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7207" w14:textId="77777777" w:rsidR="00361F20" w:rsidRDefault="00E3559A" w:rsidP="00B06FF3">
      <w:pPr>
        <w:pStyle w:val="aa"/>
        <w:spacing w:after="60"/>
        <w:jc w:val="left"/>
        <w:rPr>
          <w:rFonts w:eastAsia="华文中宋"/>
          <w:sz w:val="32"/>
          <w:szCs w:val="32"/>
        </w:rPr>
      </w:pPr>
      <w:r>
        <w:rPr>
          <w:rFonts w:eastAsia="华文中宋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CA2E925" wp14:editId="4A05081C">
            <wp:simplePos x="0" y="0"/>
            <wp:positionH relativeFrom="column">
              <wp:posOffset>3776345</wp:posOffset>
            </wp:positionH>
            <wp:positionV relativeFrom="paragraph">
              <wp:posOffset>67310</wp:posOffset>
            </wp:positionV>
            <wp:extent cx="1273387" cy="1273387"/>
            <wp:effectExtent l="0" t="0" r="0" b="0"/>
            <wp:wrapNone/>
            <wp:docPr id="10" name="Picture 10" descr="Portrait of Haisen Zhao" title="Haisen Z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person, person, wearing, posing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387" cy="1273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666DDC2" wp14:editId="6164F726">
                <wp:simplePos x="0" y="0"/>
                <wp:positionH relativeFrom="column">
                  <wp:posOffset>-94615</wp:posOffset>
                </wp:positionH>
                <wp:positionV relativeFrom="paragraph">
                  <wp:posOffset>-406400</wp:posOffset>
                </wp:positionV>
                <wp:extent cx="5476240" cy="365760"/>
                <wp:effectExtent l="0" t="0" r="0" b="0"/>
                <wp:wrapNone/>
                <wp:docPr id="8" name="Rectangle 10" descr="Portrait of Haisen Zhao" title="Haisen Zha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762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FC0E01" id="Rectangle 10" o:spid="_x0000_s1026" style="position:absolute;margin-left:-7.45pt;margin-top:-32pt;width:431.2pt;height:28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" stroked="f" strokecolor="#739cc3" strokeweight="1.25pt">
                <v:path arrowok="t"/>
              </v:rect>
            </w:pict>
          </mc:Fallback>
        </mc:AlternateContent>
      </w:r>
      <w:r>
        <w:rPr>
          <w:color w:val="173F60"/>
          <w:sz w:val="36"/>
        </w:rPr>
        <w:t>Haisen Zhao</w:t>
      </w:r>
    </w:p>
    <w:p w14:paraId="41E722D3" w14:textId="77777777" w:rsidR="00906E7B" w:rsidRDefault="00361F20">
      <w:pPr>
        <w:spacing w:after="40"/>
        <w:rPr>
          <w:rFonts w:ascii="宋体" w:hAnsi="新宋体"/>
          <w:szCs w:val="18"/>
        </w:rPr>
      </w:pPr>
      <w:r>
        <w:rPr>
          <w:b/>
          <w:color w:val="566470"/>
          <w:sz w:val="20"/>
        </w:rPr>
        <w:t>Professor, Shandong University</w:t>
      </w:r>
    </w:p>
    <w:p w14:paraId="5B2FDFE7" w14:textId="77777777" w:rsidR="00906E7B" w:rsidRPr="00906E7B" w:rsidRDefault="00361F20">
      <w:pPr>
        <w:spacing w:after="20"/>
        <w:rPr>
          <w:color w:val="0000FF"/>
          <w:szCs w:val="18"/>
          <w:u w:val="single"/>
        </w:rPr>
      </w:pPr>
      <w:r>
        <w:rPr>
          <w:b/>
        </w:rPr>
        <w:t xml:space="preserve">Email: </w:t>
      </w:r>
      <w:hyperlink r:id="rId8">
        <w:r>
          <w:rPr>
            <w:color w:val="245C8F"/>
            <w:u w:val="single"/>
          </w:rPr>
          <w:t>haisenzhao@sdu.edu.cn</w:t>
        </w:r>
      </w:hyperlink>
      <w:r>
        <w:t xml:space="preserve">  </w:t>
      </w:r>
      <w:hyperlink r:id="rId9">
        <w:r>
          <w:rPr>
            <w:color w:val="245C8F"/>
            <w:u w:val="single"/>
          </w:rPr>
          <w:t>haisenzhao@gmail.com</w:t>
        </w:r>
      </w:hyperlink>
    </w:p>
    <w:p w14:paraId="56AD864B" w14:textId="77777777" w:rsidR="00D64807" w:rsidRPr="00E3559A" w:rsidRDefault="008A4258" w:rsidP="00AA6712">
      <w:pPr>
        <w:spacing w:after="20"/>
        <w:rPr>
          <w:szCs w:val="18"/>
        </w:rPr>
      </w:pPr>
      <w:r>
        <w:rPr>
          <w:b/>
        </w:rPr>
        <w:t xml:space="preserve">Address: </w:t>
      </w:r>
      <w:r>
        <w:t>72 Binhai Ave., Jimo, Qingdao, China 266237</w:t>
      </w:r>
    </w:p>
    <w:p w14:paraId="5A05E23B" w14:textId="77777777" w:rsidR="003C031F" w:rsidRPr="00B86A29" w:rsidRDefault="00361F20" w:rsidP="005713C8">
      <w:pPr>
        <w:spacing w:after="20"/>
        <w:rPr>
          <w:szCs w:val="18"/>
        </w:rPr>
      </w:pPr>
      <w:r>
        <w:rPr>
          <w:b/>
        </w:rPr>
        <w:t xml:space="preserve">Links: </w:t>
      </w:r>
      <w:hyperlink r:id="rId10">
        <w:r>
          <w:rPr>
            <w:color w:val="245C8F"/>
            <w:u w:val="single"/>
          </w:rPr>
          <w:t>Homepage</w:t>
        </w:r>
      </w:hyperlink>
      <w:r>
        <w:rPr>
          <w:color w:val="566470"/>
        </w:rPr>
        <w:t xml:space="preserve">  |  </w:t>
      </w:r>
      <w:hyperlink r:id="rId11">
        <w:r>
          <w:rPr>
            <w:color w:val="245C8F"/>
            <w:u w:val="single"/>
          </w:rPr>
          <w:t>Google Scholar</w:t>
        </w:r>
      </w:hyperlink>
      <w:r>
        <w:rPr>
          <w:color w:val="566470"/>
        </w:rPr>
        <w:t xml:space="preserve">  |  </w:t>
      </w:r>
      <w:hyperlink r:id="rId12">
        <w:r>
          <w:rPr>
            <w:color w:val="245C8F"/>
            <w:u w:val="single"/>
          </w:rPr>
          <w:t>GitHub</w:t>
        </w:r>
      </w:hyperlink>
    </w:p>
    <w:p w14:paraId="2EC4DC5C" w14:textId="77777777" w:rsidR="00361F20" w:rsidRPr="008B4CEE" w:rsidRDefault="00361F20">
      <w:pPr>
        <w:spacing w:after="60"/>
        <w:rPr>
          <w:szCs w:val="18"/>
        </w:rPr>
      </w:pPr>
      <w:r>
        <w:rPr>
          <w:b/>
        </w:rPr>
        <w:t xml:space="preserve">Research Interests: </w:t>
      </w:r>
      <w:r>
        <w:t>Geometric Computing; AI-Driven Design and Manufacturing; Computational Fabrication</w:t>
      </w:r>
    </w:p>
    <w:p w14:paraId="5146709D" w14:textId="77777777" w:rsidR="00442E22" w:rsidRDefault="00E3559A">
      <w:pPr>
        <w:rPr>
          <w:b/>
          <w:bCs/>
          <w:shd w:val="pct10" w:color="auto" w:fill="FFFFFF"/>
        </w:rPr>
      </w:pPr>
      <w:r>
        <w:rPr>
          <w:b/>
          <w:bCs/>
          <w:noProof/>
          <w:shd w:val="pct10" w:color="auto" w:fill="FFFFFF"/>
        </w:rPr>
        <mc:AlternateContent>
          <mc:Choice Requires="wps">
            <w:drawing>
              <wp:inline distT="0" distB="0" distL="0" distR="0" wp14:anchorId="2CF4FAE7" wp14:editId="3B98735D">
                <wp:extent cx="5226050" cy="21590"/>
                <wp:effectExtent l="0" t="0" r="0" b="0"/>
                <wp:docPr id="7" name="AutoShape 8" descr="Portrait of Haisen Zhao" title="Haisen Zha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6050" cy="21590"/>
                        </a:xfrm>
                        <a:prstGeom prst="flowChartProcess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B15AE2" id="_x0000_t109" coordsize="21600,21600" o:spt="109" path="m,l,21600r21600,l21600,xe">
                <v:stroke joinstyle="miter"/>
                <v:path gradientshapeok="t" o:connecttype="rect"/>
              </v:shapetype>
              <v:shape id="AutoShape 8" o:spid="_x0000_s1026" type="#_x0000_t109" style="width:411.5pt;height: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" fillcolor="black" stroked="f" strokeweight="1.25pt">
                <v:path arrowok="t"/>
                <w10:anchorlock/>
              </v:shape>
            </w:pict>
          </mc:Fallback>
        </mc:AlternateContent>
      </w:r>
    </w:p>
    <w:p w14:paraId="165B23E9" w14:textId="77777777" w:rsidR="00DA754E" w:rsidRDefault="00000000">
      <w:pPr>
        <w:pStyle w:val="1"/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Academic Appointments and Education</w:t>
      </w:r>
    </w:p>
    <w:p w14:paraId="417D5233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Oct. 2022-Present</w:t>
      </w:r>
      <w:r>
        <w:tab/>
        <w:t>Professor, School of Computer Science and Technology, Shandong University</w:t>
      </w:r>
    </w:p>
    <w:p w14:paraId="7FC73CF9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Sep. 2021-Sep. 2022</w:t>
      </w:r>
      <w:r>
        <w:tab/>
        <w:t>Postdoctoral Researcher, Institute of Science and Technology Austria; host: Prof. Bernd Bickel</w:t>
      </w:r>
    </w:p>
    <w:p w14:paraId="197B237B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Mar. 2019-Aug. 2021</w:t>
      </w:r>
      <w:r>
        <w:tab/>
        <w:t>Postdoctoral Researcher, Paul G. Allen School of Computer Science &amp; Engineering, University of Washington; host: Prof. Adriana Schulz</w:t>
      </w:r>
    </w:p>
    <w:p w14:paraId="240CE573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Jan.-Feb. 2019</w:t>
      </w:r>
      <w:r>
        <w:tab/>
        <w:t>Research Intern, Center on Frontiers of Computing Studies, Peking University; advisor: Prof. Baoquan Chen</w:t>
      </w:r>
    </w:p>
    <w:p w14:paraId="1DCB365C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2014-2018</w:t>
      </w:r>
      <w:r>
        <w:tab/>
        <w:t>Ph.D. in Computer Science and Technology, Shandong University; advisor: Prof. Baoquan Chen</w:t>
      </w:r>
    </w:p>
    <w:p w14:paraId="17F12923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2011-2014</w:t>
      </w:r>
      <w:r>
        <w:tab/>
        <w:t>M.S. in Computer Software and Theory, Shandong University</w:t>
      </w:r>
    </w:p>
    <w:p w14:paraId="19C3E2A8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2007-2011</w:t>
      </w:r>
      <w:r>
        <w:tab/>
        <w:t>B.Eng. in Digital Media Technology, Shandong University</w:t>
      </w:r>
    </w:p>
    <w:p w14:paraId="0ADB10B0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Research Funding</w:t>
      </w:r>
    </w:p>
    <w:p w14:paraId="111BF89F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2025-2028</w:t>
      </w:r>
      <w:r>
        <w:tab/>
        <w:t>National Natural Science Foundation of China, No. 62472257 (Principal Investigator)</w:t>
      </w:r>
    </w:p>
    <w:p w14:paraId="791DA694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2024-2027</w:t>
      </w:r>
      <w:r>
        <w:tab/>
        <w:t>National Key R&amp;D Program of China, No. 2024YFB3309502 (Principal Investigator)</w:t>
      </w:r>
    </w:p>
    <w:p w14:paraId="018C6C2A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2024-2027</w:t>
      </w:r>
      <w:r>
        <w:tab/>
        <w:t>National Natural Science Foundation of China, No. U23A20312 (Participant)</w:t>
      </w:r>
    </w:p>
    <w:p w14:paraId="031E260F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2023-2025</w:t>
      </w:r>
      <w:r>
        <w:tab/>
        <w:t>Science Fund Program for Excellent Young Scientists (Overseas) (Principal Investigator)</w:t>
      </w:r>
    </w:p>
    <w:p w14:paraId="36A6B3AA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2023-2025</w:t>
      </w:r>
      <w:r>
        <w:tab/>
        <w:t>National Key R&amp;D Program of China, No. 2022ZD0160805 (Participant)</w:t>
      </w:r>
    </w:p>
    <w:p w14:paraId="34475829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Publications</w:t>
      </w:r>
    </w:p>
    <w:p w14:paraId="300DEE7E" w14:textId="77777777" w:rsidR="00DA754E" w:rsidRDefault="00000000">
      <w:pPr>
        <w:spacing w:after="80"/>
      </w:pPr>
      <w:r>
        <w:rPr>
          <w:i/>
          <w:color w:val="566470"/>
          <w:sz w:val="16"/>
        </w:rPr>
        <w:t>* Corresponding author. Publications are listed in reverse chronological order.</w:t>
      </w:r>
    </w:p>
    <w:p w14:paraId="21832A32" w14:textId="77777777" w:rsidR="00DA754E" w:rsidRDefault="00000000" w:rsidP="00C514F2">
      <w:pPr>
        <w:pStyle w:val="2"/>
        <w:spacing w:before="80" w:after="20"/>
        <w:ind w:firstLineChars="0" w:firstLine="0"/>
      </w:pPr>
      <w:r>
        <w:rPr>
          <w:rFonts w:ascii="Times New Roman" w:hAnsi="Times New Roman"/>
          <w:b/>
          <w:color w:val="173F60"/>
          <w:sz w:val="18"/>
        </w:rPr>
        <w:t>2026</w:t>
      </w:r>
    </w:p>
    <w:p w14:paraId="3FF69283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Shudan Guo, Fanchao Zhong, Liyuan Wang,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Neural Field-Based Sequence Planning for Additive-Subtractive Hybrid Manufacturing</w:t>
      </w:r>
      <w:r>
        <w:rPr>
          <w:sz w:val="17"/>
        </w:rPr>
        <w:t>. Eurographics Symposium on Geometry Processing (SGP), Poster Track, 2026.</w:t>
      </w:r>
    </w:p>
    <w:p w14:paraId="715F76F7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Wenpeng Xu, Dongxia Wang, Jinglong Zhang, Jiahe Hu, Hao Xu, Liuchao Jin, Haitao Ye, </w:t>
      </w:r>
      <w:r>
        <w:rPr>
          <w:b/>
          <w:sz w:val="17"/>
        </w:rPr>
        <w:t>Haisen Zhao</w:t>
      </w:r>
      <w:r>
        <w:rPr>
          <w:sz w:val="17"/>
        </w:rPr>
        <w:t xml:space="preserve">, Wei-Hsin Liao. </w:t>
      </w:r>
      <w:r>
        <w:rPr>
          <w:i/>
          <w:sz w:val="17"/>
        </w:rPr>
        <w:t>Enhanced Energy Absorption in Re-Entrant Honeycombs via Elliptical Double-Arrow Hybrid Design</w:t>
      </w:r>
      <w:r>
        <w:rPr>
          <w:sz w:val="17"/>
        </w:rPr>
        <w:t>. Thin-Walled Structures, 2026.</w:t>
      </w:r>
    </w:p>
    <w:p w14:paraId="7663D797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Pengfei Wang, Qinghao Guo, </w:t>
      </w:r>
      <w:r>
        <w:rPr>
          <w:b/>
          <w:sz w:val="17"/>
        </w:rPr>
        <w:t>Haisen Zhao</w:t>
      </w:r>
      <w:r>
        <w:rPr>
          <w:sz w:val="17"/>
        </w:rPr>
        <w:t xml:space="preserve">, Shiqing Xin, Shuangmin Chen, Changhe Tu, Wenping Wang. </w:t>
      </w:r>
      <w:r>
        <w:rPr>
          <w:i/>
          <w:sz w:val="17"/>
        </w:rPr>
        <w:t>Manifold k-NN: Accelerated k-NN Queries for Manifold Point Clouds</w:t>
      </w:r>
      <w:r>
        <w:rPr>
          <w:sz w:val="17"/>
        </w:rPr>
        <w:t>. ACM SIGGRAPH, Journal Track, 2026.</w:t>
      </w:r>
    </w:p>
    <w:p w14:paraId="6F52B16A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Fanchao Zhong, Yao Zhang, Guanze Xin, Peng-Shuai Wang, Lin Lu, Changhe Tu,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DeepMill++: Neural Guidance Meets Rasterization for Efficient Accessibility Analysis</w:t>
      </w:r>
      <w:r>
        <w:rPr>
          <w:sz w:val="17"/>
        </w:rPr>
        <w:t>. ACM SIGGRAPH, Conference Track, 2026.</w:t>
      </w:r>
    </w:p>
    <w:p w14:paraId="526D2F8F" w14:textId="77777777" w:rsidR="00DA754E" w:rsidRDefault="00000000">
      <w:pPr>
        <w:keepLines/>
        <w:spacing w:after="44"/>
        <w:ind w:left="245"/>
      </w:pPr>
      <w:r>
        <w:rPr>
          <w:sz w:val="17"/>
        </w:rPr>
        <w:lastRenderedPageBreak/>
        <w:t xml:space="preserve">Fei Yu, Yu Liu, Luyang Tang, Mingchao Sun, Zengye Ge, Rui Bu, Yuchao Jin, </w:t>
      </w:r>
      <w:r>
        <w:rPr>
          <w:b/>
          <w:sz w:val="17"/>
        </w:rPr>
        <w:t>Haisen Zhao</w:t>
      </w:r>
      <w:r>
        <w:rPr>
          <w:sz w:val="17"/>
        </w:rPr>
        <w:t xml:space="preserve">, He Sun, Yangyan Li, Mu Xu, Wenzheng Chen, Baoquan Chen. </w:t>
      </w:r>
      <w:r>
        <w:rPr>
          <w:i/>
          <w:sz w:val="17"/>
        </w:rPr>
        <w:t>From Orbit to Ground: Generative City Photogrammetry from Extreme Off-Nadir Satellite Images</w:t>
      </w:r>
      <w:r>
        <w:rPr>
          <w:sz w:val="17"/>
        </w:rPr>
        <w:t>. CVPR Findings, 2026.</w:t>
      </w:r>
    </w:p>
    <w:p w14:paraId="41C66B1F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Yuyun Wei, </w:t>
      </w:r>
      <w:r>
        <w:rPr>
          <w:b/>
          <w:sz w:val="17"/>
        </w:rPr>
        <w:t>Haisen Zhao</w:t>
      </w:r>
      <w:r>
        <w:rPr>
          <w:sz w:val="17"/>
        </w:rPr>
        <w:t xml:space="preserve">, Jia Cui, Meng Qi. </w:t>
      </w:r>
      <w:r>
        <w:rPr>
          <w:i/>
          <w:sz w:val="17"/>
        </w:rPr>
        <w:t>Rich and Cross-Fused Feature Embedding for Few-Shot Point Cloud Semantic Segmentation</w:t>
      </w:r>
      <w:r>
        <w:rPr>
          <w:sz w:val="17"/>
        </w:rPr>
        <w:t>. Engineering Applications of Artificial Intelligence, 2026.</w:t>
      </w:r>
    </w:p>
    <w:p w14:paraId="74086CDC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Fei Yu, Shudan Guo, Shiqing Xin, Beibei Wang, </w:t>
      </w:r>
      <w:r>
        <w:rPr>
          <w:b/>
          <w:sz w:val="17"/>
        </w:rPr>
        <w:t>Haisen Zhao*</w:t>
      </w:r>
      <w:r>
        <w:rPr>
          <w:sz w:val="17"/>
        </w:rPr>
        <w:t xml:space="preserve">, Wenzheng Chen. </w:t>
      </w:r>
      <w:r>
        <w:rPr>
          <w:i/>
          <w:sz w:val="17"/>
        </w:rPr>
        <w:t>Recovering 3D Shapes from Ultra-Fast Motion-Blurred Images</w:t>
      </w:r>
      <w:r>
        <w:rPr>
          <w:sz w:val="17"/>
        </w:rPr>
        <w:t>. International Conference on 3D Vision (3DV), 2026.</w:t>
      </w:r>
    </w:p>
    <w:p w14:paraId="024523A5" w14:textId="77777777" w:rsidR="00DA754E" w:rsidRDefault="00000000" w:rsidP="00C514F2">
      <w:pPr>
        <w:pStyle w:val="2"/>
        <w:spacing w:before="80" w:after="20"/>
        <w:ind w:firstLineChars="0" w:firstLine="0"/>
      </w:pPr>
      <w:r>
        <w:rPr>
          <w:rFonts w:ascii="Times New Roman" w:hAnsi="Times New Roman"/>
          <w:b/>
          <w:color w:val="173F60"/>
          <w:sz w:val="18"/>
        </w:rPr>
        <w:t>2025</w:t>
      </w:r>
    </w:p>
    <w:p w14:paraId="31751DD3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Liyuan Wang, Fanchao Zhong, Manyi Li,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DHMP: A Large 3D Model Dataset for Hybrid Manufacturing Process Planning</w:t>
      </w:r>
      <w:r>
        <w:rPr>
          <w:sz w:val="17"/>
        </w:rPr>
        <w:t>. Journal of Computer-Aided Design &amp; Computer Graphics, 2025 (in Chinese).</w:t>
      </w:r>
    </w:p>
    <w:p w14:paraId="7505F9EC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Fanchao Zhong, Zhenmin Zhang, Liyuan Wang, Xin Yan, Jikai Liu, Lin Lu,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Waste-to-Value: Reutilized Material Maximization for Additive and Subtractive Hybrid Remanufacturing</w:t>
      </w:r>
      <w:r>
        <w:rPr>
          <w:sz w:val="17"/>
        </w:rPr>
        <w:t>. ACM SIGGRAPH Asia, Journal Track, 2025.</w:t>
      </w:r>
    </w:p>
    <w:p w14:paraId="0151D484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Zhenmin Zhang, Shuai Feng, Hao Xu, Lujiaoyang Fu, Lin Lu, Jianwei Guo,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Chapper: Carvable Hull-and-Pack for Subtractive Manufacturing</w:t>
      </w:r>
      <w:r>
        <w:rPr>
          <w:sz w:val="17"/>
        </w:rPr>
        <w:t>. ACM SIGGRAPH Asia, Journal Track, 2025.</w:t>
      </w:r>
    </w:p>
    <w:p w14:paraId="3B527025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Chengdong Wei, Shuai Feng, Hao Xu, Qidong Zhang, Songyang Zhang, Zongzhen Li, Changhe Tu,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Carvable Packing of Revolved 3D Objects for Subtractive Manufacturing</w:t>
      </w:r>
      <w:r>
        <w:rPr>
          <w:sz w:val="17"/>
        </w:rPr>
        <w:t>. Graphical Models, Special Issue on Add-and-Sub Manufacturing, 2025.</w:t>
      </w:r>
    </w:p>
    <w:p w14:paraId="64A50B04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Fanchao Zhong, Yang Wang, Peng-Shuai Wang, Lin Lu,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DeepMill: Neural Accessibility Learning for Subtractive Manufacturing</w:t>
      </w:r>
      <w:r>
        <w:rPr>
          <w:sz w:val="17"/>
        </w:rPr>
        <w:t>. ACM SIGGRAPH, Conference Track, 2025.</w:t>
      </w:r>
    </w:p>
    <w:p w14:paraId="2AA47A03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Tianyang Xue, Longdu Liu, Lin Lu*, Paul Henderson, Pengbin Tang, Haochen Li, Jikai Liu, </w:t>
      </w:r>
      <w:r>
        <w:rPr>
          <w:b/>
          <w:sz w:val="17"/>
        </w:rPr>
        <w:t>Haisen Zhao</w:t>
      </w:r>
      <w:r>
        <w:rPr>
          <w:sz w:val="17"/>
        </w:rPr>
        <w:t xml:space="preserve">, Hao Peng, Bernd Bickel. </w:t>
      </w:r>
      <w:r>
        <w:rPr>
          <w:i/>
          <w:sz w:val="17"/>
        </w:rPr>
        <w:t>MIND: Microstructure INverse Design with Generative Hybrid Neural Representation</w:t>
      </w:r>
      <w:r>
        <w:rPr>
          <w:sz w:val="17"/>
        </w:rPr>
        <w:t>. ACM SIGGRAPH, Conference Track, 2025.</w:t>
      </w:r>
    </w:p>
    <w:p w14:paraId="02E98B9A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Zheng Zhang, Yifei Li, Kang Wu, </w:t>
      </w:r>
      <w:r>
        <w:rPr>
          <w:b/>
          <w:sz w:val="17"/>
        </w:rPr>
        <w:t>Haisen Zhao</w:t>
      </w:r>
      <w:r>
        <w:rPr>
          <w:sz w:val="17"/>
        </w:rPr>
        <w:t xml:space="preserve">, Xu Liu, Xiang Wang, Ligang Liu, Xiao-Ming Fu. </w:t>
      </w:r>
      <w:r>
        <w:rPr>
          <w:i/>
          <w:sz w:val="17"/>
        </w:rPr>
        <w:t>Carving Shapes with Ruled Surfaces for Rough Machining</w:t>
      </w:r>
      <w:r>
        <w:rPr>
          <w:sz w:val="17"/>
        </w:rPr>
        <w:t>. Computers &amp; Graphics, 2025.</w:t>
      </w:r>
    </w:p>
    <w:p w14:paraId="549D437F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Runze Xue, Fei Yu, Baohang Zhou, Jialu Wang, Fan Zhong, Qiong Zeng, </w:t>
      </w:r>
      <w:r>
        <w:rPr>
          <w:b/>
          <w:sz w:val="17"/>
        </w:rPr>
        <w:t>Haisen Zhao</w:t>
      </w:r>
      <w:r>
        <w:rPr>
          <w:sz w:val="17"/>
        </w:rPr>
        <w:t xml:space="preserve">. </w:t>
      </w:r>
      <w:r>
        <w:rPr>
          <w:i/>
          <w:sz w:val="17"/>
        </w:rPr>
        <w:t>WireSculptor: Interactive Guided Bending Workflow for Novice-Friendly Wire Sculpture Fabrication</w:t>
      </w:r>
      <w:r>
        <w:rPr>
          <w:sz w:val="17"/>
        </w:rPr>
        <w:t>. International Conference on Extended Reality (ICXR), 2025.</w:t>
      </w:r>
    </w:p>
    <w:p w14:paraId="303353F4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2024</w:t>
      </w:r>
    </w:p>
    <w:p w14:paraId="3C2888F0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Qibing Wu, Zhihao Zhang, Xin Yan, Fanchao Zhong, Yueze Zhu, Xurong Lu, Runze Xue, Rui Li, Changhe Tu,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Tune-It: Optimizing Wire Reconfiguration for Sculpture Manufacturing</w:t>
      </w:r>
      <w:r>
        <w:rPr>
          <w:sz w:val="17"/>
        </w:rPr>
        <w:t>. ACM SIGGRAPH Asia, Conference Track, 2024.</w:t>
      </w:r>
    </w:p>
    <w:p w14:paraId="7A1A3C18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Zhenmin Zhang, Zihan Shi, Fanchao Zhong, Kun Zhang, Wenjing Zhang, Jianwei Guo, Changhe Tu, </w:t>
      </w:r>
      <w:r>
        <w:rPr>
          <w:b/>
          <w:sz w:val="17"/>
        </w:rPr>
        <w:t>Haisen Zhao*</w:t>
      </w:r>
      <w:r>
        <w:rPr>
          <w:sz w:val="17"/>
        </w:rPr>
        <w:t xml:space="preserve">. </w:t>
      </w:r>
      <w:r>
        <w:rPr>
          <w:i/>
          <w:sz w:val="17"/>
        </w:rPr>
        <w:t>Continuous Toolpath Optimization for Simultaneous Four-Axis Subtractive Manufacturing</w:t>
      </w:r>
      <w:r>
        <w:rPr>
          <w:sz w:val="17"/>
        </w:rPr>
        <w:t>. Computer Graphics Forum, 2024.</w:t>
      </w:r>
    </w:p>
    <w:p w14:paraId="5B806DE9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2023</w:t>
      </w:r>
    </w:p>
    <w:p w14:paraId="690573F6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Fanchao Zhong, </w:t>
      </w:r>
      <w:r>
        <w:rPr>
          <w:b/>
          <w:sz w:val="17"/>
        </w:rPr>
        <w:t>Haisen Zhao*</w:t>
      </w:r>
      <w:r>
        <w:rPr>
          <w:sz w:val="17"/>
        </w:rPr>
        <w:t xml:space="preserve">, Haochen Li, Xin Yan, Jikai Liu, Baoquan Chen, Lin Lu*. </w:t>
      </w:r>
      <w:r>
        <w:rPr>
          <w:i/>
          <w:sz w:val="17"/>
        </w:rPr>
        <w:t>VASCO: Volume and Surface Co-Decomposition for Hybrid Manufacturing</w:t>
      </w:r>
      <w:r>
        <w:rPr>
          <w:sz w:val="17"/>
        </w:rPr>
        <w:t>. ACM Transactions on Graphics (SIGGRAPH Asia Journal Track), 2023.</w:t>
      </w:r>
    </w:p>
    <w:p w14:paraId="113E88ED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Fanchao Zhong, Yonglai Xu, </w:t>
      </w:r>
      <w:r>
        <w:rPr>
          <w:b/>
          <w:sz w:val="17"/>
        </w:rPr>
        <w:t>Haisen Zhao*</w:t>
      </w:r>
      <w:r>
        <w:rPr>
          <w:sz w:val="17"/>
        </w:rPr>
        <w:t xml:space="preserve">, Lin Lu*. </w:t>
      </w:r>
      <w:r>
        <w:rPr>
          <w:i/>
          <w:sz w:val="17"/>
        </w:rPr>
        <w:t>As-Continuous-As-Possible Extrusion-Based Fabrication of Surface Models</w:t>
      </w:r>
      <w:r>
        <w:rPr>
          <w:sz w:val="17"/>
        </w:rPr>
        <w:t>. ACM Transactions on Graphics (presented at SIGGRAPH), 2023.</w:t>
      </w:r>
    </w:p>
    <w:p w14:paraId="2717966F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lastRenderedPageBreak/>
        <w:t>2022</w:t>
      </w:r>
    </w:p>
    <w:p w14:paraId="4EF2EBDA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Max Willsey, Amy Zhu, Chandrakana Nandi, Zachary Tatlock, Justin Solomon, Adriana Schulz. </w:t>
      </w:r>
      <w:r>
        <w:rPr>
          <w:i/>
          <w:sz w:val="17"/>
        </w:rPr>
        <w:t>Co-Optimization of Design and Fabrication Plans for Carpentry</w:t>
      </w:r>
      <w:r>
        <w:rPr>
          <w:sz w:val="17"/>
        </w:rPr>
        <w:t>. ACM Transactions on Graphics (presented at SIGGRAPH), 2022.</w:t>
      </w:r>
    </w:p>
    <w:p w14:paraId="584EE7A1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Ben Jones, Yuxuan Mei, </w:t>
      </w:r>
      <w:r>
        <w:rPr>
          <w:b/>
          <w:sz w:val="17"/>
        </w:rPr>
        <w:t>Haisen Zhao</w:t>
      </w:r>
      <w:r>
        <w:rPr>
          <w:sz w:val="17"/>
        </w:rPr>
        <w:t xml:space="preserve">, Taylor Gotfrid, Jennifer Mankoff, Adriana Schulz. </w:t>
      </w:r>
      <w:r>
        <w:rPr>
          <w:i/>
          <w:sz w:val="17"/>
        </w:rPr>
        <w:t>Computational Design of Knit Templates</w:t>
      </w:r>
      <w:r>
        <w:rPr>
          <w:sz w:val="17"/>
        </w:rPr>
        <w:t>. ACM Transactions on Graphics (presented at SIGGRAPH), 2022.</w:t>
      </w:r>
    </w:p>
    <w:p w14:paraId="6618F8BB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2021</w:t>
      </w:r>
    </w:p>
    <w:p w14:paraId="670B17B1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Molly Carton, Chandrakana Nandi, Adam Anderson, </w:t>
      </w:r>
      <w:r>
        <w:rPr>
          <w:b/>
          <w:sz w:val="17"/>
        </w:rPr>
        <w:t>Haisen Zhao</w:t>
      </w:r>
      <w:r>
        <w:rPr>
          <w:sz w:val="17"/>
        </w:rPr>
        <w:t xml:space="preserve">, Eva Darulova, Dan Grossman, Jeffrey I. Lipton, Adriana Schulz, Zachary Tatlock. </w:t>
      </w:r>
      <w:r>
        <w:rPr>
          <w:i/>
          <w:sz w:val="17"/>
        </w:rPr>
        <w:t>A Roadmap Towards Parallel Printing for Desktop 3D Printers</w:t>
      </w:r>
      <w:r>
        <w:rPr>
          <w:sz w:val="17"/>
        </w:rPr>
        <w:t>. Solid Freeform Fabrication Symposium (SFF), 2021.</w:t>
      </w:r>
    </w:p>
    <w:p w14:paraId="2F98C183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Yash Talwekar, Wenqing Lan, Chetan Sharma, Daniela Rus, Adriana Schulz, Jeffrey I. Lipton. </w:t>
      </w:r>
      <w:r>
        <w:rPr>
          <w:i/>
          <w:sz w:val="17"/>
        </w:rPr>
        <w:t>Robotic Jigsaw: A Non-Holonomic Cutting Robot and Path Planning Algorithm</w:t>
      </w:r>
      <w:r>
        <w:rPr>
          <w:sz w:val="17"/>
        </w:rPr>
        <w:t>. IEEE/RSJ International Conference on Intelligent Robots and Systems (IROS), 2021.</w:t>
      </w:r>
    </w:p>
    <w:p w14:paraId="12447AC3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James Noeckel, </w:t>
      </w:r>
      <w:r>
        <w:rPr>
          <w:b/>
          <w:sz w:val="17"/>
        </w:rPr>
        <w:t>Haisen Zhao</w:t>
      </w:r>
      <w:r>
        <w:rPr>
          <w:sz w:val="17"/>
        </w:rPr>
        <w:t xml:space="preserve">, Brian Curless, Adriana Schulz. </w:t>
      </w:r>
      <w:r>
        <w:rPr>
          <w:i/>
          <w:sz w:val="17"/>
        </w:rPr>
        <w:t>Fabrication-Aware Reverse Engineering for Carpentry</w:t>
      </w:r>
      <w:r>
        <w:rPr>
          <w:sz w:val="17"/>
        </w:rPr>
        <w:t>. Computer Graphics Forum (Symposium on Geometry Processing), 2021.</w:t>
      </w:r>
    </w:p>
    <w:p w14:paraId="682638D8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Yu Xing, Yu Zhou, Xin Yan, </w:t>
      </w:r>
      <w:r>
        <w:rPr>
          <w:b/>
          <w:sz w:val="17"/>
        </w:rPr>
        <w:t>Haisen Zhao</w:t>
      </w:r>
      <w:r>
        <w:rPr>
          <w:sz w:val="17"/>
        </w:rPr>
        <w:t xml:space="preserve">, Wenqiang Liu, Jingbo Jiang, Lin Lu. </w:t>
      </w:r>
      <w:r>
        <w:rPr>
          <w:i/>
          <w:sz w:val="17"/>
        </w:rPr>
        <w:t>Shell Thickening for Extrusion-Based Ceramics Printing</w:t>
      </w:r>
      <w:r>
        <w:rPr>
          <w:sz w:val="17"/>
        </w:rPr>
        <w:t>. Computers &amp; Graphics (CAD &amp; Graphics), 2021.</w:t>
      </w:r>
    </w:p>
    <w:p w14:paraId="1D5FA48A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2020</w:t>
      </w:r>
    </w:p>
    <w:p w14:paraId="79381573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Ali Mahdavi-Amiri, Fenggen Yu, </w:t>
      </w:r>
      <w:r>
        <w:rPr>
          <w:b/>
          <w:sz w:val="17"/>
        </w:rPr>
        <w:t>Haisen Zhao*</w:t>
      </w:r>
      <w:r>
        <w:rPr>
          <w:sz w:val="17"/>
        </w:rPr>
        <w:t xml:space="preserve">, Adriana Schulz, Hao Zhang. </w:t>
      </w:r>
      <w:r>
        <w:rPr>
          <w:i/>
          <w:sz w:val="17"/>
        </w:rPr>
        <w:t>VDAC: Volume Decompose-and-Carve for Subtractive Manufacturing</w:t>
      </w:r>
      <w:r>
        <w:rPr>
          <w:sz w:val="17"/>
        </w:rPr>
        <w:t>. ACM Transactions on Graphics (SIGGRAPH Asia), 2020.</w:t>
      </w:r>
    </w:p>
    <w:p w14:paraId="779BDC61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2019</w:t>
      </w:r>
    </w:p>
    <w:p w14:paraId="31625BF7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Chenming Wu, </w:t>
      </w:r>
      <w:r>
        <w:rPr>
          <w:b/>
          <w:sz w:val="17"/>
        </w:rPr>
        <w:t>Haisen Zhao</w:t>
      </w:r>
      <w:r>
        <w:rPr>
          <w:sz w:val="17"/>
        </w:rPr>
        <w:t xml:space="preserve">, Chandrakana Nandi, Jeffrey I. Lipton, Zachary Tatlock, Adriana Schulz. </w:t>
      </w:r>
      <w:r>
        <w:rPr>
          <w:i/>
          <w:sz w:val="17"/>
        </w:rPr>
        <w:t>Carpentry Compiler</w:t>
      </w:r>
      <w:r>
        <w:rPr>
          <w:sz w:val="17"/>
        </w:rPr>
        <w:t>. ACM Transactions on Graphics (SIGGRAPH Asia), 2019.</w:t>
      </w:r>
    </w:p>
    <w:p w14:paraId="256EEDC5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Xin Yan, Cong Rao, Lin Lu, Andrei Sharf, </w:t>
      </w:r>
      <w:r>
        <w:rPr>
          <w:b/>
          <w:sz w:val="17"/>
        </w:rPr>
        <w:t>Haisen Zhao</w:t>
      </w:r>
      <w:r>
        <w:rPr>
          <w:sz w:val="17"/>
        </w:rPr>
        <w:t xml:space="preserve">, Baoquan Chen. </w:t>
      </w:r>
      <w:r>
        <w:rPr>
          <w:i/>
          <w:sz w:val="17"/>
        </w:rPr>
        <w:t>Strong 3D Printing by TPMS Injection</w:t>
      </w:r>
      <w:r>
        <w:rPr>
          <w:sz w:val="17"/>
        </w:rPr>
        <w:t>. IEEE Transactions on Visualization and Computer Graphics, 2019.</w:t>
      </w:r>
    </w:p>
    <w:p w14:paraId="2BA46CA5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2018</w:t>
      </w:r>
    </w:p>
    <w:p w14:paraId="5DE8B3C1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Hao Zhang, Shiqing Xin, Yuanmin Deng, Changhe Tu, Wenping Wang, Daniel Cohen-Or, Baoquan Chen. </w:t>
      </w:r>
      <w:r>
        <w:rPr>
          <w:i/>
          <w:sz w:val="17"/>
        </w:rPr>
        <w:t>DSCarver: Decompose-and-Spiral-Carve for Subtractive Manufacturing</w:t>
      </w:r>
      <w:r>
        <w:rPr>
          <w:sz w:val="17"/>
        </w:rPr>
        <w:t>. ACM Transactions on Graphics (SIGGRAPH), 2018.</w:t>
      </w:r>
    </w:p>
    <w:p w14:paraId="4344EDB2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2016</w:t>
      </w:r>
    </w:p>
    <w:p w14:paraId="465FA5CC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Fanglin Gu, Qixing Huang, J. A. Garcia Galicia, Yong Chen, Changhe Tu, Bedrich Benes, Hao Zhang, Daniel Cohen-Or, Baoquan Chen. </w:t>
      </w:r>
      <w:r>
        <w:rPr>
          <w:i/>
          <w:sz w:val="17"/>
        </w:rPr>
        <w:t>Connected Fermat Spirals for Layered Fabrication</w:t>
      </w:r>
      <w:r>
        <w:rPr>
          <w:sz w:val="17"/>
        </w:rPr>
        <w:t>. ACM Transactions on Graphics (SIGGRAPH), 2016.</w:t>
      </w:r>
    </w:p>
    <w:p w14:paraId="5E685EAC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Lin Lu, Yuan Wei, Dani Lischinski, Andrei Sharf, Daniel Cohen-Or, Baoquan Chen. </w:t>
      </w:r>
      <w:r>
        <w:rPr>
          <w:i/>
          <w:sz w:val="17"/>
        </w:rPr>
        <w:t>Printed Perforated Lampshades for Continuous Projective Images</w:t>
      </w:r>
      <w:r>
        <w:rPr>
          <w:sz w:val="17"/>
        </w:rPr>
        <w:t>. ACM Transactions on Graphics (presented at SIGGRAPH), 2016.</w:t>
      </w:r>
    </w:p>
    <w:p w14:paraId="6504C4F9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2015</w:t>
      </w:r>
    </w:p>
    <w:p w14:paraId="03057228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Lin Lu, Zhitao Bo. </w:t>
      </w:r>
      <w:r>
        <w:rPr>
          <w:i/>
          <w:sz w:val="17"/>
        </w:rPr>
        <w:t>Variational Circular Treemaps for Hierarchical Data</w:t>
      </w:r>
      <w:r>
        <w:rPr>
          <w:sz w:val="17"/>
        </w:rPr>
        <w:t>. Journal of Software (PacificVis), 2015 (in Chinese).</w:t>
      </w:r>
    </w:p>
    <w:p w14:paraId="02F91904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lastRenderedPageBreak/>
        <w:t>2014</w:t>
      </w:r>
    </w:p>
    <w:p w14:paraId="29414F93" w14:textId="77777777" w:rsidR="00DA754E" w:rsidRDefault="00000000">
      <w:pPr>
        <w:keepLines/>
        <w:spacing w:after="44"/>
        <w:ind w:left="245"/>
      </w:pPr>
      <w:r>
        <w:rPr>
          <w:sz w:val="17"/>
        </w:rPr>
        <w:t xml:space="preserve">Lin Lu, Andrei Sharf, </w:t>
      </w:r>
      <w:r>
        <w:rPr>
          <w:b/>
          <w:sz w:val="17"/>
        </w:rPr>
        <w:t>Haisen Zhao</w:t>
      </w:r>
      <w:r>
        <w:rPr>
          <w:sz w:val="17"/>
        </w:rPr>
        <w:t xml:space="preserve">, Yuan Wei, Qingnan Fan, Xuelin Chen, Yann Savoye, Changhe Tu, Daniel Cohen-Or, Baoquan Chen. </w:t>
      </w:r>
      <w:r>
        <w:rPr>
          <w:i/>
          <w:sz w:val="17"/>
        </w:rPr>
        <w:t>Build-to-Last: Strength to Weight 3D Printed Objects</w:t>
      </w:r>
      <w:r>
        <w:rPr>
          <w:sz w:val="17"/>
        </w:rPr>
        <w:t>. ACM Transactions on Graphics (SIGGRAPH), 2014.</w:t>
      </w:r>
    </w:p>
    <w:p w14:paraId="49968FD1" w14:textId="77777777" w:rsidR="00DA754E" w:rsidRDefault="00000000">
      <w:pPr>
        <w:pStyle w:val="2"/>
        <w:spacing w:before="80" w:after="20"/>
        <w:ind w:firstLine="541"/>
      </w:pPr>
      <w:r>
        <w:rPr>
          <w:rFonts w:ascii="Times New Roman" w:hAnsi="Times New Roman"/>
          <w:b/>
          <w:color w:val="173F60"/>
          <w:sz w:val="18"/>
        </w:rPr>
        <w:t>2012</w:t>
      </w:r>
    </w:p>
    <w:p w14:paraId="301819D2" w14:textId="77777777" w:rsidR="00DA754E" w:rsidRDefault="00000000">
      <w:pPr>
        <w:keepLines/>
        <w:spacing w:after="44"/>
        <w:ind w:left="245"/>
      </w:pPr>
      <w:r>
        <w:rPr>
          <w:b/>
          <w:sz w:val="17"/>
        </w:rPr>
        <w:t>Haisen Zhao</w:t>
      </w:r>
      <w:r>
        <w:rPr>
          <w:sz w:val="17"/>
        </w:rPr>
        <w:t xml:space="preserve">, Chenglei Yang, Lin Lu, Xiaoting Wang, Yijun Yang, Xiangxu Meng. </w:t>
      </w:r>
      <w:r>
        <w:rPr>
          <w:i/>
          <w:sz w:val="17"/>
        </w:rPr>
        <w:t>An Algorithm for Visibility Computation of Points Based on Voronoi Diagrams</w:t>
      </w:r>
      <w:r>
        <w:rPr>
          <w:sz w:val="17"/>
        </w:rPr>
        <w:t>. Computer-Aided Design &amp; Computer Graphics (CAD/CG), Best Student Paper, 2012 (in Chinese).</w:t>
      </w:r>
    </w:p>
    <w:p w14:paraId="27A35F6A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Doctoral Dissertation</w:t>
      </w:r>
    </w:p>
    <w:p w14:paraId="41901BFB" w14:textId="77777777" w:rsidR="00DA754E" w:rsidRDefault="00000000">
      <w:pPr>
        <w:spacing w:after="40"/>
      </w:pPr>
      <w:r>
        <w:rPr>
          <w:b/>
          <w:sz w:val="17"/>
        </w:rPr>
        <w:t xml:space="preserve">Haisen Zhao. </w:t>
      </w:r>
      <w:r>
        <w:rPr>
          <w:i/>
          <w:sz w:val="17"/>
        </w:rPr>
        <w:t>Geometric Research and Applications in Additive and Subtractive Manufacturing</w:t>
      </w:r>
      <w:r>
        <w:rPr>
          <w:sz w:val="17"/>
        </w:rPr>
        <w:t>. Ph.D. thesis, Shandong University, 2018 (in Chinese). CCF Outstanding Doctoral Dissertation Award, 2019.</w:t>
      </w:r>
    </w:p>
    <w:p w14:paraId="508E480C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Teaching</w:t>
      </w:r>
    </w:p>
    <w:p w14:paraId="7D6EC25B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2023-2026</w:t>
      </w:r>
      <w:r>
        <w:tab/>
        <w:t>Undergraduate Thesis (Design), undergraduate course supervision</w:t>
      </w:r>
    </w:p>
    <w:p w14:paraId="1D2320A3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2023-2025</w:t>
      </w:r>
      <w:r>
        <w:tab/>
        <w:t>Computer Graphics, undergraduate course</w:t>
      </w:r>
    </w:p>
    <w:p w14:paraId="67A7BF31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2023-2025</w:t>
      </w:r>
      <w:r>
        <w:tab/>
        <w:t>Human-Computer Interaction Techniques, undergraduate course</w:t>
      </w:r>
    </w:p>
    <w:p w14:paraId="295E9A90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2024-2025</w:t>
      </w:r>
      <w:r>
        <w:tab/>
        <w:t>Advanced Human-Computer Interaction Techniques, graduate course</w:t>
      </w:r>
    </w:p>
    <w:p w14:paraId="2D5C3F09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2024</w:t>
      </w:r>
      <w:r>
        <w:tab/>
        <w:t>Foundations of Computer Science, undergraduate course</w:t>
      </w:r>
    </w:p>
    <w:p w14:paraId="46EB0300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Selected Talks and Academic Activities</w:t>
      </w:r>
    </w:p>
    <w:p w14:paraId="40DF02D2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Aug. 2026</w:t>
      </w:r>
      <w:r>
        <w:tab/>
        <w:t>Invited talk, "Review of Frontier Hot Topics in Intelligent CAM," CAD/CG 2026</w:t>
      </w:r>
    </w:p>
    <w:p w14:paraId="467C1ABD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Jul. 2026</w:t>
      </w:r>
      <w:r>
        <w:tab/>
        <w:t>Invited talk, "Complex Geometric Computation for Subtractive Manufacturing," GDC 2026</w:t>
      </w:r>
    </w:p>
    <w:p w14:paraId="221AA672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Oct. 2021</w:t>
      </w:r>
      <w:r>
        <w:tab/>
        <w:t>Invited talks at the University of California, Merced and the Institute of Automation, Chinese Academy of Sciences</w:t>
      </w:r>
    </w:p>
    <w:p w14:paraId="73701876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Jul. 2021</w:t>
      </w:r>
      <w:r>
        <w:tab/>
        <w:t>Invited talk, USTC Summer School, "Advances in Computer Graphics"</w:t>
      </w:r>
    </w:p>
    <w:p w14:paraId="2E6757C9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Nov. 2019</w:t>
      </w:r>
      <w:r>
        <w:tab/>
        <w:t>Conference presentation, ACM SIGGRAPH Asia, Brisbane, Australia</w:t>
      </w:r>
    </w:p>
    <w:p w14:paraId="4D9F89AB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Aug. 2018</w:t>
      </w:r>
      <w:r>
        <w:tab/>
        <w:t>Conference presentation, ACM SIGGRAPH, Vancouver, Canada</w:t>
      </w:r>
    </w:p>
    <w:p w14:paraId="7C71422E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Jul. 2016</w:t>
      </w:r>
      <w:r>
        <w:tab/>
        <w:t>Two conference presentations, ACM SIGGRAPH, Anaheim, USA</w:t>
      </w:r>
    </w:p>
    <w:p w14:paraId="2004CF7B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Apr. 2015</w:t>
      </w:r>
      <w:r>
        <w:tab/>
        <w:t>Conference presentation, IEEE Pacific Visualization, Hangzhou, China</w:t>
      </w:r>
    </w:p>
    <w:p w14:paraId="73986365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Academic Service</w:t>
      </w:r>
    </w:p>
    <w:p w14:paraId="3829FEFF" w14:textId="77777777" w:rsidR="00DA754E" w:rsidRDefault="00000000">
      <w:pPr>
        <w:keepLines/>
        <w:spacing w:after="30"/>
        <w:ind w:left="245"/>
      </w:pPr>
      <w:r>
        <w:rPr>
          <w:sz w:val="17"/>
        </w:rPr>
        <w:t>Reviewer: ACM SIGGRAPH and ACM SIGGRAPH Asia</w:t>
      </w:r>
    </w:p>
    <w:p w14:paraId="3E28464B" w14:textId="77777777" w:rsidR="00DA754E" w:rsidRDefault="00000000">
      <w:pPr>
        <w:keepLines/>
        <w:spacing w:after="30"/>
        <w:ind w:left="245"/>
      </w:pPr>
      <w:r>
        <w:rPr>
          <w:sz w:val="17"/>
        </w:rPr>
        <w:t>Reviewer: ACM Transactions on Graphics; Computer-Aided Design; Computers &amp; Graphics; The Visual Computer</w:t>
      </w:r>
    </w:p>
    <w:p w14:paraId="2A1D73EE" w14:textId="77777777" w:rsidR="00DA754E" w:rsidRDefault="00000000">
      <w:pPr>
        <w:keepLines/>
        <w:spacing w:after="30"/>
        <w:ind w:left="245"/>
      </w:pPr>
      <w:r>
        <w:rPr>
          <w:sz w:val="17"/>
        </w:rPr>
        <w:t>Reviewer: IEEE Computer Graphics and Applications; IEEE Transactions on Automation Science and Engineering</w:t>
      </w:r>
    </w:p>
    <w:p w14:paraId="46F52C48" w14:textId="77777777" w:rsidR="00DA754E" w:rsidRDefault="00000000">
      <w:pPr>
        <w:keepLines/>
        <w:spacing w:after="30"/>
        <w:ind w:left="245"/>
      </w:pPr>
      <w:r>
        <w:rPr>
          <w:sz w:val="17"/>
        </w:rPr>
        <w:t>Reviewer: Eurographics; 3D Printing and Additive Manufacturing; Frontiers of Information Technology &amp; Electronic Engineering</w:t>
      </w:r>
    </w:p>
    <w:p w14:paraId="46B0902F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lastRenderedPageBreak/>
        <w:t>Patents and Software Copyright</w:t>
      </w:r>
    </w:p>
    <w:p w14:paraId="7E984698" w14:textId="77777777" w:rsidR="00DA754E" w:rsidRDefault="00000000">
      <w:pPr>
        <w:keepLines/>
        <w:spacing w:after="28"/>
        <w:ind w:left="245"/>
      </w:pPr>
      <w:r>
        <w:rPr>
          <w:sz w:val="16"/>
        </w:rPr>
        <w:t>Method for planning 3D printing paths based on Fermat spirals. US Patent US10639850B2. Inventors: Baoquan Chen, Daniel Cohen-Or, Hao Zhang, Haisen Zhao.</w:t>
      </w:r>
    </w:p>
    <w:p w14:paraId="32D92829" w14:textId="77777777" w:rsidR="00DA754E" w:rsidRDefault="00000000">
      <w:pPr>
        <w:keepLines/>
        <w:spacing w:after="28"/>
        <w:ind w:left="245"/>
      </w:pPr>
      <w:r>
        <w:rPr>
          <w:sz w:val="16"/>
        </w:rPr>
        <w:t>A printed perforated lampshade generation method for halftone projection. Chinese Patent Application 201410420912.4. Inventors: Lin Lu, Baoquan Chen, Yuan Wei, Haisen Zhao.</w:t>
      </w:r>
    </w:p>
    <w:p w14:paraId="4FE678F2" w14:textId="77777777" w:rsidR="00DA754E" w:rsidRDefault="00000000">
      <w:pPr>
        <w:keepLines/>
        <w:spacing w:after="28"/>
        <w:ind w:left="245"/>
      </w:pPr>
      <w:r>
        <w:rPr>
          <w:sz w:val="16"/>
        </w:rPr>
        <w:t>An improved printed perforated lampshade generation method for halftone projection. Chinese Patent Application 201610150875.9. Inventors: Lin Lu, Haisen Zhao, Baoquan Chen, Yuan Wei.</w:t>
      </w:r>
    </w:p>
    <w:p w14:paraId="57BAC3C3" w14:textId="77777777" w:rsidR="00DA754E" w:rsidRDefault="00000000">
      <w:pPr>
        <w:keepLines/>
        <w:spacing w:after="28"/>
        <w:ind w:left="245"/>
      </w:pPr>
      <w:r>
        <w:rPr>
          <w:sz w:val="16"/>
        </w:rPr>
        <w:t>A customized 3D printing method for hollowing a model surface. Chinese Patent Application 201510656994.7. Inventors: Lin Lu, Zhitao Bo, Haisen Zhao, Baoquan Chen.</w:t>
      </w:r>
    </w:p>
    <w:p w14:paraId="32F5069A" w14:textId="77777777" w:rsidR="00DA754E" w:rsidRDefault="00000000">
      <w:pPr>
        <w:keepLines/>
        <w:spacing w:after="28"/>
        <w:ind w:left="245"/>
      </w:pPr>
      <w:r>
        <w:rPr>
          <w:sz w:val="16"/>
        </w:rPr>
        <w:t>A 3D printing toolpath planning method based on Fermat spirals. Chinese Patent Application 201610242579.1. Inventors: Baoquan Chen, Daniel Cohen-Or, Hao Zhang, Haisen Zhao.</w:t>
      </w:r>
    </w:p>
    <w:p w14:paraId="7D0B17F6" w14:textId="77777777" w:rsidR="00DA754E" w:rsidRDefault="00000000">
      <w:pPr>
        <w:keepLines/>
        <w:spacing w:after="28"/>
        <w:ind w:left="245"/>
      </w:pPr>
      <w:r>
        <w:rPr>
          <w:sz w:val="16"/>
        </w:rPr>
        <w:t>An internal-structure optimization method for 3D printing. Chinese Patent Application 201410230442.5. Inventors: Lin Lu, Changhe Tu, Baoquan Chen, Xuelin Chen, Haisen Zhao, Yuan Wei, Qingnan Fan.</w:t>
      </w:r>
    </w:p>
    <w:p w14:paraId="2DA3264A" w14:textId="77777777" w:rsidR="00DA754E" w:rsidRDefault="00000000">
      <w:pPr>
        <w:keepLines/>
        <w:spacing w:after="28"/>
        <w:ind w:left="245"/>
      </w:pPr>
      <w:r>
        <w:rPr>
          <w:sz w:val="16"/>
        </w:rPr>
        <w:t>Interactive system and method for a smartphone-based 3D museum. Chinese Patent Application 201210057586.6. Inventors: Li Liu, Chenglei Yang, Haisen Zhao, Bing Sun, Xiangxu Meng.</w:t>
      </w:r>
    </w:p>
    <w:p w14:paraId="6700AA57" w14:textId="77777777" w:rsidR="00DA754E" w:rsidRDefault="00000000">
      <w:pPr>
        <w:keepLines/>
        <w:spacing w:after="28"/>
        <w:ind w:left="245"/>
      </w:pPr>
      <w:r>
        <w:rPr>
          <w:sz w:val="16"/>
        </w:rPr>
        <w:t>SDUsoft virtual museum design system based on multi-touch technology V1.0. Software Copyright 2013SR007412.</w:t>
      </w:r>
    </w:p>
    <w:p w14:paraId="1F93B40F" w14:textId="77777777" w:rsidR="00DA754E" w:rsidRDefault="00000000">
      <w:pPr>
        <w:pStyle w:val="1"/>
        <w:pBdr>
          <w:top w:val="single" w:sz="12" w:space="4" w:color="173F60"/>
        </w:pBdr>
        <w:spacing w:before="200" w:after="80"/>
        <w:rPr>
          <w:rFonts w:hint="eastAsia"/>
        </w:rPr>
      </w:pPr>
      <w:r>
        <w:rPr>
          <w:rFonts w:ascii="Times New Roman" w:hAnsi="Times New Roman"/>
          <w:color w:val="173F60"/>
          <w:sz w:val="25"/>
        </w:rPr>
        <w:t>Honors and Awards</w:t>
      </w:r>
    </w:p>
    <w:p w14:paraId="006F5EDF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2020</w:t>
      </w:r>
      <w:r>
        <w:tab/>
        <w:t>First Prize, Shandong Natural Science Award, Shandong Province</w:t>
      </w:r>
    </w:p>
    <w:p w14:paraId="4B974610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2019</w:t>
      </w:r>
      <w:r>
        <w:tab/>
        <w:t>CCF Doctoral Dissertation Award</w:t>
      </w:r>
    </w:p>
    <w:p w14:paraId="05679E5F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2018</w:t>
      </w:r>
      <w:r>
        <w:tab/>
        <w:t>Innovation Capacity Improvement Scholarship, Shandong University</w:t>
      </w:r>
    </w:p>
    <w:p w14:paraId="7333572F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2017</w:t>
      </w:r>
      <w:r>
        <w:tab/>
        <w:t>Excellent Graduate Student Scholarship, Shandong University</w:t>
      </w:r>
    </w:p>
    <w:p w14:paraId="13A49A84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2016</w:t>
      </w:r>
      <w:r>
        <w:tab/>
        <w:t>President Scholarship, Shandong University</w:t>
      </w:r>
    </w:p>
    <w:p w14:paraId="2CC877EC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2016</w:t>
      </w:r>
      <w:r>
        <w:tab/>
        <w:t>National Scholarship, Ministry of Education of China</w:t>
      </w:r>
    </w:p>
    <w:p w14:paraId="21AD5488" w14:textId="77777777" w:rsidR="00DA754E" w:rsidRDefault="00000000">
      <w:pPr>
        <w:tabs>
          <w:tab w:val="left" w:pos="1699"/>
        </w:tabs>
        <w:spacing w:after="30"/>
        <w:ind w:left="1699" w:hanging="1699"/>
      </w:pPr>
      <w:r>
        <w:rPr>
          <w:b/>
        </w:rPr>
        <w:t>2012</w:t>
      </w:r>
      <w:r>
        <w:tab/>
        <w:t>Best Student Paper, CAD/CG 2012</w:t>
      </w:r>
    </w:p>
    <w:sectPr w:rsidR="00DA754E">
      <w:footerReference w:type="default" r:id="rId13"/>
      <w:headerReference w:type="first" r:id="rId14"/>
      <w:pgSz w:w="11906" w:h="16838"/>
      <w:pgMar w:top="1440" w:right="1797" w:bottom="1440" w:left="1797" w:header="851" w:footer="50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C316A" w14:textId="77777777" w:rsidR="00DA509D" w:rsidRDefault="00DA509D">
      <w:r>
        <w:separator/>
      </w:r>
    </w:p>
  </w:endnote>
  <w:endnote w:type="continuationSeparator" w:id="0">
    <w:p w14:paraId="0D8BACA3" w14:textId="77777777" w:rsidR="00DA509D" w:rsidRDefault="00DA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26FA" w14:textId="77777777" w:rsidR="00DA754E" w:rsidRDefault="00000000">
    <w:pPr>
      <w:pStyle w:val="ad"/>
      <w:tabs>
        <w:tab w:val="left" w:pos="8280"/>
      </w:tabs>
    </w:pPr>
    <w:r>
      <w:rPr>
        <w:color w:val="566470"/>
        <w:sz w:val="16"/>
      </w:rPr>
      <w:t>Haisen Zhao | Curriculum Vitae</w:t>
    </w:r>
    <w:r>
      <w:rPr>
        <w:color w:val="566470"/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CED8" w14:textId="77777777" w:rsidR="00DA509D" w:rsidRDefault="00DA509D">
      <w:r>
        <w:separator/>
      </w:r>
    </w:p>
  </w:footnote>
  <w:footnote w:type="continuationSeparator" w:id="0">
    <w:p w14:paraId="1CD2C495" w14:textId="77777777" w:rsidR="00DA509D" w:rsidRDefault="00DA5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8959" w14:textId="77777777" w:rsidR="00361F20" w:rsidRDefault="00361F20">
    <w:pPr>
      <w:pStyle w:val="a9"/>
      <w:jc w:val="both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5380"/>
    <w:multiLevelType w:val="hybridMultilevel"/>
    <w:tmpl w:val="37D8BEA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D86C79"/>
    <w:multiLevelType w:val="hybridMultilevel"/>
    <w:tmpl w:val="3942116A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81103569">
    <w:abstractNumId w:val="0"/>
  </w:num>
  <w:num w:numId="2" w16cid:durableId="1352298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0B5"/>
    <w:rsid w:val="00002445"/>
    <w:rsid w:val="00003675"/>
    <w:rsid w:val="00007033"/>
    <w:rsid w:val="00010DE5"/>
    <w:rsid w:val="00010F19"/>
    <w:rsid w:val="00016C32"/>
    <w:rsid w:val="00017C1A"/>
    <w:rsid w:val="0003477F"/>
    <w:rsid w:val="000607DB"/>
    <w:rsid w:val="0007489A"/>
    <w:rsid w:val="0007498C"/>
    <w:rsid w:val="00076356"/>
    <w:rsid w:val="00076D96"/>
    <w:rsid w:val="00082B29"/>
    <w:rsid w:val="00083370"/>
    <w:rsid w:val="00095D00"/>
    <w:rsid w:val="000975D3"/>
    <w:rsid w:val="000B7960"/>
    <w:rsid w:val="000B7B82"/>
    <w:rsid w:val="000C3B85"/>
    <w:rsid w:val="000E13E8"/>
    <w:rsid w:val="000E6931"/>
    <w:rsid w:val="000F7536"/>
    <w:rsid w:val="001042C3"/>
    <w:rsid w:val="0011179D"/>
    <w:rsid w:val="00114CEE"/>
    <w:rsid w:val="00120F3B"/>
    <w:rsid w:val="00121C98"/>
    <w:rsid w:val="00140795"/>
    <w:rsid w:val="00150612"/>
    <w:rsid w:val="001665B8"/>
    <w:rsid w:val="0017285F"/>
    <w:rsid w:val="00172A27"/>
    <w:rsid w:val="00175994"/>
    <w:rsid w:val="001851F8"/>
    <w:rsid w:val="00191148"/>
    <w:rsid w:val="001940D3"/>
    <w:rsid w:val="001A30A0"/>
    <w:rsid w:val="001A503C"/>
    <w:rsid w:val="001C77AE"/>
    <w:rsid w:val="001D7260"/>
    <w:rsid w:val="001E06D2"/>
    <w:rsid w:val="001F5B16"/>
    <w:rsid w:val="002027C0"/>
    <w:rsid w:val="002031D0"/>
    <w:rsid w:val="00203671"/>
    <w:rsid w:val="0020666B"/>
    <w:rsid w:val="00207DE1"/>
    <w:rsid w:val="0021052E"/>
    <w:rsid w:val="0021280B"/>
    <w:rsid w:val="00214848"/>
    <w:rsid w:val="002268FC"/>
    <w:rsid w:val="00241E25"/>
    <w:rsid w:val="00243203"/>
    <w:rsid w:val="00243E81"/>
    <w:rsid w:val="0024773A"/>
    <w:rsid w:val="00250327"/>
    <w:rsid w:val="00251D05"/>
    <w:rsid w:val="00271E24"/>
    <w:rsid w:val="00283EDE"/>
    <w:rsid w:val="0028422C"/>
    <w:rsid w:val="002A58AC"/>
    <w:rsid w:val="002B0C79"/>
    <w:rsid w:val="002B3B65"/>
    <w:rsid w:val="002B752D"/>
    <w:rsid w:val="002C610B"/>
    <w:rsid w:val="002C7A03"/>
    <w:rsid w:val="002D30C6"/>
    <w:rsid w:val="002E1F37"/>
    <w:rsid w:val="002E335A"/>
    <w:rsid w:val="002F0C66"/>
    <w:rsid w:val="002F18AA"/>
    <w:rsid w:val="00301BEC"/>
    <w:rsid w:val="00302B47"/>
    <w:rsid w:val="0031719A"/>
    <w:rsid w:val="00323565"/>
    <w:rsid w:val="00327C92"/>
    <w:rsid w:val="00333637"/>
    <w:rsid w:val="0033653C"/>
    <w:rsid w:val="00351A7C"/>
    <w:rsid w:val="00351B58"/>
    <w:rsid w:val="00361F20"/>
    <w:rsid w:val="00364C59"/>
    <w:rsid w:val="00365B4D"/>
    <w:rsid w:val="00366C07"/>
    <w:rsid w:val="00375353"/>
    <w:rsid w:val="00383114"/>
    <w:rsid w:val="00390513"/>
    <w:rsid w:val="00394766"/>
    <w:rsid w:val="00394A8A"/>
    <w:rsid w:val="00396404"/>
    <w:rsid w:val="003A2154"/>
    <w:rsid w:val="003B3A51"/>
    <w:rsid w:val="003B490A"/>
    <w:rsid w:val="003C031F"/>
    <w:rsid w:val="003C2434"/>
    <w:rsid w:val="003E4B6F"/>
    <w:rsid w:val="003E4E52"/>
    <w:rsid w:val="003F026E"/>
    <w:rsid w:val="003F1DCE"/>
    <w:rsid w:val="003F2B2F"/>
    <w:rsid w:val="003F3707"/>
    <w:rsid w:val="003F3CC9"/>
    <w:rsid w:val="003F4578"/>
    <w:rsid w:val="003F5879"/>
    <w:rsid w:val="00401AFA"/>
    <w:rsid w:val="004054EC"/>
    <w:rsid w:val="004154A3"/>
    <w:rsid w:val="00416922"/>
    <w:rsid w:val="00427A15"/>
    <w:rsid w:val="004300D6"/>
    <w:rsid w:val="00436FFC"/>
    <w:rsid w:val="00442C83"/>
    <w:rsid w:val="00442E22"/>
    <w:rsid w:val="00444CE2"/>
    <w:rsid w:val="00452D84"/>
    <w:rsid w:val="004546E6"/>
    <w:rsid w:val="00463A13"/>
    <w:rsid w:val="004903E6"/>
    <w:rsid w:val="004A3FDF"/>
    <w:rsid w:val="004A54C0"/>
    <w:rsid w:val="004B4ACC"/>
    <w:rsid w:val="004C2F55"/>
    <w:rsid w:val="004C448C"/>
    <w:rsid w:val="004D4183"/>
    <w:rsid w:val="004D44DC"/>
    <w:rsid w:val="004E04EE"/>
    <w:rsid w:val="004E445C"/>
    <w:rsid w:val="004E6B60"/>
    <w:rsid w:val="004F3DF1"/>
    <w:rsid w:val="004F4A48"/>
    <w:rsid w:val="005033A7"/>
    <w:rsid w:val="0050517E"/>
    <w:rsid w:val="00516FD7"/>
    <w:rsid w:val="00536F04"/>
    <w:rsid w:val="00546A45"/>
    <w:rsid w:val="00546ECB"/>
    <w:rsid w:val="005527ED"/>
    <w:rsid w:val="00561D62"/>
    <w:rsid w:val="00562DDA"/>
    <w:rsid w:val="00566677"/>
    <w:rsid w:val="00567526"/>
    <w:rsid w:val="005713C8"/>
    <w:rsid w:val="005760C2"/>
    <w:rsid w:val="005863A7"/>
    <w:rsid w:val="00594382"/>
    <w:rsid w:val="00594D30"/>
    <w:rsid w:val="00594D6C"/>
    <w:rsid w:val="00595DCC"/>
    <w:rsid w:val="00596183"/>
    <w:rsid w:val="005A159B"/>
    <w:rsid w:val="005D01AC"/>
    <w:rsid w:val="005D3548"/>
    <w:rsid w:val="00604027"/>
    <w:rsid w:val="00606038"/>
    <w:rsid w:val="00607088"/>
    <w:rsid w:val="006233AA"/>
    <w:rsid w:val="006371E4"/>
    <w:rsid w:val="006379B9"/>
    <w:rsid w:val="00646337"/>
    <w:rsid w:val="0065758D"/>
    <w:rsid w:val="00661D49"/>
    <w:rsid w:val="00670726"/>
    <w:rsid w:val="00670F27"/>
    <w:rsid w:val="00684ED7"/>
    <w:rsid w:val="006A0B97"/>
    <w:rsid w:val="006A293E"/>
    <w:rsid w:val="006B568D"/>
    <w:rsid w:val="006C09A3"/>
    <w:rsid w:val="006C20F2"/>
    <w:rsid w:val="006D091D"/>
    <w:rsid w:val="006D28AA"/>
    <w:rsid w:val="006D5B30"/>
    <w:rsid w:val="006D74D3"/>
    <w:rsid w:val="006F1CDC"/>
    <w:rsid w:val="006F6FD1"/>
    <w:rsid w:val="00710B93"/>
    <w:rsid w:val="00712F6C"/>
    <w:rsid w:val="0072253D"/>
    <w:rsid w:val="00722CF9"/>
    <w:rsid w:val="0073697C"/>
    <w:rsid w:val="007372F4"/>
    <w:rsid w:val="0074079E"/>
    <w:rsid w:val="0074605E"/>
    <w:rsid w:val="00750553"/>
    <w:rsid w:val="0075771D"/>
    <w:rsid w:val="007637E5"/>
    <w:rsid w:val="00772156"/>
    <w:rsid w:val="007778F5"/>
    <w:rsid w:val="00787D88"/>
    <w:rsid w:val="007A0F4F"/>
    <w:rsid w:val="007A4359"/>
    <w:rsid w:val="007B164A"/>
    <w:rsid w:val="007B35AF"/>
    <w:rsid w:val="007C5741"/>
    <w:rsid w:val="007C76A1"/>
    <w:rsid w:val="007E0F70"/>
    <w:rsid w:val="007E3277"/>
    <w:rsid w:val="007E7D22"/>
    <w:rsid w:val="00814759"/>
    <w:rsid w:val="008218B9"/>
    <w:rsid w:val="008355C5"/>
    <w:rsid w:val="00836A56"/>
    <w:rsid w:val="00841989"/>
    <w:rsid w:val="00841D71"/>
    <w:rsid w:val="00865BE9"/>
    <w:rsid w:val="00866F9B"/>
    <w:rsid w:val="008710F7"/>
    <w:rsid w:val="00877FD9"/>
    <w:rsid w:val="008811AB"/>
    <w:rsid w:val="008956AC"/>
    <w:rsid w:val="008A294D"/>
    <w:rsid w:val="008A4258"/>
    <w:rsid w:val="008A6019"/>
    <w:rsid w:val="008B3BF8"/>
    <w:rsid w:val="008B4CEE"/>
    <w:rsid w:val="008B51CF"/>
    <w:rsid w:val="008B7DF3"/>
    <w:rsid w:val="008C725D"/>
    <w:rsid w:val="008D5815"/>
    <w:rsid w:val="008F19BD"/>
    <w:rsid w:val="008F2E8F"/>
    <w:rsid w:val="008F669E"/>
    <w:rsid w:val="008F6D4F"/>
    <w:rsid w:val="00900995"/>
    <w:rsid w:val="00902A20"/>
    <w:rsid w:val="00903213"/>
    <w:rsid w:val="0090563C"/>
    <w:rsid w:val="00906E7B"/>
    <w:rsid w:val="00915E9E"/>
    <w:rsid w:val="00925A0C"/>
    <w:rsid w:val="0092649B"/>
    <w:rsid w:val="00932E7F"/>
    <w:rsid w:val="009374BF"/>
    <w:rsid w:val="00940643"/>
    <w:rsid w:val="00941653"/>
    <w:rsid w:val="00960D9B"/>
    <w:rsid w:val="00974B1B"/>
    <w:rsid w:val="009829E6"/>
    <w:rsid w:val="00987E58"/>
    <w:rsid w:val="009916F2"/>
    <w:rsid w:val="009A2123"/>
    <w:rsid w:val="009A3723"/>
    <w:rsid w:val="009A65AF"/>
    <w:rsid w:val="009B1C9A"/>
    <w:rsid w:val="009B4DB6"/>
    <w:rsid w:val="009D3D07"/>
    <w:rsid w:val="009D4B9E"/>
    <w:rsid w:val="009E3BE3"/>
    <w:rsid w:val="009E3C7A"/>
    <w:rsid w:val="009E47EC"/>
    <w:rsid w:val="009E5FE1"/>
    <w:rsid w:val="009E67D9"/>
    <w:rsid w:val="009F0A64"/>
    <w:rsid w:val="009F16B9"/>
    <w:rsid w:val="009F5E0E"/>
    <w:rsid w:val="00A238C1"/>
    <w:rsid w:val="00A24DD6"/>
    <w:rsid w:val="00A327BA"/>
    <w:rsid w:val="00A34343"/>
    <w:rsid w:val="00A6349E"/>
    <w:rsid w:val="00A67A6E"/>
    <w:rsid w:val="00A72432"/>
    <w:rsid w:val="00A736F5"/>
    <w:rsid w:val="00A76710"/>
    <w:rsid w:val="00A81E3E"/>
    <w:rsid w:val="00AA0001"/>
    <w:rsid w:val="00AA2F8F"/>
    <w:rsid w:val="00AA6712"/>
    <w:rsid w:val="00AB2D40"/>
    <w:rsid w:val="00AB6B59"/>
    <w:rsid w:val="00AC5CF9"/>
    <w:rsid w:val="00AD2556"/>
    <w:rsid w:val="00AD62A6"/>
    <w:rsid w:val="00B06FF3"/>
    <w:rsid w:val="00B15149"/>
    <w:rsid w:val="00B15C39"/>
    <w:rsid w:val="00B21902"/>
    <w:rsid w:val="00B25C75"/>
    <w:rsid w:val="00B34BEA"/>
    <w:rsid w:val="00B35BA0"/>
    <w:rsid w:val="00B408F0"/>
    <w:rsid w:val="00B410B3"/>
    <w:rsid w:val="00B41DBF"/>
    <w:rsid w:val="00B456CA"/>
    <w:rsid w:val="00B46418"/>
    <w:rsid w:val="00B61FA7"/>
    <w:rsid w:val="00B65B72"/>
    <w:rsid w:val="00B83A29"/>
    <w:rsid w:val="00B86A29"/>
    <w:rsid w:val="00B97712"/>
    <w:rsid w:val="00BB0323"/>
    <w:rsid w:val="00BB6862"/>
    <w:rsid w:val="00BC3A09"/>
    <w:rsid w:val="00BD1F77"/>
    <w:rsid w:val="00BD618E"/>
    <w:rsid w:val="00BD7616"/>
    <w:rsid w:val="00BE3A52"/>
    <w:rsid w:val="00BE6C36"/>
    <w:rsid w:val="00C03291"/>
    <w:rsid w:val="00C03A3E"/>
    <w:rsid w:val="00C07029"/>
    <w:rsid w:val="00C10AF4"/>
    <w:rsid w:val="00C13596"/>
    <w:rsid w:val="00C15A0D"/>
    <w:rsid w:val="00C215D7"/>
    <w:rsid w:val="00C24BC4"/>
    <w:rsid w:val="00C2518D"/>
    <w:rsid w:val="00C276C3"/>
    <w:rsid w:val="00C34611"/>
    <w:rsid w:val="00C3619F"/>
    <w:rsid w:val="00C4016F"/>
    <w:rsid w:val="00C4250B"/>
    <w:rsid w:val="00C51329"/>
    <w:rsid w:val="00C514F2"/>
    <w:rsid w:val="00C620E9"/>
    <w:rsid w:val="00C646E3"/>
    <w:rsid w:val="00C8144E"/>
    <w:rsid w:val="00CA0179"/>
    <w:rsid w:val="00CA33F5"/>
    <w:rsid w:val="00CA5CF4"/>
    <w:rsid w:val="00CB2826"/>
    <w:rsid w:val="00CB31EC"/>
    <w:rsid w:val="00CB5C84"/>
    <w:rsid w:val="00CC5B36"/>
    <w:rsid w:val="00CD48E4"/>
    <w:rsid w:val="00CF28F0"/>
    <w:rsid w:val="00D13303"/>
    <w:rsid w:val="00D14C3E"/>
    <w:rsid w:val="00D24737"/>
    <w:rsid w:val="00D24B79"/>
    <w:rsid w:val="00D41ECF"/>
    <w:rsid w:val="00D606E5"/>
    <w:rsid w:val="00D64807"/>
    <w:rsid w:val="00D740A6"/>
    <w:rsid w:val="00D77934"/>
    <w:rsid w:val="00D8306B"/>
    <w:rsid w:val="00D936A8"/>
    <w:rsid w:val="00DA1558"/>
    <w:rsid w:val="00DA1A06"/>
    <w:rsid w:val="00DA509D"/>
    <w:rsid w:val="00DA754E"/>
    <w:rsid w:val="00DB4684"/>
    <w:rsid w:val="00DE354F"/>
    <w:rsid w:val="00DE4C6F"/>
    <w:rsid w:val="00DE534E"/>
    <w:rsid w:val="00DF0DEA"/>
    <w:rsid w:val="00DF3E40"/>
    <w:rsid w:val="00DF51B7"/>
    <w:rsid w:val="00E03A68"/>
    <w:rsid w:val="00E16742"/>
    <w:rsid w:val="00E24B96"/>
    <w:rsid w:val="00E31EAF"/>
    <w:rsid w:val="00E33BBB"/>
    <w:rsid w:val="00E3559A"/>
    <w:rsid w:val="00E3725C"/>
    <w:rsid w:val="00E41AEC"/>
    <w:rsid w:val="00E466EC"/>
    <w:rsid w:val="00E55098"/>
    <w:rsid w:val="00E62559"/>
    <w:rsid w:val="00E646BE"/>
    <w:rsid w:val="00E65B8B"/>
    <w:rsid w:val="00E720BE"/>
    <w:rsid w:val="00E72F75"/>
    <w:rsid w:val="00E76BD1"/>
    <w:rsid w:val="00E847E4"/>
    <w:rsid w:val="00E900F9"/>
    <w:rsid w:val="00E944AE"/>
    <w:rsid w:val="00EA398D"/>
    <w:rsid w:val="00EB641E"/>
    <w:rsid w:val="00EC2E77"/>
    <w:rsid w:val="00ED10B9"/>
    <w:rsid w:val="00EE049F"/>
    <w:rsid w:val="00EE4DA5"/>
    <w:rsid w:val="00EF3678"/>
    <w:rsid w:val="00EF6396"/>
    <w:rsid w:val="00F01E5B"/>
    <w:rsid w:val="00F0455C"/>
    <w:rsid w:val="00F12056"/>
    <w:rsid w:val="00F14236"/>
    <w:rsid w:val="00F23B5E"/>
    <w:rsid w:val="00F24755"/>
    <w:rsid w:val="00F324B4"/>
    <w:rsid w:val="00F33CB2"/>
    <w:rsid w:val="00F3400C"/>
    <w:rsid w:val="00F36DD6"/>
    <w:rsid w:val="00F37D82"/>
    <w:rsid w:val="00F37EA3"/>
    <w:rsid w:val="00F464AC"/>
    <w:rsid w:val="00F53A49"/>
    <w:rsid w:val="00F771C1"/>
    <w:rsid w:val="00F9050C"/>
    <w:rsid w:val="00FA436D"/>
    <w:rsid w:val="00FA4B32"/>
    <w:rsid w:val="00FB6656"/>
    <w:rsid w:val="00FB740C"/>
    <w:rsid w:val="00FD3FC9"/>
    <w:rsid w:val="00FD725F"/>
    <w:rsid w:val="00FE07C9"/>
    <w:rsid w:val="00FE5E1D"/>
    <w:rsid w:val="00FE6ABA"/>
    <w:rsid w:val="00F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68D7C19"/>
  <w15:chartTrackingRefBased/>
  <w15:docId w15:val="{9185A34A-C81D-C74A-AD77-948E40E4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59A"/>
    <w:rPr>
      <w:rFonts w:eastAsia="Times New Roman"/>
      <w:color w:val="161F27"/>
      <w:sz w:val="18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楷体_GB2312" w:eastAsia="楷体_GB2312" w:hAnsi="新宋体"/>
      <w:b/>
      <w:bCs/>
    </w:rPr>
  </w:style>
  <w:style w:type="paragraph" w:styleId="2">
    <w:name w:val="heading 2"/>
    <w:basedOn w:val="a"/>
    <w:next w:val="a"/>
    <w:qFormat/>
    <w:pPr>
      <w:keepNext/>
      <w:ind w:firstLineChars="300" w:firstLine="840"/>
      <w:outlineLvl w:val="1"/>
    </w:pPr>
    <w:rPr>
      <w:rFonts w:ascii="Georgia" w:eastAsia="华文中宋" w:hAnsi="Georgia"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kern w:val="2"/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eastAsia="华文中宋"/>
      <w:sz w:val="32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华文行楷" w:eastAsia="华文中宋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annotation reference"/>
    <w:rPr>
      <w:sz w:val="21"/>
      <w:szCs w:val="21"/>
    </w:rPr>
  </w:style>
  <w:style w:type="character" w:styleId="a5">
    <w:name w:val="FollowedHyperlink"/>
    <w:rPr>
      <w:color w:val="800080"/>
      <w:u w:val="single"/>
    </w:rPr>
  </w:style>
  <w:style w:type="character" w:customStyle="1" w:styleId="HTML">
    <w:name w:val="HTML 预设格式 字符"/>
    <w:link w:val="HTML0"/>
    <w:rPr>
      <w:rFonts w:ascii="宋体" w:hAnsi="宋体" w:cs="宋体"/>
      <w:sz w:val="24"/>
      <w:szCs w:val="24"/>
    </w:rPr>
  </w:style>
  <w:style w:type="character" w:customStyle="1" w:styleId="apple-converted-space">
    <w:name w:val="apple-converted-space"/>
  </w:style>
  <w:style w:type="character" w:customStyle="1" w:styleId="30">
    <w:name w:val="标题 3 字符"/>
    <w:link w:val="3"/>
    <w:rPr>
      <w:kern w:val="2"/>
      <w:sz w:val="36"/>
      <w:szCs w:val="24"/>
    </w:rPr>
  </w:style>
  <w:style w:type="character" w:customStyle="1" w:styleId="a6">
    <w:name w:val="纯文本 字符"/>
    <w:link w:val="a7"/>
    <w:rPr>
      <w:rFonts w:ascii="宋体" w:hAnsi="Courier New"/>
      <w:kern w:val="2"/>
      <w:sz w:val="21"/>
    </w:rPr>
  </w:style>
  <w:style w:type="character" w:customStyle="1" w:styleId="a8">
    <w:name w:val="页眉 字符"/>
    <w:link w:val="a9"/>
    <w:rPr>
      <w:kern w:val="2"/>
      <w:sz w:val="18"/>
      <w:szCs w:val="18"/>
    </w:rPr>
  </w:style>
  <w:style w:type="paragraph" w:styleId="a9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Cs w:val="18"/>
    </w:rPr>
  </w:style>
  <w:style w:type="paragraph" w:styleId="aa">
    <w:name w:val="Title"/>
    <w:basedOn w:val="a"/>
    <w:qFormat/>
    <w:pPr>
      <w:jc w:val="center"/>
    </w:pPr>
    <w:rPr>
      <w:b/>
      <w:bCs/>
    </w:rPr>
  </w:style>
  <w:style w:type="paragraph" w:styleId="ab">
    <w:name w:val="annotation text"/>
    <w:basedOn w:val="a"/>
  </w:style>
  <w:style w:type="paragraph" w:styleId="ac">
    <w:name w:val="Balloon Text"/>
    <w:basedOn w:val="a"/>
    <w:rPr>
      <w:szCs w:val="18"/>
    </w:rPr>
  </w:style>
  <w:style w:type="paragraph" w:styleId="HTML0">
    <w:name w:val="HTML Preformatted"/>
    <w:basedOn w:val="a"/>
    <w:link w:val="HTM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paragraph" w:styleId="ad">
    <w:name w:val="footer"/>
    <w:basedOn w:val="a"/>
    <w:pPr>
      <w:tabs>
        <w:tab w:val="center" w:pos="4153"/>
        <w:tab w:val="right" w:pos="8306"/>
      </w:tabs>
      <w:snapToGrid w:val="0"/>
    </w:pPr>
    <w:rPr>
      <w:szCs w:val="18"/>
    </w:rPr>
  </w:style>
  <w:style w:type="paragraph" w:styleId="ae">
    <w:name w:val="annotation subject"/>
    <w:basedOn w:val="ab"/>
    <w:next w:val="ab"/>
    <w:rPr>
      <w:b/>
      <w:bCs/>
    </w:rPr>
  </w:style>
  <w:style w:type="paragraph" w:styleId="a7">
    <w:name w:val="Plain Text"/>
    <w:basedOn w:val="a"/>
    <w:link w:val="a6"/>
    <w:rPr>
      <w:rFonts w:ascii="宋体" w:hAnsi="Courier New"/>
      <w:kern w:val="2"/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uto-style8">
    <w:name w:val="auto-style8"/>
    <w:rsid w:val="00CF28F0"/>
  </w:style>
  <w:style w:type="paragraph" w:styleId="af">
    <w:name w:val="Date"/>
    <w:basedOn w:val="a"/>
    <w:next w:val="a"/>
    <w:link w:val="af0"/>
    <w:uiPriority w:val="99"/>
    <w:semiHidden/>
    <w:unhideWhenUsed/>
    <w:rsid w:val="002F0C66"/>
    <w:pPr>
      <w:ind w:leftChars="2500" w:left="100"/>
    </w:pPr>
  </w:style>
  <w:style w:type="character" w:customStyle="1" w:styleId="af0">
    <w:name w:val="日期 字符"/>
    <w:link w:val="af"/>
    <w:uiPriority w:val="99"/>
    <w:semiHidden/>
    <w:rsid w:val="002F0C66"/>
    <w:rPr>
      <w:kern w:val="2"/>
      <w:sz w:val="21"/>
      <w:szCs w:val="24"/>
    </w:rPr>
  </w:style>
  <w:style w:type="character" w:styleId="af1">
    <w:name w:val="Strong"/>
    <w:uiPriority w:val="22"/>
    <w:qFormat/>
    <w:rsid w:val="00076356"/>
    <w:rPr>
      <w:b/>
      <w:bCs/>
    </w:rPr>
  </w:style>
  <w:style w:type="character" w:customStyle="1" w:styleId="skip">
    <w:name w:val="skip"/>
    <w:rsid w:val="003E4E52"/>
  </w:style>
  <w:style w:type="paragraph" w:styleId="af2">
    <w:name w:val="Normal (Web)"/>
    <w:basedOn w:val="a"/>
    <w:uiPriority w:val="99"/>
    <w:semiHidden/>
    <w:unhideWhenUsed/>
    <w:rsid w:val="00017C1A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3">
    <w:name w:val="Unresolved Mention"/>
    <w:basedOn w:val="a0"/>
    <w:uiPriority w:val="99"/>
    <w:semiHidden/>
    <w:unhideWhenUsed/>
    <w:rsid w:val="00E3559A"/>
    <w:rPr>
      <w:color w:val="605E5C"/>
      <w:shd w:val="clear" w:color="auto" w:fill="E1DFDD"/>
    </w:rPr>
  </w:style>
  <w:style w:type="paragraph" w:styleId="af4">
    <w:name w:val="List Paragraph"/>
    <w:basedOn w:val="a"/>
    <w:uiPriority w:val="34"/>
    <w:qFormat/>
    <w:rsid w:val="00E35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9364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78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6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isenzhao@sdu.edu.cn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aisenzha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J3v_1GkAAAAJ&amp;hl=e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haisenzhao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isenzhao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1864</Words>
  <Characters>10628</Characters>
  <Application>Microsoft Office Word</Application>
  <DocSecurity>0</DocSecurity>
  <PresentationFormat/>
  <Lines>88</Lines>
  <Paragraphs>24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Haisen_CV</vt:lpstr>
    </vt:vector>
  </TitlesOfParts>
  <Manager/>
  <Company>pd</Company>
  <LinksUpToDate>false</LinksUpToDate>
  <CharactersWithSpaces>12468</CharactersWithSpaces>
  <SharedDoc>false</SharedDoc>
  <HLinks>
    <vt:vector size="270" baseType="variant">
      <vt:variant>
        <vt:i4>4522071</vt:i4>
      </vt:variant>
      <vt:variant>
        <vt:i4>150</vt:i4>
      </vt:variant>
      <vt:variant>
        <vt:i4>0</vt:i4>
      </vt:variant>
      <vt:variant>
        <vt:i4>5</vt:i4>
      </vt:variant>
      <vt:variant>
        <vt:lpwstr>javascript:;</vt:lpwstr>
      </vt:variant>
      <vt:variant>
        <vt:lpwstr/>
      </vt:variant>
      <vt:variant>
        <vt:i4>2621550</vt:i4>
      </vt:variant>
      <vt:variant>
        <vt:i4>144</vt:i4>
      </vt:variant>
      <vt:variant>
        <vt:i4>0</vt:i4>
      </vt:variant>
      <vt:variant>
        <vt:i4>5</vt:i4>
      </vt:variant>
      <vt:variant>
        <vt:lpwstr>http://www.cs.tau.ac.il/~dcor/</vt:lpwstr>
      </vt:variant>
      <vt:variant>
        <vt:lpwstr/>
      </vt:variant>
      <vt:variant>
        <vt:i4>3735595</vt:i4>
      </vt:variant>
      <vt:variant>
        <vt:i4>132</vt:i4>
      </vt:variant>
      <vt:variant>
        <vt:i4>0</vt:i4>
      </vt:variant>
      <vt:variant>
        <vt:i4>5</vt:i4>
      </vt:variant>
      <vt:variant>
        <vt:lpwstr>http://s2014.siggraph.org/</vt:lpwstr>
      </vt:variant>
      <vt:variant>
        <vt:lpwstr/>
      </vt:variant>
      <vt:variant>
        <vt:i4>2621551</vt:i4>
      </vt:variant>
      <vt:variant>
        <vt:i4>129</vt:i4>
      </vt:variant>
      <vt:variant>
        <vt:i4>0</vt:i4>
      </vt:variant>
      <vt:variant>
        <vt:i4>5</vt:i4>
      </vt:variant>
      <vt:variant>
        <vt:lpwstr>http://www.cs.sdu.edu.cn/~baoquan/</vt:lpwstr>
      </vt:variant>
      <vt:variant>
        <vt:lpwstr/>
      </vt:variant>
      <vt:variant>
        <vt:i4>2621550</vt:i4>
      </vt:variant>
      <vt:variant>
        <vt:i4>126</vt:i4>
      </vt:variant>
      <vt:variant>
        <vt:i4>0</vt:i4>
      </vt:variant>
      <vt:variant>
        <vt:i4>5</vt:i4>
      </vt:variant>
      <vt:variant>
        <vt:lpwstr>http://www.cs.tau.ac.il/~dcor/</vt:lpwstr>
      </vt:variant>
      <vt:variant>
        <vt:lpwstr/>
      </vt:variant>
      <vt:variant>
        <vt:i4>7143463</vt:i4>
      </vt:variant>
      <vt:variant>
        <vt:i4>123</vt:i4>
      </vt:variant>
      <vt:variant>
        <vt:i4>0</vt:i4>
      </vt:variant>
      <vt:variant>
        <vt:i4>5</vt:i4>
      </vt:variant>
      <vt:variant>
        <vt:lpwstr>http://www.cs.sdu.edu.cn/zh/60</vt:lpwstr>
      </vt:variant>
      <vt:variant>
        <vt:lpwstr/>
      </vt:variant>
      <vt:variant>
        <vt:i4>4653137</vt:i4>
      </vt:variant>
      <vt:variant>
        <vt:i4>120</vt:i4>
      </vt:variant>
      <vt:variant>
        <vt:i4>0</vt:i4>
      </vt:variant>
      <vt:variant>
        <vt:i4>5</vt:i4>
      </vt:variant>
      <vt:variant>
        <vt:lpwstr>http://www.animlife.com/</vt:lpwstr>
      </vt:variant>
      <vt:variant>
        <vt:lpwstr/>
      </vt:variant>
      <vt:variant>
        <vt:i4>3932259</vt:i4>
      </vt:variant>
      <vt:variant>
        <vt:i4>117</vt:i4>
      </vt:variant>
      <vt:variant>
        <vt:i4>0</vt:i4>
      </vt:variant>
      <vt:variant>
        <vt:i4>5</vt:i4>
      </vt:variant>
      <vt:variant>
        <vt:lpwstr>http://irc.cs.sdu.edu.cn/~qingnan/</vt:lpwstr>
      </vt:variant>
      <vt:variant>
        <vt:lpwstr/>
      </vt:variant>
      <vt:variant>
        <vt:i4>458755</vt:i4>
      </vt:variant>
      <vt:variant>
        <vt:i4>114</vt:i4>
      </vt:variant>
      <vt:variant>
        <vt:i4>0</vt:i4>
      </vt:variant>
      <vt:variant>
        <vt:i4>5</vt:i4>
      </vt:variant>
      <vt:variant>
        <vt:lpwstr>http://irc.cs.sdu.edu.cn/~zhaohaisen/</vt:lpwstr>
      </vt:variant>
      <vt:variant>
        <vt:lpwstr/>
      </vt:variant>
      <vt:variant>
        <vt:i4>6160413</vt:i4>
      </vt:variant>
      <vt:variant>
        <vt:i4>111</vt:i4>
      </vt:variant>
      <vt:variant>
        <vt:i4>0</vt:i4>
      </vt:variant>
      <vt:variant>
        <vt:i4>5</vt:i4>
      </vt:variant>
      <vt:variant>
        <vt:lpwstr>http://www.cs.bgu.ac.il/~asharf/</vt:lpwstr>
      </vt:variant>
      <vt:variant>
        <vt:lpwstr/>
      </vt:variant>
      <vt:variant>
        <vt:i4>5242959</vt:i4>
      </vt:variant>
      <vt:variant>
        <vt:i4>108</vt:i4>
      </vt:variant>
      <vt:variant>
        <vt:i4>0</vt:i4>
      </vt:variant>
      <vt:variant>
        <vt:i4>5</vt:i4>
      </vt:variant>
      <vt:variant>
        <vt:lpwstr>http://vr.sdu.edu.cn/~lulin/</vt:lpwstr>
      </vt:variant>
      <vt:variant>
        <vt:lpwstr/>
      </vt:variant>
      <vt:variant>
        <vt:i4>4194389</vt:i4>
      </vt:variant>
      <vt:variant>
        <vt:i4>105</vt:i4>
      </vt:variant>
      <vt:variant>
        <vt:i4>0</vt:i4>
      </vt:variant>
      <vt:variant>
        <vt:i4>5</vt:i4>
      </vt:variant>
      <vt:variant>
        <vt:lpwstr>http://www.cad.zju.edu.cn/home/pvis2015/</vt:lpwstr>
      </vt:variant>
      <vt:variant>
        <vt:lpwstr/>
      </vt:variant>
      <vt:variant>
        <vt:i4>5767187</vt:i4>
      </vt:variant>
      <vt:variant>
        <vt:i4>102</vt:i4>
      </vt:variant>
      <vt:variant>
        <vt:i4>0</vt:i4>
      </vt:variant>
      <vt:variant>
        <vt:i4>5</vt:i4>
      </vt:variant>
      <vt:variant>
        <vt:lpwstr>http://www.jos.org.cn/ch/reader/view_abstract.aspx?file_no=4952&amp;flag=1</vt:lpwstr>
      </vt:variant>
      <vt:variant>
        <vt:lpwstr/>
      </vt:variant>
      <vt:variant>
        <vt:i4>5242959</vt:i4>
      </vt:variant>
      <vt:variant>
        <vt:i4>99</vt:i4>
      </vt:variant>
      <vt:variant>
        <vt:i4>0</vt:i4>
      </vt:variant>
      <vt:variant>
        <vt:i4>5</vt:i4>
      </vt:variant>
      <vt:variant>
        <vt:lpwstr>http://vr.sdu.edu.cn/~lulin/</vt:lpwstr>
      </vt:variant>
      <vt:variant>
        <vt:lpwstr/>
      </vt:variant>
      <vt:variant>
        <vt:i4>458755</vt:i4>
      </vt:variant>
      <vt:variant>
        <vt:i4>96</vt:i4>
      </vt:variant>
      <vt:variant>
        <vt:i4>0</vt:i4>
      </vt:variant>
      <vt:variant>
        <vt:i4>5</vt:i4>
      </vt:variant>
      <vt:variant>
        <vt:lpwstr>http://irc.cs.sdu.edu.cn/~zhaohaisen/</vt:lpwstr>
      </vt:variant>
      <vt:variant>
        <vt:lpwstr/>
      </vt:variant>
      <vt:variant>
        <vt:i4>3932279</vt:i4>
      </vt:variant>
      <vt:variant>
        <vt:i4>93</vt:i4>
      </vt:variant>
      <vt:variant>
        <vt:i4>0</vt:i4>
      </vt:variant>
      <vt:variant>
        <vt:i4>5</vt:i4>
      </vt:variant>
      <vt:variant>
        <vt:lpwstr>http://tog.acm.org/</vt:lpwstr>
      </vt:variant>
      <vt:variant>
        <vt:lpwstr/>
      </vt:variant>
      <vt:variant>
        <vt:i4>2621551</vt:i4>
      </vt:variant>
      <vt:variant>
        <vt:i4>90</vt:i4>
      </vt:variant>
      <vt:variant>
        <vt:i4>0</vt:i4>
      </vt:variant>
      <vt:variant>
        <vt:i4>5</vt:i4>
      </vt:variant>
      <vt:variant>
        <vt:lpwstr>http://www.cs.sdu.edu.cn/~baoquan/</vt:lpwstr>
      </vt:variant>
      <vt:variant>
        <vt:lpwstr/>
      </vt:variant>
      <vt:variant>
        <vt:i4>2621550</vt:i4>
      </vt:variant>
      <vt:variant>
        <vt:i4>87</vt:i4>
      </vt:variant>
      <vt:variant>
        <vt:i4>0</vt:i4>
      </vt:variant>
      <vt:variant>
        <vt:i4>5</vt:i4>
      </vt:variant>
      <vt:variant>
        <vt:lpwstr>http://www.cs.tau.ac.il/~dcor/</vt:lpwstr>
      </vt:variant>
      <vt:variant>
        <vt:lpwstr/>
      </vt:variant>
      <vt:variant>
        <vt:i4>6160413</vt:i4>
      </vt:variant>
      <vt:variant>
        <vt:i4>84</vt:i4>
      </vt:variant>
      <vt:variant>
        <vt:i4>0</vt:i4>
      </vt:variant>
      <vt:variant>
        <vt:i4>5</vt:i4>
      </vt:variant>
      <vt:variant>
        <vt:lpwstr>http://www.cs.bgu.ac.il/~asharf/</vt:lpwstr>
      </vt:variant>
      <vt:variant>
        <vt:lpwstr/>
      </vt:variant>
      <vt:variant>
        <vt:i4>88</vt:i4>
      </vt:variant>
      <vt:variant>
        <vt:i4>81</vt:i4>
      </vt:variant>
      <vt:variant>
        <vt:i4>0</vt:i4>
      </vt:variant>
      <vt:variant>
        <vt:i4>5</vt:i4>
      </vt:variant>
      <vt:variant>
        <vt:lpwstr>http://www.cs.huji.ac.il/~danix/</vt:lpwstr>
      </vt:variant>
      <vt:variant>
        <vt:lpwstr/>
      </vt:variant>
      <vt:variant>
        <vt:i4>5242959</vt:i4>
      </vt:variant>
      <vt:variant>
        <vt:i4>78</vt:i4>
      </vt:variant>
      <vt:variant>
        <vt:i4>0</vt:i4>
      </vt:variant>
      <vt:variant>
        <vt:i4>5</vt:i4>
      </vt:variant>
      <vt:variant>
        <vt:lpwstr>http://vr.sdu.edu.cn/~lulin/</vt:lpwstr>
      </vt:variant>
      <vt:variant>
        <vt:lpwstr/>
      </vt:variant>
      <vt:variant>
        <vt:i4>458755</vt:i4>
      </vt:variant>
      <vt:variant>
        <vt:i4>75</vt:i4>
      </vt:variant>
      <vt:variant>
        <vt:i4>0</vt:i4>
      </vt:variant>
      <vt:variant>
        <vt:i4>5</vt:i4>
      </vt:variant>
      <vt:variant>
        <vt:lpwstr>http://irc.cs.sdu.edu.cn/~zhaohaisen/</vt:lpwstr>
      </vt:variant>
      <vt:variant>
        <vt:lpwstr/>
      </vt:variant>
      <vt:variant>
        <vt:i4>3932279</vt:i4>
      </vt:variant>
      <vt:variant>
        <vt:i4>72</vt:i4>
      </vt:variant>
      <vt:variant>
        <vt:i4>0</vt:i4>
      </vt:variant>
      <vt:variant>
        <vt:i4>5</vt:i4>
      </vt:variant>
      <vt:variant>
        <vt:lpwstr>http://tog.acm.org/</vt:lpwstr>
      </vt:variant>
      <vt:variant>
        <vt:lpwstr/>
      </vt:variant>
      <vt:variant>
        <vt:i4>3932279</vt:i4>
      </vt:variant>
      <vt:variant>
        <vt:i4>69</vt:i4>
      </vt:variant>
      <vt:variant>
        <vt:i4>0</vt:i4>
      </vt:variant>
      <vt:variant>
        <vt:i4>5</vt:i4>
      </vt:variant>
      <vt:variant>
        <vt:lpwstr>http://tog.acm.org/</vt:lpwstr>
      </vt:variant>
      <vt:variant>
        <vt:lpwstr/>
      </vt:variant>
      <vt:variant>
        <vt:i4>2621551</vt:i4>
      </vt:variant>
      <vt:variant>
        <vt:i4>66</vt:i4>
      </vt:variant>
      <vt:variant>
        <vt:i4>0</vt:i4>
      </vt:variant>
      <vt:variant>
        <vt:i4>5</vt:i4>
      </vt:variant>
      <vt:variant>
        <vt:lpwstr>http://www.cs.sdu.edu.cn/~baoquan/</vt:lpwstr>
      </vt:variant>
      <vt:variant>
        <vt:lpwstr/>
      </vt:variant>
      <vt:variant>
        <vt:i4>2621550</vt:i4>
      </vt:variant>
      <vt:variant>
        <vt:i4>63</vt:i4>
      </vt:variant>
      <vt:variant>
        <vt:i4>0</vt:i4>
      </vt:variant>
      <vt:variant>
        <vt:i4>5</vt:i4>
      </vt:variant>
      <vt:variant>
        <vt:lpwstr>http://www.cs.tau.ac.il/~dcor/</vt:lpwstr>
      </vt:variant>
      <vt:variant>
        <vt:lpwstr/>
      </vt:variant>
      <vt:variant>
        <vt:i4>720921</vt:i4>
      </vt:variant>
      <vt:variant>
        <vt:i4>60</vt:i4>
      </vt:variant>
      <vt:variant>
        <vt:i4>0</vt:i4>
      </vt:variant>
      <vt:variant>
        <vt:i4>5</vt:i4>
      </vt:variant>
      <vt:variant>
        <vt:lpwstr>http://i.cs.hku.hk/~wenping/</vt:lpwstr>
      </vt:variant>
      <vt:variant>
        <vt:lpwstr/>
      </vt:variant>
      <vt:variant>
        <vt:i4>4849671</vt:i4>
      </vt:variant>
      <vt:variant>
        <vt:i4>57</vt:i4>
      </vt:variant>
      <vt:variant>
        <vt:i4>0</vt:i4>
      </vt:variant>
      <vt:variant>
        <vt:i4>5</vt:i4>
      </vt:variant>
      <vt:variant>
        <vt:lpwstr>http://www.cs.sdu.edu.cn/zh/~chtu</vt:lpwstr>
      </vt:variant>
      <vt:variant>
        <vt:lpwstr/>
      </vt:variant>
      <vt:variant>
        <vt:i4>3932277</vt:i4>
      </vt:variant>
      <vt:variant>
        <vt:i4>54</vt:i4>
      </vt:variant>
      <vt:variant>
        <vt:i4>0</vt:i4>
      </vt:variant>
      <vt:variant>
        <vt:i4>5</vt:i4>
      </vt:variant>
      <vt:variant>
        <vt:lpwstr>http://www.cs.sdu.edu.cn/zh/~xinshiqing</vt:lpwstr>
      </vt:variant>
      <vt:variant>
        <vt:lpwstr/>
      </vt:variant>
      <vt:variant>
        <vt:i4>2752622</vt:i4>
      </vt:variant>
      <vt:variant>
        <vt:i4>51</vt:i4>
      </vt:variant>
      <vt:variant>
        <vt:i4>0</vt:i4>
      </vt:variant>
      <vt:variant>
        <vt:i4>5</vt:i4>
      </vt:variant>
      <vt:variant>
        <vt:lpwstr>http://www.cs.sfu.ca/~haoz/</vt:lpwstr>
      </vt:variant>
      <vt:variant>
        <vt:lpwstr/>
      </vt:variant>
      <vt:variant>
        <vt:i4>458755</vt:i4>
      </vt:variant>
      <vt:variant>
        <vt:i4>48</vt:i4>
      </vt:variant>
      <vt:variant>
        <vt:i4>0</vt:i4>
      </vt:variant>
      <vt:variant>
        <vt:i4>5</vt:i4>
      </vt:variant>
      <vt:variant>
        <vt:lpwstr>http://irc.cs.sdu.edu.cn/~zhaohaisen/</vt:lpwstr>
      </vt:variant>
      <vt:variant>
        <vt:lpwstr/>
      </vt:variant>
      <vt:variant>
        <vt:i4>5570571</vt:i4>
      </vt:variant>
      <vt:variant>
        <vt:i4>45</vt:i4>
      </vt:variant>
      <vt:variant>
        <vt:i4>0</vt:i4>
      </vt:variant>
      <vt:variant>
        <vt:i4>5</vt:i4>
      </vt:variant>
      <vt:variant>
        <vt:lpwstr>https://homes.cs.washington.edu/~adriana/</vt:lpwstr>
      </vt:variant>
      <vt:variant>
        <vt:lpwstr/>
      </vt:variant>
      <vt:variant>
        <vt:i4>851988</vt:i4>
      </vt:variant>
      <vt:variant>
        <vt:i4>42</vt:i4>
      </vt:variant>
      <vt:variant>
        <vt:i4>0</vt:i4>
      </vt:variant>
      <vt:variant>
        <vt:i4>5</vt:i4>
      </vt:variant>
      <vt:variant>
        <vt:lpwstr>https://homes.cs.washington.edu/~haisen/</vt:lpwstr>
      </vt:variant>
      <vt:variant>
        <vt:lpwstr/>
      </vt:variant>
      <vt:variant>
        <vt:i4>262163</vt:i4>
      </vt:variant>
      <vt:variant>
        <vt:i4>39</vt:i4>
      </vt:variant>
      <vt:variant>
        <vt:i4>0</vt:i4>
      </vt:variant>
      <vt:variant>
        <vt:i4>5</vt:i4>
      </vt:variant>
      <vt:variant>
        <vt:lpwstr>https://fenggenyu.github.io/</vt:lpwstr>
      </vt:variant>
      <vt:variant>
        <vt:lpwstr/>
      </vt:variant>
      <vt:variant>
        <vt:i4>2687016</vt:i4>
      </vt:variant>
      <vt:variant>
        <vt:i4>36</vt:i4>
      </vt:variant>
      <vt:variant>
        <vt:i4>0</vt:i4>
      </vt:variant>
      <vt:variant>
        <vt:i4>5</vt:i4>
      </vt:variant>
      <vt:variant>
        <vt:lpwstr>https://sites.google.com/site/alimahdaviamiri/</vt:lpwstr>
      </vt:variant>
      <vt:variant>
        <vt:lpwstr/>
      </vt:variant>
      <vt:variant>
        <vt:i4>5570571</vt:i4>
      </vt:variant>
      <vt:variant>
        <vt:i4>33</vt:i4>
      </vt:variant>
      <vt:variant>
        <vt:i4>0</vt:i4>
      </vt:variant>
      <vt:variant>
        <vt:i4>5</vt:i4>
      </vt:variant>
      <vt:variant>
        <vt:lpwstr>https://homes.cs.washington.edu/~adriana/</vt:lpwstr>
      </vt:variant>
      <vt:variant>
        <vt:lpwstr/>
      </vt:variant>
      <vt:variant>
        <vt:i4>1114186</vt:i4>
      </vt:variant>
      <vt:variant>
        <vt:i4>30</vt:i4>
      </vt:variant>
      <vt:variant>
        <vt:i4>0</vt:i4>
      </vt:variant>
      <vt:variant>
        <vt:i4>5</vt:i4>
      </vt:variant>
      <vt:variant>
        <vt:lpwstr>https://make4all.org/portfolio/jennifer-mankoff/</vt:lpwstr>
      </vt:variant>
      <vt:variant>
        <vt:lpwstr/>
      </vt:variant>
      <vt:variant>
        <vt:i4>851988</vt:i4>
      </vt:variant>
      <vt:variant>
        <vt:i4>27</vt:i4>
      </vt:variant>
      <vt:variant>
        <vt:i4>0</vt:i4>
      </vt:variant>
      <vt:variant>
        <vt:i4>5</vt:i4>
      </vt:variant>
      <vt:variant>
        <vt:lpwstr>https://homes.cs.washington.edu/~haisen/</vt:lpwstr>
      </vt:variant>
      <vt:variant>
        <vt:lpwstr/>
      </vt:variant>
      <vt:variant>
        <vt:i4>851988</vt:i4>
      </vt:variant>
      <vt:variant>
        <vt:i4>24</vt:i4>
      </vt:variant>
      <vt:variant>
        <vt:i4>0</vt:i4>
      </vt:variant>
      <vt:variant>
        <vt:i4>5</vt:i4>
      </vt:variant>
      <vt:variant>
        <vt:lpwstr>https://homes.cs.washington.edu/~haisen/</vt:lpwstr>
      </vt:variant>
      <vt:variant>
        <vt:lpwstr/>
      </vt:variant>
      <vt:variant>
        <vt:i4>1507330</vt:i4>
      </vt:variant>
      <vt:variant>
        <vt:i4>21</vt:i4>
      </vt:variant>
      <vt:variant>
        <vt:i4>0</vt:i4>
      </vt:variant>
      <vt:variant>
        <vt:i4>5</vt:i4>
      </vt:variant>
      <vt:variant>
        <vt:lpwstr>https://homes.cs.washington.edu/~ym2552/</vt:lpwstr>
      </vt:variant>
      <vt:variant>
        <vt:lpwstr/>
      </vt:variant>
      <vt:variant>
        <vt:i4>7274618</vt:i4>
      </vt:variant>
      <vt:variant>
        <vt:i4>18</vt:i4>
      </vt:variant>
      <vt:variant>
        <vt:i4>0</vt:i4>
      </vt:variant>
      <vt:variant>
        <vt:i4>5</vt:i4>
      </vt:variant>
      <vt:variant>
        <vt:lpwstr>https://homes.cs.washington.edu/~benjones/</vt:lpwstr>
      </vt:variant>
      <vt:variant>
        <vt:lpwstr/>
      </vt:variant>
      <vt:variant>
        <vt:i4>851988</vt:i4>
      </vt:variant>
      <vt:variant>
        <vt:i4>9</vt:i4>
      </vt:variant>
      <vt:variant>
        <vt:i4>0</vt:i4>
      </vt:variant>
      <vt:variant>
        <vt:i4>5</vt:i4>
      </vt:variant>
      <vt:variant>
        <vt:lpwstr>https://homes.cs.washington.edu/~haisen/</vt:lpwstr>
      </vt:variant>
      <vt:variant>
        <vt:lpwstr/>
      </vt:variant>
      <vt:variant>
        <vt:i4>4522071</vt:i4>
      </vt:variant>
      <vt:variant>
        <vt:i4>6</vt:i4>
      </vt:variant>
      <vt:variant>
        <vt:i4>0</vt:i4>
      </vt:variant>
      <vt:variant>
        <vt:i4>5</vt:i4>
      </vt:variant>
      <vt:variant>
        <vt:lpwstr>javascript:;</vt:lpwstr>
      </vt:variant>
      <vt:variant>
        <vt:lpwstr/>
      </vt:variant>
      <vt:variant>
        <vt:i4>4522071</vt:i4>
      </vt:variant>
      <vt:variant>
        <vt:i4>3</vt:i4>
      </vt:variant>
      <vt:variant>
        <vt:i4>0</vt:i4>
      </vt:variant>
      <vt:variant>
        <vt:i4>5</vt:i4>
      </vt:variant>
      <vt:variant>
        <vt:lpwstr>javascript:;</vt:lpwstr>
      </vt:variant>
      <vt:variant>
        <vt:lpwstr/>
      </vt:variant>
      <vt:variant>
        <vt:i4>1572920</vt:i4>
      </vt:variant>
      <vt:variant>
        <vt:i4>0</vt:i4>
      </vt:variant>
      <vt:variant>
        <vt:i4>0</vt:i4>
      </vt:variant>
      <vt:variant>
        <vt:i4>5</vt:i4>
      </vt:variant>
      <vt:variant>
        <vt:lpwstr>mailto:haisenzhao@gmail.com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Haisen Zhao - Curriculum Vitae</dc:title>
  <dc:subject>Academic curriculum vitae</dc:subject>
  <dc:creator>Haisen Zhao</dc:creator>
  <cp:keywords>geometric computing, intelligent manufacturing, computational fabrication</cp:keywords>
  <dc:description>Updated academic curriculum vitae</dc:description>
  <cp:lastModifiedBy>Haisen Zhao</cp:lastModifiedBy>
  <cp:revision>21</cp:revision>
  <cp:lastPrinted>2018-11-01T15:46:00Z</cp:lastPrinted>
  <dcterms:created xsi:type="dcterms:W3CDTF">2021-09-23T20:20:00Z</dcterms:created>
  <dcterms:modified xsi:type="dcterms:W3CDTF">2026-08-22T04:23:00Z</dcterms:modified>
  <cp:category>个人简历网 www.gerenjianli.com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2052-9.1.0.3935</vt:lpwstr>
  </property>
</Properties>
</file>