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038 — RENCANA PERENCANAAN KONTEN LAMPIRAN BUKU KPT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Kerja:</w:t>
      </w:r>
      <w:r>
        <w:rPr>
          <w:rFonts w:ascii="Calibri" w:hAnsi="Calibri"/>
          <w:color w:val="262626"/>
          <w:sz w:val="21"/>
        </w:rPr>
        <w:t xml:space="preserve"> Perencanaan pengisian 38 butir Lampiran Buku Kurikulum KPT (sesuai daftar lampiran </w:t>
      </w:r>
      <w:r>
        <w:rPr>
          <w:rFonts w:ascii="Consolas" w:hAnsi="Consolas"/>
          <w:color w:val="A02828"/>
          <w:sz w:val="20"/>
        </w:rPr>
        <w:t>Template_KPT_2024.docx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Rujukan:</w:t>
      </w:r>
      <w:r>
        <w:rPr>
          <w:rFonts w:ascii="Calibri" w:hAnsi="Calibri"/>
          <w:color w:val="262626"/>
          <w:sz w:val="21"/>
        </w:rPr>
        <w:t xml:space="preserve"> Panduan KPT 2024 (Permendikbudristek No. 53/2023), Template_KPT_2024.docx (14 BAB + 38 Lampiran)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TUJUAN DOKUMEN INI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memetakan </w:t>
      </w:r>
      <w:r>
        <w:rPr>
          <w:rFonts w:ascii="Calibri" w:hAnsi="Calibri"/>
          <w:b/>
          <w:color w:val="262626"/>
          <w:sz w:val="21"/>
        </w:rPr>
        <w:t>38 butir lampiran</w:t>
      </w:r>
      <w:r>
        <w:rPr>
          <w:rFonts w:ascii="Calibri" w:hAnsi="Calibri"/>
          <w:color w:val="262626"/>
          <w:sz w:val="21"/>
        </w:rPr>
        <w:t xml:space="preserve"> Buku KPT SISTEKIN 2026 terhadap sumber konten yang </w:t>
      </w:r>
      <w:r>
        <w:rPr>
          <w:rFonts w:ascii="Calibri" w:hAnsi="Calibri"/>
          <w:b/>
          <w:color w:val="262626"/>
          <w:sz w:val="21"/>
        </w:rPr>
        <w:t>sudah ada</w:t>
      </w:r>
      <w:r>
        <w:rPr>
          <w:rFonts w:ascii="Calibri" w:hAnsi="Calibri"/>
          <w:color w:val="262626"/>
          <w:sz w:val="21"/>
        </w:rPr>
        <w:t xml:space="preserve"> di 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, yang </w:t>
      </w:r>
      <w:r>
        <w:rPr>
          <w:rFonts w:ascii="Calibri" w:hAnsi="Calibri"/>
          <w:b/>
          <w:color w:val="262626"/>
          <w:sz w:val="21"/>
        </w:rPr>
        <w:t>dapat dirakit langsung</w:t>
      </w:r>
      <w:r>
        <w:rPr>
          <w:rFonts w:ascii="Calibri" w:hAnsi="Calibri"/>
          <w:color w:val="262626"/>
          <w:sz w:val="21"/>
        </w:rPr>
        <w:t xml:space="preserve">, dan yang </w:t>
      </w:r>
      <w:r>
        <w:rPr>
          <w:rFonts w:ascii="Calibri" w:hAnsi="Calibri"/>
          <w:b/>
          <w:color w:val="262626"/>
          <w:sz w:val="21"/>
        </w:rPr>
        <w:t>wajib menunggu data administrasi UPPS/universitas</w:t>
      </w:r>
      <w:r>
        <w:rPr>
          <w:rFonts w:ascii="Calibri" w:hAnsi="Calibri"/>
          <w:color w:val="262626"/>
          <w:sz w:val="21"/>
        </w:rPr>
        <w:t>. Tujuannya agar Tim Kurikulum mendapat satu peta kerja yang jelas: lampiran mana yang "siap tempel", mana yang "tinggal dirakit", dan mana yang "perlu input pimpinan/administratif".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Notasi status: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🟢 </w:t>
      </w:r>
      <w:r>
        <w:rPr>
          <w:rFonts w:ascii="Calibri" w:hAnsi="Calibri"/>
          <w:b/>
          <w:color w:val="262626"/>
          <w:sz w:val="21"/>
        </w:rPr>
        <w:t>SIAP</w:t>
      </w:r>
      <w:r>
        <w:rPr>
          <w:rFonts w:ascii="Calibri" w:hAnsi="Calibri"/>
          <w:color w:val="262626"/>
          <w:sz w:val="21"/>
        </w:rPr>
        <w:t xml:space="preserve"> — konten 100% tersedia di dokumen existing, tinggal disalin ke Lampiran.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🟡 </w:t>
      </w:r>
      <w:r>
        <w:rPr>
          <w:rFonts w:ascii="Calibri" w:hAnsi="Calibri"/>
          <w:b/>
          <w:color w:val="262626"/>
          <w:sz w:val="21"/>
        </w:rPr>
        <w:t>RAKIT</w:t>
      </w:r>
      <w:r>
        <w:rPr>
          <w:rFonts w:ascii="Calibri" w:hAnsi="Calibri"/>
          <w:color w:val="262626"/>
          <w:sz w:val="21"/>
        </w:rPr>
        <w:t xml:space="preserve"> — perlu merangkai/meringkas dari beberapa dokumen existing menjadi satu lampiran.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🔴 </w:t>
      </w:r>
      <w:r>
        <w:rPr>
          <w:rFonts w:ascii="Calibri" w:hAnsi="Calibri"/>
          <w:b/>
          <w:color w:val="262626"/>
          <w:sz w:val="21"/>
        </w:rPr>
        <w:t>UPPS</w:t>
      </w:r>
      <w:r>
        <w:rPr>
          <w:rFonts w:ascii="Calibri" w:hAnsi="Calibri"/>
          <w:color w:val="262626"/>
          <w:sz w:val="21"/>
        </w:rPr>
        <w:t xml:space="preserve"> — konten bergantung data administratif/institusi yang hanya bisa diisi universitas.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🟠 </w:t>
      </w:r>
      <w:r>
        <w:rPr>
          <w:rFonts w:ascii="Calibri" w:hAnsi="Calibri"/>
          <w:b/>
          <w:color w:val="262626"/>
          <w:sz w:val="21"/>
        </w:rPr>
        <w:t>PERLU PENULISAN BARU</w:t>
      </w:r>
      <w:r>
        <w:rPr>
          <w:rFonts w:ascii="Calibri" w:hAnsi="Calibri"/>
          <w:color w:val="262626"/>
          <w:sz w:val="21"/>
        </w:rPr>
        <w:t xml:space="preserve"> — konten belum tersedia, perlu disusun dari nol (dengan sumber yang bisa dipertanggungjawabkan).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MATRIKS PEMETAAN 38 LAMPIRAN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Lampiran (Template KPT)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Konten (Dokumen Existing / Kebutuhan)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Aksi yang Diperlukan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 Tim Penyusun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resmi universitas (SK Rektor/Fakultas)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Minta ke Bagian Akademik; </w:t>
            </w:r>
            <w:r>
              <w:rPr>
                <w:rFonts w:ascii="Calibri" w:hAnsi="Calibri"/>
                <w:b/>
                <w:color w:val="262626"/>
                <w:sz w:val="19"/>
              </w:rPr>
              <w:t>tidak bisa dibuat dari sini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 Penetapan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 Penetapan Kurikulum 2026 oleh Rektor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Bagian Akademik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Berita Acara Penyusunan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Berita Acara rapat-rapat kurikulum (fakultas/UPPS)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Sekretariat Kurikulum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Notulensi Rapat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KURIKULUM2025/Notulensi Rapat VMTS &amp; Kurikulum...290626.pdf</w:t>
            </w:r>
            <w:r>
              <w:rPr>
                <w:rFonts w:ascii="Calibri" w:hAnsi="Calibri"/>
                <w:color w:val="262626"/>
                <w:sz w:val="19"/>
              </w:rPr>
              <w:t xml:space="preserve"> + notulensi rapat lanjutan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Kumpulkan &amp; lampirkan (lihat catatan a)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Hadir Rapat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Arsip daftar hadir tiap rapat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Kumpulkan dari sekretariat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Dokumentasi FGD Stakeholder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Foto/berita FGD industri &amp; alumni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Arsip fakultas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Hadir FGD Stakeholder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hadir FGD stakeholder (DUDI, alumni, pakar)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Arsip fakultas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Tracer Study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🟡 RAKIT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010 (instrumen) + data riil tracer study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Susun laporan ringkas: metode, responden, rekap luaran; </w:t>
            </w:r>
            <w:r>
              <w:rPr>
                <w:rFonts w:ascii="Calibri" w:hAnsi="Calibri"/>
                <w:b/>
                <w:color w:val="262626"/>
                <w:sz w:val="19"/>
              </w:rPr>
              <w:t>print data riil perlu PMB/UPPS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Analisis Kebutuhan Stakeholder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🟡 RAKIT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001 (analisis VMTS/SWOT/stakeholder) + Dok 010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Rangkum masukan stakeholder → implikasi kurikulum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Benchmarking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001 (benchmarking STI vs TI/Bisnis Digital) + Tabel 6 Buku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 benchmarking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Lulusan dan Deskripsinya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002 (4 PL Role-Based + deskripsi)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Tabel 9 Buku (4 PL)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(14 CPL) + Dok 009A–009E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rumusan 14 CPL (S1, KU1-3, P1-4, KK1-6)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Profil Lulusan dengan CPL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004 (matriks PL ↔ CPL) + Tabel 11 Buku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KKNI/SN-Dikti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(genealogi KKNI) + Tabel 12 Buku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Bahan Kajian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(CPL ↔ 36 BK) + Dok 016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 CPL-BK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Bahan Kajian dengan MK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(BK ↔ MK) + Tabel 14 Buku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Mata Kuliah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004 (matriks CPL-MK-IRM) + Tabel 29 Buku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matriks 55 MK × 14 CPL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Mata Kuliah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 + Tabel 18 Buku (55 MK / 146 SKS)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daftar 55 MK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per Semester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 + Tabel 20–27 Buku (8 semester)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struktur 8 semester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🟠 PENULISAN BARU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 &amp; 012 (jalur pondasi &amp; tree prasyarat)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Susun peta kurikulum visual</w:t>
            </w:r>
            <w:r>
              <w:rPr>
                <w:rFonts w:ascii="Calibri" w:hAnsi="Calibri"/>
                <w:color w:val="262626"/>
                <w:sz w:val="19"/>
              </w:rPr>
              <w:t xml:space="preserve"> (peta kode MK per semester + prasyarat). Belum ada file diagram khusus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MK Pilihan/Konsentrasi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006 (3 peminatan @ 18 SKS) + Dok 025/030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tabel 3 peminatan (18 MK elektif)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seluruh mata kuliah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🟡 RAKIT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007 (silabus 3-tabel 67 MK) + Dok 032 (modalitas)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Susun set RPS lengkap per MK (format KPT 2024 3-tabel). </w:t>
            </w:r>
            <w:r>
              <w:rPr>
                <w:rFonts w:ascii="Calibri" w:hAnsi="Calibri"/>
                <w:b/>
                <w:color w:val="262626"/>
                <w:sz w:val="19"/>
              </w:rPr>
              <w:t>Volume besar; 67 MK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Tugas Mahasiswa (RTM)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🟠 PENULISAN BARU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007 (16 pertemuan, 4x asesmen) + Dok 018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format RTM per MK (Tugas 1, Tugas 2, Proyek). Perlu template &amp; per-MK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Penilaian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008 (4 rubrik master) + Dok 033 (rubrik holistik)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4 klaster rubrik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Instrumen Penilaian CPL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🟡 RAKIT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008 (formula attainment CPL) + Dok 018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instrumen penilaian CPL (matriks MK-CPL + formula)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Pedoman MBKM Program Studi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034 (9 BKP) + Dok 006 (panduan peminatan)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pedoman MBKM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Pelaksanaan MBKM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🟠 PENULISAN BARU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006 &amp; 034 (mekanisme MBKM)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Susun SOP langkah-demi-langkah</w:t>
            </w:r>
            <w:r>
              <w:rPr>
                <w:rFonts w:ascii="Calibri" w:hAnsi="Calibri"/>
                <w:color w:val="262626"/>
                <w:sz w:val="19"/>
              </w:rPr>
              <w:t xml:space="preserve"> pelaksanaan MBKM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Rekognisi/Konversi MBKM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024 (matriks ekivalensi 56 MK) + Dok 034 (3 bentuk rekognisi)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Salin format konversi rekognisi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Mitra MBKM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MoU mitra (DUDI, kampus)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Bagian Kerjasama/UPPS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Penyusunan &amp; Peninjauan RPS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🟠 PENULISAN BARU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032 (modalitas) + Panduan KPT 2024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Susun SOP penyusunan-tinjauan RPS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Evaluasi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010 (evaluasi PEO PPEPP) + Dok 017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Rakit SOP evaluasi kurikulum siklus PPEPP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Penilaian Pembelajaran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008 (4x asesmen, rubrik) + Dok 018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Rakit SOP penilaian OBE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Tugas Akhir/Skripsi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🟢 SIAP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009 (pedoman Capstone &amp; 4 opsi TA non-skripsi)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Rakit SOP TA/Skripsi (inkl. opsi non-skripsi)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Roadmap Penelitian Program Studi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Roadmap riset prodi (dokumen institusi)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UPPS/LPPM; sinkronkan dengan tema AI/smart systems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Roadmap Pengabdian Masyarakat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Roadmap PkM prodi (dokumen institusi)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UPPS/LPPM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Dosen by Bidang Keahlian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dosen (pendidikan, keahlian, homebase)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bagian kepegawaian/fakultas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Lab &amp; Sarana Pendukung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Inventaris lab &amp; sarana pembelajaran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bagian sarana-prasarana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SPMI terkait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UPPS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SPMI (SPMI UWG: manual, standar, prosedur)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Minta ke LPM/UPPS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RINGKASAN KLASIFIKASI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 Lampiran (item utama)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SIAP</w:t>
            </w:r>
            <w:r>
              <w:rPr>
                <w:rFonts w:ascii="Calibri" w:hAnsi="Calibri"/>
                <w:color w:val="262626"/>
                <w:sz w:val="19"/>
              </w:rPr>
              <w:t xml:space="preserve"> (salin langsung dari dok. existing)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10, 11, 12, 13, 14, 15, 16, 17, 18, 19, 21, 24, 26, 28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🟡 </w:t>
            </w:r>
            <w:r>
              <w:rPr>
                <w:rFonts w:ascii="Calibri" w:hAnsi="Calibri"/>
                <w:b/>
                <w:color w:val="262626"/>
                <w:sz w:val="19"/>
              </w:rPr>
              <w:t>RAKIT</w:t>
            </w:r>
            <w:r>
              <w:rPr>
                <w:rFonts w:ascii="Calibri" w:hAnsi="Calibri"/>
                <w:color w:val="262626"/>
                <w:sz w:val="19"/>
              </w:rPr>
              <w:t xml:space="preserve"> (rangkai dari dok. existing)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8, 9, 22, 25, 31, 32, 33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🟠 </w:t>
            </w:r>
            <w:r>
              <w:rPr>
                <w:rFonts w:ascii="Calibri" w:hAnsi="Calibri"/>
                <w:b/>
                <w:color w:val="262626"/>
                <w:sz w:val="19"/>
              </w:rPr>
              <w:t>PENULISAN BARU</w:t>
            </w:r>
            <w:r>
              <w:rPr>
                <w:rFonts w:ascii="Calibri" w:hAnsi="Calibri"/>
                <w:color w:val="262626"/>
                <w:sz w:val="19"/>
              </w:rPr>
              <w:t xml:space="preserve"> (susun dari nol)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Peta Kurikulum, 23 RTM, 27 SOP MBKM, 30 SOP RPS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🔴 </w:t>
            </w:r>
            <w:r>
              <w:rPr>
                <w:rFonts w:ascii="Calibri" w:hAnsi="Calibri"/>
                <w:b/>
                <w:color w:val="262626"/>
                <w:sz w:val="19"/>
              </w:rPr>
              <w:t>UPPS</w:t>
            </w:r>
            <w:r>
              <w:rPr>
                <w:rFonts w:ascii="Calibri" w:hAnsi="Calibri"/>
                <w:color w:val="262626"/>
                <w:sz w:val="19"/>
              </w:rPr>
              <w:t xml:space="preserve"> (data institusi)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1, 2, 3, 4, 5, 6, 7, 29, 34, 35, 36, 37, 38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Catatan: total = 14 + 7 + 4 + 13 =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38 lampiran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✔ (semua butir terpetakan tanpa tumpang-tindih).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CATATAN KERJA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a. Notulensi Rapat (Lampiran 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Notulensi rapat VMTS &amp; kurikulum terdokumentasi sebagian di </w:t>
      </w:r>
      <w:r>
        <w:rPr>
          <w:rFonts w:ascii="Consolas" w:hAnsi="Consolas"/>
          <w:color w:val="A02828"/>
          <w:sz w:val="20"/>
        </w:rPr>
        <w:t>KURIKULUM2025/Notulensi Rapat VMTS &amp; Kurikulum Program Studi SIST 090626.pdf</w:t>
      </w:r>
      <w:r>
        <w:rPr>
          <w:rFonts w:ascii="Calibri" w:hAnsi="Calibri"/>
          <w:color w:val="262626"/>
          <w:sz w:val="21"/>
        </w:rPr>
        <w:t>. Untuk kurikulum 2026 perlu notulensi rapat-rapat revisi lanjutan (persetujuan struktur 8 semester, peminatan, ekivalensi) yang dicatat tim.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b. RPS Seluruh MK (Lampiran 22) — Prioritas &amp; Skala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Lampiran 22 adalah </w:t>
      </w:r>
      <w:r>
        <w:rPr>
          <w:rFonts w:ascii="Calibri" w:hAnsi="Calibri"/>
          <w:b/>
          <w:color w:val="262626"/>
          <w:sz w:val="21"/>
        </w:rPr>
        <w:t>lampiran terbesar</w:t>
      </w:r>
      <w:r>
        <w:rPr>
          <w:rFonts w:ascii="Calibri" w:hAnsi="Calibri"/>
          <w:color w:val="262626"/>
          <w:sz w:val="21"/>
        </w:rPr>
        <w:t xml:space="preserve"> (67 MK). Sumber utama Dok 007 sudah memuat identitas MK, CPMK, dan matriks 16 pertemuan untuk seluruh MK. Namun format </w:t>
      </w:r>
      <w:r>
        <w:rPr>
          <w:rFonts w:ascii="Calibri" w:hAnsi="Calibri"/>
          <w:b/>
          <w:color w:val="262626"/>
          <w:sz w:val="21"/>
        </w:rPr>
        <w:t>RPS KPT 2024 3-tabel</w:t>
      </w:r>
      <w:r>
        <w:rPr>
          <w:rFonts w:ascii="Calibri" w:hAnsi="Calibri"/>
          <w:color w:val="262626"/>
          <w:sz w:val="21"/>
        </w:rPr>
        <w:t xml:space="preserve"> (Profil, CPL/CPMK/Sub-CPMK, Rencana Pembelajaran) belum dirakit dokumen-per-dokumen. Disarankan: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Rakit </w:t>
      </w:r>
      <w:r>
        <w:rPr>
          <w:rFonts w:ascii="Calibri" w:hAnsi="Calibri"/>
          <w:b/>
          <w:color w:val="262626"/>
          <w:sz w:val="21"/>
        </w:rPr>
        <w:t>1 MK contoh lengkap</w:t>
      </w:r>
      <w:r>
        <w:rPr>
          <w:rFonts w:ascii="Calibri" w:hAnsi="Calibri"/>
          <w:color w:val="262626"/>
          <w:sz w:val="21"/>
        </w:rPr>
        <w:t xml:space="preserve"> (mis.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 sudah ada di T31 Buku) sebagai template master.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Gunakan script Python untuk membangkitkan RPS massal dari Dok 007 (seperti pendekatan </w:t>
      </w:r>
      <w:r>
        <w:rPr>
          <w:rFonts w:ascii="Consolas" w:hAnsi="Consolas"/>
          <w:color w:val="A02828"/>
          <w:sz w:val="20"/>
        </w:rPr>
        <w:t>export_024_awam.py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Siapkan format dokumentasi terpisah agar tidak membebani file Buku utama.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c. Peta Kurikulum (Lampiran 20)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Butuh diagram visual (peta alur mata kuliah antar semester + prasyarat). Dok 012 sudah memuat </w:t>
      </w:r>
      <w:r>
        <w:rPr>
          <w:rFonts w:ascii="Calibri" w:hAnsi="Calibri"/>
          <w:i/>
          <w:color w:val="262626"/>
          <w:sz w:val="21"/>
        </w:rPr>
        <w:t>tree prasyarat</w:t>
      </w:r>
      <w:r>
        <w:rPr>
          <w:rFonts w:ascii="Calibri" w:hAnsi="Calibri"/>
          <w:color w:val="262626"/>
          <w:sz w:val="21"/>
        </w:rPr>
        <w:t xml:space="preserve">; perlu diubah ke format peta kurikulum standar KPT 2024 (matriks MK per semester dengan panah prasyarat). </w:t>
      </w:r>
      <w:r>
        <w:rPr>
          <w:rFonts w:ascii="Calibri" w:hAnsi="Calibri"/>
          <w:b/>
          <w:color w:val="262626"/>
          <w:sz w:val="21"/>
        </w:rPr>
        <w:t>Belum ada file diagram khusus</w:t>
      </w:r>
      <w:r>
        <w:rPr>
          <w:rFonts w:ascii="Calibri" w:hAnsi="Calibri"/>
          <w:color w:val="262626"/>
          <w:sz w:val="21"/>
        </w:rPr>
        <w:t xml:space="preserve"> — kandidat dokumen baru </w:t>
      </w:r>
      <w:r>
        <w:rPr>
          <w:rFonts w:ascii="Consolas" w:hAnsi="Consolas"/>
          <w:color w:val="A02828"/>
          <w:sz w:val="20"/>
        </w:rPr>
        <w:t>039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Peta kurikulum dapat digambar ulang via modul Python (graphviz/matplotlib) atau ditata sebagai tabel prasyarat.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d. Konsistensi dengan Buku Utama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Seluruh lampiran bertipe 🟢 dan 🟡 </w:t>
      </w:r>
      <w:r>
        <w:rPr>
          <w:rFonts w:ascii="Calibri" w:hAnsi="Calibri"/>
          <w:b/>
          <w:color w:val="262626"/>
          <w:sz w:val="21"/>
        </w:rPr>
        <w:t>harus mengacu angka konsensus yang sama</w:t>
      </w:r>
      <w:r>
        <w:rPr>
          <w:rFonts w:ascii="Calibri" w:hAnsi="Calibri"/>
          <w:color w:val="262626"/>
          <w:sz w:val="21"/>
        </w:rPr>
        <w:t xml:space="preserve"> dengan Buku utama (</w:t>
      </w:r>
      <w:r>
        <w:rPr>
          <w:rFonts w:ascii="Consolas" w:hAnsi="Consolas"/>
          <w:color w:val="A02828"/>
          <w:sz w:val="20"/>
        </w:rPr>
        <w:t>BUKU_KPT_SISTEKIN_2026_FINAL.docx</w:t>
      </w:r>
      <w:r>
        <w:rPr>
          <w:rFonts w:ascii="Calibri" w:hAnsi="Calibri"/>
          <w:color w:val="262626"/>
          <w:sz w:val="21"/>
        </w:rPr>
        <w:t>) dan dokumen 001–018: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55 MK / 146 SKS</w:t>
      </w:r>
      <w:r>
        <w:rPr>
          <w:rFonts w:ascii="Calibri" w:hAnsi="Calibri"/>
          <w:color w:val="262626"/>
          <w:sz w:val="21"/>
        </w:rPr>
        <w:t xml:space="preserve"> (paket ditempuh), portofolio 182 SKS / 67 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14 CPL</w:t>
      </w:r>
      <w:r>
        <w:rPr>
          <w:rFonts w:ascii="Calibri" w:hAnsi="Calibri"/>
          <w:color w:val="262626"/>
          <w:sz w:val="21"/>
        </w:rPr>
        <w:t xml:space="preserve"> (S1, KU1-3, P1-4, KK1-6); </w:t>
      </w:r>
      <w:r>
        <w:rPr>
          <w:rFonts w:ascii="Calibri" w:hAnsi="Calibri"/>
          <w:b/>
          <w:color w:val="262626"/>
          <w:sz w:val="21"/>
        </w:rPr>
        <w:t>3 PEO</w:t>
      </w:r>
      <w:r>
        <w:rPr>
          <w:rFonts w:ascii="Calibri" w:hAnsi="Calibri"/>
          <w:color w:val="262626"/>
          <w:sz w:val="21"/>
        </w:rPr>
        <w:t xml:space="preserve">; </w:t>
      </w:r>
      <w:r>
        <w:rPr>
          <w:rFonts w:ascii="Calibri" w:hAnsi="Calibri"/>
          <w:b/>
          <w:color w:val="262626"/>
          <w:sz w:val="21"/>
        </w:rPr>
        <w:t>4 PL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3 peminatan @ 18 SKS</w:t>
      </w:r>
      <w:r>
        <w:rPr>
          <w:rFonts w:ascii="Calibri" w:hAnsi="Calibri"/>
          <w:color w:val="262626"/>
          <w:sz w:val="21"/>
        </w:rPr>
        <w:t>; distribusi SKS 19-20-20-21-21-19-20-6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36 Bahan Kajian</w:t>
      </w:r>
      <w:r>
        <w:rPr>
          <w:rFonts w:ascii="Calibri" w:hAnsi="Calibri"/>
          <w:color w:val="262626"/>
          <w:sz w:val="21"/>
        </w:rPr>
        <w:t xml:space="preserve"> (BK-IS &amp; BK-IT) selaras Dok 003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Skema 4x asesmen</w:t>
      </w:r>
      <w:r>
        <w:rPr>
          <w:rFonts w:ascii="Calibri" w:hAnsi="Calibri"/>
          <w:color w:val="262626"/>
          <w:sz w:val="21"/>
        </w:rPr>
        <w:t xml:space="preserve"> (Tugas 1 20%, UTS 25-30%, Tugas 2 20-25%, UAS 30%)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REKOMENDASI TINDAK LANJUT (PRIORITAS)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Peringkat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Lampiran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Kebutuhan Sumber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Peta Kurikulum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diagram peta kurikulum 8 semester + prasyarat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Buat dokumen baru </w:t>
            </w:r>
            <w:r>
              <w:rPr>
                <w:rFonts w:ascii="Consolas" w:hAnsi="Consolas"/>
                <w:color w:val="A02828"/>
                <w:sz w:val="18"/>
              </w:rPr>
              <w:t>039_PETA_KURIKULUM_SISTEKIN_2026.md</w:t>
            </w:r>
            <w:r>
              <w:rPr>
                <w:rFonts w:ascii="Calibri" w:hAnsi="Calibri"/>
                <w:color w:val="262626"/>
                <w:sz w:val="19"/>
              </w:rPr>
              <w:t xml:space="preserve"> (dari Dok 005 &amp; 012)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 SOP MBKM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SOP pelaksanaan MBKM step-by-step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Buat dokumen baru (dari Dok 034)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 SOP RPS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SOP penyusunan &amp; peninjauan RPS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Buat dokumen baru (dari Dok 032)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 RTM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 format Rencana Tugas Mahasiswa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Buat dokumen baru (dari Dok 007 &amp; 018)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 RPS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Bangkitkan set RPS 67 MK dari Dok 007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Script Python + template RPS KPT 2024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 9 Tracer/Stakeholder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Rakit laporan ringkas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001, 010 + data riil UPPS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31, 32, 33 SOP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Rakit SOP dari dok. existing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008, 009, 010, 017, 018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4–7, 29, 34–38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Kumpulkan dokumen resmi UPPS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Bagian akademik/kerjasama/LPM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1, 2, 3 SK &amp; BA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Tandatangani SK + kumpulkan BA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Pimpinan fakultas/universitas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PROGRESS TRACKER (isi manual saat tiap lampiran selesai)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 Lampiran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 Tim Penyusun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 Penetapan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…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…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(Tracker penuh 38 baris — dilengkapi saat eksekusi)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Kerja Perencanaan Lampiran — Kurikulum 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