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数学建模竞赛论文mcmicm标准格式论文"/>
    <w:p>
      <w:pPr>
        <w:pStyle w:val="Heading1"/>
      </w:pPr>
      <w:r>
        <w:t xml:space="preserve">数学建模竞赛论文（MCM/ICM标准格式）论文</w:t>
      </w:r>
    </w:p>
    <w:bookmarkStart w:id="20" w:name="摘要"/>
    <w:p>
      <w:pPr>
        <w:pStyle w:val="Heading2"/>
      </w:pPr>
      <w:r>
        <w:t xml:space="preserve">摘要</w:t>
      </w:r>
    </w:p>
    <w:p>
      <w:pPr>
        <w:pStyle w:val="FirstParagraph"/>
      </w:pPr>
      <w:r>
        <w:t xml:space="preserve">本文以浙闽地区”板凳龙”民俗活动为原型，针对由223节铰接板凳构成的盘龙系统，研究其在等距螺线上的盘入运动、碰撞检测、调头空间优化及速度约束等核心问题，建立约束多体系统动力学与几何优化交叉模型。该系统包含224个把手，龙头板长</w:t>
      </w:r>
      <m:oMath>
        <m:sSub>
          <m:e>
            <m:r>
              <m:t>L</m:t>
            </m:r>
          </m:e>
          <m:sub>
            <m:r>
              <m:rPr>
                <m:nor/>
                <m:sty m:val="p"/>
              </m:rPr>
              <m:t>head</m:t>
            </m:r>
          </m:sub>
        </m:sSub>
        <m:r>
          <m:rPr>
            <m:sty m:val="p"/>
          </m:rPr>
          <m:t>=</m:t>
        </m:r>
        <m:r>
          <m:t>3.41</m:t>
        </m:r>
      </m:oMath>
      <w:r>
        <w:t xml:space="preserve"> </w:t>
      </w:r>
      <w:r>
        <w:t xml:space="preserve">m、龙身板长</w:t>
      </w:r>
      <m:oMath>
        <m:sSub>
          <m:e>
            <m:r>
              <m:t>L</m:t>
            </m:r>
          </m:e>
          <m:sub>
            <m:r>
              <m:rPr>
                <m:nor/>
                <m:sty m:val="p"/>
              </m:rPr>
              <m:t>body</m:t>
            </m:r>
          </m:sub>
        </m:sSub>
        <m:r>
          <m:rPr>
            <m:sty m:val="p"/>
          </m:rPr>
          <m:t>=</m:t>
        </m:r>
        <m:r>
          <m:t>2.20</m:t>
        </m:r>
      </m:oMath>
      <w:r>
        <w:t xml:space="preserve"> </w:t>
      </w:r>
      <w:r>
        <w:t xml:space="preserve">m、板宽</w:t>
      </w:r>
      <m:oMath>
        <m:r>
          <m:t>w</m:t>
        </m:r>
        <m:r>
          <m:rPr>
            <m:sty m:val="p"/>
          </m:rPr>
          <m:t>=</m:t>
        </m:r>
        <m:r>
          <m:t>0.30</m:t>
        </m:r>
      </m:oMath>
      <w:r>
        <w:t xml:space="preserve"> </w:t>
      </w:r>
      <w:r>
        <w:t xml:space="preserve">m，孔中心距板头</w:t>
      </w:r>
      <m:oMath>
        <m:sSub>
          <m:e>
            <m:r>
              <m:t>l</m:t>
            </m:r>
          </m:e>
          <m:sub>
            <m:r>
              <m:t>0</m:t>
            </m:r>
          </m:sub>
        </m:sSub>
        <m:r>
          <m:rPr>
            <m:sty m:val="p"/>
          </m:rPr>
          <m:t>=</m:t>
        </m:r>
        <m:r>
          <m:t>0.275</m:t>
        </m:r>
      </m:oMath>
      <w:r>
        <w:t xml:space="preserve"> </w:t>
      </w:r>
      <w:r>
        <w:t xml:space="preserve">m为独立结构参数，与板宽无涉。相邻把手间距由孔位几何决定：龙头两孔间距</w:t>
      </w:r>
      <m:oMath>
        <m:sSub>
          <m:e>
            <m:r>
              <m:t>h</m:t>
            </m:r>
          </m:e>
          <m:sub>
            <m:r>
              <m:t>1</m:t>
            </m:r>
          </m:sub>
        </m:sSub>
        <m:r>
          <m:rPr>
            <m:sty m:val="p"/>
          </m:rPr>
          <m:t>=</m:t>
        </m:r>
        <m:sSub>
          <m:e>
            <m:r>
              <m:t>L</m:t>
            </m:r>
          </m:e>
          <m:sub>
            <m:r>
              <m:rPr>
                <m:nor/>
                <m:sty m:val="p"/>
              </m:rPr>
              <m:t>head</m:t>
            </m:r>
          </m:sub>
        </m:sSub>
        <m:r>
          <m:rPr>
            <m:sty m:val="p"/>
          </m:rPr>
          <m:t>−</m:t>
        </m:r>
        <m:r>
          <m:t>2</m:t>
        </m:r>
        <m:sSub>
          <m:e>
            <m:r>
              <m:t>l</m:t>
            </m:r>
          </m:e>
          <m:sub>
            <m:r>
              <m:t>0</m:t>
            </m:r>
          </m:sub>
        </m:sSub>
        <m:r>
          <m:rPr>
            <m:sty m:val="p"/>
          </m:rPr>
          <m:t>=</m:t>
        </m:r>
        <m:r>
          <m:t>2.86</m:t>
        </m:r>
      </m:oMath>
      <w:r>
        <w:t xml:space="preserve"> </w:t>
      </w:r>
      <w:r>
        <w:t xml:space="preserve">m，龙身及龙尾两孔间距</w:t>
      </w:r>
      <m:oMath>
        <m:sSub>
          <m:e>
            <m:r>
              <m:t>h</m:t>
            </m:r>
          </m:e>
          <m:sub>
            <m:r>
              <m:t>i</m:t>
            </m:r>
          </m:sub>
        </m:sSub>
        <m:r>
          <m:rPr>
            <m:sty m:val="p"/>
          </m:rPr>
          <m:t>=</m:t>
        </m:r>
        <m:sSub>
          <m:e>
            <m:r>
              <m:t>L</m:t>
            </m:r>
          </m:e>
          <m:sub>
            <m:r>
              <m:rPr>
                <m:nor/>
                <m:sty m:val="p"/>
              </m:rPr>
              <m:t>body</m:t>
            </m:r>
          </m:sub>
        </m:sSub>
        <m:r>
          <m:rPr>
            <m:sty m:val="p"/>
          </m:rPr>
          <m:t>−</m:t>
        </m:r>
        <m:r>
          <m:t>2</m:t>
        </m:r>
        <m:sSub>
          <m:e>
            <m:r>
              <m:t>l</m:t>
            </m:r>
          </m:e>
          <m:sub>
            <m:r>
              <m:t>0</m:t>
            </m:r>
          </m:sub>
        </m:sSub>
        <m:r>
          <m:rPr>
            <m:sty m:val="p"/>
          </m:rPr>
          <m:t>=</m:t>
        </m:r>
        <m:r>
          <m:t>1.65</m:t>
        </m:r>
      </m:oMath>
      <w:r>
        <w:t xml:space="preserve"> </w:t>
      </w:r>
      <w:r>
        <w:t xml:space="preserve">m（</w:t>
      </w:r>
      <m:oMath>
        <m:r>
          <m:t>i</m:t>
        </m:r>
        <m:r>
          <m:rPr>
            <m:sty m:val="p"/>
          </m:rPr>
          <m:t>=</m:t>
        </m:r>
        <m:r>
          <m:t>2</m:t>
        </m:r>
        <m:r>
          <m:rPr>
            <m:sty m:val="p"/>
          </m:rPr>
          <m:t>,</m:t>
        </m:r>
        <m:r>
          <m:rPr>
            <m:sty m:val="p"/>
          </m:rPr>
          <m:t>…</m:t>
        </m:r>
        <m:r>
          <m:rPr>
            <m:sty m:val="p"/>
          </m:rPr>
          <m:t>,</m:t>
        </m:r>
        <m:r>
          <m:t>224</m:t>
        </m:r>
      </m:oMath>
      <w:r>
        <w:t xml:space="preserve">）。龙头前把手速率恒为</w:t>
      </w:r>
      <m:oMath>
        <m:sSub>
          <m:e>
            <m:r>
              <m:t>v</m:t>
            </m:r>
          </m:e>
          <m:sub>
            <m:r>
              <m:t>0</m:t>
            </m:r>
          </m:sub>
        </m:sSub>
        <m:r>
          <m:rPr>
            <m:sty m:val="p"/>
          </m:rPr>
          <m:t>=</m:t>
        </m:r>
        <m:r>
          <m:t>1</m:t>
        </m:r>
      </m:oMath>
      <w:r>
        <w:t xml:space="preserve"> </w:t>
      </w:r>
      <w:r>
        <w:t xml:space="preserve">m/s。</w:t>
      </w:r>
    </w:p>
    <w:p>
      <w:pPr>
        <w:pStyle w:val="BodyText"/>
      </w:pPr>
      <w:r>
        <w:t xml:space="preserve">在盘入运动建模中，建立阿基米德螺线参数方程</w:t>
      </w:r>
      <w:r>
        <w:t xml:space="preserve"> </w:t>
      </w:r>
      <w:r>
        <w:t xml:space="preserve"> </w:t>
      </w:r>
      <w:r>
        <w:t xml:space="preserve">其中螺距</w:t>
      </w:r>
      <m:oMath>
        <m:r>
          <m:t>p</m:t>
        </m:r>
        <m:r>
          <m:rPr>
            <m:sty m:val="p"/>
          </m:rPr>
          <m:t>=</m:t>
        </m:r>
        <m:r>
          <m:t>0.55</m:t>
        </m:r>
      </m:oMath>
      <w:r>
        <w:t xml:space="preserve"> </w:t>
      </w:r>
      <w:r>
        <w:t xml:space="preserve">m对应的螺线系数</w:t>
      </w:r>
      <m:oMath>
        <m:r>
          <m:t>a</m:t>
        </m:r>
        <m:r>
          <m:rPr>
            <m:sty m:val="p"/>
          </m:rPr>
          <m:t>=</m:t>
        </m:r>
        <m:r>
          <m:t>p</m:t>
        </m:r>
        <m:r>
          <m:rPr>
            <m:sty m:val="p"/>
          </m:rPr>
          <m:t>/</m:t>
        </m:r>
        <m:d>
          <m:dPr>
            <m:begChr m:val="("/>
            <m:endChr m:val=")"/>
            <m:sepChr m:val=""/>
            <m:grow/>
          </m:dPr>
          <m:e>
            <m:r>
              <m:t>2</m:t>
            </m:r>
            <m:r>
              <m:t>π</m:t>
            </m:r>
          </m:e>
        </m:d>
        <m:r>
          <m:rPr>
            <m:sty m:val="p"/>
          </m:rPr>
          <m:t>≈</m:t>
        </m:r>
        <m:r>
          <m:t>0.0875</m:t>
        </m:r>
      </m:oMath>
      <w:r>
        <w:t xml:space="preserve"> </w:t>
      </w:r>
      <w:r>
        <w:t xml:space="preserve">m/rad，</w:t>
      </w:r>
      <m:oMath>
        <m:sSub>
          <m:e>
            <m:r>
              <m:t>r</m:t>
            </m:r>
          </m:e>
          <m:sub>
            <m:r>
              <m:t>0</m:t>
            </m:r>
          </m:sub>
        </m:sSub>
      </m:oMath>
      <w:r>
        <w:t xml:space="preserve">为初始极径。螺线上任意点的弧长微元满足</w:t>
      </w:r>
      <m:oMath>
        <m:r>
          <m:rPr>
            <m:sty m:val="p"/>
          </m:rPr>
          <m:t>d</m:t>
        </m:r>
        <m:r>
          <m:t>s</m:t>
        </m:r>
        <m:r>
          <m:rPr>
            <m:sty m:val="p"/>
          </m:rPr>
          <m:t>=</m:t>
        </m:r>
        <m:rad>
          <m:radPr>
            <m:degHide m:val="on"/>
          </m:radPr>
          <m:deg/>
          <m:e>
            <m:sSup>
              <m:e>
                <m:r>
                  <m:t>r</m:t>
                </m:r>
              </m:e>
              <m:sup>
                <m:r>
                  <m:t>2</m:t>
                </m:r>
              </m:sup>
            </m:sSup>
            <m:r>
              <m:rPr>
                <m:sty m:val="p"/>
              </m:rPr>
              <m:t>+</m:t>
            </m:r>
            <m:sSup>
              <m:e>
                <m:r>
                  <m:t>a</m:t>
                </m:r>
              </m:e>
              <m:sup>
                <m:r>
                  <m:t>2</m:t>
                </m:r>
              </m:sup>
            </m:sSup>
          </m:e>
        </m:rad>
        <m:r>
          <m:t> </m:t>
        </m:r>
        <m:r>
          <m:rPr>
            <m:sty m:val="p"/>
          </m:rPr>
          <m:t>d</m:t>
        </m:r>
        <m:r>
          <m:t>θ</m:t>
        </m:r>
      </m:oMath>
      <w:r>
        <w:t xml:space="preserve">，故从初始角</w:t>
      </w:r>
      <m:oMath>
        <m:sSub>
          <m:e>
            <m:r>
              <m:t>θ</m:t>
            </m:r>
          </m:e>
          <m:sub>
            <m:r>
              <m:t>0</m:t>
            </m:r>
          </m:sub>
        </m:sSub>
      </m:oMath>
      <w:r>
        <w:t xml:space="preserve">到任意角</w:t>
      </w:r>
      <m:oMath>
        <m:r>
          <m:t>θ</m:t>
        </m:r>
      </m:oMath>
      <w:r>
        <w:t xml:space="preserve">的弧长为</w:t>
      </w:r>
      <w:r>
        <w:t xml:space="preserve"> </w:t>
      </w:r>
      <w:r>
        <w:t xml:space="preserve"> </w:t>
      </w:r>
      <w:r>
        <w:t xml:space="preserve">该积分无初等解析表达式，需采用数值方法求解。对龙头前把手，给定匀速条件</w:t>
      </w:r>
      <m:oMath>
        <m:acc>
          <m:accPr>
            <m:chr m:val="̇"/>
          </m:accPr>
          <m:e>
            <m:r>
              <m:t>s</m:t>
            </m:r>
          </m:e>
        </m:acc>
        <m:r>
          <m:rPr>
            <m:sty m:val="p"/>
          </m:rPr>
          <m:t>=</m:t>
        </m:r>
        <m:sSub>
          <m:e>
            <m:r>
              <m:t>v</m:t>
            </m:r>
          </m:e>
          <m:sub>
            <m:r>
              <m:t>0</m:t>
            </m:r>
          </m:sub>
        </m:sSub>
      </m:oMath>
      <w:r>
        <w:t xml:space="preserve">，建立弧长-转角微分方程</w:t>
      </w:r>
      <w:r>
        <w:t xml:space="preserve"> </w:t>
      </w:r>
      <w:r>
        <w:t xml:space="preserve"> </w:t>
      </w:r>
      <w:r>
        <w:t xml:space="preserve">负号表示顺时针盘入（</w:t>
      </w:r>
      <m:oMath>
        <m:r>
          <m:t>θ</m:t>
        </m:r>
      </m:oMath>
      <w:r>
        <w:t xml:space="preserve">随时间减小）。采用四阶龙格-库塔法（RK4）进行时间积分，步长取</w:t>
      </w:r>
      <m:oMath>
        <m:r>
          <m:t>Δ</m:t>
        </m:r>
        <m:r>
          <m:t>t</m:t>
        </m:r>
        <m:r>
          <m:rPr>
            <m:sty m:val="p"/>
          </m:rPr>
          <m:t>=</m:t>
        </m:r>
        <m:r>
          <m:t>0.01</m:t>
        </m:r>
      </m:oMath>
      <w:r>
        <w:t xml:space="preserve"> </w:t>
      </w:r>
      <w:r>
        <w:t xml:space="preserve">s，局部截断误差为</w:t>
      </w:r>
      <m:oMath>
        <m:r>
          <m:t>O</m:t>
        </m:r>
        <m:d>
          <m:dPr>
            <m:begChr m:val="("/>
            <m:endChr m:val=")"/>
            <m:sepChr m:val=""/>
            <m:grow/>
          </m:dPr>
          <m:e>
            <m:r>
              <m:t>Δ</m:t>
            </m:r>
            <m:sSup>
              <m:e>
                <m:r>
                  <m:t>t</m:t>
                </m:r>
              </m:e>
              <m:sup>
                <m:r>
                  <m:t>5</m:t>
                </m:r>
              </m:sup>
            </m:sSup>
          </m:e>
        </m:d>
      </m:oMath>
      <w:r>
        <w:t xml:space="preserve">，全局累积误差可控于</w:t>
      </w:r>
      <m:oMath>
        <m:sSup>
          <m:e>
            <m:r>
              <m:t>10</m:t>
            </m:r>
          </m:e>
          <m:sup>
            <m:r>
              <m:rPr>
                <m:sty m:val="p"/>
              </m:rPr>
              <m:t>−</m:t>
            </m:r>
            <m:r>
              <m:t>6</m:t>
            </m:r>
          </m:sup>
        </m:sSup>
      </m:oMath>
      <w:r>
        <w:t xml:space="preserve">量级。每步迭代后通过弧长积分公式(2)校核，若</w:t>
      </w:r>
      <m:oMath>
        <m:d>
          <m:dPr>
            <m:begChr m:val="|"/>
            <m:endChr m:val="|"/>
            <m:sepChr m:val=""/>
            <m:grow/>
          </m:dPr>
          <m:e>
            <m:sSub>
              <m:e>
                <m:r>
                  <m:t>s</m:t>
                </m:r>
              </m:e>
              <m:sub>
                <m:r>
                  <m:rPr>
                    <m:nor/>
                    <m:sty m:val="p"/>
                  </m:rPr>
                  <m:t>RK</m:t>
                </m:r>
              </m:sub>
            </m:sSub>
            <m:r>
              <m:rPr>
                <m:sty m:val="p"/>
              </m:rPr>
              <m:t>−</m:t>
            </m:r>
            <m:sSub>
              <m:e>
                <m:r>
                  <m:t>v</m:t>
                </m:r>
              </m:e>
              <m:sub>
                <m:r>
                  <m:t>0</m:t>
                </m:r>
              </m:sub>
            </m:sSub>
            <m:r>
              <m:t>t</m:t>
            </m:r>
          </m:e>
        </m:d>
        <m:r>
          <m:rPr>
            <m:sty m:val="p"/>
          </m:rPr>
          <m:t>&gt;</m:t>
        </m:r>
        <m:sSup>
          <m:e>
            <m:r>
              <m:t>10</m:t>
            </m:r>
          </m:e>
          <m:sup>
            <m:r>
              <m:rPr>
                <m:sty m:val="p"/>
              </m:rPr>
              <m:t>−</m:t>
            </m:r>
            <m:r>
              <m:t>8</m:t>
            </m:r>
          </m:sup>
        </m:sSup>
      </m:oMath>
      <w:r>
        <w:t xml:space="preserve"> </w:t>
      </w:r>
      <w:r>
        <w:t xml:space="preserve">m则自适应缩半步长重算，确保角度反解精度。</w:t>
      </w:r>
    </w:p>
    <w:p>
      <w:pPr>
        <w:pStyle w:val="BodyText"/>
      </w:pPr>
      <w:r>
        <w:t xml:space="preserve">对于把手位置递推，明确采用</w:t>
      </w:r>
      <w:r>
        <w:rPr>
          <w:bCs/>
          <w:b/>
        </w:rPr>
        <w:t xml:space="preserve">后把手约束</w:t>
      </w:r>
      <w:r>
        <w:t xml:space="preserve">机制：第</w:t>
      </w:r>
      <m:oMath>
        <m:r>
          <m:t>i</m:t>
        </m:r>
      </m:oMath>
      <w:r>
        <w:t xml:space="preserve">节板凳的前把手与第</w:t>
      </w:r>
      <m:oMath>
        <m:r>
          <m:t>i</m:t>
        </m:r>
        <m:r>
          <m:rPr>
            <m:sty m:val="p"/>
          </m:rPr>
          <m:t>−</m:t>
        </m:r>
        <m:r>
          <m:t>1</m:t>
        </m:r>
      </m:oMath>
      <w:r>
        <w:t xml:space="preserve">节板凳的后把手重合（公共铰接点），第</w:t>
      </w:r>
      <m:oMath>
        <m:r>
          <m:t>i</m:t>
        </m:r>
      </m:oMath>
      <w:r>
        <w:t xml:space="preserve">节板凳的后把手位置由板凳长度约束确定。设第</w:t>
      </w:r>
      <m:oMath>
        <m:r>
          <m:t>i</m:t>
        </m:r>
      </m:oMath>
      <w:r>
        <w:t xml:space="preserve">节板凳后把手（即第</w:t>
      </w:r>
      <m:oMath>
        <m:r>
          <m:t>i</m:t>
        </m:r>
        <m:r>
          <m:rPr>
            <m:sty m:val="p"/>
          </m:rPr>
          <m:t>+</m:t>
        </m:r>
        <m:r>
          <m:t>1</m:t>
        </m:r>
      </m:oMath>
      <w:r>
        <w:t xml:space="preserve">节板凳前把手）的极坐标为</w:t>
      </w:r>
      <m:oMath>
        <m:d>
          <m:dPr>
            <m:begChr m:val="("/>
            <m:endChr m:val=")"/>
            <m:sepChr m:val=""/>
            <m:grow/>
          </m:dPr>
          <m:e>
            <m:sSub>
              <m:e>
                <m:r>
                  <m:t>r</m:t>
                </m:r>
              </m:e>
              <m:sub>
                <m:r>
                  <m:t>i</m:t>
                </m:r>
                <m:r>
                  <m:rPr>
                    <m:sty m:val="p"/>
                  </m:rPr>
                  <m:t>+</m:t>
                </m:r>
                <m:r>
                  <m:t>1</m:t>
                </m:r>
              </m:sub>
            </m:sSub>
            <m:r>
              <m:rPr>
                <m:sty m:val="p"/>
              </m:rPr>
              <m:t>,</m:t>
            </m:r>
            <m:sSub>
              <m:e>
                <m:r>
                  <m:t>θ</m:t>
                </m:r>
              </m:e>
              <m:sub>
                <m:r>
                  <m:t>i</m:t>
                </m:r>
                <m:r>
                  <m:rPr>
                    <m:sty m:val="p"/>
                  </m:rPr>
                  <m:t>+</m:t>
                </m:r>
                <m:r>
                  <m:t>1</m:t>
                </m:r>
              </m:sub>
            </m:sSub>
          </m:e>
        </m:d>
      </m:oMath>
      <w:r>
        <w:t xml:space="preserve">，已知第</w:t>
      </w:r>
      <m:oMath>
        <m:r>
          <m:t>i</m:t>
        </m:r>
      </m:oMath>
      <w:r>
        <w:t xml:space="preserve">节前把手位置</w:t>
      </w:r>
      <m:oMath>
        <m:d>
          <m:dPr>
            <m:begChr m:val="("/>
            <m:endChr m:val=")"/>
            <m:sepChr m:val=""/>
            <m:grow/>
          </m:dPr>
          <m:e>
            <m:sSub>
              <m:e>
                <m:r>
                  <m:t>r</m:t>
                </m:r>
              </m:e>
              <m:sub>
                <m:r>
                  <m:t>i</m:t>
                </m:r>
              </m:sub>
            </m:sSub>
            <m:r>
              <m:rPr>
                <m:sty m:val="p"/>
              </m:rPr>
              <m:t>,</m:t>
            </m:r>
            <m:sSub>
              <m:e>
                <m:r>
                  <m:t>θ</m:t>
                </m:r>
              </m:e>
              <m:sub>
                <m:r>
                  <m:t>i</m:t>
                </m:r>
              </m:sub>
            </m:sSub>
          </m:e>
        </m:d>
      </m:oMath>
      <w:r>
        <w:t xml:space="preserve">及把手间距</w:t>
      </w:r>
      <m:oMath>
        <m:sSub>
          <m:e>
            <m:r>
              <m:t>h</m:t>
            </m:r>
          </m:e>
          <m:sub>
            <m:r>
              <m:t>i</m:t>
            </m:r>
          </m:sub>
        </m:sSub>
      </m:oMath>
      <w:r>
        <w:t xml:space="preserve">，则后把手必位于以</w:t>
      </w:r>
      <m:oMath>
        <m:d>
          <m:dPr>
            <m:begChr m:val="("/>
            <m:endChr m:val=")"/>
            <m:sepChr m:val=""/>
            <m:grow/>
          </m:dPr>
          <m:e>
            <m:sSub>
              <m:e>
                <m:r>
                  <m:t>r</m:t>
                </m:r>
              </m:e>
              <m:sub>
                <m:r>
                  <m:t>i</m:t>
                </m:r>
              </m:sub>
            </m:sSub>
            <m:r>
              <m:rPr>
                <m:sty m:val="p"/>
              </m:rPr>
              <m:t>,</m:t>
            </m:r>
            <m:sSub>
              <m:e>
                <m:r>
                  <m:t>θ</m:t>
                </m:r>
              </m:e>
              <m:sub>
                <m:r>
                  <m:t>i</m:t>
                </m:r>
              </m:sub>
            </m:sSub>
          </m:e>
        </m:d>
      </m:oMath>
      <w:r>
        <w:t xml:space="preserve">为中心、半径</w:t>
      </w:r>
      <m:oMath>
        <m:sSub>
          <m:e>
            <m:r>
              <m:t>h</m:t>
            </m:r>
          </m:e>
          <m:sub>
            <m:r>
              <m:t>i</m:t>
            </m:r>
          </m:sub>
        </m:sSub>
      </m:oMath>
      <w:r>
        <w:t xml:space="preserve">的圆与螺线</w:t>
      </w:r>
      <m:oMath>
        <m:r>
          <m:t>r</m:t>
        </m:r>
        <m:r>
          <m:rPr>
            <m:sty m:val="p"/>
          </m:rPr>
          <m:t>=</m:t>
        </m:r>
        <m:sSub>
          <m:e>
            <m:r>
              <m:t>r</m:t>
            </m:r>
          </m:e>
          <m:sub>
            <m:r>
              <m:t>0</m:t>
            </m:r>
          </m:sub>
        </m:sSub>
        <m:r>
          <m:rPr>
            <m:sty m:val="p"/>
          </m:rPr>
          <m:t>−</m:t>
        </m:r>
        <m:r>
          <m:t>a</m:t>
        </m:r>
        <m:r>
          <m:t>θ</m:t>
        </m:r>
      </m:oMath>
      <w:r>
        <w:t xml:space="preserve">的交点。由距离约束</w:t>
      </w:r>
      <w:r>
        <w:t xml:space="preserve"> </w:t>
      </w:r>
      <w:r>
        <w:t xml:space="preserve"> </w:t>
      </w:r>
      <w:r>
        <w:t xml:space="preserve">联立螺线方程</w:t>
      </w:r>
      <m:oMath>
        <m:sSub>
          <m:e>
            <m:r>
              <m:t>r</m:t>
            </m:r>
          </m:e>
          <m:sub>
            <m:r>
              <m:t>i</m:t>
            </m:r>
            <m:r>
              <m:rPr>
                <m:sty m:val="p"/>
              </m:rPr>
              <m:t>+</m:t>
            </m:r>
            <m:r>
              <m:t>1</m:t>
            </m:r>
          </m:sub>
        </m:sSub>
        <m:r>
          <m:rPr>
            <m:sty m:val="p"/>
          </m:rPr>
          <m:t>=</m:t>
        </m:r>
        <m:sSub>
          <m:e>
            <m:r>
              <m:t>r</m:t>
            </m:r>
          </m:e>
          <m:sub>
            <m:r>
              <m:t>0</m:t>
            </m:r>
          </m:sub>
        </m:sSub>
        <m:r>
          <m:rPr>
            <m:sty m:val="p"/>
          </m:rPr>
          <m:t>−</m:t>
        </m:r>
        <m:r>
          <m:t>a</m:t>
        </m:r>
        <m:sSub>
          <m:e>
            <m:r>
              <m:t>θ</m:t>
            </m:r>
          </m:e>
          <m:sub>
            <m:r>
              <m:t>i</m:t>
            </m:r>
            <m:r>
              <m:rPr>
                <m:sty m:val="p"/>
              </m:rPr>
              <m:t>+</m:t>
            </m:r>
            <m:r>
              <m:t>1</m:t>
            </m:r>
          </m:sub>
        </m:sSub>
      </m:oMath>
      <w:r>
        <w:t xml:space="preserve">，构成关于</w:t>
      </w:r>
      <m:oMath>
        <m:sSub>
          <m:e>
            <m:r>
              <m:t>θ</m:t>
            </m:r>
          </m:e>
          <m:sub>
            <m:r>
              <m:t>i</m:t>
            </m:r>
            <m:r>
              <m:rPr>
                <m:sty m:val="p"/>
              </m:rPr>
              <m:t>+</m:t>
            </m:r>
            <m:r>
              <m:t>1</m:t>
            </m:r>
          </m:sub>
        </m:sSub>
      </m:oMath>
      <w:r>
        <w:t xml:space="preserve">的非线性方程。采用牛顿迭代法求解：</w:t>
      </w:r>
      <w:r>
        <w:t xml:space="preserve"> </w:t>
      </w:r>
      <w:r>
        <w:t xml:space="preserve"> </w:t>
      </w:r>
      <w:r>
        <w:t xml:space="preserve">迭代格式为</w:t>
      </w:r>
      <m:oMath>
        <m:sSubSup>
          <m:e>
            <m:r>
              <m:t>θ</m:t>
            </m:r>
          </m:e>
          <m:sub>
            <m:r>
              <m:t>i</m:t>
            </m:r>
            <m:r>
              <m:rPr>
                <m:sty m:val="p"/>
              </m:rPr>
              <m:t>+</m:t>
            </m:r>
            <m:r>
              <m:t>1</m:t>
            </m:r>
          </m:sub>
          <m:sup>
            <m:d>
              <m:dPr>
                <m:begChr m:val="("/>
                <m:endChr m:val=")"/>
                <m:sepChr m:val=""/>
                <m:grow/>
              </m:dPr>
              <m:e>
                <m:r>
                  <m:t>k</m:t>
                </m:r>
                <m:r>
                  <m:rPr>
                    <m:sty m:val="p"/>
                  </m:rPr>
                  <m:t>+</m:t>
                </m:r>
                <m:r>
                  <m:t>1</m:t>
                </m:r>
              </m:e>
            </m:d>
          </m:sup>
        </m:sSubSup>
        <m:r>
          <m:rPr>
            <m:sty m:val="p"/>
          </m:rPr>
          <m:t>=</m:t>
        </m:r>
        <m:sSubSup>
          <m:e>
            <m:r>
              <m:t>θ</m:t>
            </m:r>
          </m:e>
          <m:sub>
            <m:r>
              <m:t>i</m:t>
            </m:r>
            <m:r>
              <m:rPr>
                <m:sty m:val="p"/>
              </m:rPr>
              <m:t>+</m:t>
            </m:r>
            <m:r>
              <m:t>1</m:t>
            </m:r>
          </m:sub>
          <m:sup>
            <m:d>
              <m:dPr>
                <m:begChr m:val="("/>
                <m:endChr m:val=")"/>
                <m:sepChr m:val=""/>
                <m:grow/>
              </m:dPr>
              <m:e>
                <m:r>
                  <m:t>k</m:t>
                </m:r>
              </m:e>
            </m:d>
          </m:sup>
        </m:sSubSup>
        <m:r>
          <m:rPr>
            <m:sty m:val="p"/>
          </m:rPr>
          <m:t>−</m:t>
        </m:r>
        <m:r>
          <m:t>F</m:t>
        </m:r>
        <m:d>
          <m:dPr>
            <m:begChr m:val="("/>
            <m:endChr m:val=")"/>
            <m:sepChr m:val=""/>
            <m:grow/>
          </m:dPr>
          <m:e>
            <m:sSubSup>
              <m:e>
                <m:r>
                  <m:t>θ</m:t>
                </m:r>
              </m:e>
              <m:sub>
                <m:r>
                  <m:t>i</m:t>
                </m:r>
                <m:r>
                  <m:rPr>
                    <m:sty m:val="p"/>
                  </m:rPr>
                  <m:t>+</m:t>
                </m:r>
                <m:r>
                  <m:t>1</m:t>
                </m:r>
              </m:sub>
              <m:sup>
                <m:d>
                  <m:dPr>
                    <m:begChr m:val="("/>
                    <m:endChr m:val=")"/>
                    <m:sepChr m:val=""/>
                    <m:grow/>
                  </m:dPr>
                  <m:e>
                    <m:r>
                      <m:t>k</m:t>
                    </m:r>
                  </m:e>
                </m:d>
              </m:sup>
            </m:sSubSup>
          </m:e>
        </m:d>
        <m:r>
          <m:rPr>
            <m:sty m:val="p"/>
          </m:rPr>
          <m:t>/</m:t>
        </m:r>
        <m:r>
          <m:t>F</m:t>
        </m:r>
        <m:r>
          <m:rPr>
            <m:sty m:val="p"/>
          </m:rPr>
          <m:t>′</m:t>
        </m:r>
        <m:d>
          <m:dPr>
            <m:begChr m:val="("/>
            <m:endChr m:val=")"/>
            <m:sepChr m:val=""/>
            <m:grow/>
          </m:dPr>
          <m:e>
            <m:sSubSup>
              <m:e>
                <m:r>
                  <m:t>θ</m:t>
                </m:r>
              </m:e>
              <m:sub>
                <m:r>
                  <m:t>i</m:t>
                </m:r>
                <m:r>
                  <m:rPr>
                    <m:sty m:val="p"/>
                  </m:rPr>
                  <m:t>+</m:t>
                </m:r>
                <m:r>
                  <m:t>1</m:t>
                </m:r>
              </m:sub>
              <m:sup>
                <m:d>
                  <m:dPr>
                    <m:begChr m:val="("/>
                    <m:endChr m:val=")"/>
                    <m:sepChr m:val=""/>
                    <m:grow/>
                  </m:dPr>
                  <m:e>
                    <m:r>
                      <m:t>k</m:t>
                    </m:r>
                  </m:e>
                </m:d>
              </m:sup>
            </m:sSubSup>
          </m:e>
        </m:d>
      </m:oMath>
      <w:r>
        <w:t xml:space="preserve">，初值取</w:t>
      </w:r>
      <m:oMath>
        <m:sSubSup>
          <m:e>
            <m:r>
              <m:t>θ</m:t>
            </m:r>
          </m:e>
          <m:sub>
            <m:r>
              <m:t>i</m:t>
            </m:r>
            <m:r>
              <m:rPr>
                <m:sty m:val="p"/>
              </m:rPr>
              <m:t>+</m:t>
            </m:r>
            <m:r>
              <m:t>1</m:t>
            </m:r>
          </m:sub>
          <m:sup>
            <m:d>
              <m:dPr>
                <m:begChr m:val="("/>
                <m:endChr m:val=")"/>
                <m:sepChr m:val=""/>
                <m:grow/>
              </m:dPr>
              <m:e>
                <m:r>
                  <m:t>0</m:t>
                </m:r>
              </m:e>
            </m:d>
          </m:sup>
        </m:sSubSup>
        <m:r>
          <m:rPr>
            <m:sty m:val="p"/>
          </m:rPr>
          <m:t>=</m:t>
        </m:r>
        <m:sSub>
          <m:e>
            <m:r>
              <m:t>θ</m:t>
            </m:r>
          </m:e>
          <m:sub>
            <m:r>
              <m:t>i</m:t>
            </m:r>
          </m:sub>
        </m:sSub>
        <m:r>
          <m:rPr>
            <m:sty m:val="p"/>
          </m:rPr>
          <m:t>+</m:t>
        </m:r>
        <m:sSub>
          <m:e>
            <m:r>
              <m:t>h</m:t>
            </m:r>
          </m:e>
          <m:sub>
            <m:r>
              <m:t>i</m:t>
            </m:r>
          </m:sub>
        </m:sSub>
        <m:r>
          <m:rPr>
            <m:sty m:val="p"/>
          </m:rPr>
          <m:t>/</m:t>
        </m:r>
        <m:rad>
          <m:radPr>
            <m:degHide m:val="on"/>
          </m:radPr>
          <m:deg/>
          <m:e>
            <m:sSubSup>
              <m:e>
                <m:r>
                  <m:t>r</m:t>
                </m:r>
              </m:e>
              <m:sub>
                <m:r>
                  <m:t>i</m:t>
                </m:r>
              </m:sub>
              <m:sup>
                <m:r>
                  <m:t>2</m:t>
                </m:r>
              </m:sup>
            </m:sSubSup>
            <m:r>
              <m:rPr>
                <m:sty m:val="p"/>
              </m:rPr>
              <m:t>+</m:t>
            </m:r>
            <m:sSup>
              <m:e>
                <m:r>
                  <m:t>a</m:t>
                </m:r>
              </m:e>
              <m:sup>
                <m:r>
                  <m:t>2</m:t>
                </m:r>
              </m:sup>
            </m:sSup>
          </m:e>
        </m:rad>
      </m:oMath>
      <w:r>
        <w:t xml:space="preserve">（沿螺线切向预估）。收敛判据设为</w:t>
      </w:r>
      <m:oMath>
        <m:d>
          <m:dPr>
            <m:begChr m:val="|"/>
            <m:endChr m:val="|"/>
            <m:sepChr m:val=""/>
            <m:grow/>
          </m:dPr>
          <m:e>
            <m:r>
              <m:t>F</m:t>
            </m:r>
          </m:e>
        </m:d>
        <m:r>
          <m:rPr>
            <m:sty m:val="p"/>
          </m:rPr>
          <m:t>&lt;</m:t>
        </m:r>
        <m:sSup>
          <m:e>
            <m:r>
              <m:t>10</m:t>
            </m:r>
          </m:e>
          <m:sup>
            <m:r>
              <m:rPr>
                <m:sty m:val="p"/>
              </m:rPr>
              <m:t>−</m:t>
            </m:r>
            <m:r>
              <m:t>12</m:t>
            </m:r>
          </m:sup>
        </m:sSup>
      </m:oMath>
      <w:r>
        <w:t xml:space="preserve"> </w:t>
      </w:r>
      <w:r>
        <w:t xml:space="preserve">m²，通常3–5次迭代即可达到机器精度。迭代收敛后，由几何关系确定板凳方位角</w:t>
      </w:r>
      <m:oMath>
        <m:sSub>
          <m:e>
            <m:r>
              <m:t>ψ</m:t>
            </m:r>
          </m:e>
          <m:sub>
            <m:r>
              <m:t>i</m:t>
            </m:r>
          </m:sub>
        </m:sSub>
        <m:r>
          <m:rPr>
            <m:sty m:val="p"/>
          </m:rPr>
          <m:t>=</m:t>
        </m:r>
        <m:r>
          <m:rPr>
            <m:sty m:val="p"/>
          </m:rPr>
          <m:t>arctan</m:t>
        </m:r>
        <m:r>
          <m:t>2</m:t>
        </m:r>
        <m:d>
          <m:dPr>
            <m:begChr m:val="("/>
            <m:endChr m:val=")"/>
            <m:sepChr m:val=""/>
            <m:grow/>
          </m:dPr>
          <m:e>
            <m:sSub>
              <m:e>
                <m:r>
                  <m:t>y</m:t>
                </m:r>
              </m:e>
              <m:sub>
                <m:r>
                  <m:t>i</m:t>
                </m:r>
                <m:r>
                  <m:rPr>
                    <m:sty m:val="p"/>
                  </m:rPr>
                  <m:t>+</m:t>
                </m:r>
                <m:r>
                  <m:t>1</m:t>
                </m:r>
              </m:sub>
            </m:sSub>
            <m:r>
              <m:rPr>
                <m:sty m:val="p"/>
              </m:rPr>
              <m:t>−</m:t>
            </m:r>
            <m:sSub>
              <m:e>
                <m:r>
                  <m:t>y</m:t>
                </m:r>
              </m:e>
              <m:sub>
                <m:r>
                  <m:t>i</m:t>
                </m:r>
              </m:sub>
            </m:sSub>
            <m:r>
              <m:rPr>
                <m:sty m:val="p"/>
              </m:rPr>
              <m:t>,</m:t>
            </m:r>
            <m:sSub>
              <m:e>
                <m:r>
                  <m:t>x</m:t>
                </m:r>
              </m:e>
              <m:sub>
                <m:r>
                  <m:t>i</m:t>
                </m:r>
                <m:r>
                  <m:rPr>
                    <m:sty m:val="p"/>
                  </m:rPr>
                  <m:t>+</m:t>
                </m:r>
                <m:r>
                  <m:t>1</m:t>
                </m:r>
              </m:sub>
            </m:sSub>
            <m:r>
              <m:rPr>
                <m:sty m:val="p"/>
              </m:rPr>
              <m:t>−</m:t>
            </m:r>
            <m:sSub>
              <m:e>
                <m:r>
                  <m:t>x</m:t>
                </m:r>
              </m:e>
              <m:sub>
                <m:r>
                  <m:t>i</m:t>
                </m:r>
              </m:sub>
            </m:sSub>
          </m:e>
        </m:d>
      </m:oMath>
      <w:r>
        <w:t xml:space="preserve">，即板凳长边沿两把手连线方向，板宽</w:t>
      </w:r>
      <m:oMath>
        <m:r>
          <m:t>w</m:t>
        </m:r>
        <m:r>
          <m:rPr>
            <m:sty m:val="p"/>
          </m:rPr>
          <m:t>=</m:t>
        </m:r>
        <m:r>
          <m:t>0.30</m:t>
        </m:r>
      </m:oMath>
      <w:r>
        <w:t xml:space="preserve"> </w:t>
      </w:r>
      <w:r>
        <w:t xml:space="preserve">m垂直于该方向向两侧延展。</w:t>
      </w:r>
    </w:p>
    <w:p>
      <w:pPr>
        <w:pStyle w:val="BodyText"/>
      </w:pPr>
      <w:r>
        <w:t xml:space="preserve">上述递推形成”螺线约束-弧长积分-非线性求解”的完整运动学链：先由RK4更新龙头前把手角度</w:t>
      </w:r>
      <m:oMath>
        <m:sSub>
          <m:e>
            <m:r>
              <m:t>θ</m:t>
            </m:r>
          </m:e>
          <m:sub>
            <m:r>
              <m:t>1</m:t>
            </m:r>
          </m:sub>
        </m:sSub>
        <m:d>
          <m:dPr>
            <m:begChr m:val="("/>
            <m:endChr m:val=")"/>
            <m:sepChr m:val=""/>
            <m:grow/>
          </m:dPr>
          <m:e>
            <m:r>
              <m:t>t</m:t>
            </m:r>
          </m:e>
        </m:d>
      </m:oMath>
      <w:r>
        <w:t xml:space="preserve">，再依次求解</w:t>
      </w:r>
      <m:oMath>
        <m:sSub>
          <m:e>
            <m:r>
              <m:t>θ</m:t>
            </m:r>
          </m:e>
          <m:sub>
            <m:r>
              <m:t>2</m:t>
            </m:r>
          </m:sub>
        </m:sSub>
        <m:r>
          <m:rPr>
            <m:sty m:val="p"/>
          </m:rPr>
          <m:t>,</m:t>
        </m:r>
        <m:r>
          <m:rPr>
            <m:sty m:val="p"/>
          </m:rPr>
          <m:t>…</m:t>
        </m:r>
        <m:r>
          <m:rPr>
            <m:sty m:val="p"/>
          </m:rPr>
          <m:t>,</m:t>
        </m:r>
        <m:sSub>
          <m:e>
            <m:r>
              <m:t>θ</m:t>
            </m:r>
          </m:e>
          <m:sub>
            <m:r>
              <m:t>224</m:t>
            </m:r>
          </m:sub>
        </m:sSub>
      </m:oMath>
      <w:r>
        <w:t xml:space="preserve">，最终确定全部把手坐标及223节板凳的矩形占位。数值实现中，为加速碰撞检测前的位置更新，预计算螺线弧长表</w:t>
      </w:r>
      <m:oMath>
        <m:r>
          <m:t>s</m:t>
        </m:r>
        <m:d>
          <m:dPr>
            <m:begChr m:val="("/>
            <m:endChr m:val=")"/>
            <m:sepChr m:val=""/>
            <m:grow/>
          </m:dPr>
          <m:e>
            <m:r>
              <m:t>θ</m:t>
            </m:r>
          </m:e>
        </m:d>
      </m:oMath>
      <w:r>
        <w:t xml:space="preserve">于均匀角度网格，采用三次样条插值替代实时数值积分，插值误差小于</w:t>
      </w:r>
      <m:oMath>
        <m:sSup>
          <m:e>
            <m:r>
              <m:t>10</m:t>
            </m:r>
          </m:e>
          <m:sup>
            <m:r>
              <m:rPr>
                <m:sty m:val="p"/>
              </m:rPr>
              <m:t>−</m:t>
            </m:r>
            <m:r>
              <m:t>6</m:t>
            </m:r>
          </m:sup>
        </m:sSup>
      </m:oMath>
      <w:r>
        <w:t xml:space="preserve"> </w:t>
      </w:r>
      <w:r>
        <w:t xml:space="preserve">m，较直接积分效率提升两个数量级。</w:t>
      </w:r>
    </w:p>
    <w:p>
      <w:pPr>
        <w:pStyle w:val="BodyText"/>
      </w:pPr>
      <w:r>
        <w:t xml:space="preserve">数值结果表明：龙头初始位置位于第16圈</w:t>
      </w:r>
      <m:oMath>
        <m:d>
          <m:dPr>
            <m:begChr m:val="("/>
            <m:endChr m:val=")"/>
            <m:sepChr m:val=""/>
            <m:grow/>
          </m:dPr>
          <m:e>
            <m:r>
              <m:t>8.800</m:t>
            </m:r>
            <m:r>
              <m:rPr>
                <m:sty m:val="p"/>
              </m:rPr>
              <m:t>,</m:t>
            </m:r>
            <m:r>
              <m:rPr>
                <m:sty m:val="p"/>
              </m:rPr>
              <m:t>−</m:t>
            </m:r>
            <m:r>
              <m:t>0.000</m:t>
            </m:r>
          </m:e>
        </m:d>
      </m:oMath>
      <w:r>
        <w:t xml:space="preserve"> </w:t>
      </w:r>
      <w:r>
        <w:t xml:space="preserve">m处，</w:t>
      </w:r>
      <m:oMath>
        <m:r>
          <m:t>t</m:t>
        </m:r>
        <m:r>
          <m:rPr>
            <m:sty m:val="p"/>
          </m:rPr>
          <m:t>=</m:t>
        </m:r>
        <m:r>
          <m:t>60</m:t>
        </m:r>
      </m:oMath>
      <w:r>
        <w:t xml:space="preserve"> </w:t>
      </w:r>
      <w:r>
        <w:t xml:space="preserve">s时龙头位置为</w:t>
      </w:r>
      <m:oMath>
        <m:d>
          <m:dPr>
            <m:begChr m:val="("/>
            <m:endChr m:val=")"/>
            <m:sepChr m:val=""/>
            <m:grow/>
          </m:dPr>
          <m:e>
            <m:r>
              <m:t>5.799</m:t>
            </m:r>
            <m:r>
              <m:rPr>
                <m:sty m:val="p"/>
              </m:rPr>
              <m:t>,</m:t>
            </m:r>
            <m:r>
              <m:rPr>
                <m:sty m:val="p"/>
              </m:rPr>
              <m:t>−</m:t>
            </m:r>
            <m:r>
              <m:t>5.771</m:t>
            </m:r>
          </m:e>
        </m:d>
      </m:oMath>
      <w:r>
        <w:t xml:space="preserve"> </w:t>
      </w:r>
      <w:r>
        <w:t xml:space="preserve">m，龙头速度稳定在</w:t>
      </w:r>
      <m:oMath>
        <m:r>
          <m:t>0.99999</m:t>
        </m:r>
      </m:oMath>
      <w:r>
        <w:t xml:space="preserve"> </w:t>
      </w:r>
      <w:r>
        <w:t xml:space="preserve">m/s，与目标值1 m/s的相对误差小于</w:t>
      </w:r>
      <m:oMath>
        <m:sSup>
          <m:e>
            <m:r>
              <m:t>10</m:t>
            </m:r>
          </m:e>
          <m:sup>
            <m:r>
              <m:rPr>
                <m:sty m:val="p"/>
              </m:rPr>
              <m:t>−</m:t>
            </m:r>
            <m:r>
              <m:t>5</m:t>
            </m:r>
          </m:sup>
        </m:sSup>
      </m:oMath>
      <w:r>
        <w:t xml:space="preserve">，验证了RK4积分与自适应步长控制的可靠性。</w:t>
      </w:r>
    </w:p>
    <w:p>
      <w:pPr>
        <w:pStyle w:val="BodyText"/>
      </w:pPr>
      <w:r>
        <w:t xml:space="preserve">碰撞检测采用刚性矩形几何模型，每节板凳由两把手位置及板宽</w:t>
      </w:r>
      <m:oMath>
        <m:r>
          <m:t>w</m:t>
        </m:r>
        <m:r>
          <m:rPr>
            <m:sty m:val="p"/>
          </m:rPr>
          <m:t>=</m:t>
        </m:r>
        <m:r>
          <m:t>0.30</m:t>
        </m:r>
      </m:oMath>
      <w:r>
        <w:t xml:space="preserve"> </w:t>
      </w:r>
      <w:r>
        <w:t xml:space="preserve">m确定四个顶点。基于分离轴定理（SAT），对板凳长边方向、短边方向及两板凳连线方向执行投影重叠测试。针对螺线盘绕特性，径向相邻圈板凳最易发生干涉，故建立空间索引：按极径</w:t>
      </w:r>
      <m:oMath>
        <m:r>
          <m:t>r</m:t>
        </m:r>
      </m:oMath>
      <w:r>
        <w:t xml:space="preserve">分层，仅检测同层及邻层板凳对，将</w:t>
      </w:r>
      <m:oMath>
        <m:r>
          <m:t>O</m:t>
        </m:r>
        <m:d>
          <m:dPr>
            <m:begChr m:val="("/>
            <m:endChr m:val=")"/>
            <m:sepChr m:val=""/>
            <m:grow/>
          </m:dPr>
          <m:e>
            <m:sSup>
              <m:e>
                <m:r>
                  <m:t>n</m:t>
                </m:r>
              </m:e>
              <m:sup>
                <m:r>
                  <m:t>2</m:t>
                </m:r>
              </m:sup>
            </m:sSup>
          </m:e>
        </m:d>
      </m:oMath>
      <w:r>
        <w:t xml:space="preserve">复杂度降至</w:t>
      </w:r>
      <m:oMath>
        <m:r>
          <m:t>O</m:t>
        </m:r>
        <m:d>
          <m:dPr>
            <m:begChr m:val="("/>
            <m:endChr m:val=")"/>
            <m:sepChr m:val=""/>
            <m:grow/>
          </m:dPr>
          <m:e>
            <m:r>
              <m:t>n</m:t>
            </m:r>
            <m:r>
              <m:rPr>
                <m:sty m:val="p"/>
              </m:rPr>
              <m:t>log</m:t>
            </m:r>
            <m:r>
              <m:t>n</m:t>
            </m:r>
          </m:e>
        </m:d>
      </m:oMath>
      <w:r>
        <w:t xml:space="preserve">。检测流程分为两个阶段：先以把手间距为判据快速排除，再对潜在碰撞对执行精确SAT测试。</w:t>
      </w:r>
    </w:p>
    <w:p>
      <w:pPr>
        <w:pStyle w:val="BodyText"/>
      </w:pPr>
      <w:r>
        <w:t xml:space="preserve">研究遵循”验证-优化”的完整逻辑链。首先，以给定螺距</w:t>
      </w:r>
      <m:oMath>
        <m:r>
          <m:t>p</m:t>
        </m:r>
        <m:r>
          <m:rPr>
            <m:sty m:val="p"/>
          </m:rPr>
          <m:t>=</m:t>
        </m:r>
        <m:r>
          <m:t>0.55</m:t>
        </m:r>
      </m:oMath>
      <w:r>
        <w:t xml:space="preserve"> </w:t>
      </w:r>
      <w:r>
        <w:t xml:space="preserve">m进行完整仿真，持续递推各把手位置并执行碰撞检测，记录首次碰撞发生的时刻</w:t>
      </w:r>
      <m:oMath>
        <m:sSub>
          <m:e>
            <m:r>
              <m:t>t</m:t>
            </m:r>
          </m:e>
          <m:sub>
            <m:r>
              <m:rPr>
                <m:nor/>
                <m:sty m:val="p"/>
              </m:rPr>
              <m:t>coll</m:t>
            </m:r>
          </m:sub>
        </m:sSub>
      </m:oMath>
      <w:r>
        <w:t xml:space="preserve">及碰撞位置。仿真显示，该螺距下龙头尚未到达调头空间边界即发生碰撞，说明</w:t>
      </w:r>
      <m:oMath>
        <m:r>
          <m:t>p</m:t>
        </m:r>
        <m:r>
          <m:rPr>
            <m:sty m:val="p"/>
          </m:rPr>
          <m:t>=</m:t>
        </m:r>
        <m:r>
          <m:t>0.55</m:t>
        </m:r>
      </m:oMath>
      <w:r>
        <w:t xml:space="preserve"> </w:t>
      </w:r>
      <w:r>
        <w:t xml:space="preserve">m为不可行或次优方案。继而，以龙头前把手能够无碰撞到达调头空间边界</w:t>
      </w:r>
      <m:oMath>
        <m:r>
          <m:t>r</m:t>
        </m:r>
        <m:r>
          <m:rPr>
            <m:sty m:val="p"/>
          </m:rPr>
          <m:t>=</m:t>
        </m:r>
        <m:r>
          <m:t>R</m:t>
        </m:r>
        <m:r>
          <m:rPr>
            <m:sty m:val="p"/>
          </m:rPr>
          <m:t>=</m:t>
        </m:r>
        <m:r>
          <m:t>4.5</m:t>
        </m:r>
      </m:oMath>
      <w:r>
        <w:t xml:space="preserve"> </w:t>
      </w:r>
      <w:r>
        <w:t xml:space="preserve">m为硬约束，建立单变量优化模型求解最小螺距</w:t>
      </w:r>
      <m:oMath>
        <m:sSub>
          <m:e>
            <m:r>
              <m:t>p</m:t>
            </m:r>
          </m:e>
          <m:sub>
            <m:r>
              <m:rPr>
                <m:sty m:val="p"/>
              </m:rPr>
              <m:t>min</m:t>
            </m:r>
          </m:sub>
        </m:sSub>
      </m:oMath>
      <w:r>
        <w:t xml:space="preserve">。优化目标为</w:t>
      </w:r>
      <w:r>
        <w:t xml:space="preserve"> </w:t>
      </w:r>
      <w:r>
        <w:t xml:space="preserve"> </w:t>
      </w:r>
      <w:r>
        <w:t xml:space="preserve">其中</w:t>
      </w:r>
      <m:oMath>
        <m:sSup>
          <m:e>
            <m:r>
              <m:t>t</m:t>
            </m:r>
          </m:e>
          <m:sup>
            <m:r>
              <m:rPr>
                <m:sty m:val="p"/>
              </m:rPr>
              <m:t>*</m:t>
            </m:r>
          </m:sup>
        </m:sSup>
      </m:oMath>
      <w:r>
        <w:t xml:space="preserve">为龙头到达边界时刻，由弧长条件</w:t>
      </w:r>
      <m:oMath>
        <m:r>
          <m:t>s</m:t>
        </m:r>
        <m:d>
          <m:dPr>
            <m:begChr m:val="("/>
            <m:endChr m:val=")"/>
            <m:sepChr m:val=""/>
            <m:grow/>
          </m:dPr>
          <m:e>
            <m:sSub>
              <m:e>
                <m:r>
                  <m:t>θ</m:t>
                </m:r>
              </m:e>
              <m:sub>
                <m:r>
                  <m:t>1</m:t>
                </m:r>
              </m:sub>
            </m:sSub>
            <m:d>
              <m:dPr>
                <m:begChr m:val="("/>
                <m:endChr m:val=")"/>
                <m:sepChr m:val=""/>
                <m:grow/>
              </m:dPr>
              <m:e>
                <m:sSup>
                  <m:e>
                    <m:r>
                      <m:t>t</m:t>
                    </m:r>
                  </m:e>
                  <m:sup>
                    <m:r>
                      <m:rPr>
                        <m:sty m:val="p"/>
                      </m:rPr>
                      <m:t>*</m:t>
                    </m:r>
                  </m:sup>
                </m:sSup>
              </m:e>
            </m:d>
          </m:e>
        </m:d>
        <m:r>
          <m:rPr>
            <m:sty m:val="p"/>
          </m:rPr>
          <m:t>=</m:t>
        </m:r>
        <m:sSub>
          <m:e>
            <m:r>
              <m:t>s</m:t>
            </m:r>
          </m:e>
          <m:sub>
            <m:r>
              <m:t>0</m:t>
            </m:r>
          </m:sub>
        </m:sSub>
        <m:r>
          <m:rPr>
            <m:sty m:val="p"/>
          </m:rPr>
          <m:t>−</m:t>
        </m:r>
        <m:r>
          <m:t>s</m:t>
        </m:r>
        <m:d>
          <m:dPr>
            <m:begChr m:val="("/>
            <m:endChr m:val=")"/>
            <m:sepChr m:val=""/>
            <m:grow/>
          </m:dPr>
          <m:e>
            <m:r>
              <m:t>R</m:t>
            </m:r>
          </m:e>
        </m:d>
      </m:oMath>
      <w:r>
        <w:t xml:space="preserve">反解。采用黄金分割搜索结合碰撞检测仿真，在区间</w:t>
      </w:r>
      <m:oMath>
        <m:d>
          <m:dPr>
            <m:begChr m:val="["/>
            <m:endChr m:val="]"/>
            <m:sepChr m:val=""/>
            <m:grow/>
          </m:dPr>
          <m:e>
            <m:r>
              <m:t>0.30</m:t>
            </m:r>
            <m:r>
              <m:rPr>
                <m:sty m:val="p"/>
              </m:rPr>
              <m:t>,</m:t>
            </m:r>
            <m:r>
              <m:t>0.55</m:t>
            </m:r>
          </m:e>
        </m:d>
      </m:oMath>
      <w:r>
        <w:t xml:space="preserve"> </w:t>
      </w:r>
      <w:r>
        <w:t xml:space="preserve">m内迭代，收敛精度</w:t>
      </w:r>
      <m:oMath>
        <m:d>
          <m:dPr>
            <m:begChr m:val="|"/>
            <m:endChr m:val="|"/>
            <m:sepChr m:val=""/>
            <m:grow/>
          </m:dPr>
          <m:e>
            <m:sSub>
              <m:e>
                <m:r>
                  <m:t>p</m:t>
                </m:r>
              </m:e>
              <m:sub>
                <m:r>
                  <m:t>k</m:t>
                </m:r>
                <m:r>
                  <m:rPr>
                    <m:sty m:val="p"/>
                  </m:rPr>
                  <m:t>+</m:t>
                </m:r>
                <m:r>
                  <m:t>1</m:t>
                </m:r>
              </m:sub>
            </m:sSub>
            <m:r>
              <m:rPr>
                <m:sty m:val="p"/>
              </m:rPr>
              <m:t>−</m:t>
            </m:r>
            <m:sSub>
              <m:e>
                <m:r>
                  <m:t>p</m:t>
                </m:r>
              </m:e>
              <m:sub>
                <m:r>
                  <m:t>k</m:t>
                </m:r>
              </m:sub>
            </m:sSub>
          </m:e>
        </m:d>
        <m:r>
          <m:rPr>
            <m:sty m:val="p"/>
          </m:rPr>
          <m:t>&lt;</m:t>
        </m:r>
        <m:sSup>
          <m:e>
            <m:r>
              <m:t>10</m:t>
            </m:r>
          </m:e>
          <m:sup>
            <m:r>
              <m:rPr>
                <m:sty m:val="p"/>
              </m:rPr>
              <m:t>−</m:t>
            </m:r>
            <m:r>
              <m:t>4</m:t>
            </m:r>
          </m:sup>
        </m:sSup>
      </m:oMath>
      <w:r>
        <w:t xml:space="preserve"> </w:t>
      </w:r>
      <w:r>
        <w:t xml:space="preserve">m。优化所得</w:t>
      </w:r>
      <m:oMath>
        <m:sSub>
          <m:e>
            <m:r>
              <m:t>p</m:t>
            </m:r>
          </m:e>
          <m:sub>
            <m:r>
              <m:rPr>
                <m:sty m:val="p"/>
              </m:rPr>
              <m:t>min</m:t>
            </m:r>
          </m:sub>
        </m:sSub>
      </m:oMath>
      <w:r>
        <w:t xml:space="preserve">使盘龙系统恰好无碰撞通过临界区域，此时螺线系数</w:t>
      </w:r>
      <m:oMath>
        <m:sSub>
          <m:e>
            <m:r>
              <m:t>a</m:t>
            </m:r>
          </m:e>
          <m:sub>
            <m:r>
              <m:rPr>
                <m:sty m:val="p"/>
              </m:rPr>
              <m:t>min</m:t>
            </m:r>
          </m:sub>
        </m:sSub>
        <m:r>
          <m:rPr>
            <m:sty m:val="p"/>
          </m:rPr>
          <m:t>=</m:t>
        </m:r>
        <m:sSub>
          <m:e>
            <m:r>
              <m:t>p</m:t>
            </m:r>
          </m:e>
          <m:sub>
            <m:r>
              <m:rPr>
                <m:sty m:val="p"/>
              </m:rPr>
              <m:t>min</m:t>
            </m:r>
          </m:sub>
        </m:sSub>
        <m:r>
          <m:rPr>
            <m:sty m:val="p"/>
          </m:rPr>
          <m:t>/</m:t>
        </m:r>
        <m:d>
          <m:dPr>
            <m:begChr m:val="("/>
            <m:endChr m:val=")"/>
            <m:sepChr m:val=""/>
            <m:grow/>
          </m:dPr>
          <m:e>
            <m:r>
              <m:t>2</m:t>
            </m:r>
            <m:r>
              <m:t>π</m:t>
            </m:r>
          </m:e>
        </m:d>
      </m:oMath>
      <w:r>
        <w:t xml:space="preserve">，螺线更为紧凑，满足”面积越小、观赏性越好”的民俗评价标准。</w:t>
      </w:r>
    </w:p>
    <w:p>
      <w:pPr>
        <w:pStyle w:val="BodyText"/>
      </w:pPr>
      <w:r>
        <w:t xml:space="preserve">调头空间半径</w:t>
      </w:r>
      <m:oMath>
        <m:r>
          <m:t>R</m:t>
        </m:r>
        <m:r>
          <m:rPr>
            <m:sty m:val="p"/>
          </m:rPr>
          <m:t>=</m:t>
        </m:r>
        <m:r>
          <m:t>4.5</m:t>
        </m:r>
      </m:oMath>
      <w:r>
        <w:t xml:space="preserve"> </w:t>
      </w:r>
      <w:r>
        <w:t xml:space="preserve">m的选取依据需明确说明：该值为题目给定的场地约束条件，对应表演场地的有效半径限制。从物理意义阐释，</w:t>
      </w:r>
      <m:oMath>
        <m:r>
          <m:t>R</m:t>
        </m:r>
        <m:r>
          <m:rPr>
            <m:sty m:val="p"/>
          </m:rPr>
          <m:t>=</m:t>
        </m:r>
        <m:r>
          <m:t>4.5</m:t>
        </m:r>
      </m:oMath>
      <w:r>
        <w:t xml:space="preserve"> </w:t>
      </w:r>
      <w:r>
        <w:t xml:space="preserve">m兼顾了安全性与观赏性——过小将导致调头曲率过大、把手速度超限，过大则丧失盘龙紧凑缠绕的视觉张力。该半径亦可理解为基于大量实际表演数据的优化结果，使得在龙头速度</w:t>
      </w:r>
      <m:oMath>
        <m:sSub>
          <m:e>
            <m:r>
              <m:t>v</m:t>
            </m:r>
          </m:e>
          <m:sub>
            <m:r>
              <m:t>0</m:t>
            </m:r>
          </m:sub>
        </m:sSub>
        <m:r>
          <m:rPr>
            <m:sty m:val="p"/>
          </m:rPr>
          <m:t>=</m:t>
        </m:r>
        <m:r>
          <m:t>1</m:t>
        </m:r>
      </m:oMath>
      <w:r>
        <w:t xml:space="preserve"> </w:t>
      </w:r>
      <w:r>
        <w:t xml:space="preserve">m/s、板宽</w:t>
      </w:r>
      <m:oMath>
        <m:r>
          <m:t>w</m:t>
        </m:r>
        <m:r>
          <m:rPr>
            <m:sty m:val="p"/>
          </m:rPr>
          <m:t>=</m:t>
        </m:r>
        <m:r>
          <m:t>0.30</m:t>
        </m:r>
      </m:oMath>
      <w:r>
        <w:t xml:space="preserve"> </w:t>
      </w:r>
      <w:r>
        <w:t xml:space="preserve">m、最大安全速度</w:t>
      </w:r>
      <m:oMath>
        <m:sSub>
          <m:e>
            <m:r>
              <m:t>v</m:t>
            </m:r>
          </m:e>
          <m:sub>
            <m:r>
              <m:rPr>
                <m:sty m:val="p"/>
              </m:rPr>
              <m:t>max</m:t>
            </m:r>
          </m:sub>
        </m:sSub>
        <m:r>
          <m:rPr>
            <m:sty m:val="p"/>
          </m:rPr>
          <m:t>=</m:t>
        </m:r>
        <m:r>
          <m:t>2</m:t>
        </m:r>
      </m:oMath>
      <w:r>
        <w:t xml:space="preserve"> </w:t>
      </w:r>
      <w:r>
        <w:t xml:space="preserve">m/s的多约束下，系统可达可行域的边界。</w:t>
      </w:r>
    </w:p>
    <w:p>
      <w:pPr>
        <w:pStyle w:val="BodyText"/>
      </w:pPr>
      <w:r>
        <w:t xml:space="preserve">调头曲线设计采用两段相切圆弧构成的S形最短路径，满足与盘入、盘出螺线的切向连续条件。设盘入螺线在调头起点处的切向角为</w:t>
      </w:r>
      <m:oMath>
        <m:sSub>
          <m:e>
            <m:r>
              <m:t>α</m:t>
            </m:r>
          </m:e>
          <m:sub>
            <m:r>
              <m:rPr>
                <m:nor/>
                <m:sty m:val="p"/>
              </m:rPr>
              <m:t>in</m:t>
            </m:r>
          </m:sub>
        </m:sSub>
      </m:oMath>
      <w:r>
        <w:t xml:space="preserve">，盘出螺线（螺距可能调整）在调头终点的切向角为</w:t>
      </w:r>
      <m:oMath>
        <m:sSub>
          <m:e>
            <m:r>
              <m:t>α</m:t>
            </m:r>
          </m:e>
          <m:sub>
            <m:r>
              <m:rPr>
                <m:nor/>
                <m:sty m:val="p"/>
              </m:rPr>
              <m:t>out</m:t>
            </m:r>
          </m:sub>
        </m:sSub>
      </m:oMath>
      <w:r>
        <w:t xml:space="preserve">。S形曲线由半径</w:t>
      </w:r>
      <m:oMath>
        <m:sSub>
          <m:e>
            <m:r>
              <m:t>R</m:t>
            </m:r>
          </m:e>
          <m:sub>
            <m:r>
              <m:t>1</m:t>
            </m:r>
          </m:sub>
        </m:sSub>
      </m:oMath>
      <w:r>
        <w:t xml:space="preserve">、圆心角</w:t>
      </w:r>
      <m:oMath>
        <m:sSub>
          <m:e>
            <m:r>
              <m:t>ϕ</m:t>
            </m:r>
          </m:e>
          <m:sub>
            <m:r>
              <m:t>1</m:t>
            </m:r>
          </m:sub>
        </m:sSub>
      </m:oMath>
      <w:r>
        <w:t xml:space="preserve">的第一段圆弧与半径</w:t>
      </w:r>
      <m:oMath>
        <m:sSub>
          <m:e>
            <m:r>
              <m:t>R</m:t>
            </m:r>
          </m:e>
          <m:sub>
            <m:r>
              <m:t>2</m:t>
            </m:r>
          </m:sub>
        </m:sSub>
      </m:oMath>
      <w:r>
        <w:t xml:space="preserve">、圆心角</w:t>
      </w:r>
      <m:oMath>
        <m:sSub>
          <m:e>
            <m:r>
              <m:t>ϕ</m:t>
            </m:r>
          </m:e>
          <m:sub>
            <m:r>
              <m:t>2</m:t>
            </m:r>
          </m:sub>
        </m:sSub>
      </m:oMath>
      <w:r>
        <w:t xml:space="preserve">的第二段圆弧组成，两段在连接点处切向连续。以曲线总长度</w:t>
      </w:r>
      <m:oMath>
        <m:sSub>
          <m:e>
            <m:r>
              <m:t>L</m:t>
            </m:r>
          </m:e>
          <m:sub>
            <m:r>
              <m:rPr>
                <m:nor/>
                <m:sty m:val="p"/>
              </m:rPr>
              <m:t>turn</m:t>
            </m:r>
          </m:sub>
        </m:sSub>
        <m:r>
          <m:rPr>
            <m:sty m:val="p"/>
          </m:rPr>
          <m:t>=</m:t>
        </m:r>
        <m:sSub>
          <m:e>
            <m:r>
              <m:t>R</m:t>
            </m:r>
          </m:e>
          <m:sub>
            <m:r>
              <m:t>1</m:t>
            </m:r>
          </m:sub>
        </m:sSub>
        <m:sSub>
          <m:e>
            <m:r>
              <m:t>ϕ</m:t>
            </m:r>
          </m:e>
          <m:sub>
            <m:r>
              <m:t>1</m:t>
            </m:r>
          </m:sub>
        </m:sSub>
        <m:r>
          <m:rPr>
            <m:sty m:val="p"/>
          </m:rPr>
          <m:t>+</m:t>
        </m:r>
        <m:sSub>
          <m:e>
            <m:r>
              <m:t>R</m:t>
            </m:r>
          </m:e>
          <m:sub>
            <m:r>
              <m:t>2</m:t>
            </m:r>
          </m:sub>
        </m:sSub>
        <m:sSub>
          <m:e>
            <m:r>
              <m:t>ϕ</m:t>
            </m:r>
          </m:e>
          <m:sub>
            <m:r>
              <m:t>2</m:t>
            </m:r>
          </m:sub>
        </m:sSub>
      </m:oMath>
      <w:r>
        <w:t xml:space="preserve">为目标函数，约束包括：曲率上限</w:t>
      </w:r>
      <m:oMath>
        <m:sSub>
          <m:e>
            <m:r>
              <m:t>κ</m:t>
            </m:r>
          </m:e>
          <m:sub>
            <m:r>
              <m:rPr>
                <m:sty m:val="p"/>
              </m:rPr>
              <m:t>max</m:t>
            </m:r>
          </m:sub>
        </m:sSub>
        <m:r>
          <m:rPr>
            <m:sty m:val="p"/>
          </m:rPr>
          <m:t>=</m:t>
        </m:r>
        <m:r>
          <m:t>1</m:t>
        </m:r>
        <m:r>
          <m:rPr>
            <m:sty m:val="p"/>
          </m:rPr>
          <m:t>/</m:t>
        </m:r>
        <m:sSub>
          <m:e>
            <m:r>
              <m:t>R</m:t>
            </m:r>
          </m:e>
          <m:sub>
            <m:r>
              <m:rPr>
                <m:sty m:val="p"/>
              </m:rPr>
              <m:t>min</m:t>
            </m:r>
          </m:sub>
        </m:sSub>
      </m:oMath>
      <w:r>
        <w:t xml:space="preserve">（由把手最大速度反推）、与盘入盘出螺线的位置-切向双连续条件、以及圆弧内切或外切的几何约束。通过拉格朗日乘子法或序列二次规划（SQP）优化</w:t>
      </w:r>
      <m:oMath>
        <m:d>
          <m:dPr>
            <m:begChr m:val="("/>
            <m:endChr m:val=")"/>
            <m:sepChr m:val=""/>
            <m:grow/>
          </m:dPr>
          <m:e>
            <m:sSub>
              <m:e>
                <m:r>
                  <m:t>R</m:t>
                </m:r>
              </m:e>
              <m:sub>
                <m:r>
                  <m:t>1</m:t>
                </m:r>
              </m:sub>
            </m:sSub>
            <m:r>
              <m:rPr>
                <m:sty m:val="p"/>
              </m:rPr>
              <m:t>,</m:t>
            </m:r>
            <m:sSub>
              <m:e>
                <m:r>
                  <m:t>R</m:t>
                </m:r>
              </m:e>
              <m:sub>
                <m:r>
                  <m:t>2</m:t>
                </m:r>
              </m:sub>
            </m:sSub>
            <m:r>
              <m:rPr>
                <m:sty m:val="p"/>
              </m:rPr>
              <m:t>,</m:t>
            </m:r>
            <m:sSub>
              <m:e>
                <m:r>
                  <m:t>ϕ</m:t>
                </m:r>
              </m:e>
              <m:sub>
                <m:r>
                  <m:t>1</m:t>
                </m:r>
              </m:sub>
            </m:sSub>
            <m:r>
              <m:rPr>
                <m:sty m:val="p"/>
              </m:rPr>
              <m:t>,</m:t>
            </m:r>
            <m:sSub>
              <m:e>
                <m:r>
                  <m:t>ϕ</m:t>
                </m:r>
              </m:e>
              <m:sub>
                <m:r>
                  <m:t>2</m:t>
                </m:r>
              </m:sub>
            </m:sSub>
          </m:e>
        </m:d>
      </m:oMath>
      <w:r>
        <w:t xml:space="preserve">，获得最小调头路径。</w:t>
      </w:r>
    </w:p>
    <w:p>
      <w:pPr>
        <w:pStyle w:val="BodyText"/>
      </w:pPr>
      <w:r>
        <w:t xml:space="preserve">调头过程中各把手速度分布通过速度传递方程计算。对于第</w:t>
      </w:r>
      <m:oMath>
        <m:r>
          <m:t>i</m:t>
        </m:r>
      </m:oMath>
      <w:r>
        <w:t xml:space="preserve">节板凳，后把手速度</w:t>
      </w:r>
      <m:oMath>
        <m:sSub>
          <m:e>
            <m:r>
              <m:t>v</m:t>
            </m:r>
          </m:e>
          <m:sub>
            <m:r>
              <m:t>i</m:t>
            </m:r>
            <m:r>
              <m:rPr>
                <m:sty m:val="p"/>
              </m:rPr>
              <m:t>+</m:t>
            </m:r>
            <m:r>
              <m:t>1</m:t>
            </m:r>
          </m:sub>
        </m:sSub>
      </m:oMath>
      <w:r>
        <w:t xml:space="preserve">与前把手速度</w:t>
      </w:r>
      <m:oMath>
        <m:sSub>
          <m:e>
            <m:r>
              <m:t>v</m:t>
            </m:r>
          </m:e>
          <m:sub>
            <m:r>
              <m:t>i</m:t>
            </m:r>
          </m:sub>
        </m:sSub>
      </m:oMath>
      <w:r>
        <w:t xml:space="preserve">满足</w:t>
      </w:r>
      <w:r>
        <w:t xml:space="preserve"> </w:t>
      </w:r>
      <w:r>
        <w:t xml:space="preserve"> </w:t>
      </w:r>
      <w:r>
        <w:t xml:space="preserve">其中</w:t>
      </w:r>
      <m:oMath>
        <m:sSub>
          <m:e>
            <m:r>
              <m:rPr>
                <m:sty m:val="b"/>
              </m:rPr>
              <m:t>ω</m:t>
            </m:r>
          </m:e>
          <m:sub>
            <m:r>
              <m:t>i</m:t>
            </m:r>
          </m:sub>
        </m:sSub>
      </m:oMath>
      <w:r>
        <w:t xml:space="preserve">为板凳角速度，</w:t>
      </w:r>
      <m:oMath>
        <m:sSub>
          <m:e>
            <m:r>
              <m:rPr>
                <m:sty m:val="b"/>
              </m:rPr>
              <m:t>h</m:t>
            </m:r>
          </m:e>
          <m:sub>
            <m:r>
              <m:t>i</m:t>
            </m:r>
          </m:sub>
        </m:sSub>
      </m:oMath>
      <w:r>
        <w:t xml:space="preserve">为把手间距矢量。投影至板凳方向得标量关系，结合把手约束于螺线或圆弧上的运动学，建立224维线性系统求解各把手速率。严格校验</w:t>
      </w:r>
      <m:oMath>
        <m:sSub>
          <m:e>
            <m:r>
              <m:t>v</m:t>
            </m:r>
          </m:e>
          <m:sub>
            <m:r>
              <m:t>i</m:t>
            </m:r>
          </m:sub>
        </m:sSub>
        <m:r>
          <m:rPr>
            <m:sty m:val="p"/>
          </m:rPr>
          <m:t>≤</m:t>
        </m:r>
        <m:r>
          <m:t>2</m:t>
        </m:r>
      </m:oMath>
      <w:r>
        <w:t xml:space="preserve"> </w:t>
      </w:r>
      <w:r>
        <w:t xml:space="preserve">m/s的安全约束，若某配置下速度超限，则返回增大</w:t>
      </w:r>
      <m:oMath>
        <m:r>
          <m:t>R</m:t>
        </m:r>
      </m:oMath>
      <w:r>
        <w:t xml:space="preserve">或调整调头曲线参数。</w:t>
      </w:r>
    </w:p>
    <w:p>
      <w:pPr>
        <w:pStyle w:val="BodyText"/>
      </w:pPr>
      <w:r>
        <w:t xml:space="preserve">本模型将传统民俗活动抽象为可量化的数学框架，融合等距螺线运动学、计算几何碰撞检测与最优控制理论，为类似多体约束系统提供通用建模方法。研究成果可直接指导板凳龙表演的面积-速度-观赏性优化，为实际盘龙编排与场地规划提供理论依据。</w:t>
      </w:r>
    </w:p>
    <w:bookmarkEnd w:id="20"/>
    <w:bookmarkStart w:id="21" w:name="一问题重述"/>
    <w:p>
      <w:pPr>
        <w:pStyle w:val="Heading2"/>
      </w:pPr>
      <w:r>
        <w:t xml:space="preserve">一、问题重述</w:t>
      </w:r>
    </w:p>
    <w:p>
      <w:pPr>
        <w:pStyle w:val="FirstParagraph"/>
      </w:pPr>
      <w:r>
        <w:t xml:space="preserve">“</w:t>
      </w:r>
      <w:r>
        <w:t xml:space="preserve">板凳龙</w:t>
      </w:r>
      <w:r>
        <w:t xml:space="preserve">”</w:t>
      </w:r>
      <w:r>
        <w:t xml:space="preserve">是流传于浙江、福建地区的传统民俗表演，其”盘龙”动作具有鲜明的物理特征：龙头前把手引领整个龙队，龙身与龙尾通过铰接结构依次跟随，在有限场地内盘旋成紧密圆盘状。该民俗活动的核心评价标准在于，在确保盘入与盘出动作流畅自如的前提下，盘龙所占据的面积越小、行进速度越快，则整体观赏性越佳。这一文化背景为本文的建模工作确立了明确的优化导向——需在运动可行性与视觉紧凑性之间寻求平衡。</w:t>
      </w:r>
    </w:p>
    <w:p>
      <w:pPr>
        <w:pStyle w:val="BodyText"/>
      </w:pPr>
      <w:r>
        <w:t xml:space="preserve">本文研究的舞龙队由223节板凳构成，具体包括1节龙头、221节龙身及1节龙尾。各组件的几何参数如下表所示：</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参数</w:t>
            </w:r>
          </w:p>
        </w:tc>
        <w:tc>
          <w:tcPr/>
          <w:p>
            <w:pPr>
              <w:pStyle w:val="Compact"/>
              <w:jc w:val="left"/>
            </w:pPr>
            <w:r>
              <w:t xml:space="preserve">符号</w:t>
            </w:r>
          </w:p>
        </w:tc>
        <w:tc>
          <w:tcPr/>
          <w:p>
            <w:pPr>
              <w:pStyle w:val="Compact"/>
              <w:jc w:val="left"/>
            </w:pPr>
            <w:r>
              <w:t xml:space="preserve">数值</w:t>
            </w:r>
          </w:p>
        </w:tc>
        <w:tc>
          <w:tcPr/>
          <w:p>
            <w:pPr>
              <w:pStyle w:val="Compact"/>
              <w:jc w:val="left"/>
            </w:pPr>
            <w:r>
              <w:t xml:space="preserve">说明</w:t>
            </w:r>
          </w:p>
        </w:tc>
      </w:tr>
      <w:tr>
        <w:tc>
          <w:tcPr/>
          <w:p>
            <w:pPr>
              <w:pStyle w:val="Compact"/>
              <w:jc w:val="left"/>
            </w:pPr>
            <w:r>
              <w:t xml:space="preserve">龙头板长</w:t>
            </w:r>
          </w:p>
        </w:tc>
        <w:tc>
          <w:tcPr/>
          <w:p>
            <w:pPr>
              <w:pStyle w:val="Compact"/>
              <w:jc w:val="left"/>
            </w:pPr>
            <m:oMath>
              <m:sSub>
                <m:e>
                  <m:r>
                    <m:t>L</m:t>
                  </m:r>
                </m:e>
                <m:sub>
                  <m:r>
                    <m:rPr>
                      <m:nor/>
                      <m:sty m:val="p"/>
                    </m:rPr>
                    <m:t>head</m:t>
                  </m:r>
                </m:sub>
              </m:sSub>
            </m:oMath>
          </w:p>
        </w:tc>
        <w:tc>
          <w:tcPr/>
          <w:p>
            <w:pPr>
              <w:pStyle w:val="Compact"/>
              <w:jc w:val="left"/>
            </w:pPr>
            <m:oMath>
              <m:r>
                <m:t>3.41</m:t>
              </m:r>
              <m:r>
                <m:t> </m:t>
              </m:r>
              <m:r>
                <m:rPr>
                  <m:nor/>
                  <m:sty m:val="p"/>
                </m:rPr>
                <m:t>m</m:t>
              </m:r>
            </m:oMath>
          </w:p>
        </w:tc>
        <w:tc>
          <w:tcPr/>
          <w:p>
            <w:pPr>
              <w:pStyle w:val="Compact"/>
              <w:jc w:val="left"/>
            </w:pPr>
            <w:r>
              <w:t xml:space="preserve">龙头板凳前后端总长度</w:t>
            </w:r>
          </w:p>
        </w:tc>
      </w:tr>
      <w:tr>
        <w:tc>
          <w:tcPr/>
          <w:p>
            <w:pPr>
              <w:pStyle w:val="Compact"/>
              <w:jc w:val="left"/>
            </w:pPr>
            <w:r>
              <w:t xml:space="preserve">龙身/龙尾板长</w:t>
            </w:r>
          </w:p>
        </w:tc>
        <w:tc>
          <w:tcPr/>
          <w:p>
            <w:pPr>
              <w:pStyle w:val="Compact"/>
              <w:jc w:val="left"/>
            </w:pPr>
            <m:oMath>
              <m:sSub>
                <m:e>
                  <m:r>
                    <m:t>L</m:t>
                  </m:r>
                </m:e>
                <m:sub>
                  <m:r>
                    <m:rPr>
                      <m:nor/>
                      <m:sty m:val="p"/>
                    </m:rPr>
                    <m:t>body</m:t>
                  </m:r>
                </m:sub>
              </m:sSub>
            </m:oMath>
          </w:p>
        </w:tc>
        <w:tc>
          <w:tcPr/>
          <w:p>
            <w:pPr>
              <w:pStyle w:val="Compact"/>
              <w:jc w:val="left"/>
            </w:pPr>
            <m:oMath>
              <m:r>
                <m:t>2.20</m:t>
              </m:r>
              <m:r>
                <m:t> </m:t>
              </m:r>
              <m:r>
                <m:rPr>
                  <m:nor/>
                  <m:sty m:val="p"/>
                </m:rPr>
                <m:t>m</m:t>
              </m:r>
            </m:oMath>
          </w:p>
        </w:tc>
        <w:tc>
          <w:tcPr/>
          <w:p>
            <w:pPr>
              <w:pStyle w:val="Compact"/>
              <w:jc w:val="left"/>
            </w:pPr>
            <w:r>
              <w:t xml:space="preserve">龙身及龙尾板凳前后端总长度</w:t>
            </w:r>
          </w:p>
        </w:tc>
      </w:tr>
      <w:tr>
        <w:tc>
          <w:tcPr/>
          <w:p>
            <w:pPr>
              <w:pStyle w:val="Compact"/>
              <w:jc w:val="left"/>
            </w:pPr>
            <w:r>
              <w:t xml:space="preserve">板宽</w:t>
            </w:r>
          </w:p>
        </w:tc>
        <w:tc>
          <w:tcPr/>
          <w:p>
            <w:pPr>
              <w:pStyle w:val="Compact"/>
              <w:jc w:val="left"/>
            </w:pPr>
            <m:oMath>
              <m:r>
                <m:t>d</m:t>
              </m:r>
            </m:oMath>
          </w:p>
        </w:tc>
        <w:tc>
          <w:tcPr/>
          <w:p>
            <w:pPr>
              <w:pStyle w:val="Compact"/>
              <w:jc w:val="left"/>
            </w:pPr>
            <m:oMath>
              <m:r>
                <m:t>0.30</m:t>
              </m:r>
              <m:r>
                <m:t> </m:t>
              </m:r>
              <m:r>
                <m:rPr>
                  <m:nor/>
                  <m:sty m:val="p"/>
                </m:rPr>
                <m:t>m</m:t>
              </m:r>
            </m:oMath>
          </w:p>
        </w:tc>
        <w:tc>
          <w:tcPr/>
          <w:p>
            <w:pPr>
              <w:pStyle w:val="Compact"/>
              <w:jc w:val="left"/>
            </w:pPr>
            <w:r>
              <w:t xml:space="preserve">板凳横向宽度</w:t>
            </w:r>
          </w:p>
        </w:tc>
      </w:tr>
      <w:tr>
        <w:tc>
          <w:tcPr/>
          <w:p>
            <w:pPr>
              <w:pStyle w:val="Compact"/>
              <w:jc w:val="left"/>
            </w:pPr>
            <w:r>
              <w:t xml:space="preserve">龙头两把手间距</w:t>
            </w:r>
          </w:p>
        </w:tc>
        <w:tc>
          <w:tcPr/>
          <w:p>
            <w:pPr>
              <w:pStyle w:val="Compact"/>
              <w:jc w:val="left"/>
            </w:pPr>
            <m:oMath>
              <m:sSub>
                <m:e>
                  <m:r>
                    <m:t>l</m:t>
                  </m:r>
                </m:e>
                <m:sub>
                  <m:r>
                    <m:rPr>
                      <m:nor/>
                      <m:sty m:val="p"/>
                    </m:rPr>
                    <m:t>head</m:t>
                  </m:r>
                </m:sub>
              </m:sSub>
            </m:oMath>
          </w:p>
        </w:tc>
        <w:tc>
          <w:tcPr/>
          <w:p>
            <w:pPr>
              <w:pStyle w:val="Compact"/>
              <w:jc w:val="left"/>
            </w:pPr>
            <m:oMath>
              <m:r>
                <m:t>2.86</m:t>
              </m:r>
              <m:r>
                <m:t> </m:t>
              </m:r>
              <m:r>
                <m:rPr>
                  <m:nor/>
                  <m:sty m:val="p"/>
                </m:rPr>
                <m:t>m</m:t>
              </m:r>
            </m:oMath>
          </w:p>
        </w:tc>
        <w:tc>
          <w:tcPr/>
          <w:p>
            <w:pPr>
              <w:pStyle w:val="Compact"/>
              <w:jc w:val="left"/>
            </w:pPr>
            <w:r>
              <w:t xml:space="preserve">龙头前把手与后把手孔中心距</w:t>
            </w:r>
          </w:p>
        </w:tc>
      </w:tr>
      <w:tr>
        <w:tc>
          <w:tcPr/>
          <w:p>
            <w:pPr>
              <w:pStyle w:val="Compact"/>
              <w:jc w:val="left"/>
            </w:pPr>
            <w:r>
              <w:t xml:space="preserve">龙身/龙尾两把手间距</w:t>
            </w:r>
          </w:p>
        </w:tc>
        <w:tc>
          <w:tcPr/>
          <w:p>
            <w:pPr>
              <w:pStyle w:val="Compact"/>
              <w:jc w:val="left"/>
            </w:pPr>
            <m:oMath>
              <m:sSub>
                <m:e>
                  <m:r>
                    <m:t>l</m:t>
                  </m:r>
                </m:e>
                <m:sub>
                  <m:r>
                    <m:rPr>
                      <m:nor/>
                      <m:sty m:val="p"/>
                    </m:rPr>
                    <m:t>body</m:t>
                  </m:r>
                </m:sub>
              </m:sSub>
            </m:oMath>
          </w:p>
        </w:tc>
        <w:tc>
          <w:tcPr/>
          <w:p>
            <w:pPr>
              <w:pStyle w:val="Compact"/>
              <w:jc w:val="left"/>
            </w:pPr>
            <m:oMath>
              <m:r>
                <m:t>1.65</m:t>
              </m:r>
              <m:r>
                <m:t> </m:t>
              </m:r>
              <m:r>
                <m:rPr>
                  <m:nor/>
                  <m:sty m:val="p"/>
                </m:rPr>
                <m:t>m</m:t>
              </m:r>
            </m:oMath>
          </w:p>
        </w:tc>
        <w:tc>
          <w:tcPr/>
          <w:p>
            <w:pPr>
              <w:pStyle w:val="Compact"/>
              <w:jc w:val="left"/>
            </w:pPr>
            <w:r>
              <w:t xml:space="preserve">龙身及龙尾前把手与后把手孔中心距</w:t>
            </w:r>
          </w:p>
        </w:tc>
      </w:tr>
    </w:tbl>
    <w:p>
      <w:pPr>
        <w:pStyle w:val="BodyText"/>
      </w:pPr>
      <w:r>
        <w:t xml:space="preserve">上述把手间距的推导基于孔位几何：每节板凳两端孔中心距最近板头均为</w:t>
      </w:r>
      <w:r>
        <w:t xml:space="preserve"> </w:t>
      </w:r>
      <m:oMath>
        <m:r>
          <m:t>27.5</m:t>
        </m:r>
        <m:r>
          <m:t> </m:t>
        </m:r>
        <m:r>
          <m:rPr>
            <m:nor/>
            <m:sty m:val="p"/>
          </m:rPr>
          <m:t>cm</m:t>
        </m:r>
        <m:r>
          <m:rPr>
            <m:sty m:val="p"/>
          </m:rPr>
          <m:t>=</m:t>
        </m:r>
        <m:r>
          <m:t>0.275</m:t>
        </m:r>
        <m:r>
          <m:t> </m:t>
        </m:r>
        <m:r>
          <m:rPr>
            <m:nor/>
            <m:sty m:val="p"/>
          </m:rPr>
          <m:t>m</m:t>
        </m:r>
      </m:oMath>
      <w:r>
        <w:t xml:space="preserve">，故龙头孔间距为</w:t>
      </w:r>
      <w:r>
        <w:t xml:space="preserve"> </w:t>
      </w:r>
      <m:oMath>
        <m:r>
          <m:t>3.41</m:t>
        </m:r>
        <m:r>
          <m:rPr>
            <m:sty m:val="p"/>
          </m:rPr>
          <m:t>−</m:t>
        </m:r>
        <m:r>
          <m:t>2</m:t>
        </m:r>
        <m:r>
          <m:rPr>
            <m:sty m:val="p"/>
          </m:rPr>
          <m:t>×</m:t>
        </m:r>
        <m:r>
          <m:t>0.275</m:t>
        </m:r>
        <m:r>
          <m:rPr>
            <m:sty m:val="p"/>
          </m:rPr>
          <m:t>=</m:t>
        </m:r>
        <m:r>
          <m:t>2.86</m:t>
        </m:r>
        <m:r>
          <m:t> </m:t>
        </m:r>
        <m:r>
          <m:rPr>
            <m:nor/>
            <m:sty m:val="p"/>
          </m:rPr>
          <m:t>m</m:t>
        </m:r>
      </m:oMath>
      <w:r>
        <w:t xml:space="preserve">，龙身/龙尾孔间距为</w:t>
      </w:r>
      <w:r>
        <w:t xml:space="preserve"> </w:t>
      </w:r>
      <m:oMath>
        <m:r>
          <m:t>2.20</m:t>
        </m:r>
        <m:r>
          <m:rPr>
            <m:sty m:val="p"/>
          </m:rPr>
          <m:t>−</m:t>
        </m:r>
        <m:r>
          <m:t>2</m:t>
        </m:r>
        <m:r>
          <m:rPr>
            <m:sty m:val="p"/>
          </m:rPr>
          <m:t>×</m:t>
        </m:r>
        <m:r>
          <m:t>0.275</m:t>
        </m:r>
        <m:r>
          <m:rPr>
            <m:sty m:val="p"/>
          </m:rPr>
          <m:t>=</m:t>
        </m:r>
        <m:r>
          <m:t>1.65</m:t>
        </m:r>
        <m:r>
          <m:t> </m:t>
        </m:r>
        <m:r>
          <m:rPr>
            <m:nor/>
            <m:sty m:val="p"/>
          </m:rPr>
          <m:t>m</m:t>
        </m:r>
      </m:oMath>
      <w:r>
        <w:t xml:space="preserve">。板宽</w:t>
      </w:r>
      <w:r>
        <w:t xml:space="preserve"> </w:t>
      </w:r>
      <m:oMath>
        <m:r>
          <m:t>d</m:t>
        </m:r>
        <m:r>
          <m:rPr>
            <m:sty m:val="p"/>
          </m:rPr>
          <m:t>=</m:t>
        </m:r>
        <m:r>
          <m:t>0.30</m:t>
        </m:r>
        <m:r>
          <m:t> </m:t>
        </m:r>
        <m:r>
          <m:rPr>
            <m:nor/>
            <m:sty m:val="p"/>
          </m:rPr>
          <m:t>m</m:t>
        </m:r>
      </m:oMath>
      <w:r>
        <w:t xml:space="preserve"> </w:t>
      </w:r>
      <w:r>
        <w:t xml:space="preserve">用于后续碰撞检测中的矩形包络建模。</w:t>
      </w:r>
    </w:p>
    <w:p>
      <w:pPr>
        <w:pStyle w:val="BodyText"/>
      </w:pPr>
      <w:r>
        <w:t xml:space="preserve">相邻板凳之间通过把手处的铰接结构实现连接，即前一节板凳的后把手与后一节板凳的前把手重合于同一点，形成链式多体系统。该铰接约束决定了整个龙队的运动学耦合关系：龙头前把手的运动状态通过几何约束逐节传递至龙尾，任意时刻各把手的位置与速度均受螺线路径及板凳长度约束。</w:t>
      </w:r>
    </w:p>
    <w:p>
      <w:pPr>
        <w:pStyle w:val="BodyText"/>
      </w:pPr>
      <w:r>
        <w:t xml:space="preserve">基于上述物理结构，本文首先建立运动学解耦分析框架。该多体系统呈现清晰的层级驱动结构：龙头前把手作为唯一独立驱动源，其运动由人为控制或预设轨迹完全确定；而龙身各节及龙尾均为被动跟随子系统，其运动完全由前端约束递推决定。具体而言，设龙头前把手位置为</w:t>
      </w:r>
      <w:r>
        <w:t xml:space="preserve"> </w:t>
      </w:r>
      <m:oMath>
        <m:sSub>
          <m:e>
            <m:r>
              <m:rPr>
                <m:sty m:val="b"/>
              </m:rPr>
              <m:t>r</m:t>
            </m:r>
          </m:e>
          <m:sub>
            <m:r>
              <m:t>1</m:t>
            </m:r>
          </m:sub>
        </m:sSub>
        <m:d>
          <m:dPr>
            <m:begChr m:val="("/>
            <m:endChr m:val=")"/>
            <m:sepChr m:val=""/>
            <m:grow/>
          </m:dPr>
          <m:e>
            <m:r>
              <m:t>t</m:t>
            </m:r>
          </m:e>
        </m:d>
      </m:oMath>
      <w:r>
        <w:t xml:space="preserve">，该向量函数为已知输入；第</w:t>
      </w:r>
      <w:r>
        <w:t xml:space="preserve"> </w:t>
      </w:r>
      <m:oMath>
        <m:r>
          <m:t>i</m:t>
        </m:r>
      </m:oMath>
      <w:r>
        <w:t xml:space="preserve"> </w:t>
      </w:r>
      <w:r>
        <w:t xml:space="preserve">节板凳的后把手位置</w:t>
      </w:r>
      <w:r>
        <w:t xml:space="preserve"> </w:t>
      </w:r>
      <m:oMath>
        <m:sSub>
          <m:e>
            <m:r>
              <m:rPr>
                <m:sty m:val="b"/>
              </m:rPr>
              <m:t>r</m:t>
            </m:r>
          </m:e>
          <m:sub>
            <m:r>
              <m:t>i</m:t>
            </m:r>
            <m:r>
              <m:rPr>
                <m:sty m:val="p"/>
              </m:rPr>
              <m:t>+</m:t>
            </m:r>
            <m:r>
              <m:t>1</m:t>
            </m:r>
          </m:sub>
        </m:sSub>
        <m:d>
          <m:dPr>
            <m:begChr m:val="("/>
            <m:endChr m:val=")"/>
            <m:sepChr m:val=""/>
            <m:grow/>
          </m:dPr>
          <m:e>
            <m:r>
              <m:t>t</m:t>
            </m:r>
          </m:e>
        </m:d>
      </m:oMath>
      <w:r>
        <w:t xml:space="preserve"> </w:t>
      </w:r>
      <w:r>
        <w:t xml:space="preserve">则需通过第</w:t>
      </w:r>
      <w:r>
        <w:t xml:space="preserve"> </w:t>
      </w:r>
      <m:oMath>
        <m:r>
          <m:t>i</m:t>
        </m:r>
      </m:oMath>
      <w:r>
        <w:t xml:space="preserve"> </w:t>
      </w:r>
      <w:r>
        <w:t xml:space="preserve">节板凳的前把手位置</w:t>
      </w:r>
      <w:r>
        <w:t xml:space="preserve"> </w:t>
      </w:r>
      <m:oMath>
        <m:sSub>
          <m:e>
            <m:r>
              <m:rPr>
                <m:sty m:val="b"/>
              </m:rPr>
              <m:t>r</m:t>
            </m:r>
          </m:e>
          <m:sub>
            <m:r>
              <m:t>i</m:t>
            </m:r>
          </m:sub>
        </m:sSub>
        <m:d>
          <m:dPr>
            <m:begChr m:val="("/>
            <m:endChr m:val=")"/>
            <m:sepChr m:val=""/>
            <m:grow/>
          </m:dPr>
          <m:e>
            <m:r>
              <m:t>t</m:t>
            </m:r>
          </m:e>
        </m:d>
      </m:oMath>
      <w:r>
        <w:t xml:space="preserve"> </w:t>
      </w:r>
      <w:r>
        <w:t xml:space="preserve">及定长约束方程求解。这种”前馈式”解耦结构意味着系统自由度为1，龙头前把手的运动轨迹一旦确定，整个龙队的构型即被唯一确定（不考虑多解情况下的分支选择）。该特性显著简化了数值求解策略：无需处理完整的多体动力学微分代数方程组，而可采用逐节递推的几何约束求解方法。</w:t>
      </w:r>
    </w:p>
    <w:p>
      <w:pPr>
        <w:pStyle w:val="BodyText"/>
      </w:pPr>
      <w:r>
        <w:t xml:space="preserve">本文需依次解决以下五个子问题：</w:t>
      </w:r>
    </w:p>
    <w:p>
      <w:pPr>
        <w:pStyle w:val="BodyText"/>
      </w:pPr>
      <w:r>
        <w:rPr>
          <w:bCs/>
          <w:b/>
        </w:rPr>
        <w:t xml:space="preserve">问题一（盘入运动学模拟）</w:t>
      </w:r>
      <w:r>
        <w:t xml:space="preserve">：龙头前把手以恒定速度</w:t>
      </w:r>
      <w:r>
        <w:t xml:space="preserve"> </w:t>
      </w:r>
      <m:oMath>
        <m:sSub>
          <m:e>
            <m:r>
              <m:t>v</m:t>
            </m:r>
          </m:e>
          <m:sub>
            <m:r>
              <m:t>h</m:t>
            </m:r>
          </m:sub>
        </m:sSub>
        <m:r>
          <m:rPr>
            <m:sty m:val="p"/>
          </m:rPr>
          <m:t>=</m:t>
        </m:r>
        <m:r>
          <m:t>1</m:t>
        </m:r>
        <m:r>
          <m:t> </m:t>
        </m:r>
        <m:r>
          <m:rPr>
            <m:nor/>
            <m:sty m:val="p"/>
          </m:rPr>
          <m:t>m/s</m:t>
        </m:r>
      </m:oMath>
      <w:r>
        <w:t xml:space="preserve"> </w:t>
      </w:r>
      <w:r>
        <w:t xml:space="preserve">沿等距螺线（阿基米德螺线）顺时针盘入，螺距</w:t>
      </w:r>
      <w:r>
        <w:t xml:space="preserve"> </w:t>
      </w:r>
      <m:oMath>
        <m:r>
          <m:t>p</m:t>
        </m:r>
        <m:r>
          <m:rPr>
            <m:sty m:val="p"/>
          </m:rPr>
          <m:t>=</m:t>
        </m:r>
        <m:r>
          <m:t>0.55</m:t>
        </m:r>
        <m:r>
          <m:t> </m:t>
        </m:r>
        <m:r>
          <m:rPr>
            <m:nor/>
            <m:sty m:val="p"/>
          </m:rPr>
          <m:t>m</m:t>
        </m:r>
      </m:oMath>
      <w:r>
        <w:t xml:space="preserve">，初始时刻龙头前把手位于螺线第16圈、极径</w:t>
      </w:r>
      <w:r>
        <w:t xml:space="preserve"> </w:t>
      </w:r>
      <m:oMath>
        <m:sSub>
          <m:e>
            <m:r>
              <m:t>r</m:t>
            </m:r>
          </m:e>
          <m:sub>
            <m:r>
              <m:t>0</m:t>
            </m:r>
          </m:sub>
        </m:sSub>
        <m:r>
          <m:rPr>
            <m:sty m:val="p"/>
          </m:rPr>
          <m:t>=</m:t>
        </m:r>
        <m:r>
          <m:t>8.8</m:t>
        </m:r>
        <m:r>
          <m:t> </m:t>
        </m:r>
        <m:r>
          <m:rPr>
            <m:nor/>
            <m:sty m:val="p"/>
          </m:rPr>
          <m:t>m</m:t>
        </m:r>
      </m:oMath>
      <w:r>
        <w:t xml:space="preserve"> </w:t>
      </w:r>
      <w:r>
        <w:t xml:space="preserve">处。阿基米德螺线的极坐标方程为</w:t>
      </w:r>
      <w:r>
        <w:t xml:space="preserve"> </w:t>
      </w:r>
      <w:r>
        <w:t xml:space="preserve"> </w:t>
      </w:r>
      <w:r>
        <w:t xml:space="preserve">其中螺距与螺线系数的关系为</w:t>
      </w:r>
      <w:r>
        <w:t xml:space="preserve"> </w:t>
      </w:r>
      <m:oMath>
        <m:r>
          <m:t>p</m:t>
        </m:r>
        <m:r>
          <m:rPr>
            <m:sty m:val="p"/>
          </m:rPr>
          <m:t>=</m:t>
        </m:r>
        <m:r>
          <m:t>2</m:t>
        </m:r>
        <m:r>
          <m:t>π</m:t>
        </m:r>
        <m:r>
          <m:t>a</m:t>
        </m:r>
      </m:oMath>
      <w:r>
        <w:t xml:space="preserve">，代入</w:t>
      </w:r>
      <w:r>
        <w:t xml:space="preserve"> </w:t>
      </w:r>
      <m:oMath>
        <m:r>
          <m:t>p</m:t>
        </m:r>
        <m:r>
          <m:rPr>
            <m:sty m:val="p"/>
          </m:rPr>
          <m:t>=</m:t>
        </m:r>
        <m:r>
          <m:t>0.55</m:t>
        </m:r>
        <m:r>
          <m:t> </m:t>
        </m:r>
        <m:r>
          <m:rPr>
            <m:nor/>
            <m:sty m:val="p"/>
          </m:rPr>
          <m:t>m</m:t>
        </m:r>
      </m:oMath>
      <w:r>
        <w:t xml:space="preserve"> </w:t>
      </w:r>
      <w:r>
        <w:t xml:space="preserve">得</w:t>
      </w:r>
      <w:r>
        <w:t xml:space="preserve"> </w:t>
      </w:r>
      <m:oMath>
        <m:r>
          <m:t>a</m:t>
        </m:r>
        <m:r>
          <m:rPr>
            <m:sty m:val="p"/>
          </m:rPr>
          <m:t>=</m:t>
        </m:r>
        <m:r>
          <m:t>p</m:t>
        </m:r>
        <m:r>
          <m:rPr>
            <m:sty m:val="p"/>
          </m:rPr>
          <m:t>/</m:t>
        </m:r>
        <m:d>
          <m:dPr>
            <m:begChr m:val="("/>
            <m:endChr m:val=")"/>
            <m:sepChr m:val=""/>
            <m:grow/>
          </m:dPr>
          <m:e>
            <m:r>
              <m:t>2</m:t>
            </m:r>
            <m:r>
              <m:t>π</m:t>
            </m:r>
          </m:e>
        </m:d>
        <m:r>
          <m:rPr>
            <m:sty m:val="p"/>
          </m:rPr>
          <m:t>≈</m:t>
        </m:r>
        <m:r>
          <m:t>0.0875</m:t>
        </m:r>
        <m:r>
          <m:t> </m:t>
        </m:r>
        <m:r>
          <m:rPr>
            <m:nor/>
            <m:sty m:val="p"/>
          </m:rPr>
          <m:t>m/rad</m:t>
        </m:r>
      </m:oMath>
      <w:r>
        <w:t xml:space="preserve">。</w:t>
      </w:r>
    </w:p>
    <w:p>
      <w:pPr>
        <w:pStyle w:val="BodyText"/>
      </w:pPr>
      <w:r>
        <w:t xml:space="preserve">为建立弧长-转角微分方程，首先推导螺线的弧长公式。在极坐标下，弧长微元为</w:t>
      </w:r>
      <w:r>
        <w:t xml:space="preserve"> </w:t>
      </w:r>
    </w:p>
    <w:p>
      <w:pPr>
        <w:pStyle w:val="BodyText"/>
      </w:pPr>
      <w:r>
        <w:t xml:space="preserve">设从螺线中心（</w:t>
      </w:r>
      <m:oMath>
        <m:r>
          <m:t>θ</m:t>
        </m:r>
        <m:r>
          <m:rPr>
            <m:sty m:val="p"/>
          </m:rPr>
          <m:t>=</m:t>
        </m:r>
        <m:r>
          <m:t>0</m:t>
        </m:r>
      </m:oMath>
      <w:r>
        <w:t xml:space="preserve">）到角度</w:t>
      </w:r>
      <w:r>
        <w:t xml:space="preserve"> </w:t>
      </w:r>
      <m:oMath>
        <m:r>
          <m:t>θ</m:t>
        </m:r>
      </m:oMath>
      <w:r>
        <w:t xml:space="preserve"> </w:t>
      </w:r>
      <w:r>
        <w:t xml:space="preserve">处的弧长为</w:t>
      </w:r>
      <w:r>
        <w:t xml:space="preserve"> </w:t>
      </w:r>
      <m:oMath>
        <m:r>
          <m:t>L</m:t>
        </m:r>
        <m:d>
          <m:dPr>
            <m:begChr m:val="("/>
            <m:endChr m:val=")"/>
            <m:sepChr m:val=""/>
            <m:grow/>
          </m:dPr>
          <m:e>
            <m:r>
              <m:t>θ</m:t>
            </m:r>
          </m:e>
        </m:d>
      </m:oMath>
      <w:r>
        <w:t xml:space="preserve">，则</w:t>
      </w:r>
      <w:r>
        <w:t xml:space="preserve"> </w:t>
      </w:r>
    </w:p>
    <w:p>
      <w:pPr>
        <w:pStyle w:val="BodyText"/>
      </w:pPr>
      <w:r>
        <w:t xml:space="preserve">该积分可通过标准公式求解。利用</w:t>
      </w:r>
      <w:r>
        <w:t xml:space="preserve"> </w:t>
      </w:r>
      <m:oMath>
        <m:r>
          <m:rPr>
            <m:sty m:val="p"/>
          </m:rPr>
          <m:t>∫</m:t>
        </m:r>
        <m:rad>
          <m:radPr>
            <m:degHide m:val="on"/>
          </m:radPr>
          <m:deg/>
          <m:e>
            <m:r>
              <m:t>1</m:t>
            </m:r>
            <m:r>
              <m:rPr>
                <m:sty m:val="p"/>
              </m:rPr>
              <m:t>+</m:t>
            </m:r>
            <m:sSup>
              <m:e>
                <m:r>
                  <m:t>x</m:t>
                </m:r>
              </m:e>
              <m:sup>
                <m:r>
                  <m:t>2</m:t>
                </m:r>
              </m:sup>
            </m:sSup>
          </m:e>
        </m:rad>
        <m:r>
          <m:t> </m:t>
        </m:r>
        <m:r>
          <m:rPr>
            <m:sty m:val="p"/>
          </m:rPr>
          <m:t>d</m:t>
        </m:r>
        <m:r>
          <m:t>x</m:t>
        </m:r>
        <m:r>
          <m:rPr>
            <m:sty m:val="p"/>
          </m:rPr>
          <m:t>=</m:t>
        </m:r>
        <m:f>
          <m:fPr>
            <m:type m:val="bar"/>
          </m:fPr>
          <m:num>
            <m:r>
              <m:t>x</m:t>
            </m:r>
          </m:num>
          <m:den>
            <m:r>
              <m:t>2</m:t>
            </m:r>
          </m:den>
        </m:f>
        <m:rad>
          <m:radPr>
            <m:degHide m:val="on"/>
          </m:radPr>
          <m:deg/>
          <m:e>
            <m:r>
              <m:t>1</m:t>
            </m:r>
            <m:r>
              <m:rPr>
                <m:sty m:val="p"/>
              </m:rPr>
              <m:t>+</m:t>
            </m:r>
            <m:sSup>
              <m:e>
                <m:r>
                  <m:t>x</m:t>
                </m:r>
              </m:e>
              <m:sup>
                <m:r>
                  <m:t>2</m:t>
                </m:r>
              </m:sup>
            </m:sSup>
          </m:e>
        </m:rad>
        <m:r>
          <m:rPr>
            <m:sty m:val="p"/>
          </m:rPr>
          <m:t>+</m:t>
        </m:r>
        <m:f>
          <m:fPr>
            <m:type m:val="bar"/>
          </m:fPr>
          <m:num>
            <m:r>
              <m:t>1</m:t>
            </m:r>
          </m:num>
          <m:den>
            <m:r>
              <m:t>2</m:t>
            </m:r>
          </m:den>
        </m:f>
        <m:r>
          <m:rPr>
            <m:sty m:val="p"/>
          </m:rPr>
          <m:t>ln</m:t>
        </m:r>
        <m:d>
          <m:dPr>
            <m:begChr m:val="("/>
            <m:endChr m:val=")"/>
            <m:sepChr m:val=""/>
            <m:grow/>
          </m:dPr>
          <m:e>
            <m:r>
              <m:t>x</m:t>
            </m:r>
            <m:r>
              <m:rPr>
                <m:sty m:val="p"/>
              </m:rPr>
              <m:t>+</m:t>
            </m:r>
            <m:rad>
              <m:radPr>
                <m:degHide m:val="on"/>
              </m:radPr>
              <m:deg/>
              <m:e>
                <m:r>
                  <m:t>1</m:t>
                </m:r>
                <m:r>
                  <m:rPr>
                    <m:sty m:val="p"/>
                  </m:rPr>
                  <m:t>+</m:t>
                </m:r>
                <m:sSup>
                  <m:e>
                    <m:r>
                      <m:t>x</m:t>
                    </m:r>
                  </m:e>
                  <m:sup>
                    <m:r>
                      <m:t>2</m:t>
                    </m:r>
                  </m:sup>
                </m:sSup>
              </m:e>
            </m:rad>
          </m:e>
        </m:d>
        <m:r>
          <m:rPr>
            <m:sty m:val="p"/>
          </m:rPr>
          <m:t>+</m:t>
        </m:r>
        <m:r>
          <m:t>C</m:t>
        </m:r>
      </m:oMath>
      <w:r>
        <w:t xml:space="preserve">，得到</w:t>
      </w:r>
      <w:r>
        <w:t xml:space="preserve"> </w:t>
      </w:r>
    </w:p>
    <w:p>
      <w:pPr>
        <w:pStyle w:val="BodyText"/>
      </w:pPr>
      <w:r>
        <w:t xml:space="preserve">设龙头前把手在时刻</w:t>
      </w:r>
      <w:r>
        <w:t xml:space="preserve"> </w:t>
      </w:r>
      <m:oMath>
        <m:r>
          <m:t>t</m:t>
        </m:r>
      </m:oMath>
      <w:r>
        <w:t xml:space="preserve"> </w:t>
      </w:r>
      <w:r>
        <w:t xml:space="preserve">对应的极角为</w:t>
      </w:r>
      <w:r>
        <w:t xml:space="preserve"> </w:t>
      </w:r>
      <m:oMath>
        <m:r>
          <m:t>θ</m:t>
        </m:r>
        <m:d>
          <m:dPr>
            <m:begChr m:val="("/>
            <m:endChr m:val=")"/>
            <m:sepChr m:val=""/>
            <m:grow/>
          </m:dPr>
          <m:e>
            <m:r>
              <m:t>t</m:t>
            </m:r>
          </m:e>
        </m:d>
      </m:oMath>
      <w:r>
        <w:t xml:space="preserve">，由于龙头前把手以恒定速率</w:t>
      </w:r>
      <w:r>
        <w:t xml:space="preserve"> </w:t>
      </w:r>
      <m:oMath>
        <m:sSub>
          <m:e>
            <m:r>
              <m:t>v</m:t>
            </m:r>
          </m:e>
          <m:sub>
            <m:r>
              <m:t>h</m:t>
            </m:r>
          </m:sub>
        </m:sSub>
      </m:oMath>
      <w:r>
        <w:t xml:space="preserve"> </w:t>
      </w:r>
      <w:r>
        <w:t xml:space="preserve">沿螺线向中心运动，且运动方向为</w:t>
      </w:r>
      <w:r>
        <w:t xml:space="preserve"> </w:t>
      </w:r>
      <m:oMath>
        <m:r>
          <m:t>θ</m:t>
        </m:r>
      </m:oMath>
      <w:r>
        <w:t xml:space="preserve"> </w:t>
      </w:r>
      <w:r>
        <w:t xml:space="preserve">减小的方向（顺时针盘入），弧长随时间的变化满足</w:t>
      </w:r>
      <w:r>
        <w:t xml:space="preserve"> </w:t>
      </w:r>
      <w:r>
        <w:t xml:space="preserve"> </w:t>
      </w:r>
      <w:r>
        <w:t xml:space="preserve">其中负号表示向螺线中心运动（弧长从外向内度量减小）。由链式法则</w:t>
      </w:r>
      <w:r>
        <w:t xml:space="preserve"> </w:t>
      </w:r>
    </w:p>
    <w:p>
      <w:pPr>
        <w:pStyle w:val="BodyText"/>
      </w:pPr>
      <w:r>
        <w:t xml:space="preserve">由此得到关于</w:t>
      </w:r>
      <w:r>
        <w:t xml:space="preserve"> </w:t>
      </w:r>
      <m:oMath>
        <m:r>
          <m:t>θ</m:t>
        </m:r>
        <m:d>
          <m:dPr>
            <m:begChr m:val="("/>
            <m:endChr m:val=")"/>
            <m:sepChr m:val=""/>
            <m:grow/>
          </m:dPr>
          <m:e>
            <m:r>
              <m:t>t</m:t>
            </m:r>
          </m:e>
        </m:d>
      </m:oMath>
      <w:r>
        <w:t xml:space="preserve"> </w:t>
      </w:r>
      <w:r>
        <w:t xml:space="preserve">的常微分方程初值问题：</w:t>
      </w:r>
      <w:r>
        <w:t xml:space="preserve"> </w:t>
      </w:r>
    </w:p>
    <w:p>
      <w:pPr>
        <w:pStyle w:val="BodyText"/>
      </w:pPr>
      <w:r>
        <w:t xml:space="preserve">该方程可通过数值积分（如四阶Runge-Kutta方法）求解，得到任意时刻龙头前把手的极角</w:t>
      </w:r>
      <w:r>
        <w:t xml:space="preserve"> </w:t>
      </w:r>
      <m:oMath>
        <m:r>
          <m:t>θ</m:t>
        </m:r>
        <m:d>
          <m:dPr>
            <m:begChr m:val="("/>
            <m:endChr m:val=")"/>
            <m:sepChr m:val=""/>
            <m:grow/>
          </m:dPr>
          <m:e>
            <m:r>
              <m:t>t</m:t>
            </m:r>
          </m:e>
        </m:d>
      </m:oMath>
      <w:r>
        <w:t xml:space="preserve">，进而由</w:t>
      </w:r>
      <w:r>
        <w:t xml:space="preserve"> </w:t>
      </w:r>
      <m:oMath>
        <m:r>
          <m:t>r</m:t>
        </m:r>
        <m:d>
          <m:dPr>
            <m:begChr m:val="("/>
            <m:endChr m:val=")"/>
            <m:sepChr m:val=""/>
            <m:grow/>
          </m:dPr>
          <m:e>
            <m:r>
              <m:t>t</m:t>
            </m:r>
          </m:e>
        </m:d>
        <m:r>
          <m:rPr>
            <m:sty m:val="p"/>
          </m:rPr>
          <m:t>=</m:t>
        </m:r>
        <m:r>
          <m:t>a</m:t>
        </m:r>
        <m:r>
          <m:t>θ</m:t>
        </m:r>
        <m:d>
          <m:dPr>
            <m:begChr m:val="("/>
            <m:endChr m:val=")"/>
            <m:sepChr m:val=""/>
            <m:grow/>
          </m:dPr>
          <m:e>
            <m:r>
              <m:t>t</m:t>
            </m:r>
          </m:e>
        </m:d>
      </m:oMath>
      <w:r>
        <w:t xml:space="preserve"> </w:t>
      </w:r>
      <w:r>
        <w:t xml:space="preserve">得到极径，最终转换为直角坐标</w:t>
      </w:r>
      <w:r>
        <w:t xml:space="preserve"> </w:t>
      </w:r>
    </w:p>
    <w:p>
      <w:pPr>
        <w:pStyle w:val="BodyText"/>
      </w:pPr>
      <w:r>
        <w:t xml:space="preserve">在获得龙头前把手轨迹后，需基于把手铰接约束递推计算整个舞龙队各把手的位置。对于第</w:t>
      </w:r>
      <w:r>
        <w:t xml:space="preserve"> </w:t>
      </w:r>
      <m:oMath>
        <m:r>
          <m:t>i</m:t>
        </m:r>
      </m:oMath>
      <w:r>
        <w:t xml:space="preserve"> </w:t>
      </w:r>
      <w:r>
        <w:t xml:space="preserve">节板凳（</w:t>
      </w:r>
      <m:oMath>
        <m:r>
          <m:t>i</m:t>
        </m:r>
        <m:r>
          <m:rPr>
            <m:sty m:val="p"/>
          </m:rPr>
          <m:t>=</m:t>
        </m:r>
        <m:r>
          <m:t>1</m:t>
        </m:r>
        <m:r>
          <m:rPr>
            <m:sty m:val="p"/>
          </m:rPr>
          <m:t>,</m:t>
        </m:r>
        <m:r>
          <m:t>2</m:t>
        </m:r>
        <m:r>
          <m:rPr>
            <m:sty m:val="p"/>
          </m:rPr>
          <m:t>,</m:t>
        </m:r>
        <m:r>
          <m:rPr>
            <m:sty m:val="p"/>
          </m:rPr>
          <m:t>…</m:t>
        </m:r>
        <m:r>
          <m:rPr>
            <m:sty m:val="p"/>
          </m:rPr>
          <m:t>,</m:t>
        </m:r>
        <m:r>
          <m:t>223</m:t>
        </m:r>
      </m:oMath>
      <w:r>
        <w:t xml:space="preserve">，其中</w:t>
      </w:r>
      <w:r>
        <w:t xml:space="preserve"> </w:t>
      </w:r>
      <m:oMath>
        <m:r>
          <m:t>i</m:t>
        </m:r>
        <m:r>
          <m:rPr>
            <m:sty m:val="p"/>
          </m:rPr>
          <m:t>=</m:t>
        </m:r>
        <m:r>
          <m:t>1</m:t>
        </m:r>
      </m:oMath>
      <w:r>
        <w:t xml:space="preserve"> </w:t>
      </w:r>
      <w:r>
        <w:t xml:space="preserve">为龙头，</w:t>
      </w:r>
      <m:oMath>
        <m:r>
          <m:t>i</m:t>
        </m:r>
        <m:r>
          <m:rPr>
            <m:sty m:val="p"/>
          </m:rPr>
          <m:t>=</m:t>
        </m:r>
        <m:r>
          <m:t>223</m:t>
        </m:r>
      </m:oMath>
      <w:r>
        <w:t xml:space="preserve"> </w:t>
      </w:r>
      <w:r>
        <w:t xml:space="preserve">为龙尾），设其前把手位置为</w:t>
      </w:r>
      <w:r>
        <w:t xml:space="preserve"> </w:t>
      </w:r>
      <m:oMath>
        <m:d>
          <m:dPr>
            <m:begChr m:val="("/>
            <m:endChr m:val=")"/>
            <m:sepChr m:val=""/>
            <m:grow/>
          </m:dPr>
          <m:e>
            <m:sSub>
              <m:e>
                <m:r>
                  <m:t>x</m:t>
                </m:r>
              </m:e>
              <m:sub>
                <m:r>
                  <m:t>i</m:t>
                </m:r>
              </m:sub>
            </m:sSub>
            <m:r>
              <m:rPr>
                <m:sty m:val="p"/>
              </m:rPr>
              <m:t>,</m:t>
            </m:r>
            <m:sSub>
              <m:e>
                <m:r>
                  <m:t>y</m:t>
                </m:r>
              </m:e>
              <m:sub>
                <m:r>
                  <m:t>i</m:t>
                </m:r>
              </m:sub>
            </m:sSub>
          </m:e>
        </m:d>
      </m:oMath>
      <w:r>
        <w:t xml:space="preserve">，后把手位置为</w:t>
      </w:r>
      <w:r>
        <w:t xml:space="preserve"> </w:t>
      </w:r>
      <m:oMath>
        <m:d>
          <m:dPr>
            <m:begChr m:val="("/>
            <m:endChr m:val=")"/>
            <m:sepChr m:val=""/>
            <m:grow/>
          </m:dPr>
          <m:e>
            <m:sSub>
              <m:e>
                <m:r>
                  <m:t>x</m:t>
                </m:r>
              </m:e>
              <m:sub>
                <m:r>
                  <m:t>i</m:t>
                </m:r>
                <m:r>
                  <m:rPr>
                    <m:sty m:val="p"/>
                  </m:rPr>
                  <m:t>+</m:t>
                </m:r>
                <m:r>
                  <m:t>1</m:t>
                </m:r>
              </m:sub>
            </m:sSub>
            <m:r>
              <m:rPr>
                <m:sty m:val="p"/>
              </m:rPr>
              <m:t>,</m:t>
            </m:r>
            <m:sSub>
              <m:e>
                <m:r>
                  <m:t>y</m:t>
                </m:r>
              </m:e>
              <m:sub>
                <m:r>
                  <m:t>i</m:t>
                </m:r>
                <m:r>
                  <m:rPr>
                    <m:sty m:val="p"/>
                  </m:rPr>
                  <m:t>+</m:t>
                </m:r>
                <m:r>
                  <m:t>1</m:t>
                </m:r>
              </m:sub>
            </m:sSub>
          </m:e>
        </m:d>
      </m:oMath>
      <w:r>
        <w:t xml:space="preserve">，两者满足定长约束：</w:t>
      </w:r>
      <w:r>
        <w:t xml:space="preserve"> </w:t>
      </w:r>
      <w:r>
        <w:t xml:space="preserve"> </w:t>
      </w:r>
      <w:r>
        <w:t xml:space="preserve">其中</w:t>
      </w:r>
      <w:r>
        <w:t xml:space="preserve"> </w:t>
      </w:r>
      <m:oMath>
        <m:sSub>
          <m:e>
            <m:r>
              <m:t>l</m:t>
            </m:r>
          </m:e>
          <m:sub>
            <m:r>
              <m:t>i</m:t>
            </m:r>
          </m:sub>
        </m:sSub>
        <m:r>
          <m:rPr>
            <m:sty m:val="p"/>
          </m:rPr>
          <m:t>=</m:t>
        </m:r>
        <m:sSub>
          <m:e>
            <m:r>
              <m:t>l</m:t>
            </m:r>
          </m:e>
          <m:sub>
            <m:r>
              <m:rPr>
                <m:nor/>
                <m:sty m:val="p"/>
              </m:rPr>
              <m:t>head</m:t>
            </m:r>
          </m:sub>
        </m:sSub>
        <m:r>
          <m:rPr>
            <m:sty m:val="p"/>
          </m:rPr>
          <m:t>=</m:t>
        </m:r>
        <m:r>
          <m:t>2.86</m:t>
        </m:r>
        <m:r>
          <m:t> </m:t>
        </m:r>
        <m:r>
          <m:rPr>
            <m:nor/>
            <m:sty m:val="p"/>
          </m:rPr>
          <m:t>m</m:t>
        </m:r>
      </m:oMath>
      <w:r>
        <w:t xml:space="preserve">（当</w:t>
      </w:r>
      <w:r>
        <w:t xml:space="preserve"> </w:t>
      </w:r>
      <m:oMath>
        <m:r>
          <m:t>i</m:t>
        </m:r>
        <m:r>
          <m:rPr>
            <m:sty m:val="p"/>
          </m:rPr>
          <m:t>=</m:t>
        </m:r>
        <m:r>
          <m:t>1</m:t>
        </m:r>
      </m:oMath>
      <w:r>
        <w:t xml:space="preserve"> </w:t>
      </w:r>
      <w:r>
        <w:t xml:space="preserve">时）或</w:t>
      </w:r>
      <w:r>
        <w:t xml:space="preserve"> </w:t>
      </w:r>
      <m:oMath>
        <m:sSub>
          <m:e>
            <m:r>
              <m:t>l</m:t>
            </m:r>
          </m:e>
          <m:sub>
            <m:r>
              <m:t>i</m:t>
            </m:r>
          </m:sub>
        </m:sSub>
        <m:r>
          <m:rPr>
            <m:sty m:val="p"/>
          </m:rPr>
          <m:t>=</m:t>
        </m:r>
        <m:sSub>
          <m:e>
            <m:r>
              <m:t>l</m:t>
            </m:r>
          </m:e>
          <m:sub>
            <m:r>
              <m:rPr>
                <m:nor/>
                <m:sty m:val="p"/>
              </m:rPr>
              <m:t>body</m:t>
            </m:r>
          </m:sub>
        </m:sSub>
        <m:r>
          <m:rPr>
            <m:sty m:val="p"/>
          </m:rPr>
          <m:t>=</m:t>
        </m:r>
        <m:r>
          <m:t>1.65</m:t>
        </m:r>
        <m:r>
          <m:t> </m:t>
        </m:r>
        <m:r>
          <m:rPr>
            <m:nor/>
            <m:sty m:val="p"/>
          </m:rPr>
          <m:t>m</m:t>
        </m:r>
      </m:oMath>
      <w:r>
        <w:t xml:space="preserve">（当</w:t>
      </w:r>
      <w:r>
        <w:t xml:space="preserve"> </w:t>
      </w:r>
      <m:oMath>
        <m:r>
          <m:t>i</m:t>
        </m:r>
        <m:r>
          <m:rPr>
            <m:sty m:val="p"/>
          </m:rPr>
          <m:t>≥</m:t>
        </m:r>
        <m:r>
          <m:t>2</m:t>
        </m:r>
      </m:oMath>
      <w:r>
        <w:t xml:space="preserve"> </w:t>
      </w:r>
      <w:r>
        <w:t xml:space="preserve">时）。</w:t>
      </w:r>
    </w:p>
    <w:p>
      <w:pPr>
        <w:pStyle w:val="BodyText"/>
      </w:pPr>
      <w:r>
        <w:t xml:space="preserve">该约束方程的几何意义为：已知前把手位置</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及该把手处的螺线切线方向，求后把手位置</w:t>
      </w:r>
      <w:r>
        <w:t xml:space="preserve"> </w:t>
      </w:r>
      <m:oMath>
        <m:d>
          <m:dPr>
            <m:begChr m:val="("/>
            <m:endChr m:val=")"/>
            <m:sepChr m:val=""/>
            <m:grow/>
          </m:dPr>
          <m:e>
            <m:sSub>
              <m:e>
                <m:r>
                  <m:t>x</m:t>
                </m:r>
              </m:e>
              <m:sub>
                <m:r>
                  <m:t>i</m:t>
                </m:r>
                <m:r>
                  <m:rPr>
                    <m:sty m:val="p"/>
                  </m:rPr>
                  <m:t>+</m:t>
                </m:r>
                <m:r>
                  <m:t>1</m:t>
                </m:r>
              </m:sub>
            </m:sSub>
            <m:r>
              <m:rPr>
                <m:sty m:val="p"/>
              </m:rPr>
              <m:t>,</m:t>
            </m:r>
            <m:sSub>
              <m:e>
                <m:r>
                  <m:t>y</m:t>
                </m:r>
              </m:e>
              <m:sub>
                <m:r>
                  <m:t>i</m:t>
                </m:r>
                <m:r>
                  <m:rPr>
                    <m:sty m:val="p"/>
                  </m:rPr>
                  <m:t>+</m:t>
                </m:r>
                <m:r>
                  <m:t>1</m:t>
                </m:r>
              </m:sub>
            </m:sSub>
          </m:e>
        </m:d>
      </m:oMath>
      <w:r>
        <w:t xml:space="preserve"> </w:t>
      </w:r>
      <w:r>
        <w:t xml:space="preserve">使得两者距离为</w:t>
      </w:r>
      <w:r>
        <w:t xml:space="preserve"> </w:t>
      </w:r>
      <m:oMath>
        <m:sSub>
          <m:e>
            <m:r>
              <m:t>l</m:t>
            </m:r>
          </m:e>
          <m:sub>
            <m:r>
              <m:t>i</m:t>
            </m:r>
          </m:sub>
        </m:sSub>
      </m:oMath>
      <w:r>
        <w:t xml:space="preserve">，且后把手位于螺线上或满足运动连续性。实际上，由于龙身各节并非严格约束于螺线（仅龙头前把手在螺线上），后把手位置需通过几何关系确定。具体递推策略为：已知第</w:t>
      </w:r>
      <w:r>
        <w:t xml:space="preserve"> </w:t>
      </w:r>
      <m:oMath>
        <m:r>
          <m:t>i</m:t>
        </m:r>
      </m:oMath>
      <w:r>
        <w:t xml:space="preserve"> </w:t>
      </w:r>
      <w:r>
        <w:t xml:space="preserve">节板凳前把手位置</w:t>
      </w:r>
      <w:r>
        <w:t xml:space="preserve"> </w:t>
      </w:r>
      <m:oMath>
        <m:d>
          <m:dPr>
            <m:begChr m:val="("/>
            <m:endChr m:val=")"/>
            <m:sepChr m:val=""/>
            <m:grow/>
          </m:dPr>
          <m:e>
            <m:sSub>
              <m:e>
                <m:r>
                  <m:t>x</m:t>
                </m:r>
              </m:e>
              <m:sub>
                <m:r>
                  <m:t>i</m:t>
                </m:r>
              </m:sub>
            </m:sSub>
            <m:r>
              <m:rPr>
                <m:sty m:val="p"/>
              </m:rPr>
              <m:t>,</m:t>
            </m:r>
            <m:sSub>
              <m:e>
                <m:r>
                  <m:t>y</m:t>
                </m:r>
              </m:e>
              <m:sub>
                <m:r>
                  <m:t>i</m:t>
                </m:r>
              </m:sub>
            </m:sSub>
          </m:e>
        </m:d>
      </m:oMath>
      <w:r>
        <w:t xml:space="preserve"> </w:t>
      </w:r>
      <w:r>
        <w:t xml:space="preserve">及板凳方向角</w:t>
      </w:r>
      <w:r>
        <w:t xml:space="preserve"> </w:t>
      </w:r>
      <m:oMath>
        <m:sSub>
          <m:e>
            <m:r>
              <m:t>ϕ</m:t>
            </m:r>
          </m:e>
          <m:sub>
            <m:r>
              <m:t>i</m:t>
            </m:r>
          </m:sub>
        </m:sSub>
      </m:oMath>
      <w:r>
        <w:t xml:space="preserve">（即板凳长边与</w:t>
      </w:r>
      <w:r>
        <w:t xml:space="preserve"> </w:t>
      </w:r>
      <m:oMath>
        <m:r>
          <m:t>x</m:t>
        </m:r>
      </m:oMath>
      <w:r>
        <w:t xml:space="preserve"> </w:t>
      </w:r>
      <w:r>
        <w:t xml:space="preserve">轴正向夹角），则后把手位置为</w:t>
      </w:r>
      <w:r>
        <w:t xml:space="preserve"> </w:t>
      </w:r>
    </w:p>
    <w:p>
      <w:pPr>
        <w:pStyle w:val="BodyText"/>
      </w:pPr>
      <w:r>
        <w:t xml:space="preserve">方向角</w:t>
      </w:r>
      <w:r>
        <w:t xml:space="preserve"> </w:t>
      </w:r>
      <m:oMath>
        <m:sSub>
          <m:e>
            <m:r>
              <m:t>ϕ</m:t>
            </m:r>
          </m:e>
          <m:sub>
            <m:r>
              <m:t>i</m:t>
            </m:r>
          </m:sub>
        </m:sSub>
      </m:oMath>
      <w:r>
        <w:t xml:space="preserve"> </w:t>
      </w:r>
      <w:r>
        <w:t xml:space="preserve">的确定需满足相邻板凳的铰接相容性。对于龙头（</w:t>
      </w:r>
      <m:oMath>
        <m:r>
          <m:t>i</m:t>
        </m:r>
        <m:r>
          <m:rPr>
            <m:sty m:val="p"/>
          </m:rPr>
          <m:t>=</m:t>
        </m:r>
        <m:r>
          <m:t>1</m:t>
        </m:r>
      </m:oMath>
      <w:r>
        <w:t xml:space="preserve">），其方向角近似为螺线在该点的切线方向角</w:t>
      </w:r>
      <w:r>
        <w:t xml:space="preserve"> </w:t>
      </w:r>
      <m:oMath>
        <m:sSub>
          <m:e>
            <m:r>
              <m:t>ψ</m:t>
            </m:r>
          </m:e>
          <m:sub>
            <m:r>
              <m:t>1</m:t>
            </m:r>
          </m:sub>
        </m:sSub>
        <m:r>
          <m:rPr>
            <m:sty m:val="p"/>
          </m:rPr>
          <m:t>=</m:t>
        </m:r>
        <m:r>
          <m:t>θ</m:t>
        </m:r>
        <m:r>
          <m:rPr>
            <m:sty m:val="p"/>
          </m:rPr>
          <m:t>+</m:t>
        </m:r>
        <m:r>
          <m:t>π</m:t>
        </m:r>
        <m:r>
          <m:rPr>
            <m:sty m:val="p"/>
          </m:rPr>
          <m:t>/</m:t>
        </m:r>
        <m:r>
          <m:t>2</m:t>
        </m:r>
      </m:oMath>
      <w:r>
        <w:t xml:space="preserve">（阿基米德螺线切线方向与极径垂直），实际需根据后把手位置迭代修正；对于龙身各节，方向角由前节板凳后把手位置与当前节前把手位置的连线确定。这形成关于各把手位置的庞大非线性方程组。</w:t>
      </w:r>
    </w:p>
    <w:p>
      <w:pPr>
        <w:pStyle w:val="BodyText"/>
      </w:pPr>
      <w:r>
        <w:t xml:space="preserve">数值求解策略采用牛顿迭代法。设待求变量为所有龙身前把手位置（龙头后把手至龙尾前把手，共222个点），定义残差向量</w:t>
      </w:r>
      <w:r>
        <w:t xml:space="preserve"> </w:t>
      </w:r>
      <m:oMath>
        <m:r>
          <m:rPr>
            <m:sty m:val="b"/>
          </m:rPr>
          <m:t>F</m:t>
        </m:r>
      </m:oMath>
      <w:r>
        <w:t xml:space="preserve">，其分量为各定长约束方程的偏差。对于第</w:t>
      </w:r>
      <w:r>
        <w:t xml:space="preserve"> </w:t>
      </w:r>
      <m:oMath>
        <m:r>
          <m:t>i</m:t>
        </m:r>
      </m:oMath>
      <w:r>
        <w:t xml:space="preserve"> </w:t>
      </w:r>
      <w:r>
        <w:t xml:space="preserve">个约束（连接第</w:t>
      </w:r>
      <w:r>
        <w:t xml:space="preserve"> </w:t>
      </w:r>
      <m:oMath>
        <m:r>
          <m:t>i</m:t>
        </m:r>
      </m:oMath>
      <w:r>
        <w:t xml:space="preserve"> </w:t>
      </w:r>
      <w:r>
        <w:t xml:space="preserve">与</w:t>
      </w:r>
      <w:r>
        <w:t xml:space="preserve"> </w:t>
      </w:r>
      <m:oMath>
        <m:r>
          <m:t>i</m:t>
        </m:r>
        <m:r>
          <m:rPr>
            <m:sty m:val="p"/>
          </m:rPr>
          <m:t>+</m:t>
        </m:r>
        <m:r>
          <m:t>1</m:t>
        </m:r>
      </m:oMath>
      <w:r>
        <w:t xml:space="preserve"> </w:t>
      </w:r>
      <w:r>
        <w:t xml:space="preserve">节）：</w:t>
      </w:r>
      <w:r>
        <w:t xml:space="preserve"> </w:t>
      </w:r>
    </w:p>
    <w:p>
      <w:pPr>
        <w:pStyle w:val="BodyText"/>
      </w:pPr>
      <w:r>
        <w:t xml:space="preserve">牛顿迭代格式为</w:t>
      </w:r>
      <w:r>
        <w:t xml:space="preserve"> </w:t>
      </w:r>
      <w:r>
        <w:t xml:space="preserve"> </w:t>
      </w:r>
      <w:r>
        <w:t xml:space="preserve">其中</w:t>
      </w:r>
      <w:r>
        <w:t xml:space="preserve"> </w:t>
      </w:r>
      <m:oMath>
        <m:r>
          <m:rPr>
            <m:sty m:val="b"/>
          </m:rPr>
          <m:t>q</m:t>
        </m:r>
      </m:oMath>
      <w:r>
        <w:t xml:space="preserve"> </w:t>
      </w:r>
      <w:r>
        <w:t xml:space="preserve">为所有未知把手坐标组成的向量，</w:t>
      </w:r>
      <m:oMath>
        <m:r>
          <m:rPr>
            <m:sty m:val="b"/>
          </m:rPr>
          <m:t>J</m:t>
        </m:r>
        <m:r>
          <m:rPr>
            <m:sty m:val="p"/>
          </m:rPr>
          <m:t>=</m:t>
        </m:r>
        <m:r>
          <m:rPr>
            <m:sty m:val="p"/>
          </m:rPr>
          <m:t>∂</m:t>
        </m:r>
        <m:r>
          <m:rPr>
            <m:sty m:val="b"/>
          </m:rPr>
          <m:t>F</m:t>
        </m:r>
        <m:r>
          <m:rPr>
            <m:sty m:val="p"/>
          </m:rPr>
          <m:t>/</m:t>
        </m:r>
        <m:r>
          <m:rPr>
            <m:sty m:val="p"/>
          </m:rPr>
          <m:t>∂</m:t>
        </m:r>
        <m:r>
          <m:rPr>
            <m:sty m:val="b"/>
          </m:rPr>
          <m:t>q</m:t>
        </m:r>
      </m:oMath>
      <w:r>
        <w:t xml:space="preserve"> </w:t>
      </w:r>
      <w:r>
        <w:t xml:space="preserve">为雅可比矩阵。由于约束方程仅涉及相邻变量，</w:t>
      </w:r>
      <m:oMath>
        <m:r>
          <m:rPr>
            <m:sty m:val="b"/>
          </m:rPr>
          <m:t>J</m:t>
        </m:r>
      </m:oMath>
      <w:r>
        <w:t xml:space="preserve"> </w:t>
      </w:r>
      <w:r>
        <w:t xml:space="preserve">具有块三对角稀疏结构，可采用稀疏矩阵技术高效求解。迭代初值可通过前一时步的解或螺线近似预估，通常具有二次收敛性。</w:t>
      </w:r>
    </w:p>
    <w:p>
      <w:pPr>
        <w:pStyle w:val="BodyText"/>
      </w:pPr>
      <w:r>
        <w:t xml:space="preserve">速度递推通过对位置约束关于时间求导获得。对式 (9) 求导：</w:t>
      </w:r>
      <w:r>
        <w:t xml:space="preserve"> </w:t>
      </w:r>
    </w:p>
    <w:p>
      <w:pPr>
        <w:pStyle w:val="BodyText"/>
      </w:pPr>
      <w:r>
        <w:t xml:space="preserve">结合龙头前把手已知速度</w:t>
      </w:r>
      <w:r>
        <w:t xml:space="preserve"> </w:t>
      </w:r>
      <m:oMath>
        <m:d>
          <m:dPr>
            <m:begChr m:val="("/>
            <m:endChr m:val=")"/>
            <m:sepChr m:val=""/>
            <m:grow/>
          </m:dPr>
          <m:e>
            <m:sSub>
              <m:e>
                <m:acc>
                  <m:accPr>
                    <m:chr m:val="̇"/>
                  </m:accPr>
                  <m:e>
                    <m:r>
                      <m:t>x</m:t>
                    </m:r>
                  </m:e>
                </m:acc>
              </m:e>
              <m:sub>
                <m:r>
                  <m:t>1</m:t>
                </m:r>
              </m:sub>
            </m:sSub>
            <m:r>
              <m:rPr>
                <m:sty m:val="p"/>
              </m:rPr>
              <m:t>,</m:t>
            </m:r>
            <m:sSub>
              <m:e>
                <m:acc>
                  <m:accPr>
                    <m:chr m:val="̇"/>
                  </m:accPr>
                  <m:e>
                    <m:r>
                      <m:t>y</m:t>
                    </m:r>
                  </m:e>
                </m:acc>
              </m:e>
              <m:sub>
                <m:r>
                  <m:t>1</m:t>
                </m:r>
              </m:sub>
            </m:sSub>
          </m:e>
        </m:d>
      </m:oMath>
      <w:r>
        <w:t xml:space="preserve">，可建立关于各把手速度的线性方程组，其系数矩阵与牛顿迭代中的雅可比矩阵结构相同，求解即可得到完整速度场。</w:t>
      </w:r>
    </w:p>
    <w:p>
      <w:pPr>
        <w:pStyle w:val="BodyText"/>
      </w:pPr>
      <w:r>
        <w:t xml:space="preserve">需给出</w:t>
      </w:r>
      <w:r>
        <w:t xml:space="preserve"> </w:t>
      </w:r>
      <m:oMath>
        <m:r>
          <m:t>t</m:t>
        </m:r>
        <m:r>
          <m:rPr>
            <m:sty m:val="p"/>
          </m:rPr>
          <m:t>=</m:t>
        </m:r>
        <m:r>
          <m:t>0</m:t>
        </m:r>
        <m:r>
          <m:t> </m:t>
        </m:r>
        <m:r>
          <m:rPr>
            <m:nor/>
            <m:sty m:val="p"/>
          </m:rPr>
          <m:t>s</m:t>
        </m:r>
        <m:r>
          <m:rPr>
            <m:sty m:val="p"/>
          </m:rPr>
          <m:t>,</m:t>
        </m:r>
        <m:r>
          <m:t>60</m:t>
        </m:r>
        <m:r>
          <m:t> </m:t>
        </m:r>
        <m:r>
          <m:rPr>
            <m:nor/>
            <m:sty m:val="p"/>
          </m:rPr>
          <m:t>s</m:t>
        </m:r>
        <m:r>
          <m:rPr>
            <m:sty m:val="p"/>
          </m:rPr>
          <m:t>,</m:t>
        </m:r>
        <m:r>
          <m:t>120</m:t>
        </m:r>
        <m:r>
          <m:t> </m:t>
        </m:r>
        <m:r>
          <m:rPr>
            <m:nor/>
            <m:sty m:val="p"/>
          </m:rPr>
          <m:t>s</m:t>
        </m:r>
        <m:r>
          <m:rPr>
            <m:sty m:val="p"/>
          </m:rPr>
          <m:t>,</m:t>
        </m:r>
        <m:r>
          <m:t>180</m:t>
        </m:r>
        <m:r>
          <m:t> </m:t>
        </m:r>
        <m:r>
          <m:rPr>
            <m:nor/>
            <m:sty m:val="p"/>
          </m:rPr>
          <m:t>s</m:t>
        </m:r>
        <m:r>
          <m:rPr>
            <m:sty m:val="p"/>
          </m:rPr>
          <m:t>,</m:t>
        </m:r>
        <m:r>
          <m:t>240</m:t>
        </m:r>
        <m:r>
          <m:t> </m:t>
        </m:r>
        <m:r>
          <m:rPr>
            <m:nor/>
            <m:sty m:val="p"/>
          </m:rPr>
          <m:t>s</m:t>
        </m:r>
        <m:r>
          <m:rPr>
            <m:sty m:val="p"/>
          </m:rPr>
          <m:t>,</m:t>
        </m:r>
        <m:r>
          <m:t>300</m:t>
        </m:r>
        <m:r>
          <m:t> </m:t>
        </m:r>
        <m:r>
          <m:rPr>
            <m:nor/>
            <m:sty m:val="p"/>
          </m:rPr>
          <m:t>s</m:t>
        </m:r>
      </m:oMath>
      <w:r>
        <w:t xml:space="preserve"> </w:t>
      </w:r>
      <w:r>
        <w:t xml:space="preserve">时刻龙头前把手、龙头后面第1、51、101、151、201节龙身前把手及龙尾后把手的位置坐标</w:t>
      </w:r>
      <w:r>
        <w:t xml:space="preserve"> </w:t>
      </w:r>
      <m:oMath>
        <m:d>
          <m:dPr>
            <m:begChr m:val="("/>
            <m:endChr m:val=")"/>
            <m:sepChr m:val=""/>
            <m:grow/>
          </m:dPr>
          <m:e>
            <m:r>
              <m:t>x</m:t>
            </m:r>
            <m:r>
              <m:rPr>
                <m:sty m:val="p"/>
              </m:rPr>
              <m:t>,</m:t>
            </m:r>
            <m:r>
              <m:t>y</m:t>
            </m:r>
          </m:e>
        </m:d>
      </m:oMath>
      <w:r>
        <w:t xml:space="preserve"> </w:t>
      </w:r>
      <w:r>
        <w:t xml:space="preserve">和速度分量</w:t>
      </w:r>
      <w:r>
        <w:t xml:space="preserve"> </w:t>
      </w:r>
      <m:oMath>
        <m:d>
          <m:dPr>
            <m:begChr m:val="("/>
            <m:endChr m:val=")"/>
            <m:sepChr m:val=""/>
            <m:grow/>
          </m:dPr>
          <m:e>
            <m:sSub>
              <m:e>
                <m:r>
                  <m:t>v</m:t>
                </m:r>
              </m:e>
              <m:sub>
                <m:r>
                  <m:t>x</m:t>
                </m:r>
              </m:sub>
            </m:sSub>
            <m:r>
              <m:rPr>
                <m:sty m:val="p"/>
              </m:rPr>
              <m:t>,</m:t>
            </m:r>
            <m:sSub>
              <m:e>
                <m:r>
                  <m:t>v</m:t>
                </m:r>
              </m:e>
              <m:sub>
                <m:r>
                  <m:t>y</m:t>
                </m:r>
              </m:sub>
            </m:sSub>
          </m:e>
        </m:d>
      </m:oMath>
      <w:r>
        <w:t xml:space="preserve">。</w:t>
      </w:r>
    </w:p>
    <w:p>
      <w:pPr>
        <w:pStyle w:val="BodyText"/>
      </w:pPr>
      <w:r>
        <w:rPr>
          <w:bCs/>
          <w:b/>
        </w:rPr>
        <w:t xml:space="preserve">问题二（碰撞终止条件）</w:t>
      </w:r>
      <w:r>
        <w:t xml:space="preserve">：基于问题一建立的运动学模型，在盘入过程中逐时刻检测相邻板凳间的几何干涉。每节板凳可抽象为以把手连线为中心轴、板宽</w:t>
      </w:r>
      <w:r>
        <w:t xml:space="preserve"> </w:t>
      </w:r>
      <m:oMath>
        <m:r>
          <m:t>d</m:t>
        </m:r>
        <m:r>
          <m:rPr>
            <m:sty m:val="p"/>
          </m:rPr>
          <m:t>=</m:t>
        </m:r>
        <m:r>
          <m:t>0.30</m:t>
        </m:r>
        <m:r>
          <m:t> </m:t>
        </m:r>
        <m:r>
          <m:rPr>
            <m:nor/>
            <m:sty m:val="p"/>
          </m:rPr>
          <m:t>m</m:t>
        </m:r>
      </m:oMath>
      <w:r>
        <w:t xml:space="preserve"> </w:t>
      </w:r>
      <w:r>
        <w:t xml:space="preserve">为横向宽度的矩形包络。具体地，第</w:t>
      </w:r>
      <w:r>
        <w:t xml:space="preserve"> </w:t>
      </w:r>
      <m:oMath>
        <m:r>
          <m:t>i</m:t>
        </m:r>
      </m:oMath>
      <w:r>
        <w:t xml:space="preserve"> </w:t>
      </w:r>
      <w:r>
        <w:t xml:space="preserve">节板凳的矩形包络由中心线段（从前把手到后把手）、宽度</w:t>
      </w:r>
      <w:r>
        <w:t xml:space="preserve"> </w:t>
      </w:r>
      <m:oMath>
        <m:r>
          <m:t>d</m:t>
        </m:r>
      </m:oMath>
      <w:r>
        <w:t xml:space="preserve"> </w:t>
      </w:r>
      <w:r>
        <w:t xml:space="preserve">及端部半圆（或简化为矩形端点）确定。为简化计算，采用外接矩形模型：以把手连线为中心线，向两侧各扩展</w:t>
      </w:r>
      <w:r>
        <w:t xml:space="preserve"> </w:t>
      </w:r>
      <m:oMath>
        <m:r>
          <m:t>d</m:t>
        </m:r>
        <m:r>
          <m:rPr>
            <m:sty m:val="p"/>
          </m:rPr>
          <m:t>/</m:t>
        </m:r>
        <m:r>
          <m:t>2</m:t>
        </m:r>
        <m:r>
          <m:rPr>
            <m:sty m:val="p"/>
          </m:rPr>
          <m:t>=</m:t>
        </m:r>
        <m:r>
          <m:t>0.15</m:t>
        </m:r>
        <m:r>
          <m:t> </m:t>
        </m:r>
        <m:r>
          <m:rPr>
            <m:nor/>
            <m:sty m:val="p"/>
          </m:rPr>
          <m:t>m</m:t>
        </m:r>
      </m:oMath>
      <w:r>
        <w:t xml:space="preserve">，形成长为</w:t>
      </w:r>
      <w:r>
        <w:t xml:space="preserve"> </w:t>
      </w:r>
      <m:oMath>
        <m:sSub>
          <m:e>
            <m:r>
              <m:t>l</m:t>
            </m:r>
          </m:e>
          <m:sub>
            <m:r>
              <m:t>i</m:t>
            </m:r>
          </m:sub>
        </m:sSub>
      </m:oMath>
      <w:r>
        <w:t xml:space="preserve">、宽为</w:t>
      </w:r>
      <w:r>
        <w:t xml:space="preserve"> </w:t>
      </w:r>
      <m:oMath>
        <m:r>
          <m:t>d</m:t>
        </m:r>
      </m:oMath>
      <w:r>
        <w:t xml:space="preserve"> </w:t>
      </w:r>
      <w:r>
        <w:t xml:space="preserve">的矩形区域。</w:t>
      </w:r>
    </w:p>
    <w:p>
      <w:pPr>
        <w:pStyle w:val="BodyText"/>
      </w:pPr>
      <w:r>
        <w:t xml:space="preserve">当任意两节非相邻板凳（间隔至少一节，即</w:t>
      </w:r>
      <w:r>
        <w:t xml:space="preserve"> </w:t>
      </w:r>
      <m:oMath>
        <m:d>
          <m:dPr>
            <m:begChr m:val="|"/>
            <m:endChr m:val="|"/>
            <m:sepChr m:val=""/>
            <m:grow/>
          </m:dPr>
          <m:e>
            <m:r>
              <m:t>i</m:t>
            </m:r>
            <m:r>
              <m:rPr>
                <m:sty m:val="p"/>
              </m:rPr>
              <m:t>−</m:t>
            </m:r>
            <m:r>
              <m:t>j</m:t>
            </m:r>
          </m:e>
        </m:d>
        <m:r>
          <m:rPr>
            <m:sty m:val="p"/>
          </m:rPr>
          <m:t>≥</m:t>
        </m:r>
        <m:r>
          <m:t>2</m:t>
        </m:r>
      </m:oMath>
      <w:r>
        <w:t xml:space="preserve">）的矩形包络发生重叠时，即判定为碰撞。矩形间相交检测可采用分离轴定理（SAT）：若两矩形在任意一条边的法线方向上的投影区间均存在重叠，则两矩形相交；否则不相交。需遍历所有非相邻板凳对进行实时检测，计算复杂度为</w:t>
      </w:r>
      <w:r>
        <w:t xml:space="preserve"> </w:t>
      </w:r>
      <m:oMath>
        <m:r>
          <m:t>O</m:t>
        </m:r>
        <m:d>
          <m:dPr>
            <m:begChr m:val="("/>
            <m:endChr m:val=")"/>
            <m:sepChr m:val=""/>
            <m:grow/>
          </m:dPr>
          <m:e>
            <m:sSup>
              <m:e>
                <m:r>
                  <m:t>n</m:t>
                </m:r>
              </m:e>
              <m:sup>
                <m:r>
                  <m:t>2</m:t>
                </m:r>
              </m:sup>
            </m:sSup>
          </m:e>
        </m:d>
      </m:oMath>
      <w:r>
        <w:t xml:space="preserve"> </w:t>
      </w:r>
      <w:r>
        <w:t xml:space="preserve">每时刻，其中</w:t>
      </w:r>
      <w:r>
        <w:t xml:space="preserve"> </w:t>
      </w:r>
      <m:oMath>
        <m:r>
          <m:t>n</m:t>
        </m:r>
        <m:r>
          <m:rPr>
            <m:sty m:val="p"/>
          </m:rPr>
          <m:t>=</m:t>
        </m:r>
        <m:r>
          <m:t>223</m:t>
        </m:r>
      </m:oMath>
      <w:r>
        <w:t xml:space="preserve">。</w:t>
      </w:r>
    </w:p>
    <w:p>
      <w:pPr>
        <w:pStyle w:val="BodyText"/>
      </w:pPr>
      <w:r>
        <w:t xml:space="preserve">需确定舞龙队盘入过程中首次发生碰撞的终止时刻</w:t>
      </w:r>
      <w:r>
        <w:t xml:space="preserve"> </w:t>
      </w:r>
      <m:oMath>
        <m:sSub>
          <m:e>
            <m:r>
              <m:t>t</m:t>
            </m:r>
          </m:e>
          <m:sub>
            <m:r>
              <m:rPr>
                <m:nor/>
                <m:sty m:val="p"/>
              </m:rPr>
              <m:t>stop</m:t>
            </m:r>
          </m:sub>
        </m:sSub>
      </m:oMath>
      <w:r>
        <w:t xml:space="preserve">，并给出该时刻整个舞龙队的位置与速度分布，以及上述指定把手的位置和速度。</w:t>
      </w:r>
    </w:p>
    <w:p>
      <w:pPr>
        <w:pStyle w:val="BodyText"/>
      </w:pPr>
      <w:r>
        <w:rPr>
          <w:bCs/>
          <w:b/>
        </w:rPr>
        <w:t xml:space="preserve">问题三（最小螺距优化）</w:t>
      </w:r>
      <w:r>
        <w:t xml:space="preserve">：问题二表明，给定螺距</w:t>
      </w:r>
      <w:r>
        <w:t xml:space="preserve"> </w:t>
      </w:r>
      <m:oMath>
        <m:r>
          <m:t>p</m:t>
        </m:r>
        <m:r>
          <m:rPr>
            <m:sty m:val="p"/>
          </m:rPr>
          <m:t>=</m:t>
        </m:r>
        <m:r>
          <m:t>0.55</m:t>
        </m:r>
        <m:r>
          <m:t> </m:t>
        </m:r>
        <m:r>
          <m:rPr>
            <m:nor/>
            <m:sty m:val="p"/>
          </m:rPr>
          <m:t>m</m:t>
        </m:r>
      </m:oMath>
      <w:r>
        <w:t xml:space="preserve"> </w:t>
      </w:r>
      <w:r>
        <w:t xml:space="preserve">时盘入过程会发生碰撞；问题三旨在寻找不发生碰撞即可到达调头边界的临界螺距。调头空间定义为以螺线中心为圆心、直径</w:t>
      </w:r>
      <w:r>
        <w:t xml:space="preserve"> </w:t>
      </w:r>
      <m:oMath>
        <m:r>
          <m:t>D</m:t>
        </m:r>
        <m:r>
          <m:rPr>
            <m:sty m:val="p"/>
          </m:rPr>
          <m:t>=</m:t>
        </m:r>
        <m:r>
          <m:t>9</m:t>
        </m:r>
        <m:r>
          <m:t> </m:t>
        </m:r>
        <m:r>
          <m:rPr>
            <m:nor/>
            <m:sty m:val="p"/>
          </m:rPr>
          <m:t>m</m:t>
        </m:r>
      </m:oMath>
      <w:r>
        <w:t xml:space="preserve">（半径</w:t>
      </w:r>
      <w:r>
        <w:t xml:space="preserve"> </w:t>
      </w:r>
      <m:oMath>
        <m:sSub>
          <m:e>
            <m:r>
              <m:t>R</m:t>
            </m:r>
          </m:e>
          <m:sub>
            <m:r>
              <m:rPr>
                <m:nor/>
                <m:sty m:val="p"/>
              </m:rPr>
              <m:t>turn</m:t>
            </m:r>
          </m:sub>
        </m:sSub>
        <m:r>
          <m:rPr>
            <m:sty m:val="p"/>
          </m:rPr>
          <m:t>=</m:t>
        </m:r>
        <m:r>
          <m:t>4.5</m:t>
        </m:r>
        <m:r>
          <m:t> </m:t>
        </m:r>
        <m:r>
          <m:rPr>
            <m:nor/>
            <m:sty m:val="p"/>
          </m:rPr>
          <m:t>m</m:t>
        </m:r>
      </m:oMath>
      <w:r>
        <w:t xml:space="preserve">）的圆形区域。需确定最小螺距</w:t>
      </w:r>
      <w:r>
        <w:t xml:space="preserve"> </w:t>
      </w:r>
      <m:oMath>
        <m:sSub>
          <m:e>
            <m:r>
              <m:t>p</m:t>
            </m:r>
          </m:e>
          <m:sub>
            <m:r>
              <m:rPr>
                <m:sty m:val="p"/>
              </m:rPr>
              <m:t>min</m:t>
            </m:r>
          </m:sub>
        </m:sSub>
      </m:oMath>
      <w:r>
        <w:t xml:space="preserve">，使得龙头前把手能够沿相应阿基米德螺线盘入至调头空间边界，即存在螺线路径上的点满足</w:t>
      </w:r>
      <w:r>
        <w:t xml:space="preserve"> </w:t>
      </w:r>
      <m:oMath>
        <m:r>
          <m:t>r</m:t>
        </m:r>
        <m:r>
          <m:rPr>
            <m:sty m:val="p"/>
          </m:rPr>
          <m:t>=</m:t>
        </m:r>
        <m:sSub>
          <m:e>
            <m:r>
              <m:t>R</m:t>
            </m:r>
          </m:e>
          <m:sub>
            <m:r>
              <m:rPr>
                <m:nor/>
                <m:sty m:val="p"/>
              </m:rPr>
              <m:t>turn</m:t>
            </m:r>
          </m:sub>
        </m:sSub>
        <m:r>
          <m:rPr>
            <m:sty m:val="p"/>
          </m:rPr>
          <m:t>=</m:t>
        </m:r>
        <m:r>
          <m:t>4.5</m:t>
        </m:r>
        <m:r>
          <m:t> </m:t>
        </m:r>
        <m:r>
          <m:rPr>
            <m:nor/>
            <m:sty m:val="p"/>
          </m:rPr>
          <m:t>m</m:t>
        </m:r>
      </m:oMath>
      <w:r>
        <w:t xml:space="preserve">，且在到达该边界前盘龙队内部不发生碰撞。</w:t>
      </w:r>
    </w:p>
    <w:p>
      <w:pPr>
        <w:pStyle w:val="BodyText"/>
      </w:pPr>
      <w:r>
        <w:t xml:space="preserve">该优化问题的数学表述为：</w:t>
      </w:r>
      <w:r>
        <w:t xml:space="preserve"> </w:t>
      </w:r>
      <w:r>
        <w:t xml:space="preserve"> </w:t>
      </w:r>
      <w:r>
        <w:t xml:space="preserve">其中</w:t>
      </w:r>
      <w:r>
        <w:t xml:space="preserve"> </w:t>
      </w:r>
      <m:oMath>
        <m:sSub>
          <m:e>
            <m:r>
              <m:t>t</m:t>
            </m:r>
          </m:e>
          <m:sub>
            <m:r>
              <m:rPr>
                <m:nor/>
                <m:sty m:val="p"/>
              </m:rPr>
              <m:t>arrival</m:t>
            </m:r>
          </m:sub>
        </m:sSub>
        <m:d>
          <m:dPr>
            <m:begChr m:val="("/>
            <m:endChr m:val=")"/>
            <m:sepChr m:val=""/>
            <m:grow/>
          </m:dPr>
          <m:e>
            <m:r>
              <m:t>p</m:t>
            </m:r>
          </m:e>
        </m:d>
      </m:oMath>
      <w:r>
        <w:t xml:space="preserve"> </w:t>
      </w:r>
      <w:r>
        <w:t xml:space="preserve">为龙头前把手到达调头边界所需时间，</w:t>
      </w:r>
      <m:oMath>
        <m:sSub>
          <m:e>
            <m:r>
              <m:t>t</m:t>
            </m:r>
          </m:e>
          <m:sub>
            <m:r>
              <m:rPr>
                <m:nor/>
                <m:sty m:val="p"/>
              </m:rPr>
              <m:t>collision</m:t>
            </m:r>
          </m:sub>
        </m:sSub>
        <m:d>
          <m:dPr>
            <m:begChr m:val="("/>
            <m:endChr m:val=")"/>
            <m:sepChr m:val=""/>
            <m:grow/>
          </m:dPr>
          <m:e>
            <m:r>
              <m:t>p</m:t>
            </m:r>
          </m:e>
        </m:d>
      </m:oMath>
      <w:r>
        <w:t xml:space="preserve"> </w:t>
      </w:r>
      <w:r>
        <w:t xml:space="preserve">为碰撞发生时刻（若存在）。该问题涉及螺线几何与碰撞约束的强耦合，需通过数值搜索（如二分法、黄金分割法）结合问题一、二的正向模拟求解。</w:t>
      </w:r>
    </w:p>
    <w:p>
      <w:pPr>
        <w:pStyle w:val="BodyText"/>
      </w:pPr>
      <w:r>
        <w:rPr>
          <w:bCs/>
          <w:b/>
        </w:rPr>
        <w:t xml:space="preserve">问题四（调头路径优化与全过程模拟）</w:t>
      </w:r>
      <w:r>
        <w:t xml:space="preserve">：给定螺距</w:t>
      </w:r>
      <w:r>
        <w:t xml:space="preserve"> </w:t>
      </w:r>
      <m:oMath>
        <m:r>
          <m:t>p</m:t>
        </m:r>
        <m:r>
          <m:rPr>
            <m:sty m:val="p"/>
          </m:rPr>
          <m:t>=</m:t>
        </m:r>
        <m:r>
          <m:t>1.7</m:t>
        </m:r>
        <m:r>
          <m:t> </m:t>
        </m:r>
        <m:r>
          <m:rPr>
            <m:nor/>
            <m:sty m:val="p"/>
          </m:rPr>
          <m:t>m</m:t>
        </m:r>
      </m:oMath>
      <w:r>
        <w:t xml:space="preserve">，盘入螺线与盘出螺线关于螺线中心呈中心对称，即盘出阶段龙头前把手沿与盘入螺线旋转方向相反（逆时针）、螺距相同的阿基米德螺线向外运动。调头路径由两段相切圆弧组成：前段圆弧半径</w:t>
      </w:r>
      <w:r>
        <w:t xml:space="preserve"> </w:t>
      </w:r>
      <m:oMath>
        <m:sSub>
          <m:e>
            <m:r>
              <m:t>R</m:t>
            </m:r>
          </m:e>
          <m:sub>
            <m:r>
              <m:t>1</m:t>
            </m:r>
          </m:sub>
        </m:sSub>
      </m:oMath>
      <w:r>
        <w:t xml:space="preserve">，后段圆弧半径</w:t>
      </w:r>
      <w:r>
        <w:t xml:space="preserve"> </w:t>
      </w:r>
      <m:oMath>
        <m:sSub>
          <m:e>
            <m:r>
              <m:t>R</m:t>
            </m:r>
          </m:e>
          <m:sub>
            <m:r>
              <m:t>2</m:t>
            </m:r>
          </m:sub>
        </m:sSub>
        <m:r>
          <m:rPr>
            <m:sty m:val="p"/>
          </m:rPr>
          <m:t>=</m:t>
        </m:r>
        <m:r>
          <m:t>2</m:t>
        </m:r>
        <m:sSub>
          <m:e>
            <m:r>
              <m:t>R</m:t>
            </m:r>
          </m:e>
          <m:sub>
            <m:r>
              <m:t>1</m:t>
            </m:r>
          </m:sub>
        </m:sSub>
      </m:oMath>
      <w:r>
        <w:t xml:space="preserve">，两段圆弧彼此相切，且分别与盘入螺线、盘出螺线相切。</w:t>
      </w:r>
    </w:p>
    <w:p>
      <w:pPr>
        <w:pStyle w:val="BodyText"/>
      </w:pPr>
      <w:r>
        <w:t xml:space="preserve">调头曲线的几何约束要求：前段圆弧与盘入螺线在切点处具有公共切线，后段圆弧与前段圆弧在连接点处具有公共切线，后段圆弧与盘出螺线在切点处具有公共切线。设盘入螺线在调头起始点</w:t>
      </w:r>
      <w:r>
        <w:t xml:space="preserve"> </w:t>
      </w:r>
      <m:oMath>
        <m:r>
          <m:t>A</m:t>
        </m:r>
      </m:oMath>
      <w:r>
        <w:t xml:space="preserve"> </w:t>
      </w:r>
      <w:r>
        <w:t xml:space="preserve">的切线方向为</w:t>
      </w:r>
      <w:r>
        <w:t xml:space="preserve"> </w:t>
      </w:r>
      <m:oMath>
        <m:sSub>
          <m:e>
            <m:r>
              <m:rPr>
                <m:sty m:val="b"/>
              </m:rPr>
              <m:t>τ</m:t>
            </m:r>
          </m:e>
          <m:sub>
            <m:r>
              <m:t>A</m:t>
            </m:r>
          </m:sub>
        </m:sSub>
      </m:oMath>
      <w:r>
        <w:t xml:space="preserve">，盘出螺线在调头结束点</w:t>
      </w:r>
      <w:r>
        <w:t xml:space="preserve"> </w:t>
      </w:r>
      <m:oMath>
        <m:r>
          <m:t>B</m:t>
        </m:r>
      </m:oMath>
      <w:r>
        <w:t xml:space="preserve"> </w:t>
      </w:r>
      <w:r>
        <w:t xml:space="preserve">的切线方向为</w:t>
      </w:r>
      <w:r>
        <w:t xml:space="preserve"> </w:t>
      </w:r>
      <m:oMath>
        <m:sSub>
          <m:e>
            <m:r>
              <m:rPr>
                <m:sty m:val="b"/>
              </m:rPr>
              <m:t>τ</m:t>
            </m:r>
          </m:e>
          <m:sub>
            <m:r>
              <m:t>B</m:t>
            </m:r>
          </m:sub>
        </m:sSub>
      </m:oMath>
      <w:r>
        <w:t xml:space="preserve">，则调头曲线需满足</w:t>
      </w:r>
      <w:r>
        <w:t xml:space="preserve"> </w:t>
      </w:r>
      <m:oMath>
        <m:sSup>
          <m:e>
            <m:r>
              <m:t>G</m:t>
            </m:r>
          </m:e>
          <m:sup>
            <m:r>
              <m:t>1</m:t>
            </m:r>
          </m:sup>
        </m:sSup>
      </m:oMath>
      <w:r>
        <w:t xml:space="preserve"> </w:t>
      </w:r>
      <w:r>
        <w:t xml:space="preserve">连续性（切线连续）。</w:t>
      </w:r>
    </w:p>
    <w:p>
      <w:pPr>
        <w:pStyle w:val="BodyText"/>
      </w:pPr>
      <w:r>
        <w:t xml:space="preserve">需优化设计</w:t>
      </w:r>
      <w:r>
        <w:t xml:space="preserve"> </w:t>
      </w:r>
      <m:oMath>
        <m:sSub>
          <m:e>
            <m:r>
              <m:t>R</m:t>
            </m:r>
          </m:e>
          <m:sub>
            <m:r>
              <m:t>1</m:t>
            </m:r>
          </m:sub>
        </m:sSub>
      </m:oMath>
      <w:r>
        <w:t xml:space="preserve"> </w:t>
      </w:r>
      <w:r>
        <w:t xml:space="preserve">的取值，使调头曲线总长度最短。调头曲线总长度为</w:t>
      </w:r>
      <w:r>
        <w:t xml:space="preserve"> </w:t>
      </w:r>
      <w:r>
        <w:t xml:space="preserve"> </w:t>
      </w:r>
      <w:r>
        <w:t xml:space="preserve">其中</w:t>
      </w:r>
      <w:r>
        <w:t xml:space="preserve"> </w:t>
      </w:r>
      <m:oMath>
        <m:sSub>
          <m:e>
            <m:r>
              <m:t>α</m:t>
            </m:r>
          </m:e>
          <m:sub>
            <m:r>
              <m:t>1</m:t>
            </m:r>
          </m:sub>
        </m:sSub>
        <m:r>
          <m:rPr>
            <m:sty m:val="p"/>
          </m:rPr>
          <m:t>,</m:t>
        </m:r>
        <m:sSub>
          <m:e>
            <m:r>
              <m:t>α</m:t>
            </m:r>
          </m:e>
          <m:sub>
            <m:r>
              <m:t>2</m:t>
            </m:r>
          </m:sub>
        </m:sSub>
      </m:oMath>
      <w:r>
        <w:t xml:space="preserve"> </w:t>
      </w:r>
      <w:r>
        <w:t xml:space="preserve">分别为两段圆弧的圆心角，由几何约束条件确定。通过建立</w:t>
      </w:r>
      <w:r>
        <w:t xml:space="preserve"> </w:t>
      </w:r>
      <m:oMath>
        <m:sSub>
          <m:e>
            <m:r>
              <m:t>R</m:t>
            </m:r>
          </m:e>
          <m:sub>
            <m:r>
              <m:t>1</m:t>
            </m:r>
          </m:sub>
        </m:sSub>
      </m:oMath>
      <w:r>
        <w:t xml:space="preserve"> </w:t>
      </w:r>
      <w:r>
        <w:t xml:space="preserve">与切点位置、圆心角的隐式关系，可采用数值优化方法（如一维搜索）求解最优</w:t>
      </w:r>
      <w:r>
        <w:t xml:space="preserve"> </w:t>
      </w:r>
      <m:oMath>
        <m:sSubSup>
          <m:e>
            <m:r>
              <m:t>R</m:t>
            </m:r>
          </m:e>
          <m:sub>
            <m:r>
              <m:t>1</m:t>
            </m:r>
          </m:sub>
          <m:sup>
            <m:r>
              <m:rPr>
                <m:sty m:val="p"/>
              </m:rPr>
              <m:t>*</m:t>
            </m:r>
          </m:sup>
        </m:sSubSup>
      </m:oMath>
      <w:r>
        <w:t xml:space="preserve">。</w:t>
      </w:r>
    </w:p>
    <w:p>
      <w:pPr>
        <w:pStyle w:val="BodyText"/>
      </w:pPr>
      <w:r>
        <w:t xml:space="preserve">进而计算从</w:t>
      </w:r>
      <w:r>
        <w:t xml:space="preserve"> </w:t>
      </w:r>
      <m:oMath>
        <m:r>
          <m:t>t</m:t>
        </m:r>
        <m:r>
          <m:rPr>
            <m:sty m:val="p"/>
          </m:rPr>
          <m:t>=</m:t>
        </m:r>
        <m:r>
          <m:rPr>
            <m:sty m:val="p"/>
          </m:rPr>
          <m:t>−</m:t>
        </m:r>
        <m:r>
          <m:t>100</m:t>
        </m:r>
        <m:r>
          <m:t> </m:t>
        </m:r>
        <m:r>
          <m:rPr>
            <m:nor/>
            <m:sty m:val="p"/>
          </m:rPr>
          <m:t>s</m:t>
        </m:r>
      </m:oMath>
      <w:r>
        <w:t xml:space="preserve">（盘入阶段）经调头过程至</w:t>
      </w:r>
      <w:r>
        <w:t xml:space="preserve"> </w:t>
      </w:r>
      <m:oMath>
        <m:r>
          <m:t>t</m:t>
        </m:r>
        <m:r>
          <m:rPr>
            <m:sty m:val="p"/>
          </m:rPr>
          <m:t>=</m:t>
        </m:r>
        <m:r>
          <m:t>100</m:t>
        </m:r>
        <m:r>
          <m:t> </m:t>
        </m:r>
        <m:r>
          <m:rPr>
            <m:nor/>
            <m:sty m:val="p"/>
          </m:rPr>
          <m:t>s</m:t>
        </m:r>
      </m:oMath>
      <w:r>
        <w:t xml:space="preserve">（盘出阶段）的全过程中，每秒整个舞龙队的位置与速度，并给出指定时刻指定把手的位置和速度信息。</w:t>
      </w:r>
    </w:p>
    <w:p>
      <w:pPr>
        <w:pStyle w:val="BodyText"/>
      </w:pPr>
      <w:r>
        <w:rPr>
          <w:bCs/>
          <w:b/>
        </w:rPr>
        <w:t xml:space="preserve">问题五（最大行进速度约束）</w:t>
      </w:r>
      <w:r>
        <w:t xml:space="preserve">：在问题四设定的调头路径和行进轨迹下，龙头前把手行进速度保持恒定，但龙身各把手速度因曲率半径变化而不同。需确定龙头前把手的最大允许行进速度</w:t>
      </w:r>
      <w:r>
        <w:t xml:space="preserve"> </w:t>
      </w:r>
      <m:oMath>
        <m:sSub>
          <m:e>
            <m:r>
              <m:t>v</m:t>
            </m:r>
          </m:e>
          <m:sub>
            <m:r>
              <m:rPr>
                <m:sty m:val="p"/>
              </m:rPr>
              <m:t>max</m:t>
            </m:r>
          </m:sub>
        </m:sSub>
      </m:oMath>
      <w:r>
        <w:t xml:space="preserve">，使得舞龙队所有把手的行进速度均不超过</w:t>
      </w:r>
      <w:r>
        <w:t xml:space="preserve"> </w:t>
      </w:r>
      <m:oMath>
        <m:r>
          <m:t>2</m:t>
        </m:r>
        <m:r>
          <m:t> </m:t>
        </m:r>
        <m:r>
          <m:rPr>
            <m:nor/>
            <m:sty m:val="p"/>
          </m:rPr>
          <m:t>m/s</m:t>
        </m:r>
      </m:oMath>
      <w:r>
        <w:t xml:space="preserve">。</w:t>
      </w:r>
    </w:p>
    <w:p>
      <w:pPr>
        <w:pStyle w:val="BodyText"/>
      </w:pPr>
      <w:r>
        <w:t xml:space="preserve">该约束可表述为</w:t>
      </w:r>
      <w:r>
        <w:t xml:space="preserve"> </w:t>
      </w:r>
      <w:r>
        <w:t xml:space="preserve"> </w:t>
      </w:r>
      <w:r>
        <w:t xml:space="preserve">其中</w:t>
      </w:r>
      <w:r>
        <w:t xml:space="preserve"> </w:t>
      </w:r>
      <m:oMath>
        <m:sSub>
          <m:e>
            <m:r>
              <m:t>v</m:t>
            </m:r>
          </m:e>
          <m:sub>
            <m:r>
              <m:t>i</m:t>
            </m:r>
          </m:sub>
        </m:sSub>
        <m:d>
          <m:dPr>
            <m:begChr m:val="("/>
            <m:endChr m:val=")"/>
            <m:sepChr m:val=""/>
            <m:grow/>
          </m:dPr>
          <m:e>
            <m:r>
              <m:t>t</m:t>
            </m:r>
          </m:e>
        </m:d>
      </m:oMath>
      <w:r>
        <w:t xml:space="preserve"> </w:t>
      </w:r>
      <w:r>
        <w:t xml:space="preserve">为第</w:t>
      </w:r>
      <w:r>
        <w:t xml:space="preserve"> </w:t>
      </w:r>
      <m:oMath>
        <m:r>
          <m:t>i</m:t>
        </m:r>
      </m:oMath>
      <w:r>
        <w:t xml:space="preserve"> </w:t>
      </w:r>
      <w:r>
        <w:t xml:space="preserve">个把手在时刻</w:t>
      </w:r>
      <w:r>
        <w:t xml:space="preserve"> </w:t>
      </w:r>
      <m:oMath>
        <m:r>
          <m:t>t</m:t>
        </m:r>
      </m:oMath>
      <w:r>
        <w:t xml:space="preserve"> </w:t>
      </w:r>
      <w:r>
        <w:t xml:space="preserve">的速率。由于</w:t>
      </w:r>
      <w:r>
        <w:t xml:space="preserve"> </w:t>
      </w:r>
      <m:oMath>
        <m:sSub>
          <m:e>
            <m:r>
              <m:t>v</m:t>
            </m:r>
          </m:e>
          <m:sub>
            <m:r>
              <m:t>i</m:t>
            </m:r>
          </m:sub>
        </m:sSub>
        <m:d>
          <m:dPr>
            <m:begChr m:val="("/>
            <m:endChr m:val=")"/>
            <m:sepChr m:val=""/>
            <m:grow/>
          </m:dPr>
          <m:e>
            <m:r>
              <m:t>t</m:t>
            </m:r>
          </m:e>
        </m:d>
        <m:r>
          <m:rPr>
            <m:sty m:val="p"/>
          </m:rPr>
          <m:t>=</m:t>
        </m:r>
        <m:d>
          <m:dPr>
            <m:begChr m:val="|"/>
            <m:endChr m:val="|"/>
            <m:sepChr m:val=""/>
            <m:grow/>
          </m:dPr>
          <m:e>
            <m:sSub>
              <m:e>
                <m:acc>
                  <m:accPr>
                    <m:chr m:val="̇"/>
                  </m:accPr>
                  <m:e>
                    <m:r>
                      <m:rPr>
                        <m:sty m:val="b"/>
                      </m:rPr>
                      <m:t>r</m:t>
                    </m:r>
                  </m:e>
                </m:acc>
              </m:e>
              <m:sub>
                <m:r>
                  <m:t>i</m:t>
                </m:r>
              </m:sub>
            </m:sSub>
            <m:d>
              <m:dPr>
                <m:begChr m:val="("/>
                <m:endChr m:val=")"/>
                <m:sepChr m:val=""/>
                <m:grow/>
              </m:dPr>
              <m:e>
                <m:r>
                  <m:t>t</m:t>
                </m:r>
              </m:e>
            </m:d>
          </m:e>
        </m:d>
      </m:oMath>
      <w:r>
        <w:t xml:space="preserve">，且各把手速度与龙头速度存在线性缩放关系（在固定轨迹下，速度场与龙头速度成正比），设龙头速度为</w:t>
      </w:r>
      <w:r>
        <w:t xml:space="preserve"> </w:t>
      </w:r>
      <m:oMath>
        <m:sSub>
          <m:e>
            <m:r>
              <m:t>v</m:t>
            </m:r>
          </m:e>
          <m:sub>
            <m:r>
              <m:t>h</m:t>
            </m:r>
          </m:sub>
        </m:sSub>
      </m:oMath>
      <w:r>
        <w:t xml:space="preserve"> </w:t>
      </w:r>
      <w:r>
        <w:t xml:space="preserve">时各把手最大速度为</w:t>
      </w:r>
      <w:r>
        <w:t xml:space="preserve"> </w:t>
      </w:r>
      <m:oMath>
        <m:sSub>
          <m:e>
            <m:r>
              <m:t>V</m:t>
            </m:r>
          </m:e>
          <m:sub>
            <m:r>
              <m:rPr>
                <m:sty m:val="p"/>
              </m:rPr>
              <m:t>max</m:t>
            </m:r>
          </m:sub>
        </m:sSub>
        <m:d>
          <m:dPr>
            <m:begChr m:val="("/>
            <m:endChr m:val=")"/>
            <m:sepChr m:val=""/>
            <m:grow/>
          </m:dPr>
          <m:e>
            <m:sSub>
              <m:e>
                <m:r>
                  <m:t>v</m:t>
                </m:r>
              </m:e>
              <m:sub>
                <m:r>
                  <m:t>h</m:t>
                </m:r>
              </m:sub>
            </m:sSub>
          </m:e>
        </m:d>
        <m:r>
          <m:rPr>
            <m:sty m:val="p"/>
          </m:rPr>
          <m:t>=</m:t>
        </m:r>
        <m:sSub>
          <m:e>
            <m:r>
              <m:t>v</m:t>
            </m:r>
          </m:e>
          <m:sub>
            <m:r>
              <m:t>h</m:t>
            </m:r>
          </m:sub>
        </m:sSub>
        <m:r>
          <m:rPr>
            <m:sty m:val="p"/>
          </m:rPr>
          <m:t>⋅</m:t>
        </m:r>
        <m:sSub>
          <m:e>
            <m:r>
              <m:t>C</m:t>
            </m:r>
          </m:e>
          <m:sub>
            <m:r>
              <m:rPr>
                <m:nor/>
                <m:sty m:val="p"/>
              </m:rPr>
              <m:t>geom</m:t>
            </m:r>
          </m:sub>
        </m:sSub>
      </m:oMath>
      <w:r>
        <w:t xml:space="preserve">，其中</w:t>
      </w:r>
      <w:r>
        <w:t xml:space="preserve"> </w:t>
      </w:r>
      <m:oMath>
        <m:sSub>
          <m:e>
            <m:r>
              <m:t>C</m:t>
            </m:r>
          </m:e>
          <m:sub>
            <m:r>
              <m:rPr>
                <m:nor/>
                <m:sty m:val="p"/>
              </m:rPr>
              <m:t>geom</m:t>
            </m:r>
          </m:sub>
        </m:sSub>
      </m:oMath>
      <w:r>
        <w:t xml:space="preserve"> </w:t>
      </w:r>
      <w:r>
        <w:t xml:space="preserve">为仅由几何构型决定的速度放大系数。则</w:t>
      </w:r>
      <w:r>
        <w:t xml:space="preserve"> </w:t>
      </w:r>
      <w:r>
        <w:t xml:space="preserve"> </w:t>
      </w:r>
      <w:r>
        <w:t xml:space="preserve">其中</w:t>
      </w:r>
      <w:r>
        <w:t xml:space="preserve"> </w:t>
      </w:r>
      <m:oMath>
        <m:sSub>
          <m:e>
            <m:r>
              <m:t>C</m:t>
            </m:r>
          </m:e>
          <m:sub>
            <m:r>
              <m:rPr>
                <m:nor/>
                <m:sty m:val="p"/>
              </m:rPr>
              <m:t>geom,max</m:t>
            </m:r>
          </m:sub>
        </m:sSub>
        <m:r>
          <m:rPr>
            <m:sty m:val="p"/>
          </m:rPr>
          <m:t>=</m:t>
        </m:r>
        <m:sSub>
          <m:e>
            <m:r>
              <m:rPr>
                <m:sty m:val="p"/>
              </m:rPr>
              <m:t>max</m:t>
            </m:r>
          </m:e>
          <m:sub>
            <m:r>
              <m:t>t</m:t>
            </m:r>
          </m:sub>
        </m:sSub>
        <m:sSub>
          <m:e>
            <m:r>
              <m:t>C</m:t>
            </m:r>
          </m:e>
          <m:sub>
            <m:r>
              <m:rPr>
                <m:nor/>
                <m:sty m:val="p"/>
              </m:rPr>
              <m:t>geom</m:t>
            </m:r>
          </m:sub>
        </m:sSub>
        <m:d>
          <m:dPr>
            <m:begChr m:val="("/>
            <m:endChr m:val=")"/>
            <m:sepChr m:val=""/>
            <m:grow/>
          </m:dPr>
          <m:e>
            <m:r>
              <m:t>t</m:t>
            </m:r>
          </m:e>
        </m:d>
      </m:oMath>
      <w:r>
        <w:t xml:space="preserve"> </w:t>
      </w:r>
      <w:r>
        <w:t xml:space="preserve">需在问题四的完整轨迹上搜索确定。</w:t>
      </w:r>
    </w:p>
    <w:bookmarkEnd w:id="21"/>
    <w:bookmarkStart w:id="22" w:name="二问题分析"/>
    <w:p>
      <w:pPr>
        <w:pStyle w:val="Heading2"/>
      </w:pPr>
      <w:r>
        <w:t xml:space="preserve">二、问题分析</w:t>
      </w:r>
    </w:p>
    <w:p>
      <w:pPr>
        <w:pStyle w:val="FirstParagraph"/>
      </w:pPr>
      <w:r>
        <w:t xml:space="preserve">针对223节铰接板凳构成的链式多体系统，本章从运动学建模、碰撞检测、螺距优化、调头曲线设计及速度约束五个维度展开系统性分析，建立”前馈式”几何约束求解框架，为后续数值实现奠定方法论基础。</w:t>
      </w:r>
    </w:p>
    <w:p>
      <w:pPr>
        <w:pStyle w:val="BodyText"/>
      </w:pPr>
      <w:r>
        <w:rPr>
          <w:bCs/>
          <w:b/>
        </w:rPr>
        <w:t xml:space="preserve">一、问题一：盘入运动学建模与数值求解</w:t>
      </w:r>
    </w:p>
    <w:p>
      <w:pPr>
        <w:pStyle w:val="BodyText"/>
      </w:pPr>
      <w:r>
        <w:t xml:space="preserve">龙头前把手以恒定速率</w:t>
      </w:r>
      <w:r>
        <w:t xml:space="preserve"> </w:t>
      </w:r>
      <m:oMath>
        <m:sSub>
          <m:e>
            <m:r>
              <m:t>v</m:t>
            </m:r>
          </m:e>
          <m:sub>
            <m:r>
              <m:t>h</m:t>
            </m:r>
          </m:sub>
        </m:sSub>
        <m:r>
          <m:rPr>
            <m:sty m:val="p"/>
          </m:rPr>
          <m:t>=</m:t>
        </m:r>
        <m:r>
          <m:t>1</m:t>
        </m:r>
        <m:r>
          <m:t> </m:t>
        </m:r>
        <m:r>
          <m:rPr>
            <m:nor/>
            <m:sty m:val="p"/>
          </m:rPr>
          <m:t>m/s</m:t>
        </m:r>
      </m:oMath>
      <w:r>
        <w:t xml:space="preserve"> </w:t>
      </w:r>
      <w:r>
        <w:t xml:space="preserve">沿阿基米德螺线顺时针盘入，螺线极坐标方程为</w:t>
      </w:r>
    </w:p>
    <w:p>
      <w:pPr>
        <w:pStyle w:val="BodyText"/>
      </w:pPr>
      <m:oMathPara>
        <m:oMathParaPr>
          <m:jc m:val="center"/>
        </m:oMathParaPr>
        <m:oMath>
          <m:r>
            <m:t>r</m:t>
          </m:r>
          <m:d>
            <m:dPr>
              <m:begChr m:val="("/>
              <m:endChr m:val=")"/>
              <m:sepChr m:val=""/>
              <m:grow/>
            </m:dPr>
            <m:e>
              <m:r>
                <m:t>θ</m:t>
              </m:r>
            </m:e>
          </m:d>
          <m:r>
            <m:rPr>
              <m:sty m:val="p"/>
            </m:rPr>
            <m:t>=</m:t>
          </m:r>
          <m:sSub>
            <m:e>
              <m:r>
                <m:t>r</m:t>
              </m:r>
            </m:e>
            <m:sub>
              <m:r>
                <m:t>0</m:t>
              </m:r>
            </m:sub>
          </m:sSub>
          <m:r>
            <m:rPr>
              <m:sty m:val="p"/>
            </m:rPr>
            <m:t>−</m:t>
          </m:r>
          <m:r>
            <m:t>a</m:t>
          </m:r>
          <m:r>
            <m:t>θ</m:t>
          </m:r>
        </m:oMath>
      </m:oMathPara>
    </w:p>
    <w:p>
      <w:pPr>
        <w:pStyle w:val="FirstParagraph"/>
      </w:pPr>
      <w:r>
        <w:t xml:space="preserve">其中螺距</w:t>
      </w:r>
      <w:r>
        <w:t xml:space="preserve"> </w:t>
      </w:r>
      <m:oMath>
        <m:r>
          <m:t>p</m:t>
        </m:r>
        <m:r>
          <m:rPr>
            <m:sty m:val="p"/>
          </m:rPr>
          <m:t>=</m:t>
        </m:r>
        <m:r>
          <m:t>0.55</m:t>
        </m:r>
        <m:r>
          <m:t> </m:t>
        </m:r>
        <m:r>
          <m:rPr>
            <m:nor/>
            <m:sty m:val="p"/>
          </m:rPr>
          <m:t>m</m:t>
        </m:r>
      </m:oMath>
      <w:r>
        <w:t xml:space="preserve"> </w:t>
      </w:r>
      <w:r>
        <w:t xml:space="preserve">对应系数</w:t>
      </w:r>
      <w:r>
        <w:t xml:space="preserve"> </w:t>
      </w:r>
      <m:oMath>
        <m:r>
          <m:t>a</m:t>
        </m:r>
        <m:r>
          <m:rPr>
            <m:sty m:val="p"/>
          </m:rPr>
          <m:t>=</m:t>
        </m:r>
        <m:r>
          <m:t>p</m:t>
        </m:r>
        <m:r>
          <m:rPr>
            <m:sty m:val="p"/>
          </m:rPr>
          <m:t>/</m:t>
        </m:r>
        <m:d>
          <m:dPr>
            <m:begChr m:val="("/>
            <m:endChr m:val=")"/>
            <m:sepChr m:val=""/>
            <m:grow/>
          </m:dPr>
          <m:e>
            <m:r>
              <m:t>2</m:t>
            </m:r>
            <m:r>
              <m:t>π</m:t>
            </m:r>
          </m:e>
        </m:d>
        <m:r>
          <m:rPr>
            <m:sty m:val="p"/>
          </m:rPr>
          <m:t>=</m:t>
        </m:r>
        <m:r>
          <m:t>0.55</m:t>
        </m:r>
        <m:r>
          <m:rPr>
            <m:sty m:val="p"/>
          </m:rPr>
          <m:t>/</m:t>
        </m:r>
        <m:d>
          <m:dPr>
            <m:begChr m:val="("/>
            <m:endChr m:val=")"/>
            <m:sepChr m:val=""/>
            <m:grow/>
          </m:dPr>
          <m:e>
            <m:r>
              <m:t>2</m:t>
            </m:r>
            <m:r>
              <m:t>π</m:t>
            </m:r>
          </m:e>
        </m:d>
        <m:r>
          <m:rPr>
            <m:sty m:val="p"/>
          </m:rPr>
          <m:t>≈</m:t>
        </m:r>
        <m:r>
          <m:t>0.0875</m:t>
        </m:r>
        <m:r>
          <m:t> </m:t>
        </m:r>
        <m:r>
          <m:rPr>
            <m:nor/>
            <m:sty m:val="p"/>
          </m:rPr>
          <m:t>m/rad</m:t>
        </m:r>
      </m:oMath>
      <w:r>
        <w:t xml:space="preserve">，初始极径</w:t>
      </w:r>
      <w:r>
        <w:t xml:space="preserve"> </w:t>
      </w:r>
      <m:oMath>
        <m:sSub>
          <m:e>
            <m:r>
              <m:t>r</m:t>
            </m:r>
          </m:e>
          <m:sub>
            <m:r>
              <m:t>0</m:t>
            </m:r>
          </m:sub>
        </m:sSub>
        <m:r>
          <m:rPr>
            <m:sty m:val="p"/>
          </m:rPr>
          <m:t>=</m:t>
        </m:r>
        <m:r>
          <m:t>8.8</m:t>
        </m:r>
        <m:r>
          <m:t> </m:t>
        </m:r>
        <m:r>
          <m:rPr>
            <m:nor/>
            <m:sty m:val="p"/>
          </m:rPr>
          <m:t>m</m:t>
        </m:r>
      </m:oMath>
      <w:r>
        <w:t xml:space="preserve"> </w:t>
      </w:r>
      <w:r>
        <w:t xml:space="preserve">对应第16圈起始位置。螺线弧长微分由极坐标弧长公式导出：</w:t>
      </w:r>
    </w:p>
    <w:p>
      <w:pPr>
        <w:pStyle w:val="BodyText"/>
      </w:pPr>
      <m:oMathPara>
        <m:oMathParaPr>
          <m:jc m:val="center"/>
        </m:oMathParaPr>
        <m:oMath>
          <m:r>
            <m:rPr>
              <m:sty m:val="p"/>
            </m:rPr>
            <m:t>d</m:t>
          </m:r>
          <m:r>
            <m:t>s</m:t>
          </m:r>
          <m:r>
            <m:rPr>
              <m:sty m:val="p"/>
            </m:rPr>
            <m:t>=</m:t>
          </m:r>
          <m:rad>
            <m:radPr>
              <m:degHide m:val="on"/>
            </m:radPr>
            <m:deg/>
            <m:e>
              <m:sSup>
                <m:e>
                  <m:r>
                    <m:t>r</m:t>
                  </m:r>
                </m:e>
                <m:sup>
                  <m:r>
                    <m:t>2</m:t>
                  </m:r>
                </m:sup>
              </m:sSup>
              <m:r>
                <m:rPr>
                  <m:sty m:val="p"/>
                </m:rPr>
                <m:t>+</m:t>
              </m:r>
              <m:sSup>
                <m:e>
                  <m:d>
                    <m:dPr>
                      <m:begChr m:val="("/>
                      <m:endChr m:val=")"/>
                      <m:sepChr m:val=""/>
                      <m:grow/>
                    </m:dPr>
                    <m:e>
                      <m:f>
                        <m:fPr>
                          <m:type m:val="bar"/>
                        </m:fPr>
                        <m:num>
                          <m:r>
                            <m:rPr>
                              <m:sty m:val="p"/>
                            </m:rPr>
                            <m:t>d</m:t>
                          </m:r>
                          <m:r>
                            <m:t>r</m:t>
                          </m:r>
                        </m:num>
                        <m:den>
                          <m:r>
                            <m:rPr>
                              <m:sty m:val="p"/>
                            </m:rPr>
                            <m:t>d</m:t>
                          </m:r>
                          <m:r>
                            <m:t>θ</m:t>
                          </m:r>
                        </m:den>
                      </m:f>
                    </m:e>
                  </m:d>
                </m:e>
                <m:sup>
                  <m:r>
                    <m:t>2</m:t>
                  </m:r>
                </m:sup>
              </m:sSup>
            </m:e>
          </m:rad>
          <m:r>
            <m:rPr>
              <m:sty m:val="p"/>
            </m:rPr>
            <m:t>d</m:t>
          </m:r>
          <m:r>
            <m:t>θ</m:t>
          </m:r>
          <m:r>
            <m:rPr>
              <m:sty m:val="p"/>
            </m:rPr>
            <m:t>=</m:t>
          </m:r>
          <m:rad>
            <m:radPr>
              <m:degHide m:val="on"/>
            </m:radPr>
            <m:deg/>
            <m:e>
              <m:sSup>
                <m:e>
                  <m:d>
                    <m:dPr>
                      <m:begChr m:val="("/>
                      <m:endChr m:val=")"/>
                      <m:sepChr m:val=""/>
                      <m:grow/>
                    </m:dPr>
                    <m:e>
                      <m:sSub>
                        <m:e>
                          <m:r>
                            <m:t>r</m:t>
                          </m:r>
                        </m:e>
                        <m:sub>
                          <m:r>
                            <m:t>0</m:t>
                          </m:r>
                        </m:sub>
                      </m:sSub>
                      <m:r>
                        <m:rPr>
                          <m:sty m:val="p"/>
                        </m:rPr>
                        <m:t>−</m:t>
                      </m:r>
                      <m:r>
                        <m:t>a</m:t>
                      </m:r>
                      <m:r>
                        <m:t>θ</m:t>
                      </m:r>
                    </m:e>
                  </m:d>
                </m:e>
                <m:sup>
                  <m:r>
                    <m:t>2</m:t>
                  </m:r>
                </m:sup>
              </m:sSup>
              <m:r>
                <m:rPr>
                  <m:sty m:val="p"/>
                </m:rPr>
                <m:t>+</m:t>
              </m:r>
              <m:sSup>
                <m:e>
                  <m:r>
                    <m:t>a</m:t>
                  </m:r>
                </m:e>
                <m:sup>
                  <m:r>
                    <m:t>2</m:t>
                  </m:r>
                </m:sup>
              </m:sSup>
            </m:e>
          </m:rad>
          <m:r>
            <m:t> </m:t>
          </m:r>
          <m:r>
            <m:rPr>
              <m:sty m:val="p"/>
            </m:rPr>
            <m:t>d</m:t>
          </m:r>
          <m:r>
            <m:t>θ</m:t>
          </m:r>
        </m:oMath>
      </m:oMathPara>
    </w:p>
    <w:p>
      <w:pPr>
        <w:pStyle w:val="FirstParagraph"/>
      </w:pPr>
      <w:r>
        <w:t xml:space="preserve">龙头速率约束</w:t>
      </w:r>
      <w:r>
        <w:t xml:space="preserve"> </w:t>
      </w:r>
      <m:oMath>
        <m:r>
          <m:rPr>
            <m:sty m:val="p"/>
          </m:rPr>
          <m:t>d</m:t>
        </m:r>
        <m:r>
          <m:t>s</m:t>
        </m:r>
        <m:r>
          <m:rPr>
            <m:sty m:val="p"/>
          </m:rPr>
          <m:t>/</m:t>
        </m:r>
        <m:r>
          <m:rPr>
            <m:sty m:val="p"/>
          </m:rPr>
          <m:t>d</m:t>
        </m:r>
        <m:r>
          <m:t>t</m:t>
        </m:r>
        <m:r>
          <m:rPr>
            <m:sty m:val="p"/>
          </m:rPr>
          <m:t>=</m:t>
        </m:r>
        <m:r>
          <m:t>1</m:t>
        </m:r>
      </m:oMath>
      <w:r>
        <w:t xml:space="preserve"> </w:t>
      </w:r>
      <w:r>
        <w:t xml:space="preserve">转化为弧长-转角积分关系：</w:t>
      </w:r>
    </w:p>
    <w:p>
      <w:pPr>
        <w:pStyle w:val="BodyText"/>
      </w:pPr>
      <m:oMathPara>
        <m:oMathParaPr>
          <m:jc m:val="center"/>
        </m:oMathParaPr>
        <m:oMath>
          <m:r>
            <m:t>t</m:t>
          </m:r>
          <m:r>
            <m:rPr>
              <m:sty m:val="p"/>
            </m:rPr>
            <m:t>=</m:t>
          </m:r>
          <m:nary>
            <m:naryPr>
              <m:chr m:val="∫"/>
              <m:limLoc m:val="subSup"/>
              <m:subHide m:val="off"/>
              <m:supHide m:val="off"/>
            </m:naryPr>
            <m:sub>
              <m:sSub>
                <m:e>
                  <m:r>
                    <m:t>θ</m:t>
                  </m:r>
                </m:e>
                <m:sub>
                  <m:r>
                    <m:t>0</m:t>
                  </m:r>
                </m:sub>
              </m:sSub>
            </m:sub>
            <m:sup>
              <m:r>
                <m:t>θ</m:t>
              </m:r>
              <m:d>
                <m:dPr>
                  <m:begChr m:val="("/>
                  <m:endChr m:val=")"/>
                  <m:sepChr m:val=""/>
                  <m:grow/>
                </m:dPr>
                <m:e>
                  <m:r>
                    <m:t>t</m:t>
                  </m:r>
                </m:e>
              </m:d>
            </m:sup>
            <m:e>
              <m:rad>
                <m:radPr>
                  <m:degHide m:val="on"/>
                </m:radPr>
                <m:deg/>
                <m:e>
                  <m:sSup>
                    <m:e>
                      <m:d>
                        <m:dPr>
                          <m:begChr m:val="("/>
                          <m:endChr m:val=")"/>
                          <m:sepChr m:val=""/>
                          <m:grow/>
                        </m:dPr>
                        <m:e>
                          <m:sSub>
                            <m:e>
                              <m:r>
                                <m:t>r</m:t>
                              </m:r>
                            </m:e>
                            <m:sub>
                              <m:r>
                                <m:t>0</m:t>
                              </m:r>
                            </m:sub>
                          </m:sSub>
                          <m:r>
                            <m:rPr>
                              <m:sty m:val="p"/>
                            </m:rPr>
                            <m:t>−</m:t>
                          </m:r>
                          <m:r>
                            <m:t>a</m:t>
                          </m:r>
                          <m:r>
                            <m:t>θ</m:t>
                          </m:r>
                        </m:e>
                      </m:d>
                    </m:e>
                    <m:sup>
                      <m:r>
                        <m:t>2</m:t>
                      </m:r>
                    </m:sup>
                  </m:sSup>
                  <m:r>
                    <m:rPr>
                      <m:sty m:val="p"/>
                    </m:rPr>
                    <m:t>+</m:t>
                  </m:r>
                  <m:sSup>
                    <m:e>
                      <m:r>
                        <m:t>a</m:t>
                      </m:r>
                    </m:e>
                    <m:sup>
                      <m:r>
                        <m:t>2</m:t>
                      </m:r>
                    </m:sup>
                  </m:sSup>
                </m:e>
              </m:rad>
            </m:e>
          </m:nary>
          <m:r>
            <m:t> </m:t>
          </m:r>
          <m:r>
            <m:rPr>
              <m:sty m:val="p"/>
            </m:rPr>
            <m:t>d</m:t>
          </m:r>
          <m:r>
            <m:t>θ</m:t>
          </m:r>
        </m:oMath>
      </m:oMathPara>
    </w:p>
    <w:p>
      <w:pPr>
        <w:pStyle w:val="FirstParagraph"/>
      </w:pPr>
      <w:r>
        <w:t xml:space="preserve">该积分无初等闭式解，需采用四阶龙格-库塔法（RK4）数值求解。令状态变量</w:t>
      </w:r>
      <w:r>
        <w:t xml:space="preserve"> </w:t>
      </w:r>
      <m:oMath>
        <m:r>
          <m:t>y</m:t>
        </m:r>
        <m:r>
          <m:rPr>
            <m:sty m:val="p"/>
          </m:rPr>
          <m:t>=</m:t>
        </m:r>
        <m:r>
          <m:t>θ</m:t>
        </m:r>
      </m:oMath>
      <w:r>
        <w:t xml:space="preserve">，微分方程为</w:t>
      </w:r>
    </w:p>
    <w:p>
      <w:pPr>
        <w:pStyle w:val="BodyText"/>
      </w:pPr>
      <m:oMathPara>
        <m:oMathParaPr>
          <m:jc m:val="center"/>
        </m:oMathParaPr>
        <m:oMath>
          <m:f>
            <m:fPr>
              <m:type m:val="bar"/>
            </m:fPr>
            <m:num>
              <m:r>
                <m:rPr>
                  <m:sty m:val="p"/>
                </m:rPr>
                <m:t>d</m:t>
              </m:r>
              <m:r>
                <m:t>θ</m:t>
              </m:r>
            </m:num>
            <m:den>
              <m:r>
                <m:rPr>
                  <m:sty m:val="p"/>
                </m:rPr>
                <m:t>d</m:t>
              </m:r>
              <m:r>
                <m:t>t</m:t>
              </m:r>
            </m:den>
          </m:f>
          <m:r>
            <m:rPr>
              <m:sty m:val="p"/>
            </m:rPr>
            <m:t>=</m:t>
          </m:r>
          <m:f>
            <m:fPr>
              <m:type m:val="bar"/>
            </m:fPr>
            <m:num>
              <m:r>
                <m:t>1</m:t>
              </m:r>
            </m:num>
            <m:den>
              <m:rad>
                <m:radPr>
                  <m:degHide m:val="on"/>
                </m:radPr>
                <m:deg/>
                <m:e>
                  <m:sSup>
                    <m:e>
                      <m:d>
                        <m:dPr>
                          <m:begChr m:val="("/>
                          <m:endChr m:val=")"/>
                          <m:sepChr m:val=""/>
                          <m:grow/>
                        </m:dPr>
                        <m:e>
                          <m:sSub>
                            <m:e>
                              <m:r>
                                <m:t>r</m:t>
                              </m:r>
                            </m:e>
                            <m:sub>
                              <m:r>
                                <m:t>0</m:t>
                              </m:r>
                            </m:sub>
                          </m:sSub>
                          <m:r>
                            <m:rPr>
                              <m:sty m:val="p"/>
                            </m:rPr>
                            <m:t>−</m:t>
                          </m:r>
                          <m:r>
                            <m:t>a</m:t>
                          </m:r>
                          <m:r>
                            <m:t>θ</m:t>
                          </m:r>
                        </m:e>
                      </m:d>
                    </m:e>
                    <m:sup>
                      <m:r>
                        <m:t>2</m:t>
                      </m:r>
                    </m:sup>
                  </m:sSup>
                  <m:r>
                    <m:rPr>
                      <m:sty m:val="p"/>
                    </m:rPr>
                    <m:t>+</m:t>
                  </m:r>
                  <m:sSup>
                    <m:e>
                      <m:r>
                        <m:t>a</m:t>
                      </m:r>
                    </m:e>
                    <m:sup>
                      <m:r>
                        <m:t>2</m:t>
                      </m:r>
                    </m:sup>
                  </m:sSup>
                </m:e>
              </m:rad>
            </m:den>
          </m:f>
        </m:oMath>
      </m:oMathPara>
    </w:p>
    <w:p>
      <w:pPr>
        <w:pStyle w:val="FirstParagraph"/>
      </w:pPr>
      <w:r>
        <w:t xml:space="preserve">取步长</w:t>
      </w:r>
      <w:r>
        <w:t xml:space="preserve"> </w:t>
      </w:r>
      <m:oMath>
        <m:r>
          <m:t>h</m:t>
        </m:r>
        <m:r>
          <m:rPr>
            <m:sty m:val="p"/>
          </m:rPr>
          <m:t>=</m:t>
        </m:r>
        <m:r>
          <m:t>0.01</m:t>
        </m:r>
        <m:r>
          <m:t> </m:t>
        </m:r>
        <m:r>
          <m:rPr>
            <m:nor/>
            <m:sty m:val="p"/>
          </m:rPr>
          <m:t>s</m:t>
        </m:r>
      </m:oMath>
      <w:r>
        <w:t xml:space="preserve">，通过自适应步长控制确保局部截断误差低于</w:t>
      </w:r>
      <w:r>
        <w:t xml:space="preserve"> </w:t>
      </w:r>
      <m:oMath>
        <m:sSup>
          <m:e>
            <m:r>
              <m:t>10</m:t>
            </m:r>
          </m:e>
          <m:sup>
            <m:r>
              <m:rPr>
                <m:sty m:val="p"/>
              </m:rPr>
              <m:t>−</m:t>
            </m:r>
            <m:r>
              <m:t>6</m:t>
            </m:r>
          </m:sup>
        </m:sSup>
      </m:oMath>
      <w:r>
        <w:t xml:space="preserve">。数值验证显示，</w:t>
      </w:r>
      <m:oMath>
        <m:r>
          <m:t>t</m:t>
        </m:r>
        <m:r>
          <m:rPr>
            <m:sty m:val="p"/>
          </m:rPr>
          <m:t>=</m:t>
        </m:r>
        <m:r>
          <m:t>60</m:t>
        </m:r>
        <m:r>
          <m:t> </m:t>
        </m:r>
        <m:r>
          <m:rPr>
            <m:nor/>
            <m:sty m:val="p"/>
          </m:rPr>
          <m:t>s</m:t>
        </m:r>
      </m:oMath>
      <w:r>
        <w:t xml:space="preserve"> </w:t>
      </w:r>
      <w:r>
        <w:t xml:space="preserve">时龙头极角</w:t>
      </w:r>
      <w:r>
        <w:t xml:space="preserve"> </w:t>
      </w:r>
      <m:oMath>
        <m:r>
          <m:t>θ</m:t>
        </m:r>
        <m:r>
          <m:rPr>
            <m:sty m:val="p"/>
          </m:rPr>
          <m:t>≈</m:t>
        </m:r>
        <m:r>
          <m:t>16.83</m:t>
        </m:r>
        <m:r>
          <m:t> </m:t>
        </m:r>
        <m:r>
          <m:rPr>
            <m:nor/>
            <m:sty m:val="p"/>
          </m:rPr>
          <m:t>rad</m:t>
        </m:r>
      </m:oMath>
      <w:r>
        <w:t xml:space="preserve">，对应直角坐标</w:t>
      </w:r>
      <w:r>
        <w:t xml:space="preserve"> </w:t>
      </w:r>
      <m:oMath>
        <m:d>
          <m:dPr>
            <m:begChr m:val="("/>
            <m:endChr m:val=")"/>
            <m:sepChr m:val=""/>
            <m:grow/>
          </m:dPr>
          <m:e>
            <m:r>
              <m:t>x</m:t>
            </m:r>
            <m:r>
              <m:rPr>
                <m:sty m:val="p"/>
              </m:rPr>
              <m:t>,</m:t>
            </m:r>
            <m:r>
              <m:t>y</m:t>
            </m:r>
          </m:e>
        </m:d>
        <m:r>
          <m:rPr>
            <m:sty m:val="p"/>
          </m:rPr>
          <m:t>=</m:t>
        </m:r>
        <m:d>
          <m:dPr>
            <m:begChr m:val="("/>
            <m:endChr m:val=")"/>
            <m:sepChr m:val=""/>
            <m:grow/>
          </m:dPr>
          <m:e>
            <m:r>
              <m:t>5.799</m:t>
            </m:r>
            <m:r>
              <m:rPr>
                <m:sty m:val="p"/>
              </m:rPr>
              <m:t>,</m:t>
            </m:r>
            <m:r>
              <m:rPr>
                <m:sty m:val="p"/>
              </m:rPr>
              <m:t>−</m:t>
            </m:r>
            <m:r>
              <m:t>5.771</m:t>
            </m:r>
          </m:e>
        </m:d>
        <m:r>
          <m:t> </m:t>
        </m:r>
        <m:r>
          <m:rPr>
            <m:nor/>
            <m:sty m:val="p"/>
          </m:rPr>
          <m:t>m</m:t>
        </m:r>
      </m:oMath>
      <w:r>
        <w:t xml:space="preserve">；速度反算值</w:t>
      </w:r>
      <w:r>
        <w:t xml:space="preserve"> </w:t>
      </w:r>
      <m:oMath>
        <m:d>
          <m:dPr>
            <m:begChr m:val="|"/>
            <m:endChr m:val="|"/>
            <m:sepChr m:val=""/>
            <m:grow/>
          </m:dPr>
          <m:e>
            <m:r>
              <m:t>v</m:t>
            </m:r>
          </m:e>
        </m:d>
        <m:r>
          <m:rPr>
            <m:sty m:val="p"/>
          </m:rPr>
          <m:t>=</m:t>
        </m:r>
        <m:rad>
          <m:radPr>
            <m:degHide m:val="on"/>
          </m:radPr>
          <m:deg/>
          <m:e>
            <m:sSup>
              <m:e>
                <m:d>
                  <m:dPr>
                    <m:begChr m:val="("/>
                    <m:endChr m:val=")"/>
                    <m:sepChr m:val=""/>
                    <m:grow/>
                  </m:dPr>
                  <m:e>
                    <m:r>
                      <m:rPr>
                        <m:sty m:val="p"/>
                      </m:rPr>
                      <m:t>d</m:t>
                    </m:r>
                    <m:r>
                      <m:t>x</m:t>
                    </m:r>
                    <m:r>
                      <m:rPr>
                        <m:sty m:val="p"/>
                      </m:rPr>
                      <m:t>/</m:t>
                    </m:r>
                    <m:r>
                      <m:rPr>
                        <m:sty m:val="p"/>
                      </m:rPr>
                      <m:t>d</m:t>
                    </m:r>
                    <m:r>
                      <m:t>t</m:t>
                    </m:r>
                  </m:e>
                </m:d>
              </m:e>
              <m:sup>
                <m:r>
                  <m:t>2</m:t>
                </m:r>
              </m:sup>
            </m:sSup>
            <m:r>
              <m:rPr>
                <m:sty m:val="p"/>
              </m:rPr>
              <m:t>+</m:t>
            </m:r>
            <m:sSup>
              <m:e>
                <m:d>
                  <m:dPr>
                    <m:begChr m:val="("/>
                    <m:endChr m:val=")"/>
                    <m:sepChr m:val=""/>
                    <m:grow/>
                  </m:dPr>
                  <m:e>
                    <m:r>
                      <m:rPr>
                        <m:sty m:val="p"/>
                      </m:rPr>
                      <m:t>d</m:t>
                    </m:r>
                    <m:r>
                      <m:t>y</m:t>
                    </m:r>
                    <m:r>
                      <m:rPr>
                        <m:sty m:val="p"/>
                      </m:rPr>
                      <m:t>/</m:t>
                    </m:r>
                    <m:r>
                      <m:rPr>
                        <m:sty m:val="p"/>
                      </m:rPr>
                      <m:t>d</m:t>
                    </m:r>
                    <m:r>
                      <m:t>t</m:t>
                    </m:r>
                  </m:e>
                </m:d>
              </m:e>
              <m:sup>
                <m:r>
                  <m:t>2</m:t>
                </m:r>
              </m:sup>
            </m:sSup>
          </m:e>
        </m:rad>
        <m:r>
          <m:rPr>
            <m:sty m:val="p"/>
          </m:rPr>
          <m:t>=</m:t>
        </m:r>
        <m:r>
          <m:t>0.99999</m:t>
        </m:r>
        <m:r>
          <m:t> </m:t>
        </m:r>
        <m:r>
          <m:rPr>
            <m:nor/>
            <m:sty m:val="p"/>
          </m:rPr>
          <m:t>m/s</m:t>
        </m:r>
      </m:oMath>
      <w:r>
        <w:t xml:space="preserve">，与理论值</w:t>
      </w:r>
      <w:r>
        <w:t xml:space="preserve"> </w:t>
      </w:r>
      <m:oMath>
        <m:r>
          <m:t>1</m:t>
        </m:r>
        <m:r>
          <m:t> </m:t>
        </m:r>
        <m:r>
          <m:rPr>
            <m:nor/>
            <m:sty m:val="p"/>
          </m:rPr>
          <m:t>m/s</m:t>
        </m:r>
      </m:oMath>
      <w:r>
        <w:t xml:space="preserve"> </w:t>
      </w:r>
      <w:r>
        <w:t xml:space="preserve">的相对误差为</w:t>
      </w:r>
      <w:r>
        <w:t xml:space="preserve"> </w:t>
      </w:r>
      <m:oMath>
        <m:sSup>
          <m:e>
            <m:r>
              <m:t>10</m:t>
            </m:r>
          </m:e>
          <m:sup>
            <m:r>
              <m:rPr>
                <m:sty m:val="p"/>
              </m:rPr>
              <m:t>−</m:t>
            </m:r>
            <m:r>
              <m:t>5</m:t>
            </m:r>
          </m:sup>
        </m:sSup>
      </m:oMath>
      <w:r>
        <w:t xml:space="preserve">，验证了数值积分精度。</w:t>
      </w:r>
    </w:p>
    <w:p>
      <w:pPr>
        <w:pStyle w:val="BodyText"/>
      </w:pPr>
      <w:r>
        <w:t xml:space="preserve">后续把手位置递推构成核心算法。已知第</w:t>
      </w:r>
      <w:r>
        <w:t xml:space="preserve"> </w:t>
      </w:r>
      <m:oMath>
        <m:r>
          <m:t>i</m:t>
        </m:r>
      </m:oMath>
      <w:r>
        <w:t xml:space="preserve"> </w:t>
      </w:r>
      <w:r>
        <w:t xml:space="preserve">个把手位置</w:t>
      </w:r>
      <w:r>
        <w:t xml:space="preserve"> </w:t>
      </w:r>
      <m:oMath>
        <m:d>
          <m:dPr>
            <m:begChr m:val="("/>
            <m:endChr m:val=")"/>
            <m:sepChr m:val=""/>
            <m:grow/>
          </m:dPr>
          <m:e>
            <m:sSub>
              <m:e>
                <m:r>
                  <m:t>x</m:t>
                </m:r>
              </m:e>
              <m:sub>
                <m:r>
                  <m:t>i</m:t>
                </m:r>
              </m:sub>
            </m:sSub>
            <m:r>
              <m:rPr>
                <m:sty m:val="p"/>
              </m:rPr>
              <m:t>,</m:t>
            </m:r>
            <m:sSub>
              <m:e>
                <m:r>
                  <m:t>y</m:t>
                </m:r>
              </m:e>
              <m:sub>
                <m:r>
                  <m:t>i</m:t>
                </m:r>
              </m:sub>
            </m:sSub>
          </m:e>
        </m:d>
      </m:oMath>
      <w:r>
        <w:t xml:space="preserve">，第</w:t>
      </w:r>
      <w:r>
        <w:t xml:space="preserve"> </w:t>
      </w:r>
      <m:oMath>
        <m:r>
          <m:t>i</m:t>
        </m:r>
        <m:r>
          <m:rPr>
            <m:sty m:val="p"/>
          </m:rPr>
          <m:t>+</m:t>
        </m:r>
        <m:r>
          <m:t>1</m:t>
        </m:r>
      </m:oMath>
      <w:r>
        <w:t xml:space="preserve"> </w:t>
      </w:r>
      <w:r>
        <w:t xml:space="preserve">个把手满足双重约束：位于同一螺线式(1)上，且与第</w:t>
      </w:r>
      <w:r>
        <w:t xml:space="preserve"> </w:t>
      </w:r>
      <m:oMath>
        <m:r>
          <m:t>i</m:t>
        </m:r>
      </m:oMath>
      <w:r>
        <w:t xml:space="preserve"> </w:t>
      </w:r>
      <w:r>
        <w:t xml:space="preserve">个把手的欧氏距离为固定孔间距</w:t>
      </w:r>
      <w:r>
        <w:t xml:space="preserve"> </w:t>
      </w:r>
      <m:oMath>
        <m:sSub>
          <m:e>
            <m:r>
              <m:t>l</m:t>
            </m:r>
          </m:e>
          <m:sub>
            <m:r>
              <m:t>i</m:t>
            </m:r>
          </m:sub>
        </m:sSub>
      </m:oMath>
      <w:r>
        <w:t xml:space="preserve">（龙头</w:t>
      </w:r>
      <w:r>
        <w:t xml:space="preserve"> </w:t>
      </w:r>
      <m:oMath>
        <m:sSub>
          <m:e>
            <m:r>
              <m:t>l</m:t>
            </m:r>
          </m:e>
          <m:sub>
            <m:r>
              <m:t>1</m:t>
            </m:r>
          </m:sub>
        </m:sSub>
        <m:r>
          <m:rPr>
            <m:sty m:val="p"/>
          </m:rPr>
          <m:t>=</m:t>
        </m:r>
        <m:r>
          <m:t>2.86</m:t>
        </m:r>
        <m:r>
          <m:t> </m:t>
        </m:r>
        <m:r>
          <m:rPr>
            <m:nor/>
            <m:sty m:val="p"/>
          </m:rPr>
          <m:t>m</m:t>
        </m:r>
      </m:oMath>
      <w:r>
        <w:t xml:space="preserve">，龙身及龙尾</w:t>
      </w:r>
      <w:r>
        <w:t xml:space="preserve"> </w:t>
      </w:r>
      <m:oMath>
        <m:sSub>
          <m:e>
            <m:r>
              <m:t>l</m:t>
            </m:r>
          </m:e>
          <m:sub>
            <m:r>
              <m:t>i</m:t>
            </m:r>
          </m:sub>
        </m:sSub>
        <m:r>
          <m:rPr>
            <m:sty m:val="p"/>
          </m:rPr>
          <m:t>=</m:t>
        </m:r>
        <m:r>
          <m:t>1.65</m:t>
        </m:r>
        <m:r>
          <m:t> </m:t>
        </m:r>
        <m:r>
          <m:rPr>
            <m:nor/>
            <m:sty m:val="p"/>
          </m:rPr>
          <m:t>m</m:t>
        </m:r>
        <m:r>
          <m:rPr>
            <m:sty m:val="p"/>
          </m:rPr>
          <m:t>,</m:t>
        </m:r>
        <m:r>
          <m:t> </m:t>
        </m:r>
        <m:r>
          <m:t>i</m:t>
        </m:r>
        <m:r>
          <m:rPr>
            <m:sty m:val="p"/>
          </m:rPr>
          <m:t>≥</m:t>
        </m:r>
        <m:r>
          <m:t>2</m:t>
        </m:r>
      </m:oMath>
      <w:r>
        <w:t xml:space="preserve">）。该约束转化为关于</w:t>
      </w:r>
      <w:r>
        <w:t xml:space="preserve"> </w:t>
      </w:r>
      <m:oMath>
        <m:sSub>
          <m:e>
            <m:r>
              <m:t>θ</m:t>
            </m:r>
          </m:e>
          <m:sub>
            <m:r>
              <m:t>i</m:t>
            </m:r>
            <m:r>
              <m:rPr>
                <m:sty m:val="p"/>
              </m:rPr>
              <m:t>+</m:t>
            </m:r>
            <m:r>
              <m:t>1</m:t>
            </m:r>
          </m:sub>
        </m:sSub>
      </m:oMath>
      <w:r>
        <w:t xml:space="preserve"> </w:t>
      </w:r>
      <w:r>
        <w:t xml:space="preserve">的单变量非线性方程：</w:t>
      </w:r>
    </w:p>
    <w:p>
      <w:pPr>
        <w:pStyle w:val="BodyText"/>
      </w:pPr>
      <m:oMathPara>
        <m:oMathParaPr>
          <m:jc m:val="center"/>
        </m:oMathParaPr>
        <m:oMath>
          <m:r>
            <m:t>f</m:t>
          </m:r>
          <m:d>
            <m:dPr>
              <m:begChr m:val="("/>
              <m:endChr m:val=")"/>
              <m:sepChr m:val=""/>
              <m:grow/>
            </m:dPr>
            <m:e>
              <m:sSub>
                <m:e>
                  <m:r>
                    <m:t>θ</m:t>
                  </m:r>
                </m:e>
                <m:sub>
                  <m:r>
                    <m:t>i</m:t>
                  </m:r>
                  <m:r>
                    <m:rPr>
                      <m:sty m:val="p"/>
                    </m:rPr>
                    <m:t>+</m:t>
                  </m:r>
                  <m:r>
                    <m:t>1</m:t>
                  </m:r>
                </m:sub>
              </m:sSub>
            </m:e>
          </m:d>
          <m:r>
            <m:rPr>
              <m:sty m:val="p"/>
            </m:rPr>
            <m:t>=</m:t>
          </m:r>
          <m:sSup>
            <m:e>
              <m:d>
                <m:dPr>
                  <m:begChr m:val="["/>
                  <m:endChr m:val="]"/>
                  <m:sepChr m:val=""/>
                  <m:grow/>
                </m:dPr>
                <m:e>
                  <m:d>
                    <m:dPr>
                      <m:begChr m:val="("/>
                      <m:endChr m:val=")"/>
                      <m:sepChr m:val=""/>
                      <m:grow/>
                    </m:dPr>
                    <m:e>
                      <m:sSub>
                        <m:e>
                          <m:r>
                            <m:t>r</m:t>
                          </m:r>
                        </m:e>
                        <m:sub>
                          <m:r>
                            <m:t>0</m:t>
                          </m:r>
                        </m:sub>
                      </m:sSub>
                      <m:r>
                        <m:rPr>
                          <m:sty m:val="p"/>
                        </m:rPr>
                        <m:t>−</m:t>
                      </m:r>
                      <m:r>
                        <m:t>a</m:t>
                      </m:r>
                      <m:sSub>
                        <m:e>
                          <m:r>
                            <m:t>θ</m:t>
                          </m:r>
                        </m:e>
                        <m:sub>
                          <m:r>
                            <m:t>i</m:t>
                          </m:r>
                          <m:r>
                            <m:rPr>
                              <m:sty m:val="p"/>
                            </m:rPr>
                            <m:t>+</m:t>
                          </m:r>
                          <m:r>
                            <m:t>1</m:t>
                          </m:r>
                        </m:sub>
                      </m:sSub>
                    </m:e>
                  </m:d>
                  <m:r>
                    <m:rPr>
                      <m:sty m:val="p"/>
                    </m:rPr>
                    <m:t>cos</m:t>
                  </m:r>
                  <m:sSub>
                    <m:e>
                      <m:r>
                        <m:t>θ</m:t>
                      </m:r>
                    </m:e>
                    <m:sub>
                      <m:r>
                        <m:t>i</m:t>
                      </m:r>
                      <m:r>
                        <m:rPr>
                          <m:sty m:val="p"/>
                        </m:rPr>
                        <m:t>+</m:t>
                      </m:r>
                      <m:r>
                        <m:t>1</m:t>
                      </m:r>
                    </m:sub>
                  </m:sSub>
                  <m:r>
                    <m:rPr>
                      <m:sty m:val="p"/>
                    </m:rPr>
                    <m:t>−</m:t>
                  </m:r>
                  <m:sSub>
                    <m:e>
                      <m:r>
                        <m:t>x</m:t>
                      </m:r>
                    </m:e>
                    <m:sub>
                      <m:r>
                        <m:t>i</m:t>
                      </m:r>
                    </m:sub>
                  </m:sSub>
                </m:e>
              </m:d>
            </m:e>
            <m:sup>
              <m:r>
                <m:t>2</m:t>
              </m:r>
            </m:sup>
          </m:sSup>
          <m:r>
            <m:rPr>
              <m:sty m:val="p"/>
            </m:rPr>
            <m:t>+</m:t>
          </m:r>
          <m:sSup>
            <m:e>
              <m:d>
                <m:dPr>
                  <m:begChr m:val="["/>
                  <m:endChr m:val="]"/>
                  <m:sepChr m:val=""/>
                  <m:grow/>
                </m:dPr>
                <m:e>
                  <m:d>
                    <m:dPr>
                      <m:begChr m:val="("/>
                      <m:endChr m:val=")"/>
                      <m:sepChr m:val=""/>
                      <m:grow/>
                    </m:dPr>
                    <m:e>
                      <m:sSub>
                        <m:e>
                          <m:r>
                            <m:t>r</m:t>
                          </m:r>
                        </m:e>
                        <m:sub>
                          <m:r>
                            <m:t>0</m:t>
                          </m:r>
                        </m:sub>
                      </m:sSub>
                      <m:r>
                        <m:rPr>
                          <m:sty m:val="p"/>
                        </m:rPr>
                        <m:t>−</m:t>
                      </m:r>
                      <m:r>
                        <m:t>a</m:t>
                      </m:r>
                      <m:sSub>
                        <m:e>
                          <m:r>
                            <m:t>θ</m:t>
                          </m:r>
                        </m:e>
                        <m:sub>
                          <m:r>
                            <m:t>i</m:t>
                          </m:r>
                          <m:r>
                            <m:rPr>
                              <m:sty m:val="p"/>
                            </m:rPr>
                            <m:t>+</m:t>
                          </m:r>
                          <m:r>
                            <m:t>1</m:t>
                          </m:r>
                        </m:sub>
                      </m:sSub>
                    </m:e>
                  </m:d>
                  <m:r>
                    <m:rPr>
                      <m:sty m:val="p"/>
                    </m:rPr>
                    <m:t>sin</m:t>
                  </m:r>
                  <m:sSub>
                    <m:e>
                      <m:r>
                        <m:t>θ</m:t>
                      </m:r>
                    </m:e>
                    <m:sub>
                      <m:r>
                        <m:t>i</m:t>
                      </m:r>
                      <m:r>
                        <m:rPr>
                          <m:sty m:val="p"/>
                        </m:rPr>
                        <m:t>+</m:t>
                      </m:r>
                      <m:r>
                        <m:t>1</m:t>
                      </m:r>
                    </m:sub>
                  </m:sSub>
                  <m:r>
                    <m:rPr>
                      <m:sty m:val="p"/>
                    </m:rPr>
                    <m:t>−</m:t>
                  </m:r>
                  <m:sSub>
                    <m:e>
                      <m:r>
                        <m:t>y</m:t>
                      </m:r>
                    </m:e>
                    <m:sub>
                      <m:r>
                        <m:t>i</m:t>
                      </m:r>
                    </m:sub>
                  </m:sSub>
                </m:e>
              </m:d>
            </m:e>
            <m:sup>
              <m:r>
                <m:t>2</m:t>
              </m:r>
            </m:sup>
          </m:sSup>
          <m:r>
            <m:rPr>
              <m:sty m:val="p"/>
            </m:rPr>
            <m:t>−</m:t>
          </m:r>
          <m:sSubSup>
            <m:e>
              <m:r>
                <m:t>l</m:t>
              </m:r>
            </m:e>
            <m:sub>
              <m:r>
                <m:t>i</m:t>
              </m:r>
            </m:sub>
            <m:sup>
              <m:r>
                <m:t>2</m:t>
              </m:r>
            </m:sup>
          </m:sSubSup>
          <m:r>
            <m:rPr>
              <m:sty m:val="p"/>
            </m:rPr>
            <m:t>=</m:t>
          </m:r>
          <m:r>
            <m:t>0</m:t>
          </m:r>
        </m:oMath>
      </m:oMathPara>
    </w:p>
    <w:p>
      <w:pPr>
        <w:pStyle w:val="FirstParagraph"/>
      </w:pPr>
      <w:r>
        <w:t xml:space="preserve">对式(5)实施牛顿迭代，需完整推导雅可比矩阵（此处为标量导数）。记</w:t>
      </w:r>
      <w:r>
        <w:t xml:space="preserve"> </w:t>
      </w:r>
      <m:oMath>
        <m:sSub>
          <m:e>
            <m:r>
              <m:t>r</m:t>
            </m:r>
          </m:e>
          <m:sub>
            <m:r>
              <m:t>i</m:t>
            </m:r>
            <m:r>
              <m:rPr>
                <m:sty m:val="p"/>
              </m:rPr>
              <m:t>+</m:t>
            </m:r>
            <m:r>
              <m:t>1</m:t>
            </m:r>
          </m:sub>
        </m:sSub>
        <m:r>
          <m:rPr>
            <m:sty m:val="p"/>
          </m:rPr>
          <m:t>=</m:t>
        </m:r>
        <m:sSub>
          <m:e>
            <m:r>
              <m:t>r</m:t>
            </m:r>
          </m:e>
          <m:sub>
            <m:r>
              <m:t>0</m:t>
            </m:r>
          </m:sub>
        </m:sSub>
        <m:r>
          <m:rPr>
            <m:sty m:val="p"/>
          </m:rPr>
          <m:t>−</m:t>
        </m:r>
        <m:r>
          <m:t>a</m:t>
        </m:r>
        <m:sSub>
          <m:e>
            <m:r>
              <m:t>θ</m:t>
            </m:r>
          </m:e>
          <m:sub>
            <m:r>
              <m:t>i</m:t>
            </m:r>
            <m:r>
              <m:rPr>
                <m:sty m:val="p"/>
              </m:rPr>
              <m:t>+</m:t>
            </m:r>
            <m:r>
              <m:t>1</m:t>
            </m:r>
          </m:sub>
        </m:sSub>
      </m:oMath>
      <w:r>
        <w:t xml:space="preserve">，则</w:t>
      </w:r>
    </w:p>
    <w:p>
      <w:pPr>
        <w:pStyle w:val="BodyText"/>
      </w:pPr>
      <m:oMathPara>
        <m:oMathParaPr>
          <m:jc m:val="center"/>
        </m:oMathParaPr>
        <m:oMath>
          <m:f>
            <m:fPr>
              <m:type m:val="bar"/>
            </m:fPr>
            <m:num>
              <m:r>
                <m:rPr>
                  <m:sty m:val="p"/>
                </m:rPr>
                <m:t>∂</m:t>
              </m:r>
              <m:r>
                <m:t>f</m:t>
              </m:r>
            </m:num>
            <m:den>
              <m:r>
                <m:rPr>
                  <m:sty m:val="p"/>
                </m:rPr>
                <m:t>∂</m:t>
              </m:r>
              <m:sSub>
                <m:e>
                  <m:r>
                    <m:t>θ</m:t>
                  </m:r>
                </m:e>
                <m:sub>
                  <m:r>
                    <m:t>i</m:t>
                  </m:r>
                  <m:r>
                    <m:rPr>
                      <m:sty m:val="p"/>
                    </m:rPr>
                    <m:t>+</m:t>
                  </m:r>
                  <m:r>
                    <m:t>1</m:t>
                  </m:r>
                </m:sub>
              </m:sSub>
            </m:den>
          </m:f>
          <m:r>
            <m:rPr>
              <m:sty m:val="p"/>
            </m:rPr>
            <m:t>=</m:t>
          </m:r>
          <m:r>
            <m:t>2</m:t>
          </m:r>
          <m:d>
            <m:dPr>
              <m:begChr m:val="["/>
              <m:endChr m:val="]"/>
              <m:sepChr m:val=""/>
              <m:grow/>
            </m:dPr>
            <m:e>
              <m:d>
                <m:dPr>
                  <m:begChr m:val="("/>
                  <m:endChr m:val=")"/>
                  <m:sepChr m:val=""/>
                  <m:grow/>
                </m:dPr>
                <m:e>
                  <m:sSub>
                    <m:e>
                      <m:r>
                        <m:t>r</m:t>
                      </m:r>
                    </m:e>
                    <m:sub>
                      <m:r>
                        <m:t>i</m:t>
                      </m:r>
                      <m:r>
                        <m:rPr>
                          <m:sty m:val="p"/>
                        </m:rPr>
                        <m:t>+</m:t>
                      </m:r>
                      <m:r>
                        <m:t>1</m:t>
                      </m:r>
                    </m:sub>
                  </m:sSub>
                  <m:r>
                    <m:rPr>
                      <m:sty m:val="p"/>
                    </m:rPr>
                    <m:t>cos</m:t>
                  </m:r>
                  <m:sSub>
                    <m:e>
                      <m:r>
                        <m:t>θ</m:t>
                      </m:r>
                    </m:e>
                    <m:sub>
                      <m:r>
                        <m:t>i</m:t>
                      </m:r>
                      <m:r>
                        <m:rPr>
                          <m:sty m:val="p"/>
                        </m:rPr>
                        <m:t>+</m:t>
                      </m:r>
                      <m:r>
                        <m:t>1</m:t>
                      </m:r>
                    </m:sub>
                  </m:sSub>
                  <m:r>
                    <m:rPr>
                      <m:sty m:val="p"/>
                    </m:rPr>
                    <m:t>−</m:t>
                  </m:r>
                  <m:sSub>
                    <m:e>
                      <m:r>
                        <m:t>x</m:t>
                      </m:r>
                    </m:e>
                    <m:sub>
                      <m:r>
                        <m:t>i</m:t>
                      </m:r>
                    </m:sub>
                  </m:sSub>
                </m:e>
              </m:d>
              <m:r>
                <m:rPr>
                  <m:sty m:val="p"/>
                </m:rPr>
                <m:t>⋅</m:t>
              </m:r>
              <m:f>
                <m:fPr>
                  <m:type m:val="bar"/>
                </m:fPr>
                <m:num>
                  <m:r>
                    <m:rPr>
                      <m:sty m:val="p"/>
                    </m:rPr>
                    <m:t>∂</m:t>
                  </m:r>
                  <m:d>
                    <m:dPr>
                      <m:begChr m:val="("/>
                      <m:endChr m:val=")"/>
                      <m:sepChr m:val=""/>
                      <m:grow/>
                    </m:dPr>
                    <m:e>
                      <m:sSub>
                        <m:e>
                          <m:r>
                            <m:t>r</m:t>
                          </m:r>
                        </m:e>
                        <m:sub>
                          <m:r>
                            <m:t>i</m:t>
                          </m:r>
                          <m:r>
                            <m:rPr>
                              <m:sty m:val="p"/>
                            </m:rPr>
                            <m:t>+</m:t>
                          </m:r>
                          <m:r>
                            <m:t>1</m:t>
                          </m:r>
                        </m:sub>
                      </m:sSub>
                      <m:r>
                        <m:rPr>
                          <m:sty m:val="p"/>
                        </m:rPr>
                        <m:t>cos</m:t>
                      </m:r>
                      <m:sSub>
                        <m:e>
                          <m:r>
                            <m:t>θ</m:t>
                          </m:r>
                        </m:e>
                        <m:sub>
                          <m:r>
                            <m:t>i</m:t>
                          </m:r>
                          <m:r>
                            <m:rPr>
                              <m:sty m:val="p"/>
                            </m:rPr>
                            <m:t>+</m:t>
                          </m:r>
                          <m:r>
                            <m:t>1</m:t>
                          </m:r>
                        </m:sub>
                      </m:sSub>
                    </m:e>
                  </m:d>
                </m:num>
                <m:den>
                  <m:r>
                    <m:rPr>
                      <m:sty m:val="p"/>
                    </m:rPr>
                    <m:t>∂</m:t>
                  </m:r>
                  <m:sSub>
                    <m:e>
                      <m:r>
                        <m:t>θ</m:t>
                      </m:r>
                    </m:e>
                    <m:sub>
                      <m:r>
                        <m:t>i</m:t>
                      </m:r>
                      <m:r>
                        <m:rPr>
                          <m:sty m:val="p"/>
                        </m:rPr>
                        <m:t>+</m:t>
                      </m:r>
                      <m:r>
                        <m:t>1</m:t>
                      </m:r>
                    </m:sub>
                  </m:sSub>
                </m:den>
              </m:f>
              <m:r>
                <m:rPr>
                  <m:sty m:val="p"/>
                </m:rPr>
                <m:t>+</m:t>
              </m:r>
              <m:d>
                <m:dPr>
                  <m:begChr m:val="("/>
                  <m:endChr m:val=")"/>
                  <m:sepChr m:val=""/>
                  <m:grow/>
                </m:dPr>
                <m:e>
                  <m:sSub>
                    <m:e>
                      <m:r>
                        <m:t>r</m:t>
                      </m:r>
                    </m:e>
                    <m:sub>
                      <m:r>
                        <m:t>i</m:t>
                      </m:r>
                      <m:r>
                        <m:rPr>
                          <m:sty m:val="p"/>
                        </m:rPr>
                        <m:t>+</m:t>
                      </m:r>
                      <m:r>
                        <m:t>1</m:t>
                      </m:r>
                    </m:sub>
                  </m:sSub>
                  <m:r>
                    <m:rPr>
                      <m:sty m:val="p"/>
                    </m:rPr>
                    <m:t>sin</m:t>
                  </m:r>
                  <m:sSub>
                    <m:e>
                      <m:r>
                        <m:t>θ</m:t>
                      </m:r>
                    </m:e>
                    <m:sub>
                      <m:r>
                        <m:t>i</m:t>
                      </m:r>
                      <m:r>
                        <m:rPr>
                          <m:sty m:val="p"/>
                        </m:rPr>
                        <m:t>+</m:t>
                      </m:r>
                      <m:r>
                        <m:t>1</m:t>
                      </m:r>
                    </m:sub>
                  </m:sSub>
                  <m:r>
                    <m:rPr>
                      <m:sty m:val="p"/>
                    </m:rPr>
                    <m:t>−</m:t>
                  </m:r>
                  <m:sSub>
                    <m:e>
                      <m:r>
                        <m:t>y</m:t>
                      </m:r>
                    </m:e>
                    <m:sub>
                      <m:r>
                        <m:t>i</m:t>
                      </m:r>
                    </m:sub>
                  </m:sSub>
                </m:e>
              </m:d>
              <m:r>
                <m:rPr>
                  <m:sty m:val="p"/>
                </m:rPr>
                <m:t>⋅</m:t>
              </m:r>
              <m:f>
                <m:fPr>
                  <m:type m:val="bar"/>
                </m:fPr>
                <m:num>
                  <m:r>
                    <m:rPr>
                      <m:sty m:val="p"/>
                    </m:rPr>
                    <m:t>∂</m:t>
                  </m:r>
                  <m:d>
                    <m:dPr>
                      <m:begChr m:val="("/>
                      <m:endChr m:val=")"/>
                      <m:sepChr m:val=""/>
                      <m:grow/>
                    </m:dPr>
                    <m:e>
                      <m:sSub>
                        <m:e>
                          <m:r>
                            <m:t>r</m:t>
                          </m:r>
                        </m:e>
                        <m:sub>
                          <m:r>
                            <m:t>i</m:t>
                          </m:r>
                          <m:r>
                            <m:rPr>
                              <m:sty m:val="p"/>
                            </m:rPr>
                            <m:t>+</m:t>
                          </m:r>
                          <m:r>
                            <m:t>1</m:t>
                          </m:r>
                        </m:sub>
                      </m:sSub>
                      <m:r>
                        <m:rPr>
                          <m:sty m:val="p"/>
                        </m:rPr>
                        <m:t>sin</m:t>
                      </m:r>
                      <m:sSub>
                        <m:e>
                          <m:r>
                            <m:t>θ</m:t>
                          </m:r>
                        </m:e>
                        <m:sub>
                          <m:r>
                            <m:t>i</m:t>
                          </m:r>
                          <m:r>
                            <m:rPr>
                              <m:sty m:val="p"/>
                            </m:rPr>
                            <m:t>+</m:t>
                          </m:r>
                          <m:r>
                            <m:t>1</m:t>
                          </m:r>
                        </m:sub>
                      </m:sSub>
                    </m:e>
                  </m:d>
                </m:num>
                <m:den>
                  <m:r>
                    <m:rPr>
                      <m:sty m:val="p"/>
                    </m:rPr>
                    <m:t>∂</m:t>
                  </m:r>
                  <m:sSub>
                    <m:e>
                      <m:r>
                        <m:t>θ</m:t>
                      </m:r>
                    </m:e>
                    <m:sub>
                      <m:r>
                        <m:t>i</m:t>
                      </m:r>
                      <m:r>
                        <m:rPr>
                          <m:sty m:val="p"/>
                        </m:rPr>
                        <m:t>+</m:t>
                      </m:r>
                      <m:r>
                        <m:t>1</m:t>
                      </m:r>
                    </m:sub>
                  </m:sSub>
                </m:den>
              </m:f>
            </m:e>
          </m:d>
        </m:oMath>
      </m:oMathPara>
    </w:p>
    <w:p>
      <w:pPr>
        <w:pStyle w:val="FirstParagraph"/>
      </w:pPr>
      <w:r>
        <w:t xml:space="preserve">其中</w:t>
      </w:r>
    </w:p>
    <w:p>
      <w:pPr>
        <w:pStyle w:val="BodyText"/>
      </w:pPr>
      <m:oMathPara>
        <m:oMathParaPr>
          <m:jc m:val="center"/>
        </m:oMathParaPr>
        <m:oMath>
          <m:f>
            <m:fPr>
              <m:type m:val="bar"/>
            </m:fPr>
            <m:num>
              <m:r>
                <m:rPr>
                  <m:sty m:val="p"/>
                </m:rPr>
                <m:t>∂</m:t>
              </m:r>
              <m:d>
                <m:dPr>
                  <m:begChr m:val="("/>
                  <m:endChr m:val=")"/>
                  <m:sepChr m:val=""/>
                  <m:grow/>
                </m:dPr>
                <m:e>
                  <m:sSub>
                    <m:e>
                      <m:r>
                        <m:t>r</m:t>
                      </m:r>
                    </m:e>
                    <m:sub>
                      <m:r>
                        <m:t>i</m:t>
                      </m:r>
                      <m:r>
                        <m:rPr>
                          <m:sty m:val="p"/>
                        </m:rPr>
                        <m:t>+</m:t>
                      </m:r>
                      <m:r>
                        <m:t>1</m:t>
                      </m:r>
                    </m:sub>
                  </m:sSub>
                  <m:r>
                    <m:rPr>
                      <m:sty m:val="p"/>
                    </m:rPr>
                    <m:t>cos</m:t>
                  </m:r>
                  <m:sSub>
                    <m:e>
                      <m:r>
                        <m:t>θ</m:t>
                      </m:r>
                    </m:e>
                    <m:sub>
                      <m:r>
                        <m:t>i</m:t>
                      </m:r>
                      <m:r>
                        <m:rPr>
                          <m:sty m:val="p"/>
                        </m:rPr>
                        <m:t>+</m:t>
                      </m:r>
                      <m:r>
                        <m:t>1</m:t>
                      </m:r>
                    </m:sub>
                  </m:sSub>
                </m:e>
              </m:d>
            </m:num>
            <m:den>
              <m:r>
                <m:rPr>
                  <m:sty m:val="p"/>
                </m:rPr>
                <m:t>∂</m:t>
              </m:r>
              <m:sSub>
                <m:e>
                  <m:r>
                    <m:t>θ</m:t>
                  </m:r>
                </m:e>
                <m:sub>
                  <m:r>
                    <m:t>i</m:t>
                  </m:r>
                  <m:r>
                    <m:rPr>
                      <m:sty m:val="p"/>
                    </m:rPr>
                    <m:t>+</m:t>
                  </m:r>
                  <m:r>
                    <m:t>1</m:t>
                  </m:r>
                </m:sub>
              </m:sSub>
            </m:den>
          </m:f>
          <m:r>
            <m:rPr>
              <m:sty m:val="p"/>
            </m:rPr>
            <m:t>=</m:t>
          </m:r>
          <m:r>
            <m:rPr>
              <m:sty m:val="p"/>
            </m:rPr>
            <m:t>−</m:t>
          </m:r>
          <m:r>
            <m:t>a</m:t>
          </m:r>
          <m:r>
            <m:rPr>
              <m:sty m:val="p"/>
            </m:rPr>
            <m:t>cos</m:t>
          </m:r>
          <m:sSub>
            <m:e>
              <m:r>
                <m:t>θ</m:t>
              </m:r>
            </m:e>
            <m:sub>
              <m:r>
                <m:t>i</m:t>
              </m:r>
              <m:r>
                <m:rPr>
                  <m:sty m:val="p"/>
                </m:rPr>
                <m:t>+</m:t>
              </m:r>
              <m:r>
                <m:t>1</m:t>
              </m:r>
            </m:sub>
          </m:sSub>
          <m:r>
            <m:rPr>
              <m:sty m:val="p"/>
            </m:rPr>
            <m:t>−</m:t>
          </m:r>
          <m:sSub>
            <m:e>
              <m:r>
                <m:t>r</m:t>
              </m:r>
            </m:e>
            <m:sub>
              <m:r>
                <m:t>i</m:t>
              </m:r>
              <m:r>
                <m:rPr>
                  <m:sty m:val="p"/>
                </m:rPr>
                <m:t>+</m:t>
              </m:r>
              <m:r>
                <m:t>1</m:t>
              </m:r>
            </m:sub>
          </m:sSub>
          <m:r>
            <m:rPr>
              <m:sty m:val="p"/>
            </m:rPr>
            <m:t>sin</m:t>
          </m:r>
          <m:sSub>
            <m:e>
              <m:r>
                <m:t>θ</m:t>
              </m:r>
            </m:e>
            <m:sub>
              <m:r>
                <m:t>i</m:t>
              </m:r>
              <m:r>
                <m:rPr>
                  <m:sty m:val="p"/>
                </m:rPr>
                <m:t>+</m:t>
              </m:r>
              <m:r>
                <m:t>1</m:t>
              </m:r>
            </m:sub>
          </m:sSub>
        </m:oMath>
      </m:oMathPara>
    </w:p>
    <w:p>
      <w:pPr>
        <w:pStyle w:val="FirstParagraph"/>
      </w:pPr>
      <m:oMathPara>
        <m:oMathParaPr>
          <m:jc m:val="center"/>
        </m:oMathParaPr>
        <m:oMath>
          <m:f>
            <m:fPr>
              <m:type m:val="bar"/>
            </m:fPr>
            <m:num>
              <m:r>
                <m:rPr>
                  <m:sty m:val="p"/>
                </m:rPr>
                <m:t>∂</m:t>
              </m:r>
              <m:d>
                <m:dPr>
                  <m:begChr m:val="("/>
                  <m:endChr m:val=")"/>
                  <m:sepChr m:val=""/>
                  <m:grow/>
                </m:dPr>
                <m:e>
                  <m:sSub>
                    <m:e>
                      <m:r>
                        <m:t>r</m:t>
                      </m:r>
                    </m:e>
                    <m:sub>
                      <m:r>
                        <m:t>i</m:t>
                      </m:r>
                      <m:r>
                        <m:rPr>
                          <m:sty m:val="p"/>
                        </m:rPr>
                        <m:t>+</m:t>
                      </m:r>
                      <m:r>
                        <m:t>1</m:t>
                      </m:r>
                    </m:sub>
                  </m:sSub>
                  <m:r>
                    <m:rPr>
                      <m:sty m:val="p"/>
                    </m:rPr>
                    <m:t>sin</m:t>
                  </m:r>
                  <m:sSub>
                    <m:e>
                      <m:r>
                        <m:t>θ</m:t>
                      </m:r>
                    </m:e>
                    <m:sub>
                      <m:r>
                        <m:t>i</m:t>
                      </m:r>
                      <m:r>
                        <m:rPr>
                          <m:sty m:val="p"/>
                        </m:rPr>
                        <m:t>+</m:t>
                      </m:r>
                      <m:r>
                        <m:t>1</m:t>
                      </m:r>
                    </m:sub>
                  </m:sSub>
                </m:e>
              </m:d>
            </m:num>
            <m:den>
              <m:r>
                <m:rPr>
                  <m:sty m:val="p"/>
                </m:rPr>
                <m:t>∂</m:t>
              </m:r>
              <m:sSub>
                <m:e>
                  <m:r>
                    <m:t>θ</m:t>
                  </m:r>
                </m:e>
                <m:sub>
                  <m:r>
                    <m:t>i</m:t>
                  </m:r>
                  <m:r>
                    <m:rPr>
                      <m:sty m:val="p"/>
                    </m:rPr>
                    <m:t>+</m:t>
                  </m:r>
                  <m:r>
                    <m:t>1</m:t>
                  </m:r>
                </m:sub>
              </m:sSub>
            </m:den>
          </m:f>
          <m:r>
            <m:rPr>
              <m:sty m:val="p"/>
            </m:rPr>
            <m:t>=</m:t>
          </m:r>
          <m:r>
            <m:rPr>
              <m:sty m:val="p"/>
            </m:rPr>
            <m:t>−</m:t>
          </m:r>
          <m:r>
            <m:t>a</m:t>
          </m:r>
          <m:r>
            <m:rPr>
              <m:sty m:val="p"/>
            </m:rPr>
            <m:t>sin</m:t>
          </m:r>
          <m:sSub>
            <m:e>
              <m:r>
                <m:t>θ</m:t>
              </m:r>
            </m:e>
            <m:sub>
              <m:r>
                <m:t>i</m:t>
              </m:r>
              <m:r>
                <m:rPr>
                  <m:sty m:val="p"/>
                </m:rPr>
                <m:t>+</m:t>
              </m:r>
              <m:r>
                <m:t>1</m:t>
              </m:r>
            </m:sub>
          </m:sSub>
          <m:r>
            <m:rPr>
              <m:sty m:val="p"/>
            </m:rPr>
            <m:t>+</m:t>
          </m:r>
          <m:sSub>
            <m:e>
              <m:r>
                <m:t>r</m:t>
              </m:r>
            </m:e>
            <m:sub>
              <m:r>
                <m:t>i</m:t>
              </m:r>
              <m:r>
                <m:rPr>
                  <m:sty m:val="p"/>
                </m:rPr>
                <m:t>+</m:t>
              </m:r>
              <m:r>
                <m:t>1</m:t>
              </m:r>
            </m:sub>
          </m:sSub>
          <m:r>
            <m:rPr>
              <m:sty m:val="p"/>
            </m:rPr>
            <m:t>cos</m:t>
          </m:r>
          <m:sSub>
            <m:e>
              <m:r>
                <m:t>θ</m:t>
              </m:r>
            </m:e>
            <m:sub>
              <m:r>
                <m:t>i</m:t>
              </m:r>
              <m:r>
                <m:rPr>
                  <m:sty m:val="p"/>
                </m:rPr>
                <m:t>+</m:t>
              </m:r>
              <m:r>
                <m:t>1</m:t>
              </m:r>
            </m:sub>
          </m:sSub>
        </m:oMath>
      </m:oMathPara>
    </w:p>
    <w:p>
      <w:pPr>
        <w:pStyle w:val="FirstParagraph"/>
      </w:pPr>
      <w:r>
        <w:t xml:space="preserve">整理得牛顿迭代格式：</w:t>
      </w:r>
    </w:p>
    <w:p>
      <w:pPr>
        <w:pStyle w:val="BodyText"/>
      </w:pPr>
      <m:oMathPara>
        <m:oMathParaPr>
          <m:jc m:val="center"/>
        </m:oMathParaPr>
        <m:oMath>
          <m:sSubSup>
            <m:e>
              <m:r>
                <m:t>θ</m:t>
              </m:r>
            </m:e>
            <m:sub>
              <m:r>
                <m:t>i</m:t>
              </m:r>
              <m:r>
                <m:rPr>
                  <m:sty m:val="p"/>
                </m:rPr>
                <m:t>+</m:t>
              </m:r>
              <m:r>
                <m:t>1</m:t>
              </m:r>
            </m:sub>
            <m:sup>
              <m:d>
                <m:dPr>
                  <m:begChr m:val="("/>
                  <m:endChr m:val=")"/>
                  <m:sepChr m:val=""/>
                  <m:grow/>
                </m:dPr>
                <m:e>
                  <m:r>
                    <m:t>k</m:t>
                  </m:r>
                  <m:r>
                    <m:rPr>
                      <m:sty m:val="p"/>
                    </m:rPr>
                    <m:t>+</m:t>
                  </m:r>
                  <m:r>
                    <m:t>1</m:t>
                  </m:r>
                </m:e>
              </m:d>
            </m:sup>
          </m:sSubSup>
          <m:r>
            <m:rPr>
              <m:sty m:val="p"/>
            </m:rPr>
            <m:t>=</m:t>
          </m:r>
          <m:sSubSup>
            <m:e>
              <m:r>
                <m:t>θ</m:t>
              </m:r>
            </m:e>
            <m:sub>
              <m:r>
                <m:t>i</m:t>
              </m:r>
              <m:r>
                <m:rPr>
                  <m:sty m:val="p"/>
                </m:rPr>
                <m:t>+</m:t>
              </m:r>
              <m:r>
                <m:t>1</m:t>
              </m:r>
            </m:sub>
            <m:sup>
              <m:d>
                <m:dPr>
                  <m:begChr m:val="("/>
                  <m:endChr m:val=")"/>
                  <m:sepChr m:val=""/>
                  <m:grow/>
                </m:dPr>
                <m:e>
                  <m:r>
                    <m:t>k</m:t>
                  </m:r>
                </m:e>
              </m:d>
            </m:sup>
          </m:sSubSup>
          <m:r>
            <m:rPr>
              <m:sty m:val="p"/>
            </m:rPr>
            <m:t>−</m:t>
          </m:r>
          <m:f>
            <m:fPr>
              <m:type m:val="bar"/>
            </m:fPr>
            <m:num>
              <m:r>
                <m:t>f</m:t>
              </m:r>
              <m:d>
                <m:dPr>
                  <m:begChr m:val="("/>
                  <m:endChr m:val=")"/>
                  <m:sepChr m:val=""/>
                  <m:grow/>
                </m:dPr>
                <m:e>
                  <m:sSubSup>
                    <m:e>
                      <m:r>
                        <m:t>θ</m:t>
                      </m:r>
                    </m:e>
                    <m:sub>
                      <m:r>
                        <m:t>i</m:t>
                      </m:r>
                      <m:r>
                        <m:rPr>
                          <m:sty m:val="p"/>
                        </m:rPr>
                        <m:t>+</m:t>
                      </m:r>
                      <m:r>
                        <m:t>1</m:t>
                      </m:r>
                    </m:sub>
                    <m:sup>
                      <m:d>
                        <m:dPr>
                          <m:begChr m:val="("/>
                          <m:endChr m:val=")"/>
                          <m:sepChr m:val=""/>
                          <m:grow/>
                        </m:dPr>
                        <m:e>
                          <m:r>
                            <m:t>k</m:t>
                          </m:r>
                        </m:e>
                      </m:d>
                    </m:sup>
                  </m:sSubSup>
                </m:e>
              </m:d>
            </m:num>
            <m:den>
              <m:r>
                <m:t>f</m:t>
              </m:r>
              <m:r>
                <m:rPr>
                  <m:sty m:val="p"/>
                </m:rPr>
                <m:t>′</m:t>
              </m:r>
              <m:d>
                <m:dPr>
                  <m:begChr m:val="("/>
                  <m:endChr m:val=")"/>
                  <m:sepChr m:val=""/>
                  <m:grow/>
                </m:dPr>
                <m:e>
                  <m:sSubSup>
                    <m:e>
                      <m:r>
                        <m:t>θ</m:t>
                      </m:r>
                    </m:e>
                    <m:sub>
                      <m:r>
                        <m:t>i</m:t>
                      </m:r>
                      <m:r>
                        <m:rPr>
                          <m:sty m:val="p"/>
                        </m:rPr>
                        <m:t>+</m:t>
                      </m:r>
                      <m:r>
                        <m:t>1</m:t>
                      </m:r>
                    </m:sub>
                    <m:sup>
                      <m:d>
                        <m:dPr>
                          <m:begChr m:val="("/>
                          <m:endChr m:val=")"/>
                          <m:sepChr m:val=""/>
                          <m:grow/>
                        </m:dPr>
                        <m:e>
                          <m:r>
                            <m:t>k</m:t>
                          </m:r>
                        </m:e>
                      </m:d>
                    </m:sup>
                  </m:sSubSup>
                </m:e>
              </m:d>
            </m:den>
          </m:f>
        </m:oMath>
      </m:oMathPara>
    </w:p>
    <w:p>
      <w:pPr>
        <w:pStyle w:val="FirstParagraph"/>
      </w:pPr>
      <w:r>
        <w:rPr>
          <w:bCs/>
          <w:b/>
        </w:rPr>
        <w:t xml:space="preserve">收敛性分析与初值选取依据</w:t>
      </w:r>
      <w:r>
        <w:t xml:space="preserve">：螺线盘入过程中，龙头持续向中心运动，曲率递增，几何上后续把手必然位于龙头后方（更大</w:t>
      </w:r>
      <w:r>
        <w:t xml:space="preserve"> </w:t>
      </w:r>
      <m:oMath>
        <m:r>
          <m:t>θ</m:t>
        </m:r>
      </m:oMath>
      <w:r>
        <w:t xml:space="preserve"> </w:t>
      </w:r>
      <w:r>
        <w:t xml:space="preserve">值方向）。对于阿基米德螺线，相邻把手角间距满足</w:t>
      </w:r>
      <w:r>
        <w:t xml:space="preserve"> </w:t>
      </w:r>
      <m:oMath>
        <m:r>
          <m:t>Δ</m:t>
        </m:r>
        <m:r>
          <m:t>θ</m:t>
        </m:r>
        <m:r>
          <m:rPr>
            <m:sty m:val="p"/>
          </m:rPr>
          <m:t>≈</m:t>
        </m:r>
        <m:sSub>
          <m:e>
            <m:r>
              <m:t>l</m:t>
            </m:r>
          </m:e>
          <m:sub>
            <m:r>
              <m:t>i</m:t>
            </m:r>
          </m:sub>
        </m:sSub>
        <m:r>
          <m:rPr>
            <m:sty m:val="p"/>
          </m:rPr>
          <m:t>/</m:t>
        </m:r>
        <m:rad>
          <m:radPr>
            <m:degHide m:val="on"/>
          </m:radPr>
          <m:deg/>
          <m:e>
            <m:sSup>
              <m:e>
                <m:r>
                  <m:t>r</m:t>
                </m:r>
              </m:e>
              <m:sup>
                <m:r>
                  <m:t>2</m:t>
                </m:r>
              </m:sup>
            </m:sSup>
            <m:r>
              <m:rPr>
                <m:sty m:val="p"/>
              </m:rPr>
              <m:t>+</m:t>
            </m:r>
            <m:sSup>
              <m:e>
                <m:r>
                  <m:t>a</m:t>
                </m:r>
              </m:e>
              <m:sup>
                <m:r>
                  <m:t>2</m:t>
                </m:r>
              </m:sup>
            </m:sSup>
          </m:e>
        </m:rad>
      </m:oMath>
      <w:r>
        <w:t xml:space="preserve">，当</w:t>
      </w:r>
      <w:r>
        <w:t xml:space="preserve"> </w:t>
      </w:r>
      <m:oMath>
        <m:r>
          <m:t>r</m:t>
        </m:r>
        <m:r>
          <m:rPr>
            <m:sty m:val="p"/>
          </m:rPr>
          <m:t>∈</m:t>
        </m:r>
        <m:d>
          <m:dPr>
            <m:begChr m:val="["/>
            <m:endChr m:val="]"/>
            <m:sepChr m:val=""/>
            <m:grow/>
          </m:dPr>
          <m:e>
            <m:r>
              <m:t>0</m:t>
            </m:r>
            <m:r>
              <m:rPr>
                <m:sty m:val="p"/>
              </m:rPr>
              <m:t>,</m:t>
            </m:r>
            <m:r>
              <m:t>8.8</m:t>
            </m:r>
          </m:e>
        </m:d>
        <m:r>
          <m:t> </m:t>
        </m:r>
        <m:r>
          <m:rPr>
            <m:nor/>
            <m:sty m:val="p"/>
          </m:rPr>
          <m:t>m</m:t>
        </m:r>
      </m:oMath>
      <w:r>
        <w:t xml:space="preserve"> </w:t>
      </w:r>
      <w:r>
        <w:t xml:space="preserve">时，</w:t>
      </w:r>
      <m:oMath>
        <m:rad>
          <m:radPr>
            <m:degHide m:val="on"/>
          </m:radPr>
          <m:deg/>
          <m:e>
            <m:sSup>
              <m:e>
                <m:r>
                  <m:t>r</m:t>
                </m:r>
              </m:e>
              <m:sup>
                <m:r>
                  <m:t>2</m:t>
                </m:r>
              </m:sup>
            </m:sSup>
            <m:r>
              <m:rPr>
                <m:sty m:val="p"/>
              </m:rPr>
              <m:t>+</m:t>
            </m:r>
            <m:sSup>
              <m:e>
                <m:r>
                  <m:t>a</m:t>
                </m:r>
              </m:e>
              <m:sup>
                <m:r>
                  <m:t>2</m:t>
                </m:r>
              </m:sup>
            </m:sSup>
          </m:e>
        </m:rad>
        <m:r>
          <m:rPr>
            <m:sty m:val="p"/>
          </m:rPr>
          <m:t>∈</m:t>
        </m:r>
        <m:d>
          <m:dPr>
            <m:begChr m:val="["/>
            <m:endChr m:val="]"/>
            <m:sepChr m:val=""/>
            <m:grow/>
          </m:dPr>
          <m:e>
            <m:r>
              <m:t>0.0875</m:t>
            </m:r>
            <m:r>
              <m:rPr>
                <m:sty m:val="p"/>
              </m:rPr>
              <m:t>,</m:t>
            </m:r>
            <m:r>
              <m:t>8.8</m:t>
            </m:r>
          </m:e>
        </m:d>
        <m:r>
          <m:t> </m:t>
        </m:r>
        <m:r>
          <m:rPr>
            <m:nor/>
            <m:sty m:val="p"/>
          </m:rPr>
          <m:t>m</m:t>
        </m:r>
      </m:oMath>
      <w:r>
        <w:t xml:space="preserve">，故</w:t>
      </w:r>
      <w:r>
        <w:t xml:space="preserve"> </w:t>
      </w:r>
      <m:oMath>
        <m:r>
          <m:t>Δ</m:t>
        </m:r>
        <m:r>
          <m:t>θ</m:t>
        </m:r>
        <m:r>
          <m:rPr>
            <m:sty m:val="p"/>
          </m:rPr>
          <m:t>∈</m:t>
        </m:r>
        <m:d>
          <m:dPr>
            <m:begChr m:val="["/>
            <m:endChr m:val="]"/>
            <m:sepChr m:val=""/>
            <m:grow/>
          </m:dPr>
          <m:e>
            <m:r>
              <m:t>0.19</m:t>
            </m:r>
            <m:r>
              <m:rPr>
                <m:sty m:val="p"/>
              </m:rPr>
              <m:t>,</m:t>
            </m:r>
            <m:r>
              <m:t>18.9</m:t>
            </m:r>
          </m:e>
        </m:d>
        <m:r>
          <m:t> </m:t>
        </m:r>
        <m:r>
          <m:rPr>
            <m:nor/>
            <m:sty m:val="p"/>
          </m:rPr>
          <m:t>rad</m:t>
        </m:r>
      </m:oMath>
      <w:r>
        <w:t xml:space="preserve">，典型值约</w:t>
      </w:r>
      <w:r>
        <w:t xml:space="preserve"> </w:t>
      </w:r>
      <m:oMath>
        <m:r>
          <m:t>0.1</m:t>
        </m:r>
        <m:r>
          <m:rPr>
            <m:sty m:val="p"/>
          </m:rPr>
          <m:t>∼</m:t>
        </m:r>
        <m:r>
          <m:t>0.3</m:t>
        </m:r>
        <m:r>
          <m:t> </m:t>
        </m:r>
        <m:r>
          <m:rPr>
            <m:nor/>
            <m:sty m:val="p"/>
          </m:rPr>
          <m:t>rad</m:t>
        </m:r>
      </m:oMath>
      <w:r>
        <w:t xml:space="preserve">。取初值</w:t>
      </w:r>
      <w:r>
        <w:t xml:space="preserve"> </w:t>
      </w:r>
      <m:oMath>
        <m:sSubSup>
          <m:e>
            <m:r>
              <m:t>θ</m:t>
            </m:r>
          </m:e>
          <m:sub>
            <m:r>
              <m:t>i</m:t>
            </m:r>
            <m:r>
              <m:rPr>
                <m:sty m:val="p"/>
              </m:rPr>
              <m:t>+</m:t>
            </m:r>
            <m:r>
              <m:t>1</m:t>
            </m:r>
          </m:sub>
          <m:sup>
            <m:d>
              <m:dPr>
                <m:begChr m:val="("/>
                <m:endChr m:val=")"/>
                <m:sepChr m:val=""/>
                <m:grow/>
              </m:dPr>
              <m:e>
                <m:r>
                  <m:t>0</m:t>
                </m:r>
              </m:e>
            </m:d>
          </m:sup>
        </m:sSubSup>
        <m:r>
          <m:rPr>
            <m:sty m:val="p"/>
          </m:rPr>
          <m:t>=</m:t>
        </m:r>
        <m:sSub>
          <m:e>
            <m:r>
              <m:t>θ</m:t>
            </m:r>
          </m:e>
          <m:sub>
            <m:r>
              <m:t>i</m:t>
            </m:r>
          </m:sub>
        </m:sSub>
        <m:r>
          <m:rPr>
            <m:sty m:val="p"/>
          </m:rPr>
          <m:t>+</m:t>
        </m:r>
        <m:r>
          <m:t>0.1</m:t>
        </m:r>
        <m:r>
          <m:t> </m:t>
        </m:r>
        <m:r>
          <m:rPr>
            <m:nor/>
            <m:sty m:val="p"/>
          </m:rPr>
          <m:t>rad</m:t>
        </m:r>
      </m:oMath>
      <w:r>
        <w:t xml:space="preserve"> </w:t>
      </w:r>
      <w:r>
        <w:t xml:space="preserve">具有三重保障：（1）方向正确性——保证搜索位于螺线”后方”；（2）局部凸性——在</w:t>
      </w:r>
      <w:r>
        <w:t xml:space="preserve"> </w:t>
      </w:r>
      <m:oMath>
        <m:d>
          <m:dPr>
            <m:begChr m:val="["/>
            <m:endChr m:val="]"/>
            <m:sepChr m:val=""/>
            <m:grow/>
          </m:dPr>
          <m:e>
            <m:sSub>
              <m:e>
                <m:r>
                  <m:t>θ</m:t>
                </m:r>
              </m:e>
              <m:sub>
                <m:r>
                  <m:t>i</m:t>
                </m:r>
              </m:sub>
            </m:sSub>
            <m:r>
              <m:rPr>
                <m:sty m:val="p"/>
              </m:rPr>
              <m:t>,</m:t>
            </m:r>
            <m:sSub>
              <m:e>
                <m:r>
                  <m:t>θ</m:t>
                </m:r>
              </m:e>
              <m:sub>
                <m:r>
                  <m:t>i</m:t>
                </m:r>
              </m:sub>
            </m:sSub>
            <m:r>
              <m:rPr>
                <m:sty m:val="p"/>
              </m:rPr>
              <m:t>+</m:t>
            </m:r>
            <m:r>
              <m:t>π</m:t>
            </m:r>
          </m:e>
        </m:d>
      </m:oMath>
      <w:r>
        <w:t xml:space="preserve"> </w:t>
      </w:r>
      <w:r>
        <w:t xml:space="preserve">区间内</w:t>
      </w:r>
      <w:r>
        <w:t xml:space="preserve"> </w:t>
      </w:r>
      <m:oMath>
        <m:r>
          <m:t>f</m:t>
        </m:r>
        <m:d>
          <m:dPr>
            <m:begChr m:val="("/>
            <m:endChr m:val=")"/>
            <m:sepChr m:val=""/>
            <m:grow/>
          </m:dPr>
          <m:e>
            <m:sSub>
              <m:e>
                <m:r>
                  <m:t>θ</m:t>
                </m:r>
              </m:e>
              <m:sub>
                <m:r>
                  <m:t>i</m:t>
                </m:r>
                <m:r>
                  <m:rPr>
                    <m:sty m:val="p"/>
                  </m:rPr>
                  <m:t>+</m:t>
                </m:r>
                <m:r>
                  <m:t>1</m:t>
                </m:r>
              </m:sub>
            </m:sSub>
          </m:e>
        </m:d>
      </m:oMath>
      <w:r>
        <w:t xml:space="preserve"> </w:t>
      </w:r>
      <w:r>
        <w:t xml:space="preserve">呈先负后正的单峰结构，牛顿迭代落入凸域；（3）压缩映射——经验证迭代函数</w:t>
      </w:r>
      <w:r>
        <w:t xml:space="preserve"> </w:t>
      </w:r>
      <m:oMath>
        <m:r>
          <m:t>φ</m:t>
        </m:r>
        <m:d>
          <m:dPr>
            <m:begChr m:val="("/>
            <m:endChr m:val=")"/>
            <m:sepChr m:val=""/>
            <m:grow/>
          </m:dPr>
          <m:e>
            <m:r>
              <m:t>θ</m:t>
            </m:r>
          </m:e>
        </m:d>
        <m:r>
          <m:rPr>
            <m:sty m:val="p"/>
          </m:rPr>
          <m:t>=</m:t>
        </m:r>
        <m:r>
          <m:t>θ</m:t>
        </m:r>
        <m:r>
          <m:rPr>
            <m:sty m:val="p"/>
          </m:rPr>
          <m:t>−</m:t>
        </m:r>
        <m:r>
          <m:t>f</m:t>
        </m:r>
        <m:d>
          <m:dPr>
            <m:begChr m:val="("/>
            <m:endChr m:val=")"/>
            <m:sepChr m:val=""/>
            <m:grow/>
          </m:dPr>
          <m:e>
            <m:r>
              <m:t>θ</m:t>
            </m:r>
          </m:e>
        </m:d>
        <m:r>
          <m:rPr>
            <m:sty m:val="p"/>
          </m:rPr>
          <m:t>/</m:t>
        </m:r>
        <m:r>
          <m:t>f</m:t>
        </m:r>
        <m:r>
          <m:rPr>
            <m:sty m:val="p"/>
          </m:rPr>
          <m:t>′</m:t>
        </m:r>
        <m:d>
          <m:dPr>
            <m:begChr m:val="("/>
            <m:endChr m:val=")"/>
            <m:sepChr m:val=""/>
            <m:grow/>
          </m:dPr>
          <m:e>
            <m:r>
              <m:t>θ</m:t>
            </m:r>
          </m:e>
        </m:d>
      </m:oMath>
      <w:r>
        <w:t xml:space="preserve"> </w:t>
      </w:r>
      <w:r>
        <w:t xml:space="preserve">满足</w:t>
      </w:r>
      <w:r>
        <w:t xml:space="preserve"> </w:t>
      </w:r>
      <m:oMath>
        <m:d>
          <m:dPr>
            <m:begChr m:val="|"/>
            <m:endChr m:val="|"/>
            <m:sepChr m:val=""/>
            <m:grow/>
          </m:dPr>
          <m:e>
            <m:r>
              <m:t>φ</m:t>
            </m:r>
            <m:r>
              <m:rPr>
                <m:sty m:val="p"/>
              </m:rPr>
              <m:t>′</m:t>
            </m:r>
            <m:d>
              <m:dPr>
                <m:begChr m:val="("/>
                <m:endChr m:val=")"/>
                <m:sepChr m:val=""/>
                <m:grow/>
              </m:dPr>
              <m:e>
                <m:r>
                  <m:t>θ</m:t>
                </m:r>
              </m:e>
            </m:d>
          </m:e>
        </m:d>
        <m:r>
          <m:rPr>
            <m:sty m:val="p"/>
          </m:rPr>
          <m:t>&lt;</m:t>
        </m:r>
        <m:r>
          <m:t>0.3</m:t>
        </m:r>
      </m:oMath>
      <w:r>
        <w:t xml:space="preserve"> </w:t>
      </w:r>
      <w:r>
        <w:t xml:space="preserve">于该邻域，确保二阶收敛。迭代收敛阈值设为</w:t>
      </w:r>
      <w:r>
        <w:t xml:space="preserve"> </w:t>
      </w:r>
      <m:oMath>
        <m:sSup>
          <m:e>
            <m:r>
              <m:t>10</m:t>
            </m:r>
          </m:e>
          <m:sup>
            <m:r>
              <m:rPr>
                <m:sty m:val="p"/>
              </m:rPr>
              <m:t>−</m:t>
            </m:r>
            <m:r>
              <m:t>10</m:t>
            </m:r>
          </m:sup>
        </m:sSup>
      </m:oMath>
      <w:r>
        <w:t xml:space="preserve">，通常</w:t>
      </w:r>
      <w:r>
        <w:t xml:space="preserve"> </w:t>
      </w:r>
      <m:oMath>
        <m:r>
          <m:t>3</m:t>
        </m:r>
        <m:r>
          <m:rPr>
            <m:sty m:val="p"/>
          </m:rPr>
          <m:t>∼</m:t>
        </m:r>
        <m:r>
          <m:t>5</m:t>
        </m:r>
      </m:oMath>
      <w:r>
        <w:t xml:space="preserve"> </w:t>
      </w:r>
      <w:r>
        <w:t xml:space="preserve">次迭代即可达标。</w:t>
      </w:r>
    </w:p>
    <w:p>
      <w:pPr>
        <w:pStyle w:val="BodyText"/>
      </w:pPr>
      <w:r>
        <w:t xml:space="preserve">各把手速度通过位置对时间隐函数求导获得。对式(5)关于时间</w:t>
      </w:r>
      <w:r>
        <w:t xml:space="preserve"> </w:t>
      </w:r>
      <m:oMath>
        <m:r>
          <m:t>t</m:t>
        </m:r>
      </m:oMath>
      <w:r>
        <w:t xml:space="preserve"> </w:t>
      </w:r>
      <w:r>
        <w:t xml:space="preserve">求全导数，记</w:t>
      </w:r>
      <w:r>
        <w:t xml:space="preserve"> </w:t>
      </w:r>
      <m:oMath>
        <m:sSub>
          <m:e>
            <m:acc>
              <m:accPr>
                <m:chr m:val="̇"/>
              </m:accPr>
              <m:e>
                <m:r>
                  <m:t>θ</m:t>
                </m:r>
              </m:e>
            </m:acc>
          </m:e>
          <m:sub>
            <m:r>
              <m:t>i</m:t>
            </m:r>
          </m:sub>
        </m:sSub>
        <m:r>
          <m:rPr>
            <m:sty m:val="p"/>
          </m:rPr>
          <m:t>=</m:t>
        </m:r>
        <m:r>
          <m:rPr>
            <m:sty m:val="p"/>
          </m:rPr>
          <m:t>d</m:t>
        </m:r>
        <m:sSub>
          <m:e>
            <m:r>
              <m:t>θ</m:t>
            </m:r>
          </m:e>
          <m:sub>
            <m:r>
              <m:t>i</m:t>
            </m:r>
          </m:sub>
        </m:sSub>
        <m:r>
          <m:rPr>
            <m:sty m:val="p"/>
          </m:rPr>
          <m:t>/</m:t>
        </m:r>
        <m:r>
          <m:rPr>
            <m:sty m:val="p"/>
          </m:rPr>
          <m:t>d</m:t>
        </m:r>
        <m:r>
          <m:t>t</m:t>
        </m:r>
      </m:oMath>
      <w:r>
        <w:t xml:space="preserve">，利用</w:t>
      </w:r>
      <w:r>
        <w:t xml:space="preserve"> </w:t>
      </w:r>
      <m:oMath>
        <m:r>
          <m:rPr>
            <m:sty m:val="p"/>
          </m:rPr>
          <m:t>∂</m:t>
        </m:r>
        <m:r>
          <m:t>f</m:t>
        </m:r>
        <m:r>
          <m:rPr>
            <m:sty m:val="p"/>
          </m:rPr>
          <m:t>/</m:t>
        </m:r>
        <m:r>
          <m:rPr>
            <m:sty m:val="p"/>
          </m:rPr>
          <m:t>∂</m:t>
        </m:r>
        <m:sSub>
          <m:e>
            <m:r>
              <m:t>θ</m:t>
            </m:r>
          </m:e>
          <m:sub>
            <m:r>
              <m:t>i</m:t>
            </m:r>
            <m:r>
              <m:rPr>
                <m:sty m:val="p"/>
              </m:rPr>
              <m:t>+</m:t>
            </m:r>
            <m:r>
              <m:t>1</m:t>
            </m:r>
          </m:sub>
        </m:sSub>
      </m:oMath>
      <w:r>
        <w:t xml:space="preserve"> </w:t>
      </w:r>
      <w:r>
        <w:t xml:space="preserve">的已知结果，可得</w:t>
      </w:r>
    </w:p>
    <w:p>
      <w:pPr>
        <w:pStyle w:val="BodyText"/>
      </w:pPr>
      <m:oMathPara>
        <m:oMathParaPr>
          <m:jc m:val="center"/>
        </m:oMathParaPr>
        <m:oMath>
          <m:sSub>
            <m:e>
              <m:acc>
                <m:accPr>
                  <m:chr m:val="̇"/>
                </m:accPr>
                <m:e>
                  <m:r>
                    <m:t>θ</m:t>
                  </m:r>
                </m:e>
              </m:acc>
            </m:e>
            <m:sub>
              <m:r>
                <m:t>i</m:t>
              </m:r>
              <m:r>
                <m:rPr>
                  <m:sty m:val="p"/>
                </m:rPr>
                <m:t>+</m:t>
              </m:r>
              <m:r>
                <m:t>1</m:t>
              </m:r>
            </m:sub>
          </m:sSub>
          <m:r>
            <m:rPr>
              <m:sty m:val="p"/>
            </m:rPr>
            <m:t>=</m:t>
          </m:r>
          <m:r>
            <m:rPr>
              <m:sty m:val="p"/>
            </m:rPr>
            <m:t>−</m:t>
          </m:r>
          <m:f>
            <m:fPr>
              <m:type m:val="bar"/>
            </m:fPr>
            <m:num>
              <m:r>
                <m:rPr>
                  <m:sty m:val="p"/>
                </m:rPr>
                <m:t>∂</m:t>
              </m:r>
              <m:r>
                <m:t>f</m:t>
              </m:r>
              <m:r>
                <m:rPr>
                  <m:sty m:val="p"/>
                </m:rPr>
                <m:t>/</m:t>
              </m:r>
              <m:r>
                <m:rPr>
                  <m:sty m:val="p"/>
                </m:rPr>
                <m:t>∂</m:t>
              </m:r>
              <m:r>
                <m:t>t</m:t>
              </m:r>
            </m:num>
            <m:den>
              <m:r>
                <m:rPr>
                  <m:sty m:val="p"/>
                </m:rPr>
                <m:t>∂</m:t>
              </m:r>
              <m:r>
                <m:t>f</m:t>
              </m:r>
              <m:r>
                <m:rPr>
                  <m:sty m:val="p"/>
                </m:rPr>
                <m:t>/</m:t>
              </m:r>
              <m:r>
                <m:rPr>
                  <m:sty m:val="p"/>
                </m:rPr>
                <m:t>∂</m:t>
              </m:r>
              <m:sSub>
                <m:e>
                  <m:r>
                    <m:t>θ</m:t>
                  </m:r>
                </m:e>
                <m:sub>
                  <m:r>
                    <m:t>i</m:t>
                  </m:r>
                  <m:r>
                    <m:rPr>
                      <m:sty m:val="p"/>
                    </m:rPr>
                    <m:t>+</m:t>
                  </m:r>
                  <m:r>
                    <m:t>1</m:t>
                  </m:r>
                </m:sub>
              </m:sSub>
            </m:den>
          </m:f>
          <m:sSub>
            <m:e>
              <m:r>
                <m:rPr>
                  <m:sty m:val="p"/>
                </m:rPr>
                <m:t>|</m:t>
              </m:r>
            </m:e>
            <m:sub>
              <m:sSub>
                <m:e>
                  <m:r>
                    <m:t>θ</m:t>
                  </m:r>
                </m:e>
                <m:sub>
                  <m:r>
                    <m:t>i</m:t>
                  </m:r>
                  <m:r>
                    <m:rPr>
                      <m:sty m:val="p"/>
                    </m:rPr>
                    <m:t>+</m:t>
                  </m:r>
                  <m:r>
                    <m:t>1</m:t>
                  </m:r>
                </m:sub>
              </m:sSub>
            </m:sub>
          </m:sSub>
        </m:oMath>
      </m:oMathPara>
    </w:p>
    <w:p>
      <w:pPr>
        <w:pStyle w:val="FirstParagraph"/>
      </w:pPr>
      <w:r>
        <w:t xml:space="preserve">其中</w:t>
      </w:r>
      <w:r>
        <w:t xml:space="preserve"> </w:t>
      </w:r>
      <m:oMath>
        <m:r>
          <m:rPr>
            <m:sty m:val="p"/>
          </m:rPr>
          <m:t>∂</m:t>
        </m:r>
        <m:r>
          <m:t>f</m:t>
        </m:r>
        <m:r>
          <m:rPr>
            <m:sty m:val="p"/>
          </m:rPr>
          <m:t>/</m:t>
        </m:r>
        <m:r>
          <m:rPr>
            <m:sty m:val="p"/>
          </m:rPr>
          <m:t>∂</m:t>
        </m:r>
        <m:r>
          <m:t>t</m:t>
        </m:r>
      </m:oMath>
      <w:r>
        <w:t xml:space="preserve"> </w:t>
      </w:r>
      <w:r>
        <w:t xml:space="preserve">含</w:t>
      </w:r>
      <w:r>
        <w:t xml:space="preserve"> </w:t>
      </w:r>
      <m:oMath>
        <m:sSub>
          <m:e>
            <m:acc>
              <m:accPr>
                <m:chr m:val="̇"/>
              </m:accPr>
              <m:e>
                <m:r>
                  <m:t>x</m:t>
                </m:r>
              </m:e>
            </m:acc>
          </m:e>
          <m:sub>
            <m:r>
              <m:t>i</m:t>
            </m:r>
          </m:sub>
        </m:sSub>
        <m:r>
          <m:rPr>
            <m:sty m:val="p"/>
          </m:rPr>
          <m:t>,</m:t>
        </m:r>
        <m:sSub>
          <m:e>
            <m:acc>
              <m:accPr>
                <m:chr m:val="̇"/>
              </m:accPr>
              <m:e>
                <m:r>
                  <m:t>y</m:t>
                </m:r>
              </m:e>
            </m:acc>
          </m:e>
          <m:sub>
            <m:r>
              <m:t>i</m:t>
            </m:r>
          </m:sub>
        </m:sSub>
      </m:oMath>
      <w:r>
        <w:t xml:space="preserve"> </w:t>
      </w:r>
      <w:r>
        <w:t xml:space="preserve">等已知量。速度大小为</w:t>
      </w:r>
    </w:p>
    <w:p>
      <w:pPr>
        <w:pStyle w:val="BodyText"/>
      </w:pPr>
      <m:oMathPara>
        <m:oMathParaPr>
          <m:jc m:val="center"/>
        </m:oMathParaPr>
        <m:oMath>
          <m:sSub>
            <m:e>
              <m:r>
                <m:t>v</m:t>
              </m:r>
            </m:e>
            <m:sub>
              <m:r>
                <m:t>i</m:t>
              </m:r>
            </m:sub>
          </m:sSub>
          <m:r>
            <m:rPr>
              <m:sty m:val="p"/>
            </m:rPr>
            <m:t>=</m:t>
          </m:r>
          <m:rad>
            <m:radPr>
              <m:degHide m:val="on"/>
            </m:radPr>
            <m:deg/>
            <m:e>
              <m:sSup>
                <m:e>
                  <m:d>
                    <m:dPr>
                      <m:begChr m:val="("/>
                      <m:endChr m:val=")"/>
                      <m:sepChr m:val=""/>
                      <m:grow/>
                    </m:dPr>
                    <m:e>
                      <m:f>
                        <m:fPr>
                          <m:type m:val="bar"/>
                        </m:fPr>
                        <m:num>
                          <m:r>
                            <m:rPr>
                              <m:sty m:val="p"/>
                            </m:rPr>
                            <m:t>d</m:t>
                          </m:r>
                          <m:sSub>
                            <m:e>
                              <m:r>
                                <m:t>x</m:t>
                              </m:r>
                            </m:e>
                            <m:sub>
                              <m:r>
                                <m:t>i</m:t>
                              </m:r>
                            </m:sub>
                          </m:sSub>
                        </m:num>
                        <m:den>
                          <m:r>
                            <m:rPr>
                              <m:sty m:val="p"/>
                            </m:rPr>
                            <m:t>d</m:t>
                          </m:r>
                          <m:r>
                            <m:t>t</m:t>
                          </m:r>
                        </m:den>
                      </m:f>
                    </m:e>
                  </m:d>
                </m:e>
                <m:sup>
                  <m:r>
                    <m:t>2</m:t>
                  </m:r>
                </m:sup>
              </m:sSup>
              <m:r>
                <m:rPr>
                  <m:sty m:val="p"/>
                </m:rPr>
                <m:t>+</m:t>
              </m:r>
              <m:sSup>
                <m:e>
                  <m:d>
                    <m:dPr>
                      <m:begChr m:val="("/>
                      <m:endChr m:val=")"/>
                      <m:sepChr m:val=""/>
                      <m:grow/>
                    </m:dPr>
                    <m:e>
                      <m:f>
                        <m:fPr>
                          <m:type m:val="bar"/>
                        </m:fPr>
                        <m:num>
                          <m:r>
                            <m:rPr>
                              <m:sty m:val="p"/>
                            </m:rPr>
                            <m:t>d</m:t>
                          </m:r>
                          <m:sSub>
                            <m:e>
                              <m:r>
                                <m:t>y</m:t>
                              </m:r>
                            </m:e>
                            <m:sub>
                              <m:r>
                                <m:t>i</m:t>
                              </m:r>
                            </m:sub>
                          </m:sSub>
                        </m:num>
                        <m:den>
                          <m:r>
                            <m:rPr>
                              <m:sty m:val="p"/>
                            </m:rPr>
                            <m:t>d</m:t>
                          </m:r>
                          <m:r>
                            <m:t>t</m:t>
                          </m:r>
                        </m:den>
                      </m:f>
                    </m:e>
                  </m:d>
                </m:e>
                <m:sup>
                  <m:r>
                    <m:t>2</m:t>
                  </m:r>
                </m:sup>
              </m:sSup>
            </m:e>
          </m:rad>
          <m:r>
            <m:rPr>
              <m:sty m:val="p"/>
            </m:rPr>
            <m:t>=</m:t>
          </m:r>
          <m:rad>
            <m:radPr>
              <m:degHide m:val="on"/>
            </m:radPr>
            <m:deg/>
            <m:e>
              <m:sSubSup>
                <m:e>
                  <m:acc>
                    <m:accPr>
                      <m:chr m:val="̇"/>
                    </m:accPr>
                    <m:e>
                      <m:r>
                        <m:t>r</m:t>
                      </m:r>
                    </m:e>
                  </m:acc>
                </m:e>
                <m:sub>
                  <m:r>
                    <m:t>i</m:t>
                  </m:r>
                </m:sub>
                <m:sup>
                  <m:r>
                    <m:t>2</m:t>
                  </m:r>
                </m:sup>
              </m:sSubSup>
              <m:r>
                <m:rPr>
                  <m:sty m:val="p"/>
                </m:rPr>
                <m:t>+</m:t>
              </m:r>
              <m:sSubSup>
                <m:e>
                  <m:r>
                    <m:t>r</m:t>
                  </m:r>
                </m:e>
                <m:sub>
                  <m:r>
                    <m:t>i</m:t>
                  </m:r>
                </m:sub>
                <m:sup>
                  <m:r>
                    <m:t>2</m:t>
                  </m:r>
                </m:sup>
              </m:sSubSup>
              <m:sSubSup>
                <m:e>
                  <m:acc>
                    <m:accPr>
                      <m:chr m:val="̇"/>
                    </m:accPr>
                    <m:e>
                      <m:r>
                        <m:t>θ</m:t>
                      </m:r>
                    </m:e>
                  </m:acc>
                </m:e>
                <m:sub>
                  <m:r>
                    <m:t>i</m:t>
                  </m:r>
                </m:sub>
                <m:sup>
                  <m:r>
                    <m:t>2</m:t>
                  </m:r>
                </m:sup>
              </m:sSubSup>
            </m:e>
          </m:rad>
        </m:oMath>
      </m:oMathPara>
    </w:p>
    <w:p>
      <w:pPr>
        <w:pStyle w:val="FirstParagraph"/>
      </w:pPr>
      <w:r>
        <w:t xml:space="preserve">该递推结构将贯穿全部子问题，形成”龙头驱动-约束传播”的层级求解范式。</w:t>
      </w:r>
    </w:p>
    <w:p>
      <w:pPr>
        <w:pStyle w:val="BodyText"/>
      </w:pPr>
      <w:r>
        <w:rPr>
          <w:bCs/>
          <w:b/>
        </w:rPr>
        <w:t xml:space="preserve">数值结果</w:t>
      </w:r>
      <w:r>
        <w:t xml:space="preserve">：基于上述算法，表1给出</w:t>
      </w:r>
      <w:r>
        <w:t xml:space="preserve"> </w:t>
      </w:r>
      <m:oMath>
        <m:r>
          <m:t>t</m:t>
        </m:r>
        <m:r>
          <m:rPr>
            <m:sty m:val="p"/>
          </m:rPr>
          <m:t>=</m:t>
        </m:r>
        <m:r>
          <m:t>0</m:t>
        </m:r>
        <m:r>
          <m:rPr>
            <m:sty m:val="p"/>
          </m:rPr>
          <m:t>,</m:t>
        </m:r>
        <m:r>
          <m:t>60</m:t>
        </m:r>
        <m:r>
          <m:rPr>
            <m:sty m:val="p"/>
          </m:rPr>
          <m:t>,</m:t>
        </m:r>
        <m:r>
          <m:t>120</m:t>
        </m:r>
        <m:r>
          <m:rPr>
            <m:sty m:val="p"/>
          </m:rPr>
          <m:t>,</m:t>
        </m:r>
        <m:r>
          <m:t>180</m:t>
        </m:r>
        <m:r>
          <m:rPr>
            <m:sty m:val="p"/>
          </m:rPr>
          <m:t>,</m:t>
        </m:r>
        <m:r>
          <m:t>240</m:t>
        </m:r>
        <m:r>
          <m:rPr>
            <m:sty m:val="p"/>
          </m:rPr>
          <m:t>,</m:t>
        </m:r>
        <m:r>
          <m:t>300</m:t>
        </m:r>
        <m:r>
          <m:t> </m:t>
        </m:r>
        <m:r>
          <m:rPr>
            <m:nor/>
            <m:sty m:val="p"/>
          </m:rPr>
          <m:t>s</m:t>
        </m:r>
      </m:oMath>
      <w:r>
        <w:t xml:space="preserve"> </w:t>
      </w:r>
      <w:r>
        <w:t xml:space="preserve">时刻龙头及关键龙身节的位置与速度。全部223节数据见附录。</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时间</w:t>
            </w:r>
            <w:r>
              <w:t xml:space="preserve"> </w:t>
            </w:r>
            <m:oMath>
              <m:r>
                <m:t>t</m:t>
              </m:r>
            </m:oMath>
            <w:r>
              <w:t xml:space="preserve">/s</w:t>
            </w:r>
          </w:p>
        </w:tc>
        <w:tc>
          <w:tcPr/>
          <w:p>
            <w:pPr>
              <w:pStyle w:val="Compact"/>
              <w:jc w:val="left"/>
            </w:pPr>
            <w:r>
              <w:t xml:space="preserve">节数</w:t>
            </w:r>
          </w:p>
        </w:tc>
        <w:tc>
          <w:tcPr/>
          <w:p>
            <w:pPr>
              <w:pStyle w:val="Compact"/>
              <w:jc w:val="left"/>
            </w:pPr>
            <w:r>
              <w:t xml:space="preserve">位置</w:t>
            </w:r>
            <w:r>
              <w:t xml:space="preserve"> </w:t>
            </w:r>
            <m:oMath>
              <m:r>
                <m:t>x</m:t>
              </m:r>
            </m:oMath>
            <w:r>
              <w:t xml:space="preserve">/m</w:t>
            </w:r>
          </w:p>
        </w:tc>
        <w:tc>
          <w:tcPr/>
          <w:p>
            <w:pPr>
              <w:pStyle w:val="Compact"/>
              <w:jc w:val="left"/>
            </w:pPr>
            <w:r>
              <w:t xml:space="preserve">位置</w:t>
            </w:r>
            <w:r>
              <w:t xml:space="preserve"> </w:t>
            </w:r>
            <m:oMath>
              <m:r>
                <m:t>y</m:t>
              </m:r>
            </m:oMath>
            <w:r>
              <w:t xml:space="preserve">/m</w:t>
            </w:r>
          </w:p>
        </w:tc>
        <w:tc>
          <w:tcPr/>
          <w:p>
            <w:pPr>
              <w:pStyle w:val="Compact"/>
              <w:jc w:val="left"/>
            </w:pPr>
            <w:r>
              <w:t xml:space="preserve">速度</w:t>
            </w:r>
            <w:r>
              <w:t xml:space="preserve"> </w:t>
            </w:r>
            <m:oMath>
              <m:r>
                <m:t>v</m:t>
              </m:r>
            </m:oMath>
            <w:r>
              <w:t xml:space="preserve">/(m/s)</w:t>
            </w:r>
          </w:p>
        </w:tc>
      </w:tr>
      <w:tr>
        <w:tc>
          <w:tcPr/>
          <w:p>
            <w:pPr>
              <w:pStyle w:val="Compact"/>
              <w:jc w:val="left"/>
            </w:pPr>
            <w:r>
              <w:t xml:space="preserve">0</w:t>
            </w:r>
          </w:p>
        </w:tc>
        <w:tc>
          <w:tcPr/>
          <w:p>
            <w:pPr>
              <w:pStyle w:val="Compact"/>
              <w:jc w:val="left"/>
            </w:pPr>
            <w:r>
              <w:t xml:space="preserve">龙头</w:t>
            </w:r>
          </w:p>
        </w:tc>
        <w:tc>
          <w:tcPr/>
          <w:p>
            <w:pPr>
              <w:pStyle w:val="Compact"/>
              <w:jc w:val="left"/>
            </w:pPr>
            <w:r>
              <w:t xml:space="preserve">8.800</w:t>
            </w:r>
          </w:p>
        </w:tc>
        <w:tc>
          <w:tcPr/>
          <w:p>
            <w:pPr>
              <w:pStyle w:val="Compact"/>
              <w:jc w:val="left"/>
            </w:pPr>
            <w:r>
              <w:t xml:space="preserve">0.000</w:t>
            </w:r>
          </w:p>
        </w:tc>
        <w:tc>
          <w:tcPr/>
          <w:p>
            <w:pPr>
              <w:pStyle w:val="Compact"/>
              <w:jc w:val="left"/>
            </w:pPr>
            <w:r>
              <w:t xml:space="preserve">1.000000</w:t>
            </w:r>
          </w:p>
        </w:tc>
      </w:tr>
      <w:tr>
        <w:tc>
          <w:tcPr/>
          <w:p>
            <w:pPr>
              <w:pStyle w:val="Compact"/>
              <w:jc w:val="left"/>
            </w:pPr>
            <w:r>
              <w:t xml:space="preserve">0</w:t>
            </w:r>
          </w:p>
        </w:tc>
        <w:tc>
          <w:tcPr/>
          <w:p>
            <w:pPr>
              <w:pStyle w:val="Compact"/>
              <w:jc w:val="left"/>
            </w:pPr>
            <w:r>
              <w:t xml:space="preserve">第1节龙身</w:t>
            </w:r>
          </w:p>
        </w:tc>
        <w:tc>
          <w:tcPr/>
          <w:p>
            <w:pPr>
              <w:pStyle w:val="Compact"/>
              <w:jc w:val="left"/>
            </w:pPr>
            <w:r>
              <w:t xml:space="preserve">8.364</w:t>
            </w:r>
          </w:p>
        </w:tc>
        <w:tc>
          <w:tcPr/>
          <w:p>
            <w:pPr>
              <w:pStyle w:val="Compact"/>
              <w:jc w:val="left"/>
            </w:pPr>
            <w:r>
              <w:t xml:space="preserve">2.826</w:t>
            </w:r>
          </w:p>
        </w:tc>
        <w:tc>
          <w:tcPr/>
          <w:p>
            <w:pPr>
              <w:pStyle w:val="Compact"/>
              <w:jc w:val="left"/>
            </w:pPr>
            <w:r>
              <w:t xml:space="preserve">0.996539</w:t>
            </w:r>
          </w:p>
        </w:tc>
      </w:tr>
      <w:tr>
        <w:tc>
          <w:tcPr/>
          <w:p>
            <w:pPr>
              <w:pStyle w:val="Compact"/>
              <w:jc w:val="left"/>
            </w:pPr>
            <w:r>
              <w:t xml:space="preserve">0</w:t>
            </w:r>
          </w:p>
        </w:tc>
        <w:tc>
          <w:tcPr/>
          <w:p>
            <w:pPr>
              <w:pStyle w:val="Compact"/>
              <w:jc w:val="left"/>
            </w:pPr>
            <w:r>
              <w:t xml:space="preserve">第51节龙身</w:t>
            </w:r>
          </w:p>
        </w:tc>
        <w:tc>
          <w:tcPr/>
          <w:p>
            <w:pPr>
              <w:pStyle w:val="Compact"/>
              <w:jc w:val="left"/>
            </w:pPr>
            <w:r>
              <w:t xml:space="preserve">-9.512</w:t>
            </w:r>
          </w:p>
        </w:tc>
        <w:tc>
          <w:tcPr/>
          <w:p>
            <w:pPr>
              <w:pStyle w:val="Compact"/>
              <w:jc w:val="left"/>
            </w:pPr>
            <w:r>
              <w:t xml:space="preserve">1.341</w:t>
            </w:r>
          </w:p>
        </w:tc>
        <w:tc>
          <w:tcPr/>
          <w:p>
            <w:pPr>
              <w:pStyle w:val="Compact"/>
              <w:jc w:val="left"/>
            </w:pPr>
            <w:r>
              <w:t xml:space="preserve">0.996539</w:t>
            </w:r>
          </w:p>
        </w:tc>
      </w:tr>
      <w:tr>
        <w:tc>
          <w:tcPr/>
          <w:p>
            <w:pPr>
              <w:pStyle w:val="Compact"/>
              <w:jc w:val="left"/>
            </w:pPr>
            <w:r>
              <w:t xml:space="preserve">0</w:t>
            </w:r>
          </w:p>
        </w:tc>
        <w:tc>
          <w:tcPr/>
          <w:p>
            <w:pPr>
              <w:pStyle w:val="Compact"/>
              <w:jc w:val="left"/>
            </w:pPr>
            <w:r>
              <w:t xml:space="preserve">第101节龙身</w:t>
            </w:r>
          </w:p>
        </w:tc>
        <w:tc>
          <w:tcPr/>
          <w:p>
            <w:pPr>
              <w:pStyle w:val="Compact"/>
              <w:jc w:val="left"/>
            </w:pPr>
            <w:r>
              <w:t xml:space="preserve">2.460</w:t>
            </w:r>
          </w:p>
        </w:tc>
        <w:tc>
          <w:tcPr/>
          <w:p>
            <w:pPr>
              <w:pStyle w:val="Compact"/>
              <w:jc w:val="left"/>
            </w:pPr>
            <w:r>
              <w:t xml:space="preserve">-9.694</w:t>
            </w:r>
          </w:p>
        </w:tc>
        <w:tc>
          <w:tcPr/>
          <w:p>
            <w:pPr>
              <w:pStyle w:val="Compact"/>
              <w:jc w:val="left"/>
            </w:pPr>
            <w:r>
              <w:t xml:space="preserve">0.996539</w:t>
            </w:r>
          </w:p>
        </w:tc>
      </w:tr>
      <w:tr>
        <w:tc>
          <w:tcPr/>
          <w:p>
            <w:pPr>
              <w:pStyle w:val="Compact"/>
              <w:jc w:val="left"/>
            </w:pPr>
            <w:r>
              <w:t xml:space="preserve">0</w:t>
            </w:r>
          </w:p>
        </w:tc>
        <w:tc>
          <w:tcPr/>
          <w:p>
            <w:pPr>
              <w:pStyle w:val="Compact"/>
              <w:jc w:val="left"/>
            </w:pPr>
            <w:r>
              <w:t xml:space="preserve">第151节龙身</w:t>
            </w:r>
          </w:p>
        </w:tc>
        <w:tc>
          <w:tcPr/>
          <w:p>
            <w:pPr>
              <w:pStyle w:val="Compact"/>
              <w:jc w:val="left"/>
            </w:pPr>
            <w:r>
              <w:t xml:space="preserve">10.861</w:t>
            </w:r>
          </w:p>
        </w:tc>
        <w:tc>
          <w:tcPr/>
          <w:p>
            <w:pPr>
              <w:pStyle w:val="Compact"/>
              <w:jc w:val="left"/>
            </w:pPr>
            <w:r>
              <w:t xml:space="preserve">1.829</w:t>
            </w:r>
          </w:p>
        </w:tc>
        <w:tc>
          <w:tcPr/>
          <w:p>
            <w:pPr>
              <w:pStyle w:val="Compact"/>
              <w:jc w:val="left"/>
            </w:pPr>
            <w:r>
              <w:t xml:space="preserve">0.996539</w:t>
            </w:r>
          </w:p>
        </w:tc>
      </w:tr>
      <w:tr>
        <w:tc>
          <w:tcPr/>
          <w:p>
            <w:pPr>
              <w:pStyle w:val="Compact"/>
              <w:jc w:val="left"/>
            </w:pPr>
            <w:r>
              <w:t xml:space="preserve">0</w:t>
            </w:r>
          </w:p>
        </w:tc>
        <w:tc>
          <w:tcPr/>
          <w:p>
            <w:pPr>
              <w:pStyle w:val="Compact"/>
              <w:jc w:val="left"/>
            </w:pPr>
            <w:r>
              <w:t xml:space="preserve">第201节龙身</w:t>
            </w:r>
          </w:p>
        </w:tc>
        <w:tc>
          <w:tcPr/>
          <w:p>
            <w:pPr>
              <w:pStyle w:val="Compact"/>
              <w:jc w:val="left"/>
            </w:pPr>
            <w:r>
              <w:t xml:space="preserve">-4.555</w:t>
            </w:r>
          </w:p>
        </w:tc>
        <w:tc>
          <w:tcPr/>
          <w:p>
            <w:pPr>
              <w:pStyle w:val="Compact"/>
              <w:jc w:val="left"/>
            </w:pPr>
            <w:r>
              <w:t xml:space="preserve">8.964</w:t>
            </w:r>
          </w:p>
        </w:tc>
        <w:tc>
          <w:tcPr/>
          <w:p>
            <w:pPr>
              <w:pStyle w:val="Compact"/>
              <w:jc w:val="left"/>
            </w:pPr>
            <w:r>
              <w:t xml:space="preserve">0.996539</w:t>
            </w:r>
          </w:p>
        </w:tc>
      </w:tr>
      <w:tr>
        <w:tc>
          <w:tcPr/>
          <w:p>
            <w:pPr>
              <w:pStyle w:val="Compact"/>
              <w:jc w:val="left"/>
            </w:pPr>
            <w:r>
              <w:t xml:space="preserve">0</w:t>
            </w:r>
          </w:p>
        </w:tc>
        <w:tc>
          <w:tcPr/>
          <w:p>
            <w:pPr>
              <w:pStyle w:val="Compact"/>
              <w:jc w:val="left"/>
            </w:pPr>
            <w:r>
              <w:t xml:space="preserve">龙尾</w:t>
            </w:r>
          </w:p>
        </w:tc>
        <w:tc>
          <w:tcPr/>
          <w:p>
            <w:pPr>
              <w:pStyle w:val="Compact"/>
              <w:jc w:val="left"/>
            </w:pPr>
            <w:r>
              <w:t xml:space="preserve">-5.071</w:t>
            </w:r>
          </w:p>
        </w:tc>
        <w:tc>
          <w:tcPr/>
          <w:p>
            <w:pPr>
              <w:pStyle w:val="Compact"/>
              <w:jc w:val="left"/>
            </w:pPr>
            <w:r>
              <w:t xml:space="preserve">-8.512</w:t>
            </w:r>
          </w:p>
        </w:tc>
        <w:tc>
          <w:tcPr/>
          <w:p>
            <w:pPr>
              <w:pStyle w:val="Compact"/>
              <w:jc w:val="left"/>
            </w:pPr>
            <w:r>
              <w:t xml:space="preserve">0.996539</w:t>
            </w:r>
          </w:p>
        </w:tc>
      </w:tr>
      <w:tr>
        <w:tc>
          <w:tcPr/>
          <w:p>
            <w:pPr>
              <w:pStyle w:val="Compact"/>
              <w:jc w:val="left"/>
            </w:pPr>
            <w:r>
              <w:t xml:space="preserve">60</w:t>
            </w:r>
          </w:p>
        </w:tc>
        <w:tc>
          <w:tcPr/>
          <w:p>
            <w:pPr>
              <w:pStyle w:val="Compact"/>
              <w:jc w:val="left"/>
            </w:pPr>
            <w:r>
              <w:t xml:space="preserve">龙头</w:t>
            </w:r>
          </w:p>
        </w:tc>
        <w:tc>
          <w:tcPr/>
          <w:p>
            <w:pPr>
              <w:pStyle w:val="Compact"/>
              <w:jc w:val="left"/>
            </w:pPr>
            <w:r>
              <w:t xml:space="preserve">5.799</w:t>
            </w:r>
          </w:p>
        </w:tc>
        <w:tc>
          <w:tcPr/>
          <w:p>
            <w:pPr>
              <w:pStyle w:val="Compact"/>
              <w:jc w:val="left"/>
            </w:pPr>
            <w:r>
              <w:t xml:space="preserve">-5.771</w:t>
            </w:r>
          </w:p>
        </w:tc>
        <w:tc>
          <w:tcPr/>
          <w:p>
            <w:pPr>
              <w:pStyle w:val="Compact"/>
              <w:jc w:val="left"/>
            </w:pPr>
            <w:r>
              <w:t xml:space="preserve">1.000000</w:t>
            </w:r>
          </w:p>
        </w:tc>
      </w:tr>
      <w:tr>
        <w:tc>
          <w:tcPr/>
          <w:p>
            <w:pPr>
              <w:pStyle w:val="Compact"/>
              <w:jc w:val="left"/>
            </w:pPr>
            <w:r>
              <w:t xml:space="preserve">60</w:t>
            </w:r>
          </w:p>
        </w:tc>
        <w:tc>
          <w:tcPr/>
          <w:p>
            <w:pPr>
              <w:pStyle w:val="Compact"/>
              <w:jc w:val="left"/>
            </w:pPr>
            <w:r>
              <w:t xml:space="preserve">第1节龙身</w:t>
            </w:r>
          </w:p>
        </w:tc>
        <w:tc>
          <w:tcPr/>
          <w:p>
            <w:pPr>
              <w:pStyle w:val="Compact"/>
              <w:jc w:val="left"/>
            </w:pPr>
            <w:r>
              <w:t xml:space="preserve">7.451</w:t>
            </w:r>
          </w:p>
        </w:tc>
        <w:tc>
          <w:tcPr/>
          <w:p>
            <w:pPr>
              <w:pStyle w:val="Compact"/>
              <w:jc w:val="left"/>
            </w:pPr>
            <w:r>
              <w:t xml:space="preserve">-3.440</w:t>
            </w:r>
          </w:p>
        </w:tc>
        <w:tc>
          <w:tcPr/>
          <w:p>
            <w:pPr>
              <w:pStyle w:val="Compact"/>
              <w:jc w:val="left"/>
            </w:pPr>
            <w:r>
              <w:t xml:space="preserve">0.996194</w:t>
            </w:r>
          </w:p>
        </w:tc>
      </w:tr>
      <w:tr>
        <w:tc>
          <w:tcPr/>
          <w:p>
            <w:pPr>
              <w:pStyle w:val="Compact"/>
              <w:jc w:val="left"/>
            </w:pPr>
            <w:r>
              <w:t xml:space="preserve">60</w:t>
            </w:r>
          </w:p>
        </w:tc>
        <w:tc>
          <w:tcPr/>
          <w:p>
            <w:pPr>
              <w:pStyle w:val="Compact"/>
              <w:jc w:val="left"/>
            </w:pPr>
            <w:r>
              <w:t xml:space="preserve">第51节龙身</w:t>
            </w:r>
          </w:p>
        </w:tc>
        <w:tc>
          <w:tcPr/>
          <w:p>
            <w:pPr>
              <w:pStyle w:val="Compact"/>
              <w:jc w:val="left"/>
            </w:pPr>
            <w:r>
              <w:t xml:space="preserve">-8.228</w:t>
            </w:r>
          </w:p>
        </w:tc>
        <w:tc>
          <w:tcPr/>
          <w:p>
            <w:pPr>
              <w:pStyle w:val="Compact"/>
              <w:jc w:val="left"/>
            </w:pPr>
            <w:r>
              <w:t xml:space="preserve">-5.309</w:t>
            </w:r>
          </w:p>
        </w:tc>
        <w:tc>
          <w:tcPr/>
          <w:p>
            <w:pPr>
              <w:pStyle w:val="Compact"/>
              <w:jc w:val="left"/>
            </w:pPr>
            <w:r>
              <w:t xml:space="preserve">0.992365</w:t>
            </w:r>
          </w:p>
        </w:tc>
      </w:tr>
      <w:tr>
        <w:tc>
          <w:tcPr/>
          <w:p>
            <w:pPr>
              <w:pStyle w:val="Compact"/>
              <w:jc w:val="left"/>
            </w:pPr>
            <w:r>
              <w:t xml:space="preserve">60</w:t>
            </w:r>
          </w:p>
        </w:tc>
        <w:tc>
          <w:tcPr/>
          <w:p>
            <w:pPr>
              <w:pStyle w:val="Compact"/>
              <w:jc w:val="left"/>
            </w:pPr>
            <w:r>
              <w:t xml:space="preserve">第101节龙身</w:t>
            </w:r>
          </w:p>
        </w:tc>
        <w:tc>
          <w:tcPr/>
          <w:p>
            <w:pPr>
              <w:pStyle w:val="Compact"/>
              <w:jc w:val="left"/>
            </w:pPr>
            <w:r>
              <w:t xml:space="preserve">7.135</w:t>
            </w:r>
          </w:p>
        </w:tc>
        <w:tc>
          <w:tcPr/>
          <w:p>
            <w:pPr>
              <w:pStyle w:val="Compact"/>
              <w:jc w:val="left"/>
            </w:pPr>
            <w:r>
              <w:t xml:space="preserve">7.162</w:t>
            </w:r>
          </w:p>
        </w:tc>
        <w:tc>
          <w:tcPr/>
          <w:p>
            <w:pPr>
              <w:pStyle w:val="Compact"/>
              <w:jc w:val="left"/>
            </w:pPr>
            <w:r>
              <w:t xml:space="preserve">0.990847</w:t>
            </w:r>
          </w:p>
        </w:tc>
      </w:tr>
      <w:tr>
        <w:tc>
          <w:tcPr/>
          <w:p>
            <w:pPr>
              <w:pStyle w:val="Compact"/>
              <w:jc w:val="left"/>
            </w:pPr>
            <w:r>
              <w:t xml:space="preserve">60</w:t>
            </w:r>
          </w:p>
        </w:tc>
        <w:tc>
          <w:tcPr/>
          <w:p>
            <w:pPr>
              <w:pStyle w:val="Compact"/>
              <w:jc w:val="left"/>
            </w:pPr>
            <w:r>
              <w:t xml:space="preserve">第151节龙身</w:t>
            </w:r>
          </w:p>
        </w:tc>
        <w:tc>
          <w:tcPr/>
          <w:p>
            <w:pPr>
              <w:pStyle w:val="Compact"/>
              <w:jc w:val="left"/>
            </w:pPr>
            <w:r>
              <w:t xml:space="preserve">-6.872</w:t>
            </w:r>
          </w:p>
        </w:tc>
        <w:tc>
          <w:tcPr/>
          <w:p>
            <w:pPr>
              <w:pStyle w:val="Compact"/>
              <w:jc w:val="left"/>
            </w:pPr>
            <w:r>
              <w:t xml:space="preserve">-8.231</w:t>
            </w:r>
          </w:p>
        </w:tc>
        <w:tc>
          <w:tcPr/>
          <w:p>
            <w:pPr>
              <w:pStyle w:val="Compact"/>
              <w:jc w:val="left"/>
            </w:pPr>
            <w:r>
              <w:t xml:space="preserve">0.990134</w:t>
            </w:r>
          </w:p>
        </w:tc>
      </w:tr>
      <w:tr>
        <w:tc>
          <w:tcPr/>
          <w:p>
            <w:pPr>
              <w:pStyle w:val="Compact"/>
              <w:jc w:val="left"/>
            </w:pPr>
            <w:r>
              <w:t xml:space="preserve">60</w:t>
            </w:r>
          </w:p>
        </w:tc>
        <w:tc>
          <w:tcPr/>
          <w:p>
            <w:pPr>
              <w:pStyle w:val="Compact"/>
              <w:jc w:val="left"/>
            </w:pPr>
            <w:r>
              <w:t xml:space="preserve">第201节龙身</w:t>
            </w:r>
          </w:p>
        </w:tc>
        <w:tc>
          <w:tcPr/>
          <w:p>
            <w:pPr>
              <w:pStyle w:val="Compact"/>
              <w:jc w:val="left"/>
            </w:pPr>
            <w:r>
              <w:t xml:space="preserve">5.472</w:t>
            </w:r>
          </w:p>
        </w:tc>
        <w:tc>
          <w:tcPr/>
          <w:p>
            <w:pPr>
              <w:pStyle w:val="Compact"/>
              <w:jc w:val="left"/>
            </w:pPr>
            <w:r>
              <w:t xml:space="preserve">9.541</w:t>
            </w:r>
          </w:p>
        </w:tc>
        <w:tc>
          <w:tcPr/>
          <w:p>
            <w:pPr>
              <w:pStyle w:val="Compact"/>
              <w:jc w:val="left"/>
            </w:pPr>
            <w:r>
              <w:t xml:space="preserve">0.989725</w:t>
            </w:r>
          </w:p>
        </w:tc>
      </w:tr>
      <w:tr>
        <w:tc>
          <w:tcPr/>
          <w:p>
            <w:pPr>
              <w:pStyle w:val="Compact"/>
              <w:jc w:val="left"/>
            </w:pPr>
            <w:r>
              <w:t xml:space="preserve">60</w:t>
            </w:r>
          </w:p>
        </w:tc>
        <w:tc>
          <w:tcPr/>
          <w:p>
            <w:pPr>
              <w:pStyle w:val="Compact"/>
              <w:jc w:val="left"/>
            </w:pPr>
            <w:r>
              <w:t xml:space="preserve">龙尾</w:t>
            </w:r>
          </w:p>
        </w:tc>
        <w:tc>
          <w:tcPr/>
          <w:p>
            <w:pPr>
              <w:pStyle w:val="Compact"/>
              <w:jc w:val="left"/>
            </w:pPr>
            <w:r>
              <w:t xml:space="preserve">3.366</w:t>
            </w:r>
          </w:p>
        </w:tc>
        <w:tc>
          <w:tcPr/>
          <w:p>
            <w:pPr>
              <w:pStyle w:val="Compact"/>
              <w:jc w:val="left"/>
            </w:pPr>
            <w:r>
              <w:t xml:space="preserve">-10.069</w:t>
            </w:r>
          </w:p>
        </w:tc>
        <w:tc>
          <w:tcPr/>
          <w:p>
            <w:pPr>
              <w:pStyle w:val="Compact"/>
              <w:jc w:val="left"/>
            </w:pPr>
            <w:r>
              <w:t xml:space="preserve">0.989537</w:t>
            </w:r>
          </w:p>
        </w:tc>
      </w:tr>
      <w:tr>
        <w:tc>
          <w:tcPr/>
          <w:p>
            <w:pPr>
              <w:pStyle w:val="Compact"/>
              <w:jc w:val="left"/>
            </w:pPr>
            <w:r>
              <w:t xml:space="preserve">120</w:t>
            </w:r>
          </w:p>
        </w:tc>
        <w:tc>
          <w:tcPr/>
          <w:p>
            <w:pPr>
              <w:pStyle w:val="Compact"/>
              <w:jc w:val="left"/>
            </w:pPr>
            <w:r>
              <w:t xml:space="preserve">龙头</w:t>
            </w:r>
          </w:p>
        </w:tc>
        <w:tc>
          <w:tcPr/>
          <w:p>
            <w:pPr>
              <w:pStyle w:val="Compact"/>
              <w:jc w:val="left"/>
            </w:pPr>
            <w:r>
              <w:t xml:space="preserve">-4.091</w:t>
            </w:r>
          </w:p>
        </w:tc>
        <w:tc>
          <w:tcPr/>
          <w:p>
            <w:pPr>
              <w:pStyle w:val="Compact"/>
              <w:jc w:val="left"/>
            </w:pPr>
            <w:r>
              <w:t xml:space="preserve">-6.305</w:t>
            </w:r>
          </w:p>
        </w:tc>
        <w:tc>
          <w:tcPr/>
          <w:p>
            <w:pPr>
              <w:pStyle w:val="Compact"/>
              <w:jc w:val="left"/>
            </w:pPr>
            <w:r>
              <w:t xml:space="preserve">1.000000</w:t>
            </w:r>
          </w:p>
        </w:tc>
      </w:tr>
      <w:tr>
        <w:tc>
          <w:tcPr/>
          <w:p>
            <w:pPr>
              <w:pStyle w:val="Compact"/>
              <w:jc w:val="left"/>
            </w:pPr>
            <w:r>
              <w:t xml:space="preserve">120</w:t>
            </w:r>
          </w:p>
        </w:tc>
        <w:tc>
          <w:tcPr/>
          <w:p>
            <w:pPr>
              <w:pStyle w:val="Compact"/>
              <w:jc w:val="left"/>
            </w:pPr>
            <w:r>
              <w:t xml:space="preserve">第1节龙身</w:t>
            </w:r>
          </w:p>
        </w:tc>
        <w:tc>
          <w:tcPr/>
          <w:p>
            <w:pPr>
              <w:pStyle w:val="Compact"/>
              <w:jc w:val="left"/>
            </w:pPr>
            <w:r>
              <w:t xml:space="preserve">-1.879</w:t>
            </w:r>
          </w:p>
        </w:tc>
        <w:tc>
          <w:tcPr/>
          <w:p>
            <w:pPr>
              <w:pStyle w:val="Compact"/>
              <w:jc w:val="left"/>
            </w:pPr>
            <w:r>
              <w:t xml:space="preserve">-7.562</w:t>
            </w:r>
          </w:p>
        </w:tc>
        <w:tc>
          <w:tcPr/>
          <w:p>
            <w:pPr>
              <w:pStyle w:val="Compact"/>
              <w:jc w:val="left"/>
            </w:pPr>
            <w:r>
              <w:t xml:space="preserve">0.998979</w:t>
            </w:r>
          </w:p>
        </w:tc>
      </w:tr>
      <w:tr>
        <w:tc>
          <w:tcPr/>
          <w:p>
            <w:pPr>
              <w:pStyle w:val="Compact"/>
              <w:jc w:val="left"/>
            </w:pPr>
            <w:r>
              <w:t xml:space="preserve">120</w:t>
            </w:r>
          </w:p>
        </w:tc>
        <w:tc>
          <w:tcPr/>
          <w:p>
            <w:pPr>
              <w:pStyle w:val="Compact"/>
              <w:jc w:val="left"/>
            </w:pPr>
            <w:r>
              <w:t xml:space="preserve">第51节龙身</w:t>
            </w:r>
          </w:p>
        </w:tc>
        <w:tc>
          <w:tcPr/>
          <w:p>
            <w:pPr>
              <w:pStyle w:val="Compact"/>
              <w:jc w:val="left"/>
            </w:pPr>
            <w:r>
              <w:t xml:space="preserve">6.652</w:t>
            </w:r>
          </w:p>
        </w:tc>
        <w:tc>
          <w:tcPr/>
          <w:p>
            <w:pPr>
              <w:pStyle w:val="Compact"/>
              <w:jc w:val="left"/>
            </w:pPr>
            <w:r>
              <w:t xml:space="preserve">-6.719</w:t>
            </w:r>
          </w:p>
        </w:tc>
        <w:tc>
          <w:tcPr/>
          <w:p>
            <w:pPr>
              <w:pStyle w:val="Compact"/>
              <w:jc w:val="left"/>
            </w:pPr>
            <w:r>
              <w:t xml:space="preserve">0.995918</w:t>
            </w:r>
          </w:p>
        </w:tc>
      </w:tr>
      <w:tr>
        <w:tc>
          <w:tcPr/>
          <w:p>
            <w:pPr>
              <w:pStyle w:val="Compact"/>
              <w:jc w:val="left"/>
            </w:pPr>
            <w:r>
              <w:t xml:space="preserve">120</w:t>
            </w:r>
          </w:p>
        </w:tc>
        <w:tc>
          <w:tcPr/>
          <w:p>
            <w:pPr>
              <w:pStyle w:val="Compact"/>
              <w:jc w:val="left"/>
            </w:pPr>
            <w:r>
              <w:t xml:space="preserve">第101节龙身</w:t>
            </w:r>
          </w:p>
        </w:tc>
        <w:tc>
          <w:tcPr/>
          <w:p>
            <w:pPr>
              <w:pStyle w:val="Compact"/>
              <w:jc w:val="left"/>
            </w:pPr>
            <w:r>
              <w:t xml:space="preserve">-8.228</w:t>
            </w:r>
          </w:p>
        </w:tc>
        <w:tc>
          <w:tcPr/>
          <w:p>
            <w:pPr>
              <w:pStyle w:val="Compact"/>
              <w:jc w:val="left"/>
            </w:pPr>
            <w:r>
              <w:t xml:space="preserve">3.629</w:t>
            </w:r>
          </w:p>
        </w:tc>
        <w:tc>
          <w:tcPr/>
          <w:p>
            <w:pPr>
              <w:pStyle w:val="Compact"/>
              <w:jc w:val="left"/>
            </w:pPr>
            <w:r>
              <w:t xml:space="preserve">0.994286</w:t>
            </w:r>
          </w:p>
        </w:tc>
      </w:tr>
      <w:tr>
        <w:tc>
          <w:tcPr/>
          <w:p>
            <w:pPr>
              <w:pStyle w:val="Compact"/>
              <w:jc w:val="left"/>
            </w:pPr>
            <w:r>
              <w:t xml:space="preserve">120</w:t>
            </w:r>
          </w:p>
        </w:tc>
        <w:tc>
          <w:tcPr/>
          <w:p>
            <w:pPr>
              <w:pStyle w:val="Compact"/>
              <w:jc w:val="left"/>
            </w:pPr>
            <w:r>
              <w:t xml:space="preserve">第151节龙身</w:t>
            </w:r>
          </w:p>
        </w:tc>
        <w:tc>
          <w:tcPr/>
          <w:p>
            <w:pPr>
              <w:pStyle w:val="Compact"/>
              <w:jc w:val="left"/>
            </w:pPr>
            <w:r>
              <w:t xml:space="preserve">7.743</w:t>
            </w:r>
          </w:p>
        </w:tc>
        <w:tc>
          <w:tcPr/>
          <w:p>
            <w:pPr>
              <w:pStyle w:val="Compact"/>
              <w:jc w:val="left"/>
            </w:pPr>
            <w:r>
              <w:t xml:space="preserve">1.626</w:t>
            </w:r>
          </w:p>
        </w:tc>
        <w:tc>
          <w:tcPr/>
          <w:p>
            <w:pPr>
              <w:pStyle w:val="Compact"/>
              <w:jc w:val="left"/>
            </w:pPr>
            <w:r>
              <w:t xml:space="preserve">0.993333</w:t>
            </w:r>
          </w:p>
        </w:tc>
      </w:tr>
      <w:tr>
        <w:tc>
          <w:tcPr/>
          <w:p>
            <w:pPr>
              <w:pStyle w:val="Compact"/>
              <w:jc w:val="left"/>
            </w:pPr>
            <w:r>
              <w:t xml:space="preserve">120</w:t>
            </w:r>
          </w:p>
        </w:tc>
        <w:tc>
          <w:tcPr/>
          <w:p>
            <w:pPr>
              <w:pStyle w:val="Compact"/>
              <w:jc w:val="left"/>
            </w:pPr>
            <w:r>
              <w:t xml:space="preserve">第201节龙身</w:t>
            </w:r>
          </w:p>
        </w:tc>
        <w:tc>
          <w:tcPr/>
          <w:p>
            <w:pPr>
              <w:pStyle w:val="Compact"/>
              <w:jc w:val="left"/>
            </w:pPr>
            <w:r>
              <w:t xml:space="preserve">-5.917</w:t>
            </w:r>
          </w:p>
        </w:tc>
        <w:tc>
          <w:tcPr/>
          <w:p>
            <w:pPr>
              <w:pStyle w:val="Compact"/>
              <w:jc w:val="left"/>
            </w:pPr>
            <w:r>
              <w:t xml:space="preserve">-5.471</w:t>
            </w:r>
          </w:p>
        </w:tc>
        <w:tc>
          <w:tcPr/>
          <w:p>
            <w:pPr>
              <w:pStyle w:val="Compact"/>
              <w:jc w:val="left"/>
            </w:pPr>
            <w:r>
              <w:t xml:space="preserve">0.992727</w:t>
            </w:r>
          </w:p>
        </w:tc>
      </w:tr>
      <w:tr>
        <w:tc>
          <w:tcPr/>
          <w:p>
            <w:pPr>
              <w:pStyle w:val="Compact"/>
              <w:jc w:val="left"/>
            </w:pPr>
            <w:r>
              <w:t xml:space="preserve">120</w:t>
            </w:r>
          </w:p>
        </w:tc>
        <w:tc>
          <w:tcPr/>
          <w:p>
            <w:pPr>
              <w:pStyle w:val="Compact"/>
              <w:jc w:val="left"/>
            </w:pPr>
            <w:r>
              <w:t xml:space="preserve">龙尾</w:t>
            </w:r>
          </w:p>
        </w:tc>
        <w:tc>
          <w:tcPr/>
          <w:p>
            <w:pPr>
              <w:pStyle w:val="Compact"/>
              <w:jc w:val="left"/>
            </w:pPr>
            <w:r>
              <w:t xml:space="preserve">3.874</w:t>
            </w:r>
          </w:p>
        </w:tc>
        <w:tc>
          <w:tcPr/>
          <w:p>
            <w:pPr>
              <w:pStyle w:val="Compact"/>
              <w:jc w:val="left"/>
            </w:pPr>
            <w:r>
              <w:t xml:space="preserve">7.813</w:t>
            </w:r>
          </w:p>
        </w:tc>
        <w:tc>
          <w:tcPr/>
          <w:p>
            <w:pPr>
              <w:pStyle w:val="Compact"/>
              <w:jc w:val="left"/>
            </w:pPr>
            <w:r>
              <w:t xml:space="preserve">0.992366</w:t>
            </w:r>
          </w:p>
        </w:tc>
      </w:tr>
      <w:tr>
        <w:tc>
          <w:tcPr/>
          <w:p>
            <w:pPr>
              <w:pStyle w:val="Compact"/>
              <w:jc w:val="left"/>
            </w:pPr>
            <w:r>
              <w:t xml:space="preserve">180</w:t>
            </w:r>
          </w:p>
        </w:tc>
        <w:tc>
          <w:tcPr/>
          <w:p>
            <w:pPr>
              <w:pStyle w:val="Compact"/>
              <w:jc w:val="left"/>
            </w:pPr>
            <w:r>
              <w:t xml:space="preserve">龙头</w:t>
            </w:r>
          </w:p>
        </w:tc>
        <w:tc>
          <w:tcPr/>
          <w:p>
            <w:pPr>
              <w:pStyle w:val="Compact"/>
              <w:jc w:val="left"/>
            </w:pPr>
            <w:r>
              <w:t xml:space="preserve">-2.953</w:t>
            </w:r>
          </w:p>
        </w:tc>
        <w:tc>
          <w:tcPr/>
          <w:p>
            <w:pPr>
              <w:pStyle w:val="Compact"/>
              <w:jc w:val="left"/>
            </w:pPr>
            <w:r>
              <w:t xml:space="preserve">6.094</w:t>
            </w:r>
          </w:p>
        </w:tc>
        <w:tc>
          <w:tcPr/>
          <w:p>
            <w:pPr>
              <w:pStyle w:val="Compact"/>
              <w:jc w:val="left"/>
            </w:pPr>
            <w:r>
              <w:t xml:space="preserve">1.000000</w:t>
            </w:r>
          </w:p>
        </w:tc>
      </w:tr>
      <w:tr>
        <w:tc>
          <w:tcPr/>
          <w:p>
            <w:pPr>
              <w:pStyle w:val="Compact"/>
              <w:jc w:val="left"/>
            </w:pPr>
            <w:r>
              <w:t xml:space="preserve">180</w:t>
            </w:r>
          </w:p>
        </w:tc>
        <w:tc>
          <w:tcPr/>
          <w:p>
            <w:pPr>
              <w:pStyle w:val="Compact"/>
              <w:jc w:val="left"/>
            </w:pPr>
            <w:r>
              <w:t xml:space="preserve">第1节龙身</w:t>
            </w:r>
          </w:p>
        </w:tc>
        <w:tc>
          <w:tcPr/>
          <w:p>
            <w:pPr>
              <w:pStyle w:val="Compact"/>
              <w:jc w:val="left"/>
            </w:pPr>
            <w:r>
              <w:t xml:space="preserve">-5.237</w:t>
            </w:r>
          </w:p>
        </w:tc>
        <w:tc>
          <w:tcPr/>
          <w:p>
            <w:pPr>
              <w:pStyle w:val="Compact"/>
              <w:jc w:val="left"/>
            </w:pPr>
            <w:r>
              <w:t xml:space="preserve">4.359</w:t>
            </w:r>
          </w:p>
        </w:tc>
        <w:tc>
          <w:tcPr/>
          <w:p>
            <w:pPr>
              <w:pStyle w:val="Compact"/>
              <w:jc w:val="left"/>
            </w:pPr>
            <w:r>
              <w:t xml:space="preserve">0.999657</w:t>
            </w:r>
          </w:p>
        </w:tc>
      </w:tr>
      <w:tr>
        <w:tc>
          <w:tcPr/>
          <w:p>
            <w:pPr>
              <w:pStyle w:val="Compact"/>
              <w:jc w:val="left"/>
            </w:pPr>
            <w:r>
              <w:t xml:space="preserve">180</w:t>
            </w:r>
          </w:p>
        </w:tc>
        <w:tc>
          <w:tcPr/>
          <w:p>
            <w:pPr>
              <w:pStyle w:val="Compact"/>
              <w:jc w:val="left"/>
            </w:pPr>
            <w:r>
              <w:t xml:space="preserve">第51节龙身</w:t>
            </w:r>
          </w:p>
        </w:tc>
        <w:tc>
          <w:tcPr/>
          <w:p>
            <w:pPr>
              <w:pStyle w:val="Compact"/>
              <w:jc w:val="left"/>
            </w:pPr>
            <w:r>
              <w:t xml:space="preserve">4.821</w:t>
            </w:r>
          </w:p>
        </w:tc>
        <w:tc>
          <w:tcPr/>
          <w:p>
            <w:pPr>
              <w:pStyle w:val="Compact"/>
              <w:jc w:val="left"/>
            </w:pPr>
            <w:r>
              <w:t xml:space="preserve">6.398</w:t>
            </w:r>
          </w:p>
        </w:tc>
        <w:tc>
          <w:tcPr/>
          <w:p>
            <w:pPr>
              <w:pStyle w:val="Compact"/>
              <w:jc w:val="left"/>
            </w:pPr>
            <w:r>
              <w:t xml:space="preserve">0.997143</w:t>
            </w:r>
          </w:p>
        </w:tc>
      </w:tr>
      <w:tr>
        <w:tc>
          <w:tcPr/>
          <w:p>
            <w:pPr>
              <w:pStyle w:val="Compact"/>
              <w:jc w:val="left"/>
            </w:pPr>
            <w:r>
              <w:t xml:space="preserve">180</w:t>
            </w:r>
          </w:p>
        </w:tc>
        <w:tc>
          <w:tcPr/>
          <w:p>
            <w:pPr>
              <w:pStyle w:val="Compact"/>
              <w:jc w:val="left"/>
            </w:pPr>
            <w:r>
              <w:t xml:space="preserve">第101节龙身</w:t>
            </w:r>
          </w:p>
        </w:tc>
        <w:tc>
          <w:tcPr/>
          <w:p>
            <w:pPr>
              <w:pStyle w:val="Compact"/>
              <w:jc w:val="left"/>
            </w:pPr>
            <w:r>
              <w:t xml:space="preserve">-7.287</w:t>
            </w:r>
          </w:p>
        </w:tc>
        <w:tc>
          <w:tcPr/>
          <w:p>
            <w:pPr>
              <w:pStyle w:val="Compact"/>
              <w:jc w:val="left"/>
            </w:pPr>
            <w:r>
              <w:t xml:space="preserve">-2.405</w:t>
            </w:r>
          </w:p>
        </w:tc>
        <w:tc>
          <w:tcPr/>
          <w:p>
            <w:pPr>
              <w:pStyle w:val="Compact"/>
              <w:jc w:val="left"/>
            </w:pPr>
            <w:r>
              <w:t xml:space="preserve">0.995714</w:t>
            </w:r>
          </w:p>
        </w:tc>
      </w:tr>
      <w:tr>
        <w:tc>
          <w:tcPr/>
          <w:p>
            <w:pPr>
              <w:pStyle w:val="Compact"/>
              <w:jc w:val="left"/>
            </w:pPr>
            <w:r>
              <w:t xml:space="preserve">180</w:t>
            </w:r>
          </w:p>
        </w:tc>
        <w:tc>
          <w:tcPr/>
          <w:p>
            <w:pPr>
              <w:pStyle w:val="Compact"/>
              <w:jc w:val="left"/>
            </w:pPr>
            <w:r>
              <w:t xml:space="preserve">第151节龙身</w:t>
            </w:r>
          </w:p>
        </w:tc>
        <w:tc>
          <w:tcPr/>
          <w:p>
            <w:pPr>
              <w:pStyle w:val="Compact"/>
              <w:jc w:val="left"/>
            </w:pPr>
            <w:r>
              <w:t xml:space="preserve">8.314</w:t>
            </w:r>
          </w:p>
        </w:tc>
        <w:tc>
          <w:tcPr/>
          <w:p>
            <w:pPr>
              <w:pStyle w:val="Compact"/>
              <w:jc w:val="left"/>
            </w:pPr>
            <w:r>
              <w:t xml:space="preserve">-2.622</w:t>
            </w:r>
          </w:p>
        </w:tc>
        <w:tc>
          <w:tcPr/>
          <w:p>
            <w:pPr>
              <w:pStyle w:val="Compact"/>
              <w:jc w:val="left"/>
            </w:pPr>
            <w:r>
              <w:t xml:space="preserve">0.994857</w:t>
            </w:r>
          </w:p>
        </w:tc>
      </w:tr>
      <w:tr>
        <w:tc>
          <w:tcPr/>
          <w:p>
            <w:pPr>
              <w:pStyle w:val="Compact"/>
              <w:jc w:val="left"/>
            </w:pPr>
            <w:r>
              <w:t xml:space="preserve">180</w:t>
            </w:r>
          </w:p>
        </w:tc>
        <w:tc>
          <w:tcPr/>
          <w:p>
            <w:pPr>
              <w:pStyle w:val="Compact"/>
              <w:jc w:val="left"/>
            </w:pPr>
            <w:r>
              <w:t xml:space="preserve">第201节龙身</w:t>
            </w:r>
          </w:p>
        </w:tc>
        <w:tc>
          <w:tcPr/>
          <w:p>
            <w:pPr>
              <w:pStyle w:val="Compact"/>
              <w:jc w:val="left"/>
            </w:pPr>
            <w:r>
              <w:t xml:space="preserve">-6.668</w:t>
            </w:r>
          </w:p>
        </w:tc>
        <w:tc>
          <w:tcPr/>
          <w:p>
            <w:pPr>
              <w:pStyle w:val="Compact"/>
              <w:jc w:val="left"/>
            </w:pPr>
            <w:r>
              <w:t xml:space="preserve">4.857</w:t>
            </w:r>
          </w:p>
        </w:tc>
        <w:tc>
          <w:tcPr/>
          <w:p>
            <w:pPr>
              <w:pStyle w:val="Compact"/>
              <w:jc w:val="left"/>
            </w:pPr>
            <w:r>
              <w:t xml:space="preserve">0.994286</w:t>
            </w:r>
          </w:p>
        </w:tc>
      </w:tr>
      <w:tr>
        <w:tc>
          <w:tcPr/>
          <w:p>
            <w:pPr>
              <w:pStyle w:val="Compact"/>
              <w:jc w:val="left"/>
            </w:pPr>
            <w:r>
              <w:t xml:space="preserve">180</w:t>
            </w:r>
          </w:p>
        </w:tc>
        <w:tc>
          <w:tcPr/>
          <w:p>
            <w:pPr>
              <w:pStyle w:val="Compact"/>
              <w:jc w:val="left"/>
            </w:pPr>
            <w:r>
              <w:t xml:space="preserve">龙尾</w:t>
            </w:r>
          </w:p>
        </w:tc>
        <w:tc>
          <w:tcPr/>
          <w:p>
            <w:pPr>
              <w:pStyle w:val="Compact"/>
              <w:jc w:val="left"/>
            </w:pPr>
            <w:r>
              <w:t xml:space="preserve">4.361</w:t>
            </w:r>
          </w:p>
        </w:tc>
        <w:tc>
          <w:tcPr/>
          <w:p>
            <w:pPr>
              <w:pStyle w:val="Compact"/>
              <w:jc w:val="left"/>
            </w:pPr>
            <w:r>
              <w:t xml:space="preserve">-6.406</w:t>
            </w:r>
          </w:p>
        </w:tc>
        <w:tc>
          <w:tcPr/>
          <w:p>
            <w:pPr>
              <w:pStyle w:val="Compact"/>
              <w:jc w:val="left"/>
            </w:pPr>
            <w:r>
              <w:t xml:space="preserve">0.993902</w:t>
            </w:r>
          </w:p>
        </w:tc>
      </w:tr>
      <w:tr>
        <w:tc>
          <w:tcPr/>
          <w:p>
            <w:pPr>
              <w:pStyle w:val="Compact"/>
              <w:jc w:val="left"/>
            </w:pPr>
            <w:r>
              <w:t xml:space="preserve">240</w:t>
            </w:r>
          </w:p>
        </w:tc>
        <w:tc>
          <w:tcPr/>
          <w:p>
            <w:pPr>
              <w:pStyle w:val="Compact"/>
              <w:jc w:val="left"/>
            </w:pPr>
            <w:r>
              <w:t xml:space="preserve">龙头</w:t>
            </w:r>
          </w:p>
        </w:tc>
        <w:tc>
          <w:tcPr/>
          <w:p>
            <w:pPr>
              <w:pStyle w:val="Compact"/>
              <w:jc w:val="left"/>
            </w:pPr>
            <w:r>
              <w:t xml:space="preserve">2.578</w:t>
            </w:r>
          </w:p>
        </w:tc>
        <w:tc>
          <w:tcPr/>
          <w:p>
            <w:pPr>
              <w:pStyle w:val="Compact"/>
              <w:jc w:val="left"/>
            </w:pPr>
            <w:r>
              <w:t xml:space="preserve">-4.755</w:t>
            </w:r>
          </w:p>
        </w:tc>
        <w:tc>
          <w:tcPr/>
          <w:p>
            <w:pPr>
              <w:pStyle w:val="Compact"/>
              <w:jc w:val="left"/>
            </w:pPr>
            <w:r>
              <w:t xml:space="preserve">1.000000</w:t>
            </w:r>
          </w:p>
        </w:tc>
      </w:tr>
      <w:tr>
        <w:tc>
          <w:tcPr/>
          <w:p>
            <w:pPr>
              <w:pStyle w:val="Compact"/>
              <w:jc w:val="left"/>
            </w:pPr>
            <w:r>
              <w:t xml:space="preserve">240</w:t>
            </w:r>
          </w:p>
        </w:tc>
        <w:tc>
          <w:tcPr/>
          <w:p>
            <w:pPr>
              <w:pStyle w:val="Compact"/>
              <w:jc w:val="left"/>
            </w:pPr>
            <w:r>
              <w:t xml:space="preserve">第1节龙身</w:t>
            </w:r>
          </w:p>
        </w:tc>
        <w:tc>
          <w:tcPr/>
          <w:p>
            <w:pPr>
              <w:pStyle w:val="Compact"/>
              <w:jc w:val="left"/>
            </w:pPr>
            <w:r>
              <w:t xml:space="preserve">4.453</w:t>
            </w:r>
          </w:p>
        </w:tc>
        <w:tc>
          <w:tcPr/>
          <w:p>
            <w:pPr>
              <w:pStyle w:val="Compact"/>
              <w:jc w:val="left"/>
            </w:pPr>
            <w:r>
              <w:t xml:space="preserve">-3.279</w:t>
            </w:r>
          </w:p>
        </w:tc>
        <w:tc>
          <w:tcPr/>
          <w:p>
            <w:pPr>
              <w:pStyle w:val="Compact"/>
              <w:jc w:val="left"/>
            </w:pPr>
            <w:r>
              <w:t xml:space="preserve">0.999776</w:t>
            </w:r>
          </w:p>
        </w:tc>
      </w:tr>
      <w:tr>
        <w:tc>
          <w:tcPr/>
          <w:p>
            <w:pPr>
              <w:pStyle w:val="Compact"/>
              <w:jc w:val="left"/>
            </w:pPr>
            <w:r>
              <w:t xml:space="preserve">240</w:t>
            </w:r>
          </w:p>
        </w:tc>
        <w:tc>
          <w:tcPr/>
          <w:p>
            <w:pPr>
              <w:pStyle w:val="Compact"/>
              <w:jc w:val="left"/>
            </w:pPr>
            <w:r>
              <w:t xml:space="preserve">第51节龙身</w:t>
            </w:r>
          </w:p>
        </w:tc>
        <w:tc>
          <w:tcPr/>
          <w:p>
            <w:pPr>
              <w:pStyle w:val="Compact"/>
              <w:jc w:val="left"/>
            </w:pPr>
            <w:r>
              <w:t xml:space="preserve">-3.957</w:t>
            </w:r>
          </w:p>
        </w:tc>
        <w:tc>
          <w:tcPr/>
          <w:p>
            <w:pPr>
              <w:pStyle w:val="Compact"/>
              <w:jc w:val="left"/>
            </w:pPr>
            <w:r>
              <w:t xml:space="preserve">-5.282</w:t>
            </w:r>
          </w:p>
        </w:tc>
        <w:tc>
          <w:tcPr/>
          <w:p>
            <w:pPr>
              <w:pStyle w:val="Compact"/>
              <w:jc w:val="left"/>
            </w:pPr>
            <w:r>
              <w:t xml:space="preserve">0.997959</w:t>
            </w:r>
          </w:p>
        </w:tc>
      </w:tr>
      <w:tr>
        <w:tc>
          <w:tcPr/>
          <w:p>
            <w:pPr>
              <w:pStyle w:val="Compact"/>
              <w:jc w:val="left"/>
            </w:pPr>
            <w:r>
              <w:t xml:space="preserve">240</w:t>
            </w:r>
          </w:p>
        </w:tc>
        <w:tc>
          <w:tcPr/>
          <w:p>
            <w:pPr>
              <w:pStyle w:val="Compact"/>
              <w:jc w:val="left"/>
            </w:pPr>
            <w:r>
              <w:t xml:space="preserve">第101节龙身</w:t>
            </w:r>
          </w:p>
        </w:tc>
        <w:tc>
          <w:tcPr/>
          <w:p>
            <w:pPr>
              <w:pStyle w:val="Compact"/>
              <w:jc w:val="left"/>
            </w:pPr>
            <w:r>
              <w:t xml:space="preserve">6.634</w:t>
            </w:r>
          </w:p>
        </w:tc>
        <w:tc>
          <w:tcPr/>
          <w:p>
            <w:pPr>
              <w:pStyle w:val="Compact"/>
              <w:jc w:val="left"/>
            </w:pPr>
            <w:r>
              <w:t xml:space="preserve">3.508</w:t>
            </w:r>
          </w:p>
        </w:tc>
        <w:tc>
          <w:tcPr/>
          <w:p>
            <w:pPr>
              <w:pStyle w:val="Compact"/>
              <w:jc w:val="left"/>
            </w:pPr>
            <w:r>
              <w:t xml:space="preserve">0.996735</w:t>
            </w:r>
          </w:p>
        </w:tc>
      </w:tr>
      <w:tr>
        <w:tc>
          <w:tcPr/>
          <w:p>
            <w:pPr>
              <w:pStyle w:val="Compact"/>
              <w:jc w:val="left"/>
            </w:pPr>
            <w:r>
              <w:t xml:space="preserve">240</w:t>
            </w:r>
          </w:p>
        </w:tc>
        <w:tc>
          <w:tcPr/>
          <w:p>
            <w:pPr>
              <w:pStyle w:val="Compact"/>
              <w:jc w:val="left"/>
            </w:pPr>
            <w:r>
              <w:t xml:space="preserve">第151节龙身</w:t>
            </w:r>
          </w:p>
        </w:tc>
        <w:tc>
          <w:tcPr/>
          <w:p>
            <w:pPr>
              <w:pStyle w:val="Compact"/>
              <w:jc w:val="left"/>
            </w:pPr>
            <w:r>
              <w:t xml:space="preserve">-8.512</w:t>
            </w:r>
          </w:p>
        </w:tc>
        <w:tc>
          <w:tcPr/>
          <w:p>
            <w:pPr>
              <w:pStyle w:val="Compact"/>
              <w:jc w:val="left"/>
            </w:pPr>
            <w:r>
              <w:t xml:space="preserve">0.843</w:t>
            </w:r>
          </w:p>
        </w:tc>
        <w:tc>
          <w:tcPr/>
          <w:p>
            <w:pPr>
              <w:pStyle w:val="Compact"/>
              <w:jc w:val="left"/>
            </w:pPr>
            <w:r>
              <w:t xml:space="preserve">0.995918</w:t>
            </w:r>
          </w:p>
        </w:tc>
      </w:tr>
      <w:tr>
        <w:tc>
          <w:tcPr/>
          <w:p>
            <w:pPr>
              <w:pStyle w:val="Compact"/>
              <w:jc w:val="left"/>
            </w:pPr>
            <w:r>
              <w:t xml:space="preserve">240</w:t>
            </w:r>
          </w:p>
        </w:tc>
        <w:tc>
          <w:tcPr/>
          <w:p>
            <w:pPr>
              <w:pStyle w:val="Compact"/>
              <w:jc w:val="left"/>
            </w:pPr>
            <w:r>
              <w:t xml:space="preserve">第201节龙身</w:t>
            </w:r>
          </w:p>
        </w:tc>
        <w:tc>
          <w:tcPr/>
          <w:p>
            <w:pPr>
              <w:pStyle w:val="Compact"/>
              <w:jc w:val="left"/>
            </w:pPr>
            <w:r>
              <w:t xml:space="preserve">7.249</w:t>
            </w:r>
          </w:p>
        </w:tc>
        <w:tc>
          <w:tcPr/>
          <w:p>
            <w:pPr>
              <w:pStyle w:val="Compact"/>
              <w:jc w:val="left"/>
            </w:pPr>
            <w:r>
              <w:t xml:space="preserve">-3.072</w:t>
            </w:r>
          </w:p>
        </w:tc>
        <w:tc>
          <w:tcPr/>
          <w:p>
            <w:pPr>
              <w:pStyle w:val="Compact"/>
              <w:jc w:val="left"/>
            </w:pPr>
            <w:r>
              <w:t xml:space="preserve">0.995374</w:t>
            </w:r>
          </w:p>
        </w:tc>
      </w:tr>
      <w:tr>
        <w:tc>
          <w:tcPr/>
          <w:p>
            <w:pPr>
              <w:pStyle w:val="Compact"/>
              <w:jc w:val="left"/>
            </w:pPr>
            <w:r>
              <w:t xml:space="preserve">240</w:t>
            </w:r>
          </w:p>
        </w:tc>
        <w:tc>
          <w:tcPr/>
          <w:p>
            <w:pPr>
              <w:pStyle w:val="Compact"/>
              <w:jc w:val="left"/>
            </w:pPr>
            <w:r>
              <w:t xml:space="preserve">龙尾</w:t>
            </w:r>
          </w:p>
        </w:tc>
        <w:tc>
          <w:tcPr/>
          <w:p>
            <w:pPr>
              <w:pStyle w:val="Compact"/>
              <w:jc w:val="left"/>
            </w:pPr>
            <w:r>
              <w:t xml:space="preserve">-4.794</w:t>
            </w:r>
          </w:p>
        </w:tc>
        <w:tc>
          <w:tcPr/>
          <w:p>
            <w:pPr>
              <w:pStyle w:val="Compact"/>
              <w:jc w:val="left"/>
            </w:pPr>
            <w:r>
              <w:t xml:space="preserve">5.507</w:t>
            </w:r>
          </w:p>
        </w:tc>
        <w:tc>
          <w:tcPr/>
          <w:p>
            <w:pPr>
              <w:pStyle w:val="Compact"/>
              <w:jc w:val="left"/>
            </w:pPr>
            <w:r>
              <w:t xml:space="preserve">0.995020</w:t>
            </w:r>
          </w:p>
        </w:tc>
      </w:tr>
      <w:tr>
        <w:tc>
          <w:tcPr/>
          <w:p>
            <w:pPr>
              <w:pStyle w:val="Compact"/>
              <w:jc w:val="left"/>
            </w:pPr>
            <w:r>
              <w:t xml:space="preserve">300</w:t>
            </w:r>
          </w:p>
        </w:tc>
        <w:tc>
          <w:tcPr/>
          <w:p>
            <w:pPr>
              <w:pStyle w:val="Compact"/>
              <w:jc w:val="left"/>
            </w:pPr>
            <w:r>
              <w:t xml:space="preserve">龙头</w:t>
            </w:r>
          </w:p>
        </w:tc>
        <w:tc>
          <w:tcPr/>
          <w:p>
            <w:pPr>
              <w:pStyle w:val="Compact"/>
              <w:jc w:val="left"/>
            </w:pPr>
            <w:r>
              <w:t xml:space="preserve">4.426</w:t>
            </w:r>
          </w:p>
        </w:tc>
        <w:tc>
          <w:tcPr/>
          <w:p>
            <w:pPr>
              <w:pStyle w:val="Compact"/>
              <w:jc w:val="left"/>
            </w:pPr>
            <w:r>
              <w:t xml:space="preserve">2.320</w:t>
            </w:r>
          </w:p>
        </w:tc>
        <w:tc>
          <w:tcPr/>
          <w:p>
            <w:pPr>
              <w:pStyle w:val="Compact"/>
              <w:jc w:val="left"/>
            </w:pPr>
            <w:r>
              <w:t xml:space="preserve">1.000000</w:t>
            </w:r>
          </w:p>
        </w:tc>
      </w:tr>
      <w:tr>
        <w:tc>
          <w:tcPr/>
          <w:p>
            <w:pPr>
              <w:pStyle w:val="Compact"/>
              <w:jc w:val="left"/>
            </w:pPr>
            <w:r>
              <w:t xml:space="preserve">300</w:t>
            </w:r>
          </w:p>
        </w:tc>
        <w:tc>
          <w:tcPr/>
          <w:p>
            <w:pPr>
              <w:pStyle w:val="Compact"/>
              <w:jc w:val="left"/>
            </w:pPr>
            <w:r>
              <w:t xml:space="preserve">第1节龙身</w:t>
            </w:r>
          </w:p>
        </w:tc>
        <w:tc>
          <w:tcPr/>
          <w:p>
            <w:pPr>
              <w:pStyle w:val="Compact"/>
              <w:jc w:val="left"/>
            </w:pPr>
            <w:r>
              <w:t xml:space="preserve">2.162</w:t>
            </w:r>
          </w:p>
        </w:tc>
        <w:tc>
          <w:tcPr/>
          <w:p>
            <w:pPr>
              <w:pStyle w:val="Compact"/>
              <w:jc w:val="left"/>
            </w:pPr>
            <w:r>
              <w:t xml:space="preserve">3.947</w:t>
            </w:r>
          </w:p>
        </w:tc>
        <w:tc>
          <w:tcPr/>
          <w:p>
            <w:pPr>
              <w:pStyle w:val="Compact"/>
              <w:jc w:val="left"/>
            </w:pPr>
            <w:r>
              <w:t xml:space="preserve">0.999853</w:t>
            </w:r>
          </w:p>
        </w:tc>
      </w:tr>
      <w:tr>
        <w:tc>
          <w:tcPr/>
          <w:p>
            <w:pPr>
              <w:pStyle w:val="Compact"/>
              <w:jc w:val="left"/>
            </w:pPr>
            <w:r>
              <w:t xml:space="preserve">300</w:t>
            </w:r>
          </w:p>
        </w:tc>
        <w:tc>
          <w:tcPr/>
          <w:p>
            <w:pPr>
              <w:pStyle w:val="Compact"/>
              <w:jc w:val="left"/>
            </w:pPr>
            <w:r>
              <w:t xml:space="preserve">第51节龙身</w:t>
            </w:r>
          </w:p>
        </w:tc>
        <w:tc>
          <w:tcPr/>
          <w:p>
            <w:pPr>
              <w:pStyle w:val="Compact"/>
              <w:jc w:val="left"/>
            </w:pPr>
            <w:r>
              <w:t xml:space="preserve">-2.062</w:t>
            </w:r>
          </w:p>
        </w:tc>
        <w:tc>
          <w:tcPr/>
          <w:p>
            <w:pPr>
              <w:pStyle w:val="Compact"/>
              <w:jc w:val="left"/>
            </w:pPr>
            <w:r>
              <w:t xml:space="preserve">5.648</w:t>
            </w:r>
          </w:p>
        </w:tc>
        <w:tc>
          <w:tcPr/>
          <w:p>
            <w:pPr>
              <w:pStyle w:val="Compact"/>
              <w:jc w:val="left"/>
            </w:pPr>
            <w:r>
              <w:t xml:space="preserve">0.998367</w:t>
            </w:r>
          </w:p>
        </w:tc>
      </w:tr>
      <w:tr>
        <w:tc>
          <w:tcPr/>
          <w:p>
            <w:pPr>
              <w:pStyle w:val="Compact"/>
              <w:jc w:val="left"/>
            </w:pPr>
            <w:r>
              <w:t xml:space="preserve">300</w:t>
            </w:r>
          </w:p>
        </w:tc>
        <w:tc>
          <w:tcPr/>
          <w:p>
            <w:pPr>
              <w:pStyle w:val="Compact"/>
              <w:jc w:val="left"/>
            </w:pPr>
            <w:r>
              <w:t xml:space="preserve">第101节龙身</w:t>
            </w:r>
          </w:p>
        </w:tc>
        <w:tc>
          <w:tcPr/>
          <w:p>
            <w:pPr>
              <w:pStyle w:val="Compact"/>
              <w:jc w:val="left"/>
            </w:pPr>
            <w:r>
              <w:t xml:space="preserve">4.434</w:t>
            </w:r>
          </w:p>
        </w:tc>
        <w:tc>
          <w:tcPr/>
          <w:p>
            <w:pPr>
              <w:pStyle w:val="Compact"/>
              <w:jc w:val="left"/>
            </w:pPr>
            <w:r>
              <w:t xml:space="preserve">-5.083</w:t>
            </w:r>
          </w:p>
        </w:tc>
        <w:tc>
          <w:tcPr/>
          <w:p>
            <w:pPr>
              <w:pStyle w:val="Compact"/>
              <w:jc w:val="left"/>
            </w:pPr>
            <w:r>
              <w:t xml:space="preserve">0.997347</w:t>
            </w:r>
          </w:p>
        </w:tc>
      </w:tr>
      <w:tr>
        <w:tc>
          <w:tcPr/>
          <w:p>
            <w:pPr>
              <w:pStyle w:val="Compact"/>
              <w:jc w:val="left"/>
            </w:pPr>
            <w:r>
              <w:t xml:space="preserve">300</w:t>
            </w:r>
          </w:p>
        </w:tc>
        <w:tc>
          <w:tcPr/>
          <w:p>
            <w:pPr>
              <w:pStyle w:val="Compact"/>
              <w:jc w:val="left"/>
            </w:pPr>
            <w:r>
              <w:t xml:space="preserve">第151节龙身</w:t>
            </w:r>
          </w:p>
        </w:tc>
        <w:tc>
          <w:tcPr/>
          <w:p>
            <w:pPr>
              <w:pStyle w:val="Compact"/>
              <w:jc w:val="left"/>
            </w:pPr>
            <w:r>
              <w:t xml:space="preserve">-6.674</w:t>
            </w:r>
          </w:p>
        </w:tc>
        <w:tc>
          <w:tcPr/>
          <w:p>
            <w:pPr>
              <w:pStyle w:val="Compact"/>
              <w:jc w:val="left"/>
            </w:pPr>
            <w:r>
              <w:t xml:space="preserve">-2.656</w:t>
            </w:r>
          </w:p>
        </w:tc>
        <w:tc>
          <w:tcPr/>
          <w:p>
            <w:pPr>
              <w:pStyle w:val="Compact"/>
              <w:jc w:val="left"/>
            </w:pPr>
            <w:r>
              <w:t xml:space="preserve">0.996599</w:t>
            </w:r>
          </w:p>
        </w:tc>
      </w:tr>
      <w:tr>
        <w:tc>
          <w:tcPr/>
          <w:p>
            <w:pPr>
              <w:pStyle w:val="Compact"/>
              <w:jc w:val="left"/>
            </w:pPr>
            <w:r>
              <w:t xml:space="preserve">300</w:t>
            </w:r>
          </w:p>
        </w:tc>
        <w:tc>
          <w:tcPr/>
          <w:p>
            <w:pPr>
              <w:pStyle w:val="Compact"/>
              <w:jc w:val="left"/>
            </w:pPr>
            <w:r>
              <w:t xml:space="preserve">第201节龙身</w:t>
            </w:r>
          </w:p>
        </w:tc>
        <w:tc>
          <w:tcPr/>
          <w:p>
            <w:pPr>
              <w:pStyle w:val="Compact"/>
              <w:jc w:val="left"/>
            </w:pPr>
            <w:r>
              <w:t xml:space="preserve">7.050</w:t>
            </w:r>
          </w:p>
        </w:tc>
        <w:tc>
          <w:tcPr/>
          <w:p>
            <w:pPr>
              <w:pStyle w:val="Compact"/>
              <w:jc w:val="left"/>
            </w:pPr>
            <w:r>
              <w:t xml:space="preserve">2.371</w:t>
            </w:r>
          </w:p>
        </w:tc>
        <w:tc>
          <w:tcPr/>
          <w:p>
            <w:pPr>
              <w:pStyle w:val="Compact"/>
              <w:jc w:val="left"/>
            </w:pPr>
            <w:r>
              <w:t xml:space="preserve">0.996145</w:t>
            </w:r>
          </w:p>
        </w:tc>
      </w:tr>
      <w:tr>
        <w:tc>
          <w:tcPr/>
          <w:p>
            <w:pPr>
              <w:pStyle w:val="Compact"/>
              <w:jc w:val="left"/>
            </w:pPr>
            <w:r>
              <w:t xml:space="preserve">300</w:t>
            </w:r>
          </w:p>
        </w:tc>
        <w:tc>
          <w:tcPr/>
          <w:p>
            <w:pPr>
              <w:pStyle w:val="Compact"/>
              <w:jc w:val="left"/>
            </w:pPr>
            <w:r>
              <w:t xml:space="preserve">龙尾</w:t>
            </w:r>
          </w:p>
        </w:tc>
        <w:tc>
          <w:tcPr/>
          <w:p>
            <w:pPr>
              <w:pStyle w:val="Compact"/>
              <w:jc w:val="left"/>
            </w:pPr>
            <w:r>
              <w:t xml:space="preserve">-5.237</w:t>
            </w:r>
          </w:p>
        </w:tc>
        <w:tc>
          <w:tcPr/>
          <w:p>
            <w:pPr>
              <w:pStyle w:val="Compact"/>
              <w:jc w:val="left"/>
            </w:pPr>
            <w:r>
              <w:t xml:space="preserve">-4.360</w:t>
            </w:r>
          </w:p>
        </w:tc>
        <w:tc>
          <w:tcPr/>
          <w:p>
            <w:pPr>
              <w:pStyle w:val="Compact"/>
              <w:jc w:val="left"/>
            </w:pPr>
            <w:r>
              <w:t xml:space="preserve">0.995823</w:t>
            </w:r>
          </w:p>
        </w:tc>
      </w:tr>
    </w:tbl>
    <w:p>
      <w:pPr>
        <w:pStyle w:val="BodyText"/>
      </w:pPr>
      <w:r>
        <w:rPr>
          <w:bCs/>
          <w:b/>
        </w:rPr>
        <w:t xml:space="preserve">二、问题二：碰撞检测与终止时刻判定</w:t>
      </w:r>
    </w:p>
    <w:p>
      <w:pPr>
        <w:pStyle w:val="BodyText"/>
      </w:pPr>
      <w:r>
        <w:t xml:space="preserve">盘入过程中螺线曲率半径</w:t>
      </w:r>
      <w:r>
        <w:t xml:space="preserve"> </w:t>
      </w:r>
      <m:oMath>
        <m:sSub>
          <m:e>
            <m:r>
              <m:t>r</m:t>
            </m:r>
          </m:e>
          <m:sub>
            <m:r>
              <m:t>c</m:t>
            </m:r>
          </m:sub>
        </m:sSub>
        <m:r>
          <m:rPr>
            <m:sty m:val="p"/>
          </m:rPr>
          <m:t>=</m:t>
        </m:r>
        <m:sSup>
          <m:e>
            <m:d>
              <m:dPr>
                <m:begChr m:val="("/>
                <m:endChr m:val=")"/>
                <m:sepChr m:val=""/>
                <m:grow/>
              </m:dPr>
              <m:e>
                <m:sSup>
                  <m:e>
                    <m:r>
                      <m:t>r</m:t>
                    </m:r>
                  </m:e>
                  <m:sup>
                    <m:r>
                      <m:t>2</m:t>
                    </m:r>
                  </m:sup>
                </m:sSup>
                <m:r>
                  <m:rPr>
                    <m:sty m:val="p"/>
                  </m:rPr>
                  <m:t>+</m:t>
                </m:r>
                <m:sSup>
                  <m:e>
                    <m:r>
                      <m:t>a</m:t>
                    </m:r>
                  </m:e>
                  <m:sup>
                    <m:r>
                      <m:t>2</m:t>
                    </m:r>
                  </m:sup>
                </m:sSup>
              </m:e>
            </m:d>
          </m:e>
          <m:sup>
            <m:r>
              <m:t>3</m:t>
            </m:r>
            <m:r>
              <m:rPr>
                <m:sty m:val="p"/>
              </m:rPr>
              <m:t>/</m:t>
            </m:r>
            <m:r>
              <m:t>2</m:t>
            </m:r>
          </m:sup>
        </m:sSup>
        <m:r>
          <m:rPr>
            <m:sty m:val="p"/>
          </m:rPr>
          <m:t>/</m:t>
        </m:r>
        <m:d>
          <m:dPr>
            <m:begChr m:val="("/>
            <m:endChr m:val=")"/>
            <m:sepChr m:val=""/>
            <m:grow/>
          </m:dPr>
          <m:e>
            <m:sSup>
              <m:e>
                <m:r>
                  <m:t>r</m:t>
                </m:r>
              </m:e>
              <m:sup>
                <m:r>
                  <m:t>2</m:t>
                </m:r>
              </m:sup>
            </m:sSup>
            <m:r>
              <m:rPr>
                <m:sty m:val="p"/>
              </m:rPr>
              <m:t>+</m:t>
            </m:r>
            <m:r>
              <m:t>2</m:t>
            </m:r>
            <m:sSup>
              <m:e>
                <m:r>
                  <m:t>a</m:t>
                </m:r>
              </m:e>
              <m:sup>
                <m:r>
                  <m:t>2</m:t>
                </m:r>
              </m:sup>
            </m:sSup>
          </m:e>
        </m:d>
      </m:oMath>
      <w:r>
        <w:t xml:space="preserve"> </w:t>
      </w:r>
      <w:r>
        <w:t xml:space="preserve">随极径减小而递减，导致相邻板凳夹角增大、矩形有效投影宽度增加，最终引发非相邻板凳几何干涉。每节板凳抽象为以两把手连线为中心轴、长为板长</w:t>
      </w:r>
      <w:r>
        <w:t xml:space="preserve"> </w:t>
      </w:r>
      <m:oMath>
        <m:r>
          <m:t>L</m:t>
        </m:r>
      </m:oMath>
      <w:r>
        <w:t xml:space="preserve">（龙头</w:t>
      </w:r>
      <w:r>
        <w:t xml:space="preserve"> </w:t>
      </w:r>
      <m:oMath>
        <m:r>
          <m:t>3.41</m:t>
        </m:r>
        <m:r>
          <m:t> </m:t>
        </m:r>
        <m:r>
          <m:rPr>
            <m:nor/>
            <m:sty m:val="p"/>
          </m:rPr>
          <m:t>m</m:t>
        </m:r>
      </m:oMath>
      <w:r>
        <w:t xml:space="preserve">，龙身</w:t>
      </w:r>
      <w:r>
        <w:t xml:space="preserve"> </w:t>
      </w:r>
      <m:oMath>
        <m:r>
          <m:t>2.20</m:t>
        </m:r>
        <m:r>
          <m:t> </m:t>
        </m:r>
        <m:r>
          <m:rPr>
            <m:nor/>
            <m:sty m:val="p"/>
          </m:rPr>
          <m:t>m</m:t>
        </m:r>
      </m:oMath>
      <w:r>
        <w:t xml:space="preserve">）、宽为</w:t>
      </w:r>
      <w:r>
        <w:t xml:space="preserve"> </w:t>
      </w:r>
      <m:oMath>
        <m:r>
          <m:t>d</m:t>
        </m:r>
        <m:r>
          <m:rPr>
            <m:sty m:val="p"/>
          </m:rPr>
          <m:t>=</m:t>
        </m:r>
        <m:r>
          <m:t>0.30</m:t>
        </m:r>
        <m:r>
          <m:t> </m:t>
        </m:r>
        <m:r>
          <m:rPr>
            <m:nor/>
            <m:sty m:val="p"/>
          </m:rPr>
          <m:t>m</m:t>
        </m:r>
      </m:oMath>
      <w:r>
        <w:t xml:space="preserve"> </w:t>
      </w:r>
      <w:r>
        <w:t xml:space="preserve">的矩形，孔中心距板头</w:t>
      </w:r>
      <w:r>
        <w:t xml:space="preserve"> </w:t>
      </w:r>
      <m:oMath>
        <m:r>
          <m:t>0.275</m:t>
        </m:r>
        <m:r>
          <m:t> </m:t>
        </m:r>
        <m:r>
          <m:rPr>
            <m:nor/>
            <m:sty m:val="p"/>
          </m:rPr>
          <m:t>m</m:t>
        </m:r>
      </m:oMath>
      <w:r>
        <w:t xml:space="preserve"> </w:t>
      </w:r>
      <w:r>
        <w:t xml:space="preserve">决定矩形中心偏移。</w:t>
      </w:r>
    </w:p>
    <w:p>
      <w:pPr>
        <w:pStyle w:val="BodyText"/>
      </w:pPr>
      <w:r>
        <w:t xml:space="preserve">碰撞判据采用分离轴定理（SAT）。对任意两节非相邻板凳</w:t>
      </w:r>
      <w:r>
        <w:t xml:space="preserve"> </w:t>
      </w:r>
      <m:oMath>
        <m:r>
          <m:t>i</m:t>
        </m:r>
      </m:oMath>
      <w:r>
        <w:t xml:space="preserve"> </w:t>
      </w:r>
      <w:r>
        <w:t xml:space="preserve">与</w:t>
      </w:r>
      <w:r>
        <w:t xml:space="preserve"> </w:t>
      </w:r>
      <m:oMath>
        <m:r>
          <m:t>j</m:t>
        </m:r>
      </m:oMath>
      <w:r>
        <w:t xml:space="preserve">（要求</w:t>
      </w:r>
      <w:r>
        <w:t xml:space="preserve"> </w:t>
      </w:r>
      <m:oMath>
        <m:d>
          <m:dPr>
            <m:begChr m:val="|"/>
            <m:endChr m:val="|"/>
            <m:sepChr m:val=""/>
            <m:grow/>
          </m:dPr>
          <m:e>
            <m:r>
              <m:t>i</m:t>
            </m:r>
            <m:r>
              <m:rPr>
                <m:sty m:val="p"/>
              </m:rPr>
              <m:t>−</m:t>
            </m:r>
            <m:r>
              <m:t>j</m:t>
            </m:r>
          </m:e>
        </m:d>
        <m:r>
          <m:rPr>
            <m:sty m:val="p"/>
          </m:rPr>
          <m:t>≥</m:t>
        </m:r>
        <m:r>
          <m:t>2</m:t>
        </m:r>
      </m:oMath>
      <w:r>
        <w:t xml:space="preserve"> </w:t>
      </w:r>
      <w:r>
        <w:t xml:space="preserve">以避免相邻节自然连接），分别提取其四条边方向作为候选分离轴。若存在某轴使两矩形投影区间无交，则无碰撞；否则判定碰撞。考虑到螺线盘入的对称性，仅需检测龙头附近</w:t>
      </w:r>
      <w:r>
        <w:t xml:space="preserve"> </w:t>
      </w:r>
      <m:oMath>
        <m:r>
          <m:t>50</m:t>
        </m:r>
      </m:oMath>
      <w:r>
        <w:t xml:space="preserve"> </w:t>
      </w:r>
      <w:r>
        <w:t xml:space="preserve">节范围内的潜在碰撞对，计算复杂度由</w:t>
      </w:r>
      <w:r>
        <w:t xml:space="preserve"> </w:t>
      </w:r>
      <m:oMath>
        <m:r>
          <m:t>O</m:t>
        </m:r>
        <m:d>
          <m:dPr>
            <m:begChr m:val="("/>
            <m:endChr m:val=")"/>
            <m:sepChr m:val=""/>
            <m:grow/>
          </m:dPr>
          <m:e>
            <m:sSup>
              <m:e>
                <m:r>
                  <m:t>n</m:t>
                </m:r>
              </m:e>
              <m:sup>
                <m:r>
                  <m:t>2</m:t>
                </m:r>
              </m:sup>
            </m:sSup>
          </m:e>
        </m:d>
      </m:oMath>
      <w:r>
        <w:t xml:space="preserve"> </w:t>
      </w:r>
      <w:r>
        <w:t xml:space="preserve">降至</w:t>
      </w:r>
      <w:r>
        <w:t xml:space="preserve"> </w:t>
      </w:r>
      <m:oMath>
        <m:r>
          <m:t>O</m:t>
        </m:r>
        <m:d>
          <m:dPr>
            <m:begChr m:val="("/>
            <m:endChr m:val=")"/>
            <m:sepChr m:val=""/>
            <m:grow/>
          </m:dPr>
          <m:e>
            <m:r>
              <m:t>n</m:t>
            </m:r>
          </m:e>
        </m:d>
      </m:oMath>
      <w:r>
        <w:t xml:space="preserve">。</w:t>
      </w:r>
    </w:p>
    <w:p>
      <w:pPr>
        <w:pStyle w:val="BodyText"/>
      </w:pPr>
      <w:r>
        <w:t xml:space="preserve">终止时刻</w:t>
      </w:r>
      <w:r>
        <w:t xml:space="preserve"> </w:t>
      </w:r>
      <m:oMath>
        <m:sSup>
          <m:e>
            <m:r>
              <m:t>t</m:t>
            </m:r>
          </m:e>
          <m:sup>
            <m:r>
              <m:rPr>
                <m:sty m:val="p"/>
              </m:rPr>
              <m:t>*</m:t>
            </m:r>
          </m:sup>
        </m:sSup>
        <m:r>
          <m:rPr>
            <m:sty m:val="p"/>
          </m:rPr>
          <m:t>≈</m:t>
        </m:r>
        <m:r>
          <m:t>413</m:t>
        </m:r>
        <m:r>
          <m:t> </m:t>
        </m:r>
        <m:r>
          <m:rPr>
            <m:nor/>
            <m:sty m:val="p"/>
          </m:rPr>
          <m:t>s</m:t>
        </m:r>
      </m:oMath>
      <w:r>
        <w:t xml:space="preserve"> </w:t>
      </w:r>
      <w:r>
        <w:t xml:space="preserve">的物理含义为：龙头前把手因前方空间被已盘入龙身占据而被迫停止，此时龙头速率</w:t>
      </w:r>
      <w:r>
        <w:t xml:space="preserve"> </w:t>
      </w:r>
      <m:oMath>
        <m:sSub>
          <m:e>
            <m:r>
              <m:t>v</m:t>
            </m:r>
          </m:e>
          <m:sub>
            <m:r>
              <m:t>h</m:t>
            </m:r>
          </m:sub>
        </m:sSub>
      </m:oMath>
      <w:r>
        <w:t xml:space="preserve"> </w:t>
      </w:r>
      <w:r>
        <w:t xml:space="preserve">突降至零，系统运动终止。该时刻对应龙头极径约</w:t>
      </w:r>
      <w:r>
        <w:t xml:space="preserve"> </w:t>
      </w:r>
      <m:oMath>
        <m:r>
          <m:t>0.5</m:t>
        </m:r>
        <m:r>
          <m:t> </m:t>
        </m:r>
        <m:r>
          <m:rPr>
            <m:nor/>
            <m:sty m:val="p"/>
          </m:rPr>
          <m:t>m</m:t>
        </m:r>
      </m:oMath>
      <w:r>
        <w:t xml:space="preserve">，尚未触及螺线中心。</w:t>
      </w:r>
    </w:p>
    <w:p>
      <w:pPr>
        <w:pStyle w:val="BodyText"/>
      </w:pPr>
      <w:r>
        <w:rPr>
          <w:bCs/>
          <w:b/>
        </w:rPr>
        <w:t xml:space="preserve">三、问题三：临界螺距优化与问题二之区分</w:t>
      </w:r>
    </w:p>
    <w:p>
      <w:pPr>
        <w:pStyle w:val="BodyText"/>
      </w:pPr>
      <w:r>
        <w:t xml:space="preserve">需首先明确：问题二的终止时刻是</w:t>
      </w:r>
      <w:r>
        <w:rPr>
          <w:bCs/>
          <w:b/>
        </w:rPr>
        <w:t xml:space="preserve">被动结果</w:t>
      </w:r>
      <w:r>
        <w:t xml:space="preserve">——给定螺距</w:t>
      </w:r>
      <w:r>
        <w:t xml:space="preserve"> </w:t>
      </w:r>
      <m:oMath>
        <m:r>
          <m:t>p</m:t>
        </m:r>
        <m:r>
          <m:rPr>
            <m:sty m:val="p"/>
          </m:rPr>
          <m:t>=</m:t>
        </m:r>
        <m:r>
          <m:t>0.55</m:t>
        </m:r>
        <m:r>
          <m:t> </m:t>
        </m:r>
        <m:r>
          <m:rPr>
            <m:nor/>
            <m:sty m:val="p"/>
          </m:rPr>
          <m:t>m</m:t>
        </m:r>
      </m:oMath>
      <w:r>
        <w:t xml:space="preserve"> </w:t>
      </w:r>
      <w:r>
        <w:t xml:space="preserve">下，龙头盘入至某时刻因碰撞被迫停止；问题三则是</w:t>
      </w:r>
      <w:r>
        <w:rPr>
          <w:bCs/>
          <w:b/>
        </w:rPr>
        <w:t xml:space="preserve">主动优化</w:t>
      </w:r>
      <w:r>
        <w:t xml:space="preserve">——寻找使龙头前把手轨迹”刚好到达”调头空间边界（直径</w:t>
      </w:r>
      <w:r>
        <w:t xml:space="preserve"> </w:t>
      </w:r>
      <m:oMath>
        <m:r>
          <m:t>D</m:t>
        </m:r>
        <m:r>
          <m:rPr>
            <m:sty m:val="p"/>
          </m:rPr>
          <m:t>=</m:t>
        </m:r>
        <m:r>
          <m:t>9</m:t>
        </m:r>
        <m:r>
          <m:t> </m:t>
        </m:r>
        <m:r>
          <m:rPr>
            <m:nor/>
            <m:sty m:val="p"/>
          </m:rPr>
          <m:t>m</m:t>
        </m:r>
      </m:oMath>
      <w:r>
        <w:t xml:space="preserve"> </w:t>
      </w:r>
      <w:r>
        <w:t xml:space="preserve">的圆形区域，即</w:t>
      </w:r>
      <w:r>
        <w:t xml:space="preserve"> </w:t>
      </w:r>
      <m:oMath>
        <m:r>
          <m:t>r</m:t>
        </m:r>
        <m:r>
          <m:rPr>
            <m:sty m:val="p"/>
          </m:rPr>
          <m:t>=</m:t>
        </m:r>
        <m:r>
          <m:t>4.5</m:t>
        </m:r>
        <m:r>
          <m:t> </m:t>
        </m:r>
        <m:r>
          <m:rPr>
            <m:nor/>
            <m:sty m:val="p"/>
          </m:rPr>
          <m:t>m</m:t>
        </m:r>
      </m:oMath>
      <w:r>
        <w:t xml:space="preserve">）的临界螺距</w:t>
      </w:r>
      <w:r>
        <w:t xml:space="preserve"> </w:t>
      </w:r>
      <m:oMath>
        <m:sSup>
          <m:e>
            <m:r>
              <m:t>p</m:t>
            </m:r>
          </m:e>
          <m:sup>
            <m:r>
              <m:rPr>
                <m:sty m:val="p"/>
              </m:rPr>
              <m:t>*</m:t>
            </m:r>
          </m:sup>
        </m:sSup>
      </m:oMath>
      <w:r>
        <w:t xml:space="preserve">，二者优化目标截然不同。问题三要求龙头在到达</w:t>
      </w:r>
      <w:r>
        <w:t xml:space="preserve"> </w:t>
      </w:r>
      <m:oMath>
        <m:r>
          <m:t>r</m:t>
        </m:r>
        <m:r>
          <m:rPr>
            <m:sty m:val="p"/>
          </m:rPr>
          <m:t>=</m:t>
        </m:r>
        <m:r>
          <m:t>4.5</m:t>
        </m:r>
        <m:r>
          <m:t> </m:t>
        </m:r>
        <m:r>
          <m:rPr>
            <m:nor/>
            <m:sty m:val="p"/>
          </m:rPr>
          <m:t>m</m:t>
        </m:r>
      </m:oMath>
      <w:r>
        <w:t xml:space="preserve"> </w:t>
      </w:r>
      <w:r>
        <w:t xml:space="preserve">之前不发生任何碰撞，且该边界为恰好相切而非提前终止。</w:t>
      </w:r>
    </w:p>
    <w:p>
      <w:pPr>
        <w:pStyle w:val="BodyText"/>
      </w:pPr>
      <w:r>
        <w:t xml:space="preserve">设螺距</w:t>
      </w:r>
      <w:r>
        <w:t xml:space="preserve"> </w:t>
      </w:r>
      <m:oMath>
        <m:r>
          <m:t>p</m:t>
        </m:r>
      </m:oMath>
      <w:r>
        <w:t xml:space="preserve"> </w:t>
      </w:r>
      <w:r>
        <w:t xml:space="preserve">为优化变量，对应系数</w:t>
      </w:r>
      <w:r>
        <w:t xml:space="preserve"> </w:t>
      </w:r>
      <m:oMath>
        <m:r>
          <m:t>a</m:t>
        </m:r>
        <m:r>
          <m:rPr>
            <m:sty m:val="p"/>
          </m:rPr>
          <m:t>=</m:t>
        </m:r>
        <m:r>
          <m:t>p</m:t>
        </m:r>
        <m:r>
          <m:rPr>
            <m:sty m:val="p"/>
          </m:rPr>
          <m:t>/</m:t>
        </m:r>
        <m:d>
          <m:dPr>
            <m:begChr m:val="("/>
            <m:endChr m:val=")"/>
            <m:sepChr m:val=""/>
            <m:grow/>
          </m:dPr>
          <m:e>
            <m:r>
              <m:t>2</m:t>
            </m:r>
            <m:r>
              <m:t>π</m:t>
            </m:r>
          </m:e>
        </m:d>
      </m:oMath>
      <w:r>
        <w:t xml:space="preserve">。对候选</w:t>
      </w:r>
      <w:r>
        <w:t xml:space="preserve"> </w:t>
      </w:r>
      <m:oMath>
        <m:r>
          <m:t>p</m:t>
        </m:r>
      </m:oMath>
      <w:r>
        <w:t xml:space="preserve">，重复问题一的运动学递推与问题二的碰撞检测，直至判定首次碰撞时刻</w:t>
      </w:r>
      <w:r>
        <w:t xml:space="preserve"> </w:t>
      </w:r>
      <m:oMath>
        <m:sSub>
          <m:e>
            <m:r>
              <m:t>t</m:t>
            </m:r>
          </m:e>
          <m:sub>
            <m:r>
              <m:t>c</m:t>
            </m:r>
          </m:sub>
        </m:sSub>
        <m:d>
          <m:dPr>
            <m:begChr m:val="("/>
            <m:endChr m:val=")"/>
            <m:sepChr m:val=""/>
            <m:grow/>
          </m:dPr>
          <m:e>
            <m:r>
              <m:t>p</m:t>
            </m:r>
          </m:e>
        </m:d>
      </m:oMath>
      <w:r>
        <w:t xml:space="preserve"> </w:t>
      </w:r>
      <w:r>
        <w:t xml:space="preserve">或龙头抵达</w:t>
      </w:r>
      <w:r>
        <w:t xml:space="preserve"> </w:t>
      </w:r>
      <m:oMath>
        <m:r>
          <m:t>r</m:t>
        </m:r>
        <m:r>
          <m:rPr>
            <m:sty m:val="p"/>
          </m:rPr>
          <m:t>=</m:t>
        </m:r>
        <m:r>
          <m:t>4.5</m:t>
        </m:r>
        <m:r>
          <m:t> </m:t>
        </m:r>
        <m:r>
          <m:rPr>
            <m:nor/>
            <m:sty m:val="p"/>
          </m:rPr>
          <m:t>m</m:t>
        </m:r>
      </m:oMath>
      <w:r>
        <w:t xml:space="preserve"> </w:t>
      </w:r>
      <w:r>
        <w:t xml:space="preserve">时刻</w:t>
      </w:r>
      <w:r>
        <w:t xml:space="preserve"> </w:t>
      </w:r>
      <m:oMath>
        <m:sSub>
          <m:e>
            <m:r>
              <m:t>t</m:t>
            </m:r>
          </m:e>
          <m:sub>
            <m:r>
              <m:t>b</m:t>
            </m:r>
          </m:sub>
        </m:sSub>
        <m:d>
          <m:dPr>
            <m:begChr m:val="("/>
            <m:endChr m:val=")"/>
            <m:sepChr m:val=""/>
            <m:grow/>
          </m:dPr>
          <m:e>
            <m:r>
              <m:t>p</m:t>
            </m:r>
          </m:e>
        </m:d>
      </m:oMath>
      <w:r>
        <w:t xml:space="preserve">。优化目标为</w:t>
      </w:r>
    </w:p>
    <w:p>
      <w:pPr>
        <w:pStyle w:val="BodyText"/>
      </w:pPr>
      <m:oMathPara>
        <m:oMathParaPr>
          <m:jc m:val="center"/>
        </m:oMathParaPr>
        <m:oMath>
          <m:limLow>
            <m:e>
              <m:r>
                <m:rPr>
                  <m:sty m:val="p"/>
                </m:rPr>
                <m:t>min</m:t>
              </m:r>
            </m:e>
            <m:lim>
              <m:r>
                <m:t>p</m:t>
              </m:r>
            </m:lim>
          </m:limLow>
          <m:d>
            <m:dPr>
              <m:begChr m:val="|"/>
              <m:endChr m:val="|"/>
              <m:sepChr m:val=""/>
              <m:grow/>
            </m:dPr>
            <m:e>
              <m:r>
                <m:t>r</m:t>
              </m:r>
              <m:d>
                <m:dPr>
                  <m:begChr m:val="("/>
                  <m:endChr m:val=")"/>
                  <m:sepChr m:val=""/>
                  <m:grow/>
                </m:dPr>
                <m:e>
                  <m:sSub>
                    <m:e>
                      <m:r>
                        <m:t>t</m:t>
                      </m:r>
                    </m:e>
                    <m:sub>
                      <m:r>
                        <m:t>b</m:t>
                      </m:r>
                    </m:sub>
                  </m:sSub>
                  <m:d>
                    <m:dPr>
                      <m:begChr m:val="("/>
                      <m:endChr m:val=")"/>
                      <m:sepChr m:val=""/>
                      <m:grow/>
                    </m:dPr>
                    <m:e>
                      <m:r>
                        <m:t>p</m:t>
                      </m:r>
                    </m:e>
                  </m:d>
                </m:e>
              </m:d>
              <m:r>
                <m:rPr>
                  <m:sty m:val="p"/>
                </m:rPr>
                <m:t>−</m:t>
              </m:r>
              <m:r>
                <m:t>4.5</m:t>
              </m:r>
            </m:e>
          </m:d>
          <m:r>
            <m:t> </m:t>
          </m:r>
          <m:r>
            <m:rPr>
              <m:nor/>
              <m:sty m:val="p"/>
            </m:rPr>
            <m:t>s.t.</m:t>
          </m:r>
          <m:r>
            <m:t> </m:t>
          </m:r>
          <m:sSub>
            <m:e>
              <m:r>
                <m:t>t</m:t>
              </m:r>
            </m:e>
            <m:sub>
              <m:r>
                <m:t>c</m:t>
              </m:r>
            </m:sub>
          </m:sSub>
          <m:d>
            <m:dPr>
              <m:begChr m:val="("/>
              <m:endChr m:val=")"/>
              <m:sepChr m:val=""/>
              <m:grow/>
            </m:dPr>
            <m:e>
              <m:r>
                <m:t>p</m:t>
              </m:r>
            </m:e>
          </m:d>
          <m:r>
            <m:rPr>
              <m:sty m:val="p"/>
            </m:rPr>
            <m:t>≥</m:t>
          </m:r>
          <m:sSub>
            <m:e>
              <m:r>
                <m:t>t</m:t>
              </m:r>
            </m:e>
            <m:sub>
              <m:r>
                <m:t>b</m:t>
              </m:r>
            </m:sub>
          </m:sSub>
          <m:d>
            <m:dPr>
              <m:begChr m:val="("/>
              <m:endChr m:val=")"/>
              <m:sepChr m:val=""/>
              <m:grow/>
            </m:dPr>
            <m:e>
              <m:r>
                <m:t>p</m:t>
              </m:r>
            </m:e>
          </m:d>
        </m:oMath>
      </m:oMathPara>
    </w:p>
    <w:p>
      <w:pPr>
        <w:pStyle w:val="FirstParagraph"/>
      </w:pPr>
      <w:r>
        <w:t xml:space="preserve">采用二分搜索结合黄金分割法：下界</w:t>
      </w:r>
      <w:r>
        <w:t xml:space="preserve"> </w:t>
      </w:r>
      <m:oMath>
        <m:sSub>
          <m:e>
            <m:r>
              <m:t>p</m:t>
            </m:r>
          </m:e>
          <m:sub>
            <m:r>
              <m:rPr>
                <m:sty m:val="p"/>
              </m:rPr>
              <m:t>min</m:t>
            </m:r>
          </m:sub>
        </m:sSub>
        <m:r>
          <m:rPr>
            <m:sty m:val="p"/>
          </m:rPr>
          <m:t>=</m:t>
        </m:r>
        <m:r>
          <m:t>0.30</m:t>
        </m:r>
        <m:r>
          <m:t> </m:t>
        </m:r>
        <m:r>
          <m:rPr>
            <m:nor/>
            <m:sty m:val="p"/>
          </m:rPr>
          <m:t>m</m:t>
        </m:r>
      </m:oMath>
      <w:r>
        <w:t xml:space="preserve">（过小将导致过早碰撞），上界</w:t>
      </w:r>
      <w:r>
        <w:t xml:space="preserve"> </w:t>
      </w:r>
      <m:oMath>
        <m:sSub>
          <m:e>
            <m:r>
              <m:t>p</m:t>
            </m:r>
          </m:e>
          <m:sub>
            <m:r>
              <m:rPr>
                <m:sty m:val="p"/>
              </m:rPr>
              <m:t>max</m:t>
            </m:r>
          </m:sub>
        </m:sSub>
        <m:r>
          <m:rPr>
            <m:sty m:val="p"/>
          </m:rPr>
          <m:t>=</m:t>
        </m:r>
        <m:r>
          <m:t>0.55</m:t>
        </m:r>
        <m:r>
          <m:t> </m:t>
        </m:r>
        <m:r>
          <m:rPr>
            <m:nor/>
            <m:sty m:val="p"/>
          </m:rPr>
          <m:t>m</m:t>
        </m:r>
      </m:oMath>
      <w:r>
        <w:t xml:space="preserve">（已知可盘入）。收敛判定</w:t>
      </w:r>
      <w:r>
        <w:t xml:space="preserve"> </w:t>
      </w:r>
      <m:oMath>
        <m:d>
          <m:dPr>
            <m:begChr m:val="|"/>
            <m:endChr m:val="|"/>
            <m:sepChr m:val=""/>
            <m:grow/>
          </m:dPr>
          <m:e>
            <m:r>
              <m:t>r</m:t>
            </m:r>
            <m:r>
              <m:rPr>
                <m:sty m:val="p"/>
              </m:rPr>
              <m:t>−</m:t>
            </m:r>
            <m:r>
              <m:t>4.5</m:t>
            </m:r>
          </m:e>
        </m:d>
        <m:r>
          <m:rPr>
            <m:sty m:val="p"/>
          </m:rPr>
          <m:t>&lt;</m:t>
        </m:r>
        <m:sSup>
          <m:e>
            <m:r>
              <m:t>10</m:t>
            </m:r>
          </m:e>
          <m:sup>
            <m:r>
              <m:rPr>
                <m:sty m:val="p"/>
              </m:rPr>
              <m:t>−</m:t>
            </m:r>
            <m:r>
              <m:t>3</m:t>
            </m:r>
          </m:sup>
        </m:sSup>
        <m:r>
          <m:t> </m:t>
        </m:r>
        <m:r>
          <m:rPr>
            <m:nor/>
            <m:sty m:val="p"/>
          </m:rPr>
          <m:t>m</m:t>
        </m:r>
      </m:oMath>
      <w:r>
        <w:t xml:space="preserve">，得临界螺距</w:t>
      </w:r>
      <w:r>
        <w:t xml:space="preserve"> </w:t>
      </w:r>
      <m:oMath>
        <m:sSup>
          <m:e>
            <m:r>
              <m:t>p</m:t>
            </m:r>
          </m:e>
          <m:sup>
            <m:r>
              <m:rPr>
                <m:sty m:val="p"/>
              </m:rPr>
              <m:t>*</m:t>
            </m:r>
          </m:sup>
        </m:sSup>
        <m:r>
          <m:rPr>
            <m:sty m:val="p"/>
          </m:rPr>
          <m:t>≈</m:t>
        </m:r>
        <m:r>
          <m:t>0.451</m:t>
        </m:r>
        <m:r>
          <m:t> </m:t>
        </m:r>
        <m:r>
          <m:rPr>
            <m:nor/>
            <m:sty m:val="p"/>
          </m:rPr>
          <m:t>m</m:t>
        </m:r>
      </m:oMath>
      <w:r>
        <w:t xml:space="preserve">（精确值</w:t>
      </w:r>
      <w:r>
        <w:t xml:space="preserve"> </w:t>
      </w:r>
      <m:oMath>
        <m:r>
          <m:t>0.4507</m:t>
        </m:r>
        <m:r>
          <m:t> </m:t>
        </m:r>
        <m:r>
          <m:rPr>
            <m:nor/>
            <m:sty m:val="p"/>
          </m:rPr>
          <m:t>m</m:t>
        </m:r>
      </m:oMath>
      <w:r>
        <w:t xml:space="preserve">）。</w:t>
      </w:r>
    </w:p>
    <w:p>
      <w:pPr>
        <w:pStyle w:val="BodyText"/>
      </w:pPr>
      <w:r>
        <w:rPr>
          <w:bCs/>
          <w:b/>
        </w:rPr>
        <w:t xml:space="preserve">四、问题四：调头曲线设计与时间坐标</w:t>
      </w:r>
    </w:p>
    <w:p>
      <w:pPr>
        <w:pStyle w:val="BodyText"/>
      </w:pPr>
      <w:r>
        <w:t xml:space="preserve">调头空间为以螺线中心为圆心、半径</w:t>
      </w:r>
      <w:r>
        <w:t xml:space="preserve"> </w:t>
      </w:r>
      <m:oMath>
        <m:r>
          <m:t>R</m:t>
        </m:r>
        <m:r>
          <m:rPr>
            <m:sty m:val="p"/>
          </m:rPr>
          <m:t>=</m:t>
        </m:r>
        <m:r>
          <m:t>4.5</m:t>
        </m:r>
        <m:r>
          <m:t> </m:t>
        </m:r>
        <m:r>
          <m:rPr>
            <m:nor/>
            <m:sty m:val="p"/>
          </m:rPr>
          <m:t>m</m:t>
        </m:r>
      </m:oMath>
      <w:r>
        <w:t xml:space="preserve"> </w:t>
      </w:r>
      <w:r>
        <w:t xml:space="preserve">的圆域。调头曲线由两段相切圆弧组成：第一段圆弧半径</w:t>
      </w:r>
      <w:r>
        <w:t xml:space="preserve"> </w:t>
      </w:r>
      <m:oMath>
        <m:sSub>
          <m:e>
            <m:r>
              <m:t>R</m:t>
            </m:r>
          </m:e>
          <m:sub>
            <m:r>
              <m:t>1</m:t>
            </m:r>
          </m:sub>
        </m:sSub>
      </m:oMath>
      <w:r>
        <w:t xml:space="preserve">，圆心角</w:t>
      </w:r>
      <w:r>
        <w:t xml:space="preserve"> </w:t>
      </w:r>
      <m:oMath>
        <m:sSub>
          <m:e>
            <m:r>
              <m:t>α</m:t>
            </m:r>
          </m:e>
          <m:sub>
            <m:r>
              <m:t>1</m:t>
            </m:r>
          </m:sub>
        </m:sSub>
      </m:oMath>
      <w:r>
        <w:t xml:space="preserve">；第二段圆弧半径</w:t>
      </w:r>
      <w:r>
        <w:t xml:space="preserve"> </w:t>
      </w:r>
      <m:oMath>
        <m:sSub>
          <m:e>
            <m:r>
              <m:t>R</m:t>
            </m:r>
          </m:e>
          <m:sub>
            <m:r>
              <m:t>2</m:t>
            </m:r>
          </m:sub>
        </m:sSub>
      </m:oMath>
      <w:r>
        <w:t xml:space="preserve">，圆心角</w:t>
      </w:r>
      <w:r>
        <w:t xml:space="preserve"> </w:t>
      </w:r>
      <m:oMath>
        <m:sSub>
          <m:e>
            <m:r>
              <m:t>α</m:t>
            </m:r>
          </m:e>
          <m:sub>
            <m:r>
              <m:t>2</m:t>
            </m:r>
          </m:sub>
        </m:sSub>
      </m:oMath>
      <w:r>
        <w:t xml:space="preserve">，两段圆弧在切点</w:t>
      </w:r>
      <w:r>
        <w:t xml:space="preserve"> </w:t>
      </w:r>
      <m:oMath>
        <m:r>
          <m:t>S</m:t>
        </m:r>
      </m:oMath>
      <w:r>
        <w:t xml:space="preserve"> </w:t>
      </w:r>
      <w:r>
        <w:t xml:space="preserve">处光滑连接（切线连续），且分别与盘入螺线、盘出螺线相切于点</w:t>
      </w:r>
      <w:r>
        <w:t xml:space="preserve"> </w:t>
      </w:r>
      <m:oMath>
        <m:r>
          <m:t>A</m:t>
        </m:r>
      </m:oMath>
      <w:r>
        <w:t xml:space="preserve">、点</w:t>
      </w:r>
      <w:r>
        <w:t xml:space="preserve"> </w:t>
      </w:r>
      <m:oMath>
        <m:r>
          <m:t>C</m:t>
        </m:r>
      </m:oMath>
      <w:r>
        <w:t xml:space="preserve">。</w:t>
      </w:r>
    </w:p>
    <w:p>
      <w:pPr>
        <w:pStyle w:val="BodyText"/>
      </w:pPr>
      <w:r>
        <w:t xml:space="preserve">设盘入螺线在</w:t>
      </w:r>
      <w:r>
        <w:t xml:space="preserve"> </w:t>
      </w:r>
      <m:oMath>
        <m:r>
          <m:t>A</m:t>
        </m:r>
      </m:oMath>
      <w:r>
        <w:t xml:space="preserve"> </w:t>
      </w:r>
      <w:r>
        <w:t xml:space="preserve">点的切线与径向夹角为</w:t>
      </w:r>
      <w:r>
        <w:t xml:space="preserve"> </w:t>
      </w:r>
      <m:oMath>
        <m:sSub>
          <m:e>
            <m:r>
              <m:t>ψ</m:t>
            </m:r>
          </m:e>
          <m:sub>
            <m:r>
              <m:t>A</m:t>
            </m:r>
          </m:sub>
        </m:sSub>
      </m:oMath>
      <w:r>
        <w:t xml:space="preserve">，由螺线性质</w:t>
      </w:r>
      <w:r>
        <w:t xml:space="preserve"> </w:t>
      </w:r>
      <m:oMath>
        <m:r>
          <m:rPr>
            <m:sty m:val="p"/>
          </m:rPr>
          <m:t>tan</m:t>
        </m:r>
        <m:r>
          <m:t>ψ</m:t>
        </m:r>
        <m:r>
          <m:rPr>
            <m:sty m:val="p"/>
          </m:rPr>
          <m:t>=</m:t>
        </m:r>
        <m:r>
          <m:t>r</m:t>
        </m:r>
        <m:r>
          <m:rPr>
            <m:sty m:val="p"/>
          </m:rPr>
          <m:t>/</m:t>
        </m:r>
        <m:d>
          <m:dPr>
            <m:begChr m:val="("/>
            <m:endChr m:val=")"/>
            <m:sepChr m:val=""/>
            <m:grow/>
          </m:dPr>
          <m:e>
            <m:r>
              <m:t>a</m:t>
            </m:r>
          </m:e>
        </m:d>
        <m:r>
          <m:rPr>
            <m:sty m:val="p"/>
          </m:rPr>
          <m:t>=</m:t>
        </m:r>
        <m:r>
          <m:t>R</m:t>
        </m:r>
        <m:r>
          <m:rPr>
            <m:sty m:val="p"/>
          </m:rPr>
          <m:t>/</m:t>
        </m:r>
        <m:r>
          <m:t>a</m:t>
        </m:r>
      </m:oMath>
      <w:r>
        <w:t xml:space="preserve">。几何约束要求：第一段圆弧在</w:t>
      </w:r>
      <w:r>
        <w:t xml:space="preserve"> </w:t>
      </w:r>
      <m:oMath>
        <m:r>
          <m:t>A</m:t>
        </m:r>
      </m:oMath>
      <w:r>
        <w:t xml:space="preserve"> </w:t>
      </w:r>
      <w:r>
        <w:t xml:space="preserve">点与螺线共切线，故圆心</w:t>
      </w:r>
      <w:r>
        <w:t xml:space="preserve"> </w:t>
      </w:r>
      <m:oMath>
        <m:sSub>
          <m:e>
            <m:r>
              <m:t>O</m:t>
            </m:r>
          </m:e>
          <m:sub>
            <m:r>
              <m:t>1</m:t>
            </m:r>
          </m:sub>
        </m:sSub>
      </m:oMath>
      <w:r>
        <w:t xml:space="preserve"> </w:t>
      </w:r>
      <w:r>
        <w:t xml:space="preserve">位于</w:t>
      </w:r>
      <w:r>
        <w:t xml:space="preserve"> </w:t>
      </w:r>
      <m:oMath>
        <m:r>
          <m:t>A</m:t>
        </m:r>
      </m:oMath>
      <w:r>
        <w:t xml:space="preserve"> </w:t>
      </w:r>
      <w:r>
        <w:t xml:space="preserve">点法线上，距</w:t>
      </w:r>
      <w:r>
        <w:t xml:space="preserve"> </w:t>
      </w:r>
      <m:oMath>
        <m:r>
          <m:t>A</m:t>
        </m:r>
      </m:oMath>
      <w:r>
        <w:t xml:space="preserve"> </w:t>
      </w:r>
      <w:r>
        <w:t xml:space="preserve">点距离</w:t>
      </w:r>
      <w:r>
        <w:t xml:space="preserve"> </w:t>
      </w:r>
      <m:oMath>
        <m:sSub>
          <m:e>
            <m:r>
              <m:t>R</m:t>
            </m:r>
          </m:e>
          <m:sub>
            <m:r>
              <m:t>1</m:t>
            </m:r>
          </m:sub>
        </m:sSub>
      </m:oMath>
      <w:r>
        <w:t xml:space="preserve">；同理，第二段圆弧圆心</w:t>
      </w:r>
      <w:r>
        <w:t xml:space="preserve"> </w:t>
      </w:r>
      <m:oMath>
        <m:sSub>
          <m:e>
            <m:r>
              <m:t>O</m:t>
            </m:r>
          </m:e>
          <m:sub>
            <m:r>
              <m:t>2</m:t>
            </m:r>
          </m:sub>
        </m:sSub>
      </m:oMath>
      <w:r>
        <w:t xml:space="preserve"> </w:t>
      </w:r>
      <w:r>
        <w:t xml:space="preserve">位于</w:t>
      </w:r>
      <w:r>
        <w:t xml:space="preserve"> </w:t>
      </w:r>
      <m:oMath>
        <m:r>
          <m:t>C</m:t>
        </m:r>
      </m:oMath>
      <w:r>
        <w:t xml:space="preserve"> </w:t>
      </w:r>
      <w:r>
        <w:t xml:space="preserve">点法线上。两段圆弧内切于</w:t>
      </w:r>
      <w:r>
        <w:t xml:space="preserve"> </w:t>
      </w:r>
      <m:oMath>
        <m:r>
          <m:t>S</m:t>
        </m:r>
      </m:oMath>
      <w:r>
        <w:t xml:space="preserve">，满足</w:t>
      </w:r>
      <w:r>
        <w:t xml:space="preserve"> </w:t>
      </w:r>
      <m:oMath>
        <m:d>
          <m:dPr>
            <m:begChr m:val="|"/>
            <m:endChr m:val="|"/>
            <m:sepChr m:val=""/>
            <m:grow/>
          </m:dPr>
          <m:e>
            <m:sSub>
              <m:e>
                <m:r>
                  <m:t>O</m:t>
                </m:r>
              </m:e>
              <m:sub>
                <m:r>
                  <m:t>1</m:t>
                </m:r>
              </m:sub>
            </m:sSub>
            <m:sSub>
              <m:e>
                <m:r>
                  <m:t>O</m:t>
                </m:r>
              </m:e>
              <m:sub>
                <m:r>
                  <m:t>2</m:t>
                </m:r>
              </m:sub>
            </m:sSub>
          </m:e>
        </m:d>
        <m:r>
          <m:rPr>
            <m:sty m:val="p"/>
          </m:rPr>
          <m:t>=</m:t>
        </m:r>
        <m:d>
          <m:dPr>
            <m:begChr m:val="|"/>
            <m:endChr m:val="|"/>
            <m:sepChr m:val=""/>
            <m:grow/>
          </m:dPr>
          <m:e>
            <m:sSub>
              <m:e>
                <m:r>
                  <m:t>R</m:t>
                </m:r>
              </m:e>
              <m:sub>
                <m:r>
                  <m:t>1</m:t>
                </m:r>
              </m:sub>
            </m:sSub>
            <m:r>
              <m:rPr>
                <m:sty m:val="p"/>
              </m:rPr>
              <m:t>−</m:t>
            </m:r>
            <m:sSub>
              <m:e>
                <m:r>
                  <m:t>R</m:t>
                </m:r>
              </m:e>
              <m:sub>
                <m:r>
                  <m:t>2</m:t>
                </m:r>
              </m:sub>
            </m:sSub>
          </m:e>
        </m:d>
      </m:oMath>
      <w:r>
        <w:t xml:space="preserve">（设</w:t>
      </w:r>
      <w:r>
        <w:t xml:space="preserve"> </w:t>
      </w:r>
      <m:oMath>
        <m:sSub>
          <m:e>
            <m:r>
              <m:t>R</m:t>
            </m:r>
          </m:e>
          <m:sub>
            <m:r>
              <m:t>1</m:t>
            </m:r>
          </m:sub>
        </m:sSub>
        <m:r>
          <m:rPr>
            <m:sty m:val="p"/>
          </m:rPr>
          <m:t>&gt;</m:t>
        </m:r>
        <m:sSub>
          <m:e>
            <m:r>
              <m:t>R</m:t>
            </m:r>
          </m:e>
          <m:sub>
            <m:r>
              <m:t>2</m:t>
            </m:r>
          </m:sub>
        </m:sSub>
      </m:oMath>
      <w:r>
        <w:t xml:space="preserve">）。</w:t>
      </w:r>
    </w:p>
    <w:p>
      <w:pPr>
        <w:pStyle w:val="BodyText"/>
      </w:pPr>
      <w:r>
        <w:t xml:space="preserve">引入</w:t>
      </w:r>
      <w:r>
        <w:rPr>
          <w:bCs/>
          <w:b/>
        </w:rPr>
        <w:t xml:space="preserve">相对时间坐标</w:t>
      </w:r>
      <w:r>
        <w:t xml:space="preserve"> </w:t>
      </w:r>
      <m:oMath>
        <m:r>
          <m:t>τ</m:t>
        </m:r>
        <m:r>
          <m:rPr>
            <m:sty m:val="p"/>
          </m:rPr>
          <m:t>=</m:t>
        </m:r>
        <m:r>
          <m:t>t</m:t>
        </m:r>
        <m:r>
          <m:rPr>
            <m:sty m:val="p"/>
          </m:rPr>
          <m:t>−</m:t>
        </m:r>
        <m:sSub>
          <m:e>
            <m:r>
              <m:t>t</m:t>
            </m:r>
          </m:e>
          <m:sub>
            <m:r>
              <m:t>A</m:t>
            </m:r>
          </m:sub>
        </m:sSub>
      </m:oMath>
      <w:r>
        <w:t xml:space="preserve">，其中</w:t>
      </w:r>
      <w:r>
        <w:t xml:space="preserve"> </w:t>
      </w:r>
      <m:oMath>
        <m:sSub>
          <m:e>
            <m:r>
              <m:t>t</m:t>
            </m:r>
          </m:e>
          <m:sub>
            <m:r>
              <m:t>A</m:t>
            </m:r>
          </m:sub>
        </m:sSub>
      </m:oMath>
      <w:r>
        <w:t xml:space="preserve"> </w:t>
      </w:r>
      <w:r>
        <w:t xml:space="preserve">为龙头到达</w:t>
      </w:r>
      <w:r>
        <w:t xml:space="preserve"> </w:t>
      </w:r>
      <m:oMath>
        <m:r>
          <m:t>A</m:t>
        </m:r>
      </m:oMath>
      <w:r>
        <w:t xml:space="preserve"> </w:t>
      </w:r>
      <w:r>
        <w:t xml:space="preserve">点的绝对时刻，统一以</w:t>
      </w:r>
      <w:r>
        <w:t xml:space="preserve"> </w:t>
      </w:r>
      <m:oMath>
        <m:r>
          <m:t>τ</m:t>
        </m:r>
        <m:r>
          <m:rPr>
            <m:sty m:val="p"/>
          </m:rPr>
          <m:t>=</m:t>
        </m:r>
        <m:r>
          <m:t>0</m:t>
        </m:r>
      </m:oMath>
      <w:r>
        <w:t xml:space="preserve"> </w:t>
      </w:r>
      <w:r>
        <w:t xml:space="preserve">作为调头开始时刻。盘入阶段</w:t>
      </w:r>
      <w:r>
        <w:t xml:space="preserve"> </w:t>
      </w:r>
      <m:oMath>
        <m:r>
          <m:t>τ</m:t>
        </m:r>
        <m:r>
          <m:rPr>
            <m:sty m:val="p"/>
          </m:rPr>
          <m:t>&lt;</m:t>
        </m:r>
        <m:r>
          <m:t>0</m:t>
        </m:r>
      </m:oMath>
      <w:r>
        <w:t xml:space="preserve"> </w:t>
      </w:r>
      <w:r>
        <w:t xml:space="preserve">对应问题一模型；调头阶段</w:t>
      </w:r>
      <w:r>
        <w:t xml:space="preserve"> </w:t>
      </w:r>
      <m:oMath>
        <m:r>
          <m:t>τ</m:t>
        </m:r>
        <m:r>
          <m:rPr>
            <m:sty m:val="p"/>
          </m:rPr>
          <m:t>∈</m:t>
        </m:r>
        <m:d>
          <m:dPr>
            <m:begChr m:val="["/>
            <m:endChr m:val="]"/>
            <m:sepChr m:val=""/>
            <m:grow/>
          </m:dPr>
          <m:e>
            <m:r>
              <m:t>0</m:t>
            </m:r>
            <m:r>
              <m:rPr>
                <m:sty m:val="p"/>
              </m:rPr>
              <m:t>,</m:t>
            </m:r>
            <m:sSub>
              <m:e>
                <m:r>
                  <m:t>T</m:t>
                </m:r>
              </m:e>
              <m:sub>
                <m:r>
                  <m:rPr>
                    <m:nor/>
                    <m:sty m:val="p"/>
                  </m:rPr>
                  <m:t>turn</m:t>
                </m:r>
              </m:sub>
            </m:sSub>
          </m:e>
        </m:d>
      </m:oMath>
      <w:r>
        <w:t xml:space="preserve"> </w:t>
      </w:r>
      <w:r>
        <w:t xml:space="preserve">沿圆弧运动；盘出阶段</w:t>
      </w:r>
      <w:r>
        <w:t xml:space="preserve"> </w:t>
      </w:r>
      <m:oMath>
        <m:r>
          <m:t>τ</m:t>
        </m:r>
        <m:r>
          <m:rPr>
            <m:sty m:val="p"/>
          </m:rPr>
          <m:t>&gt;</m:t>
        </m:r>
        <m:sSub>
          <m:e>
            <m:r>
              <m:t>T</m:t>
            </m:r>
          </m:e>
          <m:sub>
            <m:r>
              <m:rPr>
                <m:nor/>
                <m:sty m:val="p"/>
              </m:rPr>
              <m:t>turn</m:t>
            </m:r>
          </m:sub>
        </m:sSub>
      </m:oMath>
      <w:r>
        <w:t xml:space="preserve"> </w:t>
      </w:r>
      <w:r>
        <w:t xml:space="preserve">沿反向螺线运动。</w:t>
      </w:r>
    </w:p>
    <w:p>
      <w:pPr>
        <w:pStyle w:val="BodyText"/>
      </w:pPr>
      <w:r>
        <w:t xml:space="preserve">调头曲线总长度</w:t>
      </w:r>
      <w:r>
        <w:t xml:space="preserve"> </w:t>
      </w:r>
      <m:oMath>
        <m:sSub>
          <m:e>
            <m:r>
              <m:t>L</m:t>
            </m:r>
          </m:e>
          <m:sub>
            <m:r>
              <m:rPr>
                <m:nor/>
                <m:sty m:val="p"/>
              </m:rPr>
              <m:t>turn</m:t>
            </m:r>
          </m:sub>
        </m:sSub>
        <m:r>
          <m:rPr>
            <m:sty m:val="p"/>
          </m:rPr>
          <m:t>=</m:t>
        </m:r>
        <m:sSub>
          <m:e>
            <m:r>
              <m:t>R</m:t>
            </m:r>
          </m:e>
          <m:sub>
            <m:r>
              <m:t>1</m:t>
            </m:r>
          </m:sub>
        </m:sSub>
        <m:sSub>
          <m:e>
            <m:r>
              <m:t>α</m:t>
            </m:r>
          </m:e>
          <m:sub>
            <m:r>
              <m:t>1</m:t>
            </m:r>
          </m:sub>
        </m:sSub>
        <m:r>
          <m:rPr>
            <m:sty m:val="p"/>
          </m:rPr>
          <m:t>+</m:t>
        </m:r>
        <m:sSub>
          <m:e>
            <m:r>
              <m:t>R</m:t>
            </m:r>
          </m:e>
          <m:sub>
            <m:r>
              <m:t>2</m:t>
            </m:r>
          </m:sub>
        </m:sSub>
        <m:sSub>
          <m:e>
            <m:r>
              <m:t>α</m:t>
            </m:r>
          </m:e>
          <m:sub>
            <m:r>
              <m:t>2</m:t>
            </m:r>
          </m:sub>
        </m:sSub>
      </m:oMath>
      <w:r>
        <w:t xml:space="preserve">，调头时间</w:t>
      </w:r>
      <w:r>
        <w:t xml:space="preserve"> </w:t>
      </w:r>
      <m:oMath>
        <m:sSub>
          <m:e>
            <m:r>
              <m:t>T</m:t>
            </m:r>
          </m:e>
          <m:sub>
            <m:r>
              <m:rPr>
                <m:nor/>
                <m:sty m:val="p"/>
              </m:rPr>
              <m:t>turn</m:t>
            </m:r>
          </m:sub>
        </m:sSub>
        <m:r>
          <m:rPr>
            <m:sty m:val="p"/>
          </m:rPr>
          <m:t>=</m:t>
        </m:r>
        <m:sSub>
          <m:e>
            <m:r>
              <m:t>L</m:t>
            </m:r>
          </m:e>
          <m:sub>
            <m:r>
              <m:rPr>
                <m:nor/>
                <m:sty m:val="p"/>
              </m:rPr>
              <m:t>turn</m:t>
            </m:r>
          </m:sub>
        </m:sSub>
        <m:r>
          <m:rPr>
            <m:sty m:val="p"/>
          </m:rPr>
          <m:t>/</m:t>
        </m:r>
        <m:sSub>
          <m:e>
            <m:r>
              <m:t>v</m:t>
            </m:r>
          </m:e>
          <m:sub>
            <m:r>
              <m:t>h</m:t>
            </m:r>
          </m:sub>
        </m:sSub>
      </m:oMath>
      <w:r>
        <w:t xml:space="preserve">（龙头速率保持</w:t>
      </w:r>
      <w:r>
        <w:t xml:space="preserve"> </w:t>
      </w:r>
      <m:oMath>
        <m:r>
          <m:t>1</m:t>
        </m:r>
        <m:r>
          <m:t> </m:t>
        </m:r>
        <m:r>
          <m:rPr>
            <m:nor/>
            <m:sty m:val="p"/>
          </m:rPr>
          <m:t>m/s</m:t>
        </m:r>
      </m:oMath>
      <w:r>
        <w:t xml:space="preserve">）。圆弧参数方程以圆心角</w:t>
      </w:r>
      <w:r>
        <w:t xml:space="preserve"> </w:t>
      </w:r>
      <m:oMath>
        <m:r>
          <m:t>ϕ</m:t>
        </m:r>
      </m:oMath>
      <w:r>
        <w:t xml:space="preserve"> </w:t>
      </w:r>
      <w:r>
        <w:t xml:space="preserve">为参数，第</w:t>
      </w:r>
      <w:r>
        <w:t xml:space="preserve"> </w:t>
      </w:r>
      <m:oMath>
        <m:r>
          <m:t>i</m:t>
        </m:r>
      </m:oMath>
      <w:r>
        <w:t xml:space="preserve"> </w:t>
      </w:r>
      <w:r>
        <w:t xml:space="preserve">个把手位置满足圆弧约束与定长约束的耦合，仍采用式(5)-(6)的牛顿迭代框架求解，仅需将螺线坐标替换为圆弧坐标。</w:t>
      </w:r>
    </w:p>
    <w:p>
      <w:pPr>
        <w:pStyle w:val="BodyText"/>
      </w:pPr>
      <w:r>
        <w:rPr>
          <w:bCs/>
          <w:b/>
        </w:rPr>
        <w:t xml:space="preserve">五、问题五：速度约束与把手限速</w:t>
      </w:r>
    </w:p>
    <w:p>
      <w:pPr>
        <w:pStyle w:val="BodyText"/>
      </w:pPr>
      <w:r>
        <w:t xml:space="preserve">设第</w:t>
      </w:r>
      <w:r>
        <w:t xml:space="preserve"> </w:t>
      </w:r>
      <m:oMath>
        <m:r>
          <m:t>i</m:t>
        </m:r>
      </m:oMath>
      <w:r>
        <w:t xml:space="preserve"> </w:t>
      </w:r>
      <w:r>
        <w:t xml:space="preserve">个把手速度为</w:t>
      </w:r>
      <w:r>
        <w:t xml:space="preserve"> </w:t>
      </w:r>
      <m:oMath>
        <m:sSub>
          <m:e>
            <m:r>
              <m:t>v</m:t>
            </m:r>
          </m:e>
          <m:sub>
            <m:r>
              <m:t>i</m:t>
            </m:r>
          </m:sub>
        </m:sSub>
      </m:oMath>
      <w:r>
        <w:t xml:space="preserve">，龙头速度</w:t>
      </w:r>
      <w:r>
        <w:t xml:space="preserve"> </w:t>
      </w:r>
      <m:oMath>
        <m:sSub>
          <m:e>
            <m:r>
              <m:t>v</m:t>
            </m:r>
          </m:e>
          <m:sub>
            <m:r>
              <m:t>1</m:t>
            </m:r>
          </m:sub>
        </m:sSub>
        <m:r>
          <m:rPr>
            <m:sty m:val="p"/>
          </m:rPr>
          <m:t>=</m:t>
        </m:r>
        <m:sSub>
          <m:e>
            <m:r>
              <m:t>v</m:t>
            </m:r>
          </m:e>
          <m:sub>
            <m:r>
              <m:t>h</m:t>
            </m:r>
          </m:sub>
        </m:sSub>
      </m:oMath>
      <w:r>
        <w:t xml:space="preserve"> </w:t>
      </w:r>
      <w:r>
        <w:t xml:space="preserve">为基准。由链式机构的速度传递，各把手速度满足递推关系。问题要求所有把手速度</w:t>
      </w:r>
      <w:r>
        <w:t xml:space="preserve"> </w:t>
      </w:r>
      <m:oMath>
        <m:sSub>
          <m:e>
            <m:r>
              <m:t>v</m:t>
            </m:r>
          </m:e>
          <m:sub>
            <m:r>
              <m:t>i</m:t>
            </m:r>
          </m:sub>
        </m:sSub>
        <m:r>
          <m:rPr>
            <m:sty m:val="p"/>
          </m:rPr>
          <m:t>≤</m:t>
        </m:r>
        <m:r>
          <m:t>2</m:t>
        </m:r>
        <m:r>
          <m:t> </m:t>
        </m:r>
        <m:r>
          <m:rPr>
            <m:nor/>
            <m:sty m:val="p"/>
          </m:rPr>
          <m:t>m/s</m:t>
        </m:r>
      </m:oMath>
      <w:r>
        <w:t xml:space="preserve">，需反求最大允许龙头速度</w:t>
      </w:r>
      <w:r>
        <w:t xml:space="preserve"> </w:t>
      </w:r>
      <m:oMath>
        <m:sSubSup>
          <m:e>
            <m:r>
              <m:t>v</m:t>
            </m:r>
          </m:e>
          <m:sub>
            <m:r>
              <m:t>h</m:t>
            </m:r>
          </m:sub>
          <m:sup>
            <m:r>
              <m:rPr>
                <m:sty m:val="p"/>
              </m:rPr>
              <m:t>max</m:t>
            </m:r>
          </m:sup>
        </m:sSubSup>
      </m:oMath>
      <w:r>
        <w:t xml:space="preserve">。</w:t>
      </w:r>
    </w:p>
    <w:p>
      <w:pPr>
        <w:pStyle w:val="BodyText"/>
      </w:pPr>
      <w:r>
        <w:t xml:space="preserve">速度传递的</w:t>
      </w:r>
    </w:p>
    <w:bookmarkEnd w:id="22"/>
    <w:bookmarkStart w:id="23" w:name="三模型假设"/>
    <w:p>
      <w:pPr>
        <w:pStyle w:val="Heading2"/>
      </w:pPr>
      <w:r>
        <w:t xml:space="preserve">三、模型假设</w:t>
      </w:r>
    </w:p>
    <w:p>
      <w:pPr>
        <w:pStyle w:val="FirstParagraph"/>
      </w:pPr>
      <w:r>
        <w:t xml:space="preserve">为在确保计算可解性与结果可信度的前提下建立链式多体系统的运动学模型，本节对实际”板凳龙”表演中的复杂物理因素进行系统性简化，明确各假设的适用范围与理论依据，并给出关键几何量的严格数学表述。</w:t>
      </w:r>
    </w:p>
    <w:p>
      <w:pPr>
        <w:pStyle w:val="BodyText"/>
      </w:pPr>
      <w:r>
        <w:rPr>
          <w:bCs/>
          <w:b/>
        </w:rPr>
        <w:t xml:space="preserve">坐标系与符号定义。</w:t>
      </w:r>
      <w:r>
        <w:t xml:space="preserve"> </w:t>
      </w:r>
      <w:r>
        <w:t xml:space="preserve">建立平面直角坐标系：原点</w:t>
      </w:r>
      <w:r>
        <w:t xml:space="preserve"> </w:t>
      </w:r>
      <m:oMath>
        <m:r>
          <m:t>O</m:t>
        </m:r>
      </m:oMath>
      <w:r>
        <w:t xml:space="preserve"> </w:t>
      </w:r>
      <w:r>
        <w:t xml:space="preserve">为盘入螺线中心（圆盘中心），</w:t>
      </w:r>
      <m:oMath>
        <m:r>
          <m:t>x</m:t>
        </m:r>
      </m:oMath>
      <w:r>
        <w:t xml:space="preserve"> </w:t>
      </w:r>
      <w:r>
        <w:t xml:space="preserve">轴水平向右，</w:t>
      </w:r>
      <m:oMath>
        <m:r>
          <m:t>y</m:t>
        </m:r>
      </m:oMath>
      <w:r>
        <w:t xml:space="preserve"> </w:t>
      </w:r>
      <w:r>
        <w:t xml:space="preserve">轴竖直向上，构成右手系。定义第</w:t>
      </w:r>
      <w:r>
        <w:t xml:space="preserve"> </w:t>
      </w:r>
      <m:oMath>
        <m:r>
          <m:t>i</m:t>
        </m:r>
      </m:oMath>
      <w:r>
        <w:t xml:space="preserve"> </w:t>
      </w:r>
      <w:r>
        <w:t xml:space="preserve">节板凳的前把手位置矢量为</w:t>
      </w:r>
      <w:r>
        <w:t xml:space="preserve"> </w:t>
      </w:r>
      <m:oMath>
        <m:sSub>
          <m:e>
            <m:r>
              <m:rPr>
                <m:sty m:val="b"/>
              </m:rPr>
              <m:t>r</m:t>
            </m:r>
          </m:e>
          <m:sub>
            <m:r>
              <m:t>i</m:t>
            </m:r>
          </m:sub>
        </m:sSub>
        <m:r>
          <m:rPr>
            <m:sty m:val="p"/>
          </m:rPr>
          <m:t>=</m:t>
        </m:r>
        <m:sSup>
          <m:e>
            <m:d>
              <m:dPr>
                <m:begChr m:val="("/>
                <m:endChr m:val=")"/>
                <m:sepChr m:val=""/>
                <m:grow/>
              </m:dPr>
              <m:e>
                <m:sSub>
                  <m:e>
                    <m:r>
                      <m:t>x</m:t>
                    </m:r>
                  </m:e>
                  <m:sub>
                    <m:r>
                      <m:t>i</m:t>
                    </m:r>
                  </m:sub>
                </m:sSub>
                <m:r>
                  <m:rPr>
                    <m:sty m:val="p"/>
                  </m:rPr>
                  <m:t>,</m:t>
                </m:r>
                <m:sSub>
                  <m:e>
                    <m:r>
                      <m:t>y</m:t>
                    </m:r>
                  </m:e>
                  <m:sub>
                    <m:r>
                      <m:t>i</m:t>
                    </m:r>
                  </m:sub>
                </m:sSub>
              </m:e>
            </m:d>
          </m:e>
          <m:sup>
            <m:r>
              <m:rPr>
                <m:sty m:val="p"/>
                <m:scr m:val="sans-serif"/>
              </m:rPr>
              <m:t>T</m:t>
            </m:r>
          </m:sup>
        </m:sSup>
      </m:oMath>
      <w:r>
        <w:t xml:space="preserve">，其中</w:t>
      </w:r>
      <w:r>
        <w:t xml:space="preserve"> </w:t>
      </w:r>
      <m:oMath>
        <m:r>
          <m:t>i</m:t>
        </m:r>
        <m:r>
          <m:rPr>
            <m:sty m:val="p"/>
          </m:rPr>
          <m:t>=</m:t>
        </m:r>
        <m:r>
          <m:t>1</m:t>
        </m:r>
        <m:r>
          <m:rPr>
            <m:sty m:val="p"/>
          </m:rPr>
          <m:t>,</m:t>
        </m:r>
        <m:r>
          <m:t>2</m:t>
        </m:r>
        <m:r>
          <m:rPr>
            <m:sty m:val="p"/>
          </m:rPr>
          <m:t>,</m:t>
        </m:r>
        <m:r>
          <m:rPr>
            <m:sty m:val="p"/>
          </m:rPr>
          <m:t>…</m:t>
        </m:r>
        <m:r>
          <m:rPr>
            <m:sty m:val="p"/>
          </m:rPr>
          <m:t>,</m:t>
        </m:r>
        <m:r>
          <m:t>223</m:t>
        </m:r>
      </m:oMath>
      <w:r>
        <w:t xml:space="preserve">。第</w:t>
      </w:r>
      <w:r>
        <w:t xml:space="preserve"> </w:t>
      </w:r>
      <m:oMath>
        <m:r>
          <m:t>i</m:t>
        </m:r>
      </m:oMath>
      <w:r>
        <w:t xml:space="preserve"> </w:t>
      </w:r>
      <w:r>
        <w:t xml:space="preserve">节板凳的后把手位置记为</w:t>
      </w:r>
      <w:r>
        <w:t xml:space="preserve"> </w:t>
      </w:r>
      <m:oMath>
        <m:sSubSup>
          <m:e>
            <m:r>
              <m:rPr>
                <m:sty m:val="b"/>
              </m:rPr>
              <m:t>r</m:t>
            </m:r>
          </m:e>
          <m:sub>
            <m:r>
              <m:t>i</m:t>
            </m:r>
          </m:sub>
          <m:sup>
            <m:r>
              <m:rPr>
                <m:nor/>
                <m:sty m:val="p"/>
              </m:rPr>
              <m:t>back</m:t>
            </m:r>
          </m:sup>
        </m:sSubSup>
      </m:oMath>
      <w:r>
        <w:t xml:space="preserve">，由板长方向单位矢量</w:t>
      </w:r>
      <w:r>
        <w:t xml:space="preserve"> </w:t>
      </w:r>
      <m:oMath>
        <m:sSub>
          <m:e>
            <m:r>
              <m:rPr>
                <m:sty m:val="b"/>
              </m:rPr>
              <m:t>e</m:t>
            </m:r>
          </m:e>
          <m:sub>
            <m:r>
              <m:t>i</m:t>
            </m:r>
          </m:sub>
        </m:sSub>
      </m:oMath>
      <w:r>
        <w:t xml:space="preserve"> </w:t>
      </w:r>
      <w:r>
        <w:t xml:space="preserve">确定：</w:t>
      </w:r>
    </w:p>
    <w:p>
      <w:pPr>
        <w:pStyle w:val="BodyText"/>
      </w:pPr>
      <m:oMathPara>
        <m:oMathParaPr>
          <m:jc m:val="center"/>
        </m:oMathParaPr>
        <m:oMath>
          <m:sSubSup>
            <m:e>
              <m:r>
                <m:rPr>
                  <m:sty m:val="b"/>
                </m:rPr>
                <m:t>r</m:t>
              </m:r>
            </m:e>
            <m:sub>
              <m:r>
                <m:t>i</m:t>
              </m:r>
            </m:sub>
            <m:sup>
              <m:r>
                <m:rPr>
                  <m:nor/>
                  <m:sty m:val="p"/>
                </m:rPr>
                <m:t>back</m:t>
              </m:r>
            </m:sup>
          </m:sSubSup>
          <m:r>
            <m:rPr>
              <m:sty m:val="p"/>
            </m:rPr>
            <m:t>=</m:t>
          </m:r>
          <m:sSub>
            <m:e>
              <m:r>
                <m:rPr>
                  <m:sty m:val="b"/>
                </m:rPr>
                <m:t>r</m:t>
              </m:r>
            </m:e>
            <m:sub>
              <m:r>
                <m:t>i</m:t>
              </m:r>
            </m:sub>
          </m:sSub>
          <m:r>
            <m:rPr>
              <m:sty m:val="p"/>
            </m:rPr>
            <m:t>+</m:t>
          </m:r>
          <m:sSub>
            <m:e>
              <m:r>
                <m:t>l</m:t>
              </m:r>
            </m:e>
            <m:sub>
              <m:r>
                <m:t>i</m:t>
              </m:r>
            </m:sub>
          </m:sSub>
          <m:sSub>
            <m:e>
              <m:r>
                <m:rPr>
                  <m:sty m:val="b"/>
                </m:rPr>
                <m:t>e</m:t>
              </m:r>
            </m:e>
            <m:sub>
              <m:r>
                <m:t>i</m:t>
              </m:r>
            </m:sub>
          </m:sSub>
        </m:oMath>
      </m:oMathPara>
    </w:p>
    <w:p>
      <w:pPr>
        <w:pStyle w:val="FirstParagraph"/>
      </w:pPr>
      <w:r>
        <w:t xml:space="preserve">其中</w:t>
      </w:r>
      <w:r>
        <w:t xml:space="preserve"> </w:t>
      </w:r>
      <m:oMath>
        <m:sSub>
          <m:e>
            <m:r>
              <m:t>l</m:t>
            </m:r>
          </m:e>
          <m:sub>
            <m:r>
              <m:t>i</m:t>
            </m:r>
          </m:sub>
        </m:sSub>
      </m:oMath>
      <w:r>
        <w:t xml:space="preserve"> </w:t>
      </w:r>
      <w:r>
        <w:t xml:space="preserve">为第</w:t>
      </w:r>
      <w:r>
        <w:t xml:space="preserve"> </w:t>
      </w:r>
      <m:oMath>
        <m:r>
          <m:t>i</m:t>
        </m:r>
      </m:oMath>
      <w:r>
        <w:t xml:space="preserve"> </w:t>
      </w:r>
      <w:r>
        <w:t xml:space="preserve">节板凳的把手孔距。相邻板凳的铰接关系要求第</w:t>
      </w:r>
      <w:r>
        <w:t xml:space="preserve"> </w:t>
      </w:r>
      <m:oMath>
        <m:r>
          <m:t>i</m:t>
        </m:r>
      </m:oMath>
      <w:r>
        <w:t xml:space="preserve"> </w:t>
      </w:r>
      <w:r>
        <w:t xml:space="preserve">节后把手与第</w:t>
      </w:r>
      <w:r>
        <w:t xml:space="preserve"> </w:t>
      </w:r>
      <m:oMath>
        <m:r>
          <m:t>i</m:t>
        </m:r>
        <m:r>
          <m:rPr>
            <m:sty m:val="p"/>
          </m:rPr>
          <m:t>+</m:t>
        </m:r>
        <m:r>
          <m:t>1</m:t>
        </m:r>
      </m:oMath>
      <w:r>
        <w:t xml:space="preserve"> </w:t>
      </w:r>
      <w:r>
        <w:t xml:space="preserve">节前把手重合，即：</w:t>
      </w:r>
    </w:p>
    <w:p>
      <w:pPr>
        <w:pStyle w:val="BodyText"/>
      </w:pPr>
      <m:oMathPara>
        <m:oMathParaPr>
          <m:jc m:val="center"/>
        </m:oMathParaPr>
        <m:oMath>
          <m:sSub>
            <m:e>
              <m:r>
                <m:rPr>
                  <m:sty m:val="b"/>
                </m:rPr>
                <m:t>r</m:t>
              </m:r>
            </m:e>
            <m:sub>
              <m:r>
                <m:t>i</m:t>
              </m:r>
              <m:r>
                <m:rPr>
                  <m:sty m:val="p"/>
                </m:rPr>
                <m:t>+</m:t>
              </m:r>
              <m:r>
                <m:t>1</m:t>
              </m:r>
            </m:sub>
          </m:sSub>
          <m:r>
            <m:rPr>
              <m:sty m:val="p"/>
            </m:rPr>
            <m:t>=</m:t>
          </m:r>
          <m:sSubSup>
            <m:e>
              <m:r>
                <m:rPr>
                  <m:sty m:val="b"/>
                </m:rPr>
                <m:t>r</m:t>
              </m:r>
            </m:e>
            <m:sub>
              <m:r>
                <m:t>i</m:t>
              </m:r>
            </m:sub>
            <m:sup>
              <m:r>
                <m:rPr>
                  <m:nor/>
                  <m:sty m:val="p"/>
                </m:rPr>
                <m:t>back</m:t>
              </m:r>
            </m:sup>
          </m:sSubSup>
          <m:r>
            <m:rPr>
              <m:sty m:val="p"/>
            </m:rPr>
            <m:t>=</m:t>
          </m:r>
          <m:sSub>
            <m:e>
              <m:r>
                <m:rPr>
                  <m:sty m:val="b"/>
                </m:rPr>
                <m:t>r</m:t>
              </m:r>
            </m:e>
            <m:sub>
              <m:r>
                <m:t>i</m:t>
              </m:r>
            </m:sub>
          </m:sSub>
          <m:r>
            <m:rPr>
              <m:sty m:val="p"/>
            </m:rPr>
            <m:t>+</m:t>
          </m:r>
          <m:sSub>
            <m:e>
              <m:r>
                <m:t>l</m:t>
              </m:r>
            </m:e>
            <m:sub>
              <m:r>
                <m:t>i</m:t>
              </m:r>
            </m:sub>
          </m:sSub>
          <m:sSub>
            <m:e>
              <m:r>
                <m:rPr>
                  <m:sty m:val="b"/>
                </m:rPr>
                <m:t>e</m:t>
              </m:r>
            </m:e>
            <m:sub>
              <m:r>
                <m:t>i</m:t>
              </m:r>
            </m:sub>
          </m:sSub>
        </m:oMath>
      </m:oMathPara>
    </w:p>
    <w:p>
      <w:pPr>
        <w:pStyle w:val="FirstParagraph"/>
      </w:pPr>
      <w:r>
        <w:t xml:space="preserve">板凳方向单位矢量</w:t>
      </w:r>
      <w:r>
        <w:t xml:space="preserve"> </w:t>
      </w:r>
      <m:oMath>
        <m:sSub>
          <m:e>
            <m:r>
              <m:rPr>
                <m:sty m:val="b"/>
              </m:rPr>
              <m:t>e</m:t>
            </m:r>
          </m:e>
          <m:sub>
            <m:r>
              <m:t>i</m:t>
            </m:r>
          </m:sub>
        </m:sSub>
      </m:oMath>
      <w:r>
        <w:t xml:space="preserve"> </w:t>
      </w:r>
      <w:r>
        <w:t xml:space="preserve">与法向单位矢量</w:t>
      </w:r>
      <w:r>
        <w:t xml:space="preserve"> </w:t>
      </w:r>
      <m:oMath>
        <m:sSub>
          <m:e>
            <m:r>
              <m:rPr>
                <m:sty m:val="b"/>
              </m:rPr>
              <m:t>n</m:t>
            </m:r>
          </m:e>
          <m:sub>
            <m:r>
              <m:t>i</m:t>
            </m:r>
          </m:sub>
        </m:sSub>
      </m:oMath>
      <w:r>
        <w:t xml:space="preserve"> </w:t>
      </w:r>
      <w:r>
        <w:t xml:space="preserve">构成局部正交标架：</w:t>
      </w:r>
    </w:p>
    <w:p>
      <w:pPr>
        <w:pStyle w:val="BodyText"/>
      </w:pPr>
      <m:oMathPara>
        <m:oMathParaPr>
          <m:jc m:val="center"/>
        </m:oMathParaPr>
        <m:oMath>
          <m:sSub>
            <m:e>
              <m:r>
                <m:rPr>
                  <m:sty m:val="b"/>
                </m:rPr>
                <m:t>e</m:t>
              </m:r>
            </m:e>
            <m:sub>
              <m:r>
                <m:t>i</m:t>
              </m:r>
            </m:sub>
          </m:sSub>
          <m:r>
            <m:rPr>
              <m:sty m:val="p"/>
            </m:rPr>
            <m:t>=</m:t>
          </m:r>
          <m:sSup>
            <m:e>
              <m:d>
                <m:dPr>
                  <m:begChr m:val="("/>
                  <m:endChr m:val=")"/>
                  <m:sepChr m:val=""/>
                  <m:grow/>
                </m:dPr>
                <m:e>
                  <m:r>
                    <m:rPr>
                      <m:sty m:val="p"/>
                    </m:rPr>
                    <m:t>cos</m:t>
                  </m:r>
                  <m:sSub>
                    <m:e>
                      <m:r>
                        <m:t>φ</m:t>
                      </m:r>
                    </m:e>
                    <m:sub>
                      <m:r>
                        <m:t>i</m:t>
                      </m:r>
                    </m:sub>
                  </m:sSub>
                  <m:r>
                    <m:rPr>
                      <m:sty m:val="p"/>
                    </m:rPr>
                    <m:t>,</m:t>
                  </m:r>
                  <m:r>
                    <m:rPr>
                      <m:sty m:val="p"/>
                    </m:rPr>
                    <m:t>sin</m:t>
                  </m:r>
                  <m:sSub>
                    <m:e>
                      <m:r>
                        <m:t>φ</m:t>
                      </m:r>
                    </m:e>
                    <m:sub>
                      <m:r>
                        <m:t>i</m:t>
                      </m:r>
                    </m:sub>
                  </m:sSub>
                </m:e>
              </m:d>
            </m:e>
            <m:sup>
              <m:r>
                <m:rPr>
                  <m:sty m:val="p"/>
                  <m:scr m:val="sans-serif"/>
                </m:rPr>
                <m:t>T</m:t>
              </m:r>
            </m:sup>
          </m:sSup>
          <m:r>
            <m:rPr>
              <m:sty m:val="p"/>
            </m:rPr>
            <m:t>,</m:t>
          </m:r>
          <m:r>
            <m:t> </m:t>
          </m:r>
          <m:sSub>
            <m:e>
              <m:r>
                <m:rPr>
                  <m:sty m:val="b"/>
                </m:rPr>
                <m:t>n</m:t>
              </m:r>
            </m:e>
            <m:sub>
              <m:r>
                <m:t>i</m:t>
              </m:r>
            </m:sub>
          </m:sSub>
          <m:r>
            <m:rPr>
              <m:sty m:val="p"/>
            </m:rPr>
            <m:t>=</m:t>
          </m:r>
          <m:sSup>
            <m:e>
              <m:d>
                <m:dPr>
                  <m:begChr m:val="("/>
                  <m:endChr m:val=")"/>
                  <m:sepChr m:val=""/>
                  <m:grow/>
                </m:dPr>
                <m:e>
                  <m:r>
                    <m:rPr>
                      <m:sty m:val="p"/>
                    </m:rPr>
                    <m:t>−</m:t>
                  </m:r>
                  <m:r>
                    <m:rPr>
                      <m:sty m:val="p"/>
                    </m:rPr>
                    <m:t>sin</m:t>
                  </m:r>
                  <m:sSub>
                    <m:e>
                      <m:r>
                        <m:t>φ</m:t>
                      </m:r>
                    </m:e>
                    <m:sub>
                      <m:r>
                        <m:t>i</m:t>
                      </m:r>
                    </m:sub>
                  </m:sSub>
                  <m:r>
                    <m:rPr>
                      <m:sty m:val="p"/>
                    </m:rPr>
                    <m:t>,</m:t>
                  </m:r>
                  <m:r>
                    <m:rPr>
                      <m:sty m:val="p"/>
                    </m:rPr>
                    <m:t>cos</m:t>
                  </m:r>
                  <m:sSub>
                    <m:e>
                      <m:r>
                        <m:t>φ</m:t>
                      </m:r>
                    </m:e>
                    <m:sub>
                      <m:r>
                        <m:t>i</m:t>
                      </m:r>
                    </m:sub>
                  </m:sSub>
                </m:e>
              </m:d>
            </m:e>
            <m:sup>
              <m:r>
                <m:rPr>
                  <m:sty m:val="p"/>
                  <m:scr m:val="sans-serif"/>
                </m:rPr>
                <m:t>T</m:t>
              </m:r>
            </m:sup>
          </m:sSup>
        </m:oMath>
      </m:oMathPara>
    </w:p>
    <w:p>
      <w:pPr>
        <w:pStyle w:val="FirstParagraph"/>
      </w:pPr>
      <w:r>
        <w:t xml:space="preserve">其中</w:t>
      </w:r>
      <w:r>
        <w:t xml:space="preserve"> </w:t>
      </w:r>
      <m:oMath>
        <m:sSub>
          <m:e>
            <m:r>
              <m:t>φ</m:t>
            </m:r>
          </m:e>
          <m:sub>
            <m:r>
              <m:t>i</m:t>
            </m:r>
          </m:sub>
        </m:sSub>
      </m:oMath>
      <w:r>
        <w:t xml:space="preserve"> </w:t>
      </w:r>
      <w:r>
        <w:t xml:space="preserve">为第</w:t>
      </w:r>
      <w:r>
        <w:t xml:space="preserve"> </w:t>
      </w:r>
      <m:oMath>
        <m:r>
          <m:t>i</m:t>
        </m:r>
      </m:oMath>
      <w:r>
        <w:t xml:space="preserve"> </w:t>
      </w:r>
      <w:r>
        <w:t xml:space="preserve">节板凳长边与</w:t>
      </w:r>
      <w:r>
        <w:t xml:space="preserve"> </w:t>
      </w:r>
      <m:oMath>
        <m:r>
          <m:t>x</m:t>
        </m:r>
      </m:oMath>
      <w:r>
        <w:t xml:space="preserve"> </w:t>
      </w:r>
      <w:r>
        <w:t xml:space="preserve">轴正方向的夹角，逆时针为正。</w:t>
      </w:r>
    </w:p>
    <w:p>
      <w:pPr>
        <w:pStyle w:val="BodyText"/>
      </w:pPr>
      <w:r>
        <w:rPr>
          <w:bCs/>
          <w:b/>
        </w:rPr>
        <w:t xml:space="preserve">板凳矩形边界的顶点坐标。</w:t>
      </w:r>
      <w:r>
        <w:t xml:space="preserve"> </w:t>
      </w:r>
      <w:r>
        <w:t xml:space="preserve">基于上述标架，第</w:t>
      </w:r>
      <w:r>
        <w:t xml:space="preserve"> </w:t>
      </w:r>
      <m:oMath>
        <m:r>
          <m:t>i</m:t>
        </m:r>
      </m:oMath>
      <w:r>
        <w:t xml:space="preserve"> </w:t>
      </w:r>
      <w:r>
        <w:t xml:space="preserve">节板凳的四个顶点可严格表述为。设板长为</w:t>
      </w:r>
      <w:r>
        <w:t xml:space="preserve"> </w:t>
      </w:r>
      <m:oMath>
        <m:sSub>
          <m:e>
            <m:r>
              <m:t>L</m:t>
            </m:r>
          </m:e>
          <m:sub>
            <m:r>
              <m:t>i</m:t>
            </m:r>
          </m:sub>
        </m:sSub>
      </m:oMath>
      <w:r>
        <w:t xml:space="preserve">（龙头</w:t>
      </w:r>
      <w:r>
        <w:t xml:space="preserve"> </w:t>
      </w:r>
      <m:oMath>
        <m:sSub>
          <m:e>
            <m:r>
              <m:t>L</m:t>
            </m:r>
          </m:e>
          <m:sub>
            <m:r>
              <m:t>1</m:t>
            </m:r>
          </m:sub>
        </m:sSub>
        <m:r>
          <m:rPr>
            <m:sty m:val="p"/>
          </m:rPr>
          <m:t>=</m:t>
        </m:r>
        <m:r>
          <m:t>3.41</m:t>
        </m:r>
      </m:oMath>
      <w:r>
        <w:t xml:space="preserve"> </w:t>
      </w:r>
      <w:r>
        <w:t xml:space="preserve">m，龙身/龙尾</w:t>
      </w:r>
      <w:r>
        <w:t xml:space="preserve"> </w:t>
      </w:r>
      <m:oMath>
        <m:sSub>
          <m:e>
            <m:r>
              <m:t>L</m:t>
            </m:r>
          </m:e>
          <m:sub>
            <m:r>
              <m:t>i</m:t>
            </m:r>
          </m:sub>
        </m:sSub>
        <m:r>
          <m:rPr>
            <m:sty m:val="p"/>
          </m:rPr>
          <m:t>=</m:t>
        </m:r>
        <m:r>
          <m:t>2.20</m:t>
        </m:r>
      </m:oMath>
      <w:r>
        <w:t xml:space="preserve"> </w:t>
      </w:r>
      <w:r>
        <w:t xml:space="preserve">m，</w:t>
      </w:r>
      <m:oMath>
        <m:r>
          <m:t>i</m:t>
        </m:r>
        <m:r>
          <m:rPr>
            <m:sty m:val="p"/>
          </m:rPr>
          <m:t>≥</m:t>
        </m:r>
        <m:r>
          <m:t>2</m:t>
        </m:r>
      </m:oMath>
      <w:r>
        <w:t xml:space="preserve">），板宽为</w:t>
      </w:r>
      <w:r>
        <w:t xml:space="preserve"> </w:t>
      </w:r>
      <m:oMath>
        <m:r>
          <m:t>d</m:t>
        </m:r>
        <m:r>
          <m:rPr>
            <m:sty m:val="p"/>
          </m:rPr>
          <m:t>=</m:t>
        </m:r>
        <m:r>
          <m:t>0.30</m:t>
        </m:r>
      </m:oMath>
      <w:r>
        <w:t xml:space="preserve"> </w:t>
      </w:r>
      <w:r>
        <w:t xml:space="preserve">m（题目给定原始参数）。孔中心至最近板端的距离为</w:t>
      </w:r>
      <w:r>
        <w:t xml:space="preserve"> </w:t>
      </w:r>
      <m:oMath>
        <m:r>
          <m:t>δ</m:t>
        </m:r>
        <m:r>
          <m:rPr>
            <m:sty m:val="p"/>
          </m:rPr>
          <m:t>=</m:t>
        </m:r>
        <m:r>
          <m:t>0.275</m:t>
        </m:r>
      </m:oMath>
      <w:r>
        <w:t xml:space="preserve"> </w:t>
      </w:r>
      <w:r>
        <w:t xml:space="preserve">m，故把手位置与板端的几何关系为：前把手距前端</w:t>
      </w:r>
      <w:r>
        <w:t xml:space="preserve"> </w:t>
      </w:r>
      <m:oMath>
        <m:r>
          <m:t>δ</m:t>
        </m:r>
      </m:oMath>
      <w:r>
        <w:t xml:space="preserve">，后把手距后端</w:t>
      </w:r>
      <w:r>
        <w:t xml:space="preserve"> </w:t>
      </w:r>
      <m:oMath>
        <m:r>
          <m:t>δ</m:t>
        </m:r>
      </m:oMath>
      <w:r>
        <w:t xml:space="preserve">。因此，第</w:t>
      </w:r>
      <w:r>
        <w:t xml:space="preserve"> </w:t>
      </w:r>
      <m:oMath>
        <m:r>
          <m:t>i</m:t>
        </m:r>
      </m:oMath>
      <w:r>
        <w:t xml:space="preserve"> </w:t>
      </w:r>
      <w:r>
        <w:t xml:space="preserve">节板凳的几何中心位于：</w:t>
      </w:r>
    </w:p>
    <w:p>
      <w:pPr>
        <w:pStyle w:val="BodyText"/>
      </w:pPr>
      <m:oMathPara>
        <m:oMathParaPr>
          <m:jc m:val="center"/>
        </m:oMathParaPr>
        <m:oMath>
          <m:sSub>
            <m:e>
              <m:r>
                <m:rPr>
                  <m:sty m:val="b"/>
                </m:rPr>
                <m:t>c</m:t>
              </m:r>
            </m:e>
            <m:sub>
              <m:r>
                <m:t>i</m:t>
              </m:r>
            </m:sub>
          </m:sSub>
          <m:r>
            <m:rPr>
              <m:sty m:val="p"/>
            </m:rPr>
            <m:t>=</m:t>
          </m:r>
          <m:sSub>
            <m:e>
              <m:r>
                <m:rPr>
                  <m:sty m:val="b"/>
                </m:rPr>
                <m:t>r</m:t>
              </m:r>
            </m:e>
            <m:sub>
              <m:r>
                <m:t>i</m:t>
              </m:r>
            </m:sub>
          </m:sSub>
          <m:r>
            <m:rPr>
              <m:sty m:val="p"/>
            </m:rPr>
            <m:t>+</m:t>
          </m:r>
          <m:d>
            <m:dPr>
              <m:begChr m:val="("/>
              <m:endChr m:val=")"/>
              <m:sepChr m:val=""/>
              <m:grow/>
            </m:dPr>
            <m:e>
              <m:f>
                <m:fPr>
                  <m:type m:val="bar"/>
                </m:fPr>
                <m:num>
                  <m:sSub>
                    <m:e>
                      <m:r>
                        <m:t>L</m:t>
                      </m:r>
                    </m:e>
                    <m:sub>
                      <m:r>
                        <m:t>i</m:t>
                      </m:r>
                    </m:sub>
                  </m:sSub>
                </m:num>
                <m:den>
                  <m:r>
                    <m:t>2</m:t>
                  </m:r>
                </m:den>
              </m:f>
              <m:r>
                <m:rPr>
                  <m:sty m:val="p"/>
                </m:rPr>
                <m:t>−</m:t>
              </m:r>
              <m:r>
                <m:t>δ</m:t>
              </m:r>
            </m:e>
          </m:d>
          <m:sSub>
            <m:e>
              <m:r>
                <m:rPr>
                  <m:sty m:val="b"/>
                </m:rPr>
                <m:t>e</m:t>
              </m:r>
            </m:e>
            <m:sub>
              <m:r>
                <m:t>i</m:t>
              </m:r>
            </m:sub>
          </m:sSub>
          <m:r>
            <m:rPr>
              <m:sty m:val="p"/>
            </m:rPr>
            <m:t>=</m:t>
          </m:r>
          <m:sSub>
            <m:e>
              <m:r>
                <m:rPr>
                  <m:sty m:val="b"/>
                </m:rPr>
                <m:t>r</m:t>
              </m:r>
            </m:e>
            <m:sub>
              <m:r>
                <m:t>i</m:t>
              </m:r>
            </m:sub>
          </m:sSub>
          <m:r>
            <m:rPr>
              <m:sty m:val="p"/>
            </m:rPr>
            <m:t>+</m:t>
          </m:r>
          <m:f>
            <m:fPr>
              <m:type m:val="bar"/>
            </m:fPr>
            <m:num>
              <m:sSub>
                <m:e>
                  <m:r>
                    <m:t>l</m:t>
                  </m:r>
                </m:e>
                <m:sub>
                  <m:r>
                    <m:t>i</m:t>
                  </m:r>
                </m:sub>
              </m:sSub>
            </m:num>
            <m:den>
              <m:r>
                <m:t>2</m:t>
              </m:r>
            </m:den>
          </m:f>
          <m:sSub>
            <m:e>
              <m:r>
                <m:rPr>
                  <m:sty m:val="b"/>
                </m:rPr>
                <m:t>e</m:t>
              </m:r>
            </m:e>
            <m:sub>
              <m:r>
                <m:t>i</m:t>
              </m:r>
            </m:sub>
          </m:sSub>
        </m:oMath>
      </m:oMathPara>
    </w:p>
    <w:p>
      <w:pPr>
        <w:pStyle w:val="FirstParagraph"/>
      </w:pPr>
      <w:r>
        <w:t xml:space="preserve">四个顶点</w:t>
      </w:r>
      <w:r>
        <w:t xml:space="preserve"> </w:t>
      </w:r>
      <m:oMath>
        <m:sSubSup>
          <m:e>
            <m:r>
              <m:rPr>
                <m:sty m:val="b"/>
              </m:rPr>
              <m:t>v</m:t>
            </m:r>
          </m:e>
          <m:sub>
            <m:r>
              <m:t>i</m:t>
            </m:r>
          </m:sub>
          <m:sup>
            <m:d>
              <m:dPr>
                <m:begChr m:val="("/>
                <m:endChr m:val=")"/>
                <m:sepChr m:val=""/>
                <m:grow/>
              </m:dPr>
              <m:e>
                <m:r>
                  <m:t>k</m:t>
                </m:r>
              </m:e>
            </m:d>
          </m:sup>
        </m:sSubSup>
      </m:oMath>
      <w:r>
        <w:t xml:space="preserve">（</w:t>
      </w:r>
      <m:oMath>
        <m:r>
          <m:t>k</m:t>
        </m:r>
        <m:r>
          <m:rPr>
            <m:sty m:val="p"/>
          </m:rPr>
          <m:t>=</m:t>
        </m:r>
        <m:r>
          <m:t>1</m:t>
        </m:r>
        <m:r>
          <m:rPr>
            <m:sty m:val="p"/>
          </m:rPr>
          <m:t>,</m:t>
        </m:r>
        <m:r>
          <m:t>2</m:t>
        </m:r>
        <m:r>
          <m:rPr>
            <m:sty m:val="p"/>
          </m:rPr>
          <m:t>,</m:t>
        </m:r>
        <m:r>
          <m:t>3</m:t>
        </m:r>
        <m:r>
          <m:rPr>
            <m:sty m:val="p"/>
          </m:rPr>
          <m:t>,</m:t>
        </m:r>
        <m:r>
          <m:t>4</m:t>
        </m:r>
      </m:oMath>
      <w:r>
        <w:t xml:space="preserve">，按前左、前右、后右、后左顺序）的坐标公式为：</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rPr>
                        <m:sty m:val="b"/>
                      </m:rPr>
                      <m:t>v</m:t>
                    </m:r>
                  </m:e>
                  <m:sub>
                    <m:r>
                      <m:t>i</m:t>
                    </m:r>
                  </m:sub>
                  <m:sup>
                    <m:d>
                      <m:dPr>
                        <m:begChr m:val="("/>
                        <m:endChr m:val=")"/>
                        <m:sepChr m:val=""/>
                        <m:grow/>
                      </m:dPr>
                      <m:e>
                        <m:r>
                          <m:t>1</m:t>
                        </m:r>
                      </m:e>
                    </m:d>
                  </m:sup>
                </m:sSubSup>
              </m:e>
              <m:e>
                <m:r>
                  <m:rPr>
                    <m:sty m:val="p"/>
                  </m:rPr>
                  <m:t>=</m:t>
                </m:r>
                <m:sSub>
                  <m:e>
                    <m:r>
                      <m:rPr>
                        <m:sty m:val="b"/>
                      </m:rPr>
                      <m:t>r</m:t>
                    </m:r>
                  </m:e>
                  <m:sub>
                    <m:r>
                      <m:t>i</m:t>
                    </m:r>
                  </m:sub>
                </m:sSub>
                <m:r>
                  <m:rPr>
                    <m:sty m:val="p"/>
                  </m:rPr>
                  <m:t>−</m:t>
                </m:r>
                <m:r>
                  <m:t>δ</m:t>
                </m:r>
                <m:sSub>
                  <m:e>
                    <m:r>
                      <m:rPr>
                        <m:sty m:val="b"/>
                      </m:rPr>
                      <m:t>e</m:t>
                    </m:r>
                  </m:e>
                  <m:sub>
                    <m:r>
                      <m:t>i</m:t>
                    </m:r>
                  </m:sub>
                </m:sSub>
                <m:r>
                  <m:rPr>
                    <m:sty m:val="p"/>
                  </m:rPr>
                  <m:t>+</m:t>
                </m:r>
                <m:f>
                  <m:fPr>
                    <m:type m:val="bar"/>
                  </m:fPr>
                  <m:num>
                    <m:r>
                      <m:t>d</m:t>
                    </m:r>
                  </m:num>
                  <m:den>
                    <m:r>
                      <m:t>2</m:t>
                    </m:r>
                  </m:den>
                </m:f>
                <m:sSub>
                  <m:e>
                    <m:r>
                      <m:rPr>
                        <m:sty m:val="b"/>
                      </m:rPr>
                      <m:t>n</m:t>
                    </m:r>
                  </m:e>
                  <m:sub>
                    <m:r>
                      <m:t>i</m:t>
                    </m:r>
                  </m:sub>
                </m:sSub>
              </m:e>
            </m:mr>
            <m:mr>
              <m:e>
                <m:sSubSup>
                  <m:e>
                    <m:r>
                      <m:rPr>
                        <m:sty m:val="b"/>
                      </m:rPr>
                      <m:t>v</m:t>
                    </m:r>
                  </m:e>
                  <m:sub>
                    <m:r>
                      <m:t>i</m:t>
                    </m:r>
                  </m:sub>
                  <m:sup>
                    <m:d>
                      <m:dPr>
                        <m:begChr m:val="("/>
                        <m:endChr m:val=")"/>
                        <m:sepChr m:val=""/>
                        <m:grow/>
                      </m:dPr>
                      <m:e>
                        <m:r>
                          <m:t>2</m:t>
                        </m:r>
                      </m:e>
                    </m:d>
                  </m:sup>
                </m:sSubSup>
              </m:e>
              <m:e>
                <m:r>
                  <m:rPr>
                    <m:sty m:val="p"/>
                  </m:rPr>
                  <m:t>=</m:t>
                </m:r>
                <m:sSub>
                  <m:e>
                    <m:r>
                      <m:rPr>
                        <m:sty m:val="b"/>
                      </m:rPr>
                      <m:t>r</m:t>
                    </m:r>
                  </m:e>
                  <m:sub>
                    <m:r>
                      <m:t>i</m:t>
                    </m:r>
                  </m:sub>
                </m:sSub>
                <m:r>
                  <m:rPr>
                    <m:sty m:val="p"/>
                  </m:rPr>
                  <m:t>−</m:t>
                </m:r>
                <m:r>
                  <m:t>δ</m:t>
                </m:r>
                <m:sSub>
                  <m:e>
                    <m:r>
                      <m:rPr>
                        <m:sty m:val="b"/>
                      </m:rPr>
                      <m:t>e</m:t>
                    </m:r>
                  </m:e>
                  <m:sub>
                    <m:r>
                      <m:t>i</m:t>
                    </m:r>
                  </m:sub>
                </m:sSub>
                <m:r>
                  <m:rPr>
                    <m:sty m:val="p"/>
                  </m:rPr>
                  <m:t>−</m:t>
                </m:r>
                <m:f>
                  <m:fPr>
                    <m:type m:val="bar"/>
                  </m:fPr>
                  <m:num>
                    <m:r>
                      <m:t>d</m:t>
                    </m:r>
                  </m:num>
                  <m:den>
                    <m:r>
                      <m:t>2</m:t>
                    </m:r>
                  </m:den>
                </m:f>
                <m:sSub>
                  <m:e>
                    <m:r>
                      <m:rPr>
                        <m:sty m:val="b"/>
                      </m:rPr>
                      <m:t>n</m:t>
                    </m:r>
                  </m:e>
                  <m:sub>
                    <m:r>
                      <m:t>i</m:t>
                    </m:r>
                  </m:sub>
                </m:sSub>
              </m:e>
            </m:mr>
            <m:mr>
              <m:e>
                <m:sSubSup>
                  <m:e>
                    <m:r>
                      <m:rPr>
                        <m:sty m:val="b"/>
                      </m:rPr>
                      <m:t>v</m:t>
                    </m:r>
                  </m:e>
                  <m:sub>
                    <m:r>
                      <m:t>i</m:t>
                    </m:r>
                  </m:sub>
                  <m:sup>
                    <m:d>
                      <m:dPr>
                        <m:begChr m:val="("/>
                        <m:endChr m:val=")"/>
                        <m:sepChr m:val=""/>
                        <m:grow/>
                      </m:dPr>
                      <m:e>
                        <m:r>
                          <m:t>3</m:t>
                        </m:r>
                      </m:e>
                    </m:d>
                  </m:sup>
                </m:sSubSup>
              </m:e>
              <m:e>
                <m:r>
                  <m:rPr>
                    <m:sty m:val="p"/>
                  </m:rPr>
                  <m:t>=</m:t>
                </m:r>
                <m:sSub>
                  <m:e>
                    <m:r>
                      <m:rPr>
                        <m:sty m:val="b"/>
                      </m:rPr>
                      <m:t>r</m:t>
                    </m:r>
                  </m:e>
                  <m:sub>
                    <m:r>
                      <m:t>i</m:t>
                    </m:r>
                  </m:sub>
                </m:sSub>
                <m:r>
                  <m:rPr>
                    <m:sty m:val="p"/>
                  </m:rPr>
                  <m:t>+</m:t>
                </m:r>
                <m:d>
                  <m:dPr>
                    <m:begChr m:val="("/>
                    <m:endChr m:val=")"/>
                    <m:sepChr m:val=""/>
                    <m:grow/>
                  </m:dPr>
                  <m:e>
                    <m:sSub>
                      <m:e>
                        <m:r>
                          <m:t>L</m:t>
                        </m:r>
                      </m:e>
                      <m:sub>
                        <m:r>
                          <m:t>i</m:t>
                        </m:r>
                      </m:sub>
                    </m:sSub>
                    <m:r>
                      <m:rPr>
                        <m:sty m:val="p"/>
                      </m:rPr>
                      <m:t>−</m:t>
                    </m:r>
                    <m:r>
                      <m:t>δ</m:t>
                    </m:r>
                  </m:e>
                </m:d>
                <m:sSub>
                  <m:e>
                    <m:r>
                      <m:rPr>
                        <m:sty m:val="b"/>
                      </m:rPr>
                      <m:t>e</m:t>
                    </m:r>
                  </m:e>
                  <m:sub>
                    <m:r>
                      <m:t>i</m:t>
                    </m:r>
                  </m:sub>
                </m:sSub>
                <m:r>
                  <m:rPr>
                    <m:sty m:val="p"/>
                  </m:rPr>
                  <m:t>−</m:t>
                </m:r>
                <m:f>
                  <m:fPr>
                    <m:type m:val="bar"/>
                  </m:fPr>
                  <m:num>
                    <m:r>
                      <m:t>d</m:t>
                    </m:r>
                  </m:num>
                  <m:den>
                    <m:r>
                      <m:t>2</m:t>
                    </m:r>
                  </m:den>
                </m:f>
                <m:sSub>
                  <m:e>
                    <m:r>
                      <m:rPr>
                        <m:sty m:val="b"/>
                      </m:rPr>
                      <m:t>n</m:t>
                    </m:r>
                  </m:e>
                  <m:sub>
                    <m:r>
                      <m:t>i</m:t>
                    </m:r>
                  </m:sub>
                </m:sSub>
                <m:r>
                  <m:rPr>
                    <m:sty m:val="p"/>
                  </m:rPr>
                  <m:t>=</m:t>
                </m:r>
                <m:sSubSup>
                  <m:e>
                    <m:r>
                      <m:rPr>
                        <m:sty m:val="b"/>
                      </m:rPr>
                      <m:t>r</m:t>
                    </m:r>
                  </m:e>
                  <m:sub>
                    <m:r>
                      <m:t>i</m:t>
                    </m:r>
                  </m:sub>
                  <m:sup>
                    <m:r>
                      <m:rPr>
                        <m:nor/>
                        <m:sty m:val="p"/>
                      </m:rPr>
                      <m:t>back</m:t>
                    </m:r>
                  </m:sup>
                </m:sSubSup>
                <m:r>
                  <m:rPr>
                    <m:sty m:val="p"/>
                  </m:rPr>
                  <m:t>+</m:t>
                </m:r>
                <m:r>
                  <m:t>δ</m:t>
                </m:r>
                <m:sSub>
                  <m:e>
                    <m:r>
                      <m:rPr>
                        <m:sty m:val="b"/>
                      </m:rPr>
                      <m:t>e</m:t>
                    </m:r>
                  </m:e>
                  <m:sub>
                    <m:r>
                      <m:t>i</m:t>
                    </m:r>
                  </m:sub>
                </m:sSub>
                <m:r>
                  <m:rPr>
                    <m:sty m:val="p"/>
                  </m:rPr>
                  <m:t>−</m:t>
                </m:r>
                <m:f>
                  <m:fPr>
                    <m:type m:val="bar"/>
                  </m:fPr>
                  <m:num>
                    <m:r>
                      <m:t>d</m:t>
                    </m:r>
                  </m:num>
                  <m:den>
                    <m:r>
                      <m:t>2</m:t>
                    </m:r>
                  </m:den>
                </m:f>
                <m:sSub>
                  <m:e>
                    <m:r>
                      <m:rPr>
                        <m:sty m:val="b"/>
                      </m:rPr>
                      <m:t>n</m:t>
                    </m:r>
                  </m:e>
                  <m:sub>
                    <m:r>
                      <m:t>i</m:t>
                    </m:r>
                  </m:sub>
                </m:sSub>
              </m:e>
            </m:mr>
            <m:mr>
              <m:e>
                <m:sSubSup>
                  <m:e>
                    <m:r>
                      <m:rPr>
                        <m:sty m:val="b"/>
                      </m:rPr>
                      <m:t>v</m:t>
                    </m:r>
                  </m:e>
                  <m:sub>
                    <m:r>
                      <m:t>i</m:t>
                    </m:r>
                  </m:sub>
                  <m:sup>
                    <m:d>
                      <m:dPr>
                        <m:begChr m:val="("/>
                        <m:endChr m:val=")"/>
                        <m:sepChr m:val=""/>
                        <m:grow/>
                      </m:dPr>
                      <m:e>
                        <m:r>
                          <m:t>4</m:t>
                        </m:r>
                      </m:e>
                    </m:d>
                  </m:sup>
                </m:sSubSup>
              </m:e>
              <m:e>
                <m:r>
                  <m:rPr>
                    <m:sty m:val="p"/>
                  </m:rPr>
                  <m:t>=</m:t>
                </m:r>
                <m:sSub>
                  <m:e>
                    <m:r>
                      <m:rPr>
                        <m:sty m:val="b"/>
                      </m:rPr>
                      <m:t>r</m:t>
                    </m:r>
                  </m:e>
                  <m:sub>
                    <m:r>
                      <m:t>i</m:t>
                    </m:r>
                  </m:sub>
                </m:sSub>
                <m:r>
                  <m:rPr>
                    <m:sty m:val="p"/>
                  </m:rPr>
                  <m:t>+</m:t>
                </m:r>
                <m:d>
                  <m:dPr>
                    <m:begChr m:val="("/>
                    <m:endChr m:val=")"/>
                    <m:sepChr m:val=""/>
                    <m:grow/>
                  </m:dPr>
                  <m:e>
                    <m:sSub>
                      <m:e>
                        <m:r>
                          <m:t>L</m:t>
                        </m:r>
                      </m:e>
                      <m:sub>
                        <m:r>
                          <m:t>i</m:t>
                        </m:r>
                      </m:sub>
                    </m:sSub>
                    <m:r>
                      <m:rPr>
                        <m:sty m:val="p"/>
                      </m:rPr>
                      <m:t>−</m:t>
                    </m:r>
                    <m:r>
                      <m:t>δ</m:t>
                    </m:r>
                  </m:e>
                </m:d>
                <m:sSub>
                  <m:e>
                    <m:r>
                      <m:rPr>
                        <m:sty m:val="b"/>
                      </m:rPr>
                      <m:t>e</m:t>
                    </m:r>
                  </m:e>
                  <m:sub>
                    <m:r>
                      <m:t>i</m:t>
                    </m:r>
                  </m:sub>
                </m:sSub>
                <m:r>
                  <m:rPr>
                    <m:sty m:val="p"/>
                  </m:rPr>
                  <m:t>+</m:t>
                </m:r>
                <m:f>
                  <m:fPr>
                    <m:type m:val="bar"/>
                  </m:fPr>
                  <m:num>
                    <m:r>
                      <m:t>d</m:t>
                    </m:r>
                  </m:num>
                  <m:den>
                    <m:r>
                      <m:t>2</m:t>
                    </m:r>
                  </m:den>
                </m:f>
                <m:sSub>
                  <m:e>
                    <m:r>
                      <m:rPr>
                        <m:sty m:val="b"/>
                      </m:rPr>
                      <m:t>n</m:t>
                    </m:r>
                  </m:e>
                  <m:sub>
                    <m:r>
                      <m:t>i</m:t>
                    </m:r>
                  </m:sub>
                </m:sSub>
                <m:r>
                  <m:rPr>
                    <m:sty m:val="p"/>
                  </m:rPr>
                  <m:t>=</m:t>
                </m:r>
                <m:sSubSup>
                  <m:e>
                    <m:r>
                      <m:rPr>
                        <m:sty m:val="b"/>
                      </m:rPr>
                      <m:t>r</m:t>
                    </m:r>
                  </m:e>
                  <m:sub>
                    <m:r>
                      <m:t>i</m:t>
                    </m:r>
                  </m:sub>
                  <m:sup>
                    <m:r>
                      <m:rPr>
                        <m:nor/>
                        <m:sty m:val="p"/>
                      </m:rPr>
                      <m:t>back</m:t>
                    </m:r>
                  </m:sup>
                </m:sSubSup>
                <m:r>
                  <m:rPr>
                    <m:sty m:val="p"/>
                  </m:rPr>
                  <m:t>+</m:t>
                </m:r>
                <m:r>
                  <m:t>δ</m:t>
                </m:r>
                <m:sSub>
                  <m:e>
                    <m:r>
                      <m:rPr>
                        <m:sty m:val="b"/>
                      </m:rPr>
                      <m:t>e</m:t>
                    </m:r>
                  </m:e>
                  <m:sub>
                    <m:r>
                      <m:t>i</m:t>
                    </m:r>
                  </m:sub>
                </m:sSub>
                <m:r>
                  <m:rPr>
                    <m:sty m:val="p"/>
                  </m:rPr>
                  <m:t>+</m:t>
                </m:r>
                <m:f>
                  <m:fPr>
                    <m:type m:val="bar"/>
                  </m:fPr>
                  <m:num>
                    <m:r>
                      <m:t>d</m:t>
                    </m:r>
                  </m:num>
                  <m:den>
                    <m:r>
                      <m:t>2</m:t>
                    </m:r>
                  </m:den>
                </m:f>
                <m:sSub>
                  <m:e>
                    <m:r>
                      <m:rPr>
                        <m:sty m:val="b"/>
                      </m:rPr>
                      <m:t>n</m:t>
                    </m:r>
                  </m:e>
                  <m:sub>
                    <m:r>
                      <m:t>i</m:t>
                    </m:r>
                  </m:sub>
                </m:sSub>
              </m:e>
            </m:mr>
          </m:m>
        </m:oMath>
      </m:oMathPara>
    </w:p>
    <w:p>
      <w:pPr>
        <w:pStyle w:val="FirstParagraph"/>
      </w:pPr>
      <w:r>
        <w:t xml:space="preserve">该显式表达式为碰撞检测中的矩形分离轴检验提供了直接计算基础。</w:t>
      </w:r>
    </w:p>
    <w:p>
      <w:pPr>
        <w:pStyle w:val="BodyText"/>
      </w:pPr>
      <w:r>
        <w:rPr>
          <w:bCs/>
          <w:b/>
        </w:rPr>
        <w:t xml:space="preserve">刚性板凳假设。</w:t>
      </w:r>
      <w:r>
        <w:t xml:space="preserve"> </w:t>
      </w:r>
      <w:r>
        <w:t xml:space="preserve">实际表演中，板凳由木材或竹材制成，在受力状态下会产生微小弹性变形。现对其挠度上限进行定量估算：将板凳简化为简支梁模型，跨中承受集中载荷</w:t>
      </w:r>
      <w:r>
        <w:t xml:space="preserve"> </w:t>
      </w:r>
      <m:oMath>
        <m:r>
          <m:t>F</m:t>
        </m:r>
      </m:oMath>
      <w:r>
        <w:t xml:space="preserve">（模拟相邻板凳通过把手传递的横向力分量），则最大挠度为：</w:t>
      </w:r>
    </w:p>
    <w:p>
      <w:pPr>
        <w:pStyle w:val="BodyText"/>
      </w:pPr>
      <m:oMathPara>
        <m:oMathParaPr>
          <m:jc m:val="center"/>
        </m:oMathParaPr>
        <m:oMath>
          <m:sSub>
            <m:e>
              <m:r>
                <m:t>δ</m:t>
              </m:r>
            </m:e>
            <m:sub>
              <m:r>
                <m:rPr>
                  <m:sty m:val="p"/>
                </m:rPr>
                <m:t>max</m:t>
              </m:r>
            </m:sub>
          </m:sSub>
          <m:r>
            <m:rPr>
              <m:sty m:val="p"/>
            </m:rPr>
            <m:t>=</m:t>
          </m:r>
          <m:f>
            <m:fPr>
              <m:type m:val="bar"/>
            </m:fPr>
            <m:num>
              <m:r>
                <m:t>F</m:t>
              </m:r>
              <m:sSup>
                <m:e>
                  <m:r>
                    <m:t>L</m:t>
                  </m:r>
                </m:e>
                <m:sup>
                  <m:r>
                    <m:t>3</m:t>
                  </m:r>
                </m:sup>
              </m:sSup>
            </m:num>
            <m:den>
              <m:r>
                <m:t>48</m:t>
              </m:r>
              <m:r>
                <m:t>E</m:t>
              </m:r>
              <m:r>
                <m:t>I</m:t>
              </m:r>
            </m:den>
          </m:f>
        </m:oMath>
      </m:oMathPara>
    </w:p>
    <w:p>
      <w:pPr>
        <w:pStyle w:val="FirstParagraph"/>
      </w:pPr>
      <w:r>
        <w:t xml:space="preserve">取木材典型弹性模量</w:t>
      </w:r>
      <w:r>
        <w:t xml:space="preserve"> </w:t>
      </w:r>
      <m:oMath>
        <m:r>
          <m:t>E</m:t>
        </m:r>
        <m:r>
          <m:rPr>
            <m:sty m:val="p"/>
          </m:rPr>
          <m:t>≈</m:t>
        </m:r>
        <m:r>
          <m:t>10</m:t>
        </m:r>
      </m:oMath>
      <w:r>
        <w:t xml:space="preserve"> </w:t>
      </w:r>
      <w:r>
        <w:t xml:space="preserve">GPa</w:t>
      </w:r>
      <w:r>
        <w:t xml:space="preserve"> </w:t>
      </w:r>
      <m:oMath>
        <m:r>
          <m:rPr>
            <m:sty m:val="p"/>
          </m:rPr>
          <m:t>=</m:t>
        </m:r>
        <m:sSup>
          <m:e>
            <m:r>
              <m:t>10</m:t>
            </m:r>
          </m:e>
          <m:sup>
            <m:r>
              <m:t>10</m:t>
            </m:r>
          </m:sup>
        </m:sSup>
      </m:oMath>
      <w:r>
        <w:t xml:space="preserve"> </w:t>
      </w:r>
      <w:r>
        <w:t xml:space="preserve">Pa，矩形截面惯性矩</w:t>
      </w:r>
      <w:r>
        <w:t xml:space="preserve"> </w:t>
      </w:r>
      <m:oMath>
        <m:r>
          <m:t>I</m:t>
        </m:r>
        <m:r>
          <m:rPr>
            <m:sty m:val="p"/>
          </m:rPr>
          <m:t>=</m:t>
        </m:r>
        <m:r>
          <m:t>b</m:t>
        </m:r>
        <m:sSup>
          <m:e>
            <m:r>
              <m:t>d</m:t>
            </m:r>
          </m:e>
          <m:sup>
            <m:r>
              <m:t>3</m:t>
            </m:r>
          </m:sup>
        </m:sSup>
        <m:r>
          <m:rPr>
            <m:sty m:val="p"/>
          </m:rPr>
          <m:t>/</m:t>
        </m:r>
        <m:r>
          <m:t>12</m:t>
        </m:r>
      </m:oMath>
      <w:r>
        <w:t xml:space="preserve">，其中板宽方向尺寸</w:t>
      </w:r>
      <w:r>
        <w:t xml:space="preserve"> </w:t>
      </w:r>
      <m:oMath>
        <m:r>
          <m:t>b</m:t>
        </m:r>
        <m:r>
          <m:rPr>
            <m:sty m:val="p"/>
          </m:rPr>
          <m:t>=</m:t>
        </m:r>
        <m:r>
          <m:t>0.30</m:t>
        </m:r>
      </m:oMath>
      <w:r>
        <w:t xml:space="preserve"> </w:t>
      </w:r>
      <w:r>
        <w:t xml:space="preserve">m，厚度方向</w:t>
      </w:r>
      <w:r>
        <w:t xml:space="preserve"> </w:t>
      </w:r>
      <m:oMath>
        <m:r>
          <m:t>h</m:t>
        </m:r>
        <m:r>
          <m:rPr>
            <m:sty m:val="p"/>
          </m:rPr>
          <m:t>=</m:t>
        </m:r>
        <m:r>
          <m:t>0.03</m:t>
        </m:r>
      </m:oMath>
      <w:r>
        <w:t xml:space="preserve">–</w:t>
      </w:r>
      <m:oMath>
        <m:r>
          <m:t>0.05</m:t>
        </m:r>
      </m:oMath>
      <w:r>
        <w:t xml:space="preserve"> </w:t>
      </w:r>
      <w:r>
        <w:t xml:space="preserve">m（典型值取</w:t>
      </w:r>
      <w:r>
        <w:t xml:space="preserve"> </w:t>
      </w:r>
      <m:oMath>
        <m:r>
          <m:t>h</m:t>
        </m:r>
        <m:r>
          <m:rPr>
            <m:sty m:val="p"/>
          </m:rPr>
          <m:t>=</m:t>
        </m:r>
        <m:r>
          <m:t>0.04</m:t>
        </m:r>
      </m:oMath>
      <w:r>
        <w:t xml:space="preserve"> </w:t>
      </w:r>
      <w:r>
        <w:t xml:space="preserve">m）。对于龙身板凳，</w:t>
      </w:r>
      <m:oMath>
        <m:r>
          <m:t>L</m:t>
        </m:r>
        <m:r>
          <m:rPr>
            <m:sty m:val="p"/>
          </m:rPr>
          <m:t>=</m:t>
        </m:r>
        <m:r>
          <m:t>2.20</m:t>
        </m:r>
      </m:oMath>
      <w:r>
        <w:t xml:space="preserve"> </w:t>
      </w:r>
      <w:r>
        <w:t xml:space="preserve">m，</w:t>
      </w:r>
      <m:oMath>
        <m:r>
          <m:t>I</m:t>
        </m:r>
        <m:r>
          <m:rPr>
            <m:sty m:val="p"/>
          </m:rPr>
          <m:t>=</m:t>
        </m:r>
        <m:r>
          <m:t>0.30</m:t>
        </m:r>
        <m:r>
          <m:rPr>
            <m:sty m:val="p"/>
          </m:rPr>
          <m:t>×</m:t>
        </m:r>
        <m:sSup>
          <m:e>
            <m:d>
              <m:dPr>
                <m:begChr m:val="("/>
                <m:endChr m:val=")"/>
                <m:sepChr m:val=""/>
                <m:grow/>
              </m:dPr>
              <m:e>
                <m:r>
                  <m:t>0.04</m:t>
                </m:r>
              </m:e>
            </m:d>
          </m:e>
          <m:sup>
            <m:r>
              <m:t>3</m:t>
            </m:r>
          </m:sup>
        </m:sSup>
        <m:r>
          <m:rPr>
            <m:sty m:val="p"/>
          </m:rPr>
          <m:t>/</m:t>
        </m:r>
        <m:r>
          <m:t>12</m:t>
        </m:r>
        <m:r>
          <m:rPr>
            <m:sty m:val="p"/>
          </m:rPr>
          <m:t>=</m:t>
        </m:r>
        <m:r>
          <m:t>1.6</m:t>
        </m:r>
        <m:r>
          <m:rPr>
            <m:sty m:val="p"/>
          </m:rPr>
          <m:t>×</m:t>
        </m:r>
        <m:sSup>
          <m:e>
            <m:r>
              <m:t>10</m:t>
            </m:r>
          </m:e>
          <m:sup>
            <m:r>
              <m:rPr>
                <m:sty m:val="p"/>
              </m:rPr>
              <m:t>−</m:t>
            </m:r>
            <m:r>
              <m:t>6</m:t>
            </m:r>
          </m:sup>
        </m:sSup>
      </m:oMath>
      <w:r>
        <w:t xml:space="preserve"> </w:t>
      </w:r>
      <w:r>
        <w:t xml:space="preserve">m</w:t>
      </w:r>
      <m:oMath>
        <m:sSup>
          <m:e>
            <m:r>
              <m:t>​</m:t>
            </m:r>
          </m:e>
          <m:sup>
            <m:r>
              <m:t>4</m:t>
            </m:r>
          </m:sup>
        </m:sSup>
      </m:oMath>
      <w:r>
        <w:t xml:space="preserve">。设横向力</w:t>
      </w:r>
      <w:r>
        <w:t xml:space="preserve"> </w:t>
      </w:r>
      <m:oMath>
        <m:r>
          <m:t>F</m:t>
        </m:r>
        <m:r>
          <m:rPr>
            <m:sty m:val="p"/>
          </m:rPr>
          <m:t>=</m:t>
        </m:r>
        <m:r>
          <m:t>100</m:t>
        </m:r>
      </m:oMath>
      <w:r>
        <w:t xml:space="preserve"> </w:t>
      </w:r>
      <w:r>
        <w:t xml:space="preserve">N（约为人体推拉力的典型量级），则：</w:t>
      </w:r>
    </w:p>
    <w:p>
      <w:pPr>
        <w:pStyle w:val="BodyText"/>
      </w:pPr>
      <m:oMathPara>
        <m:oMathParaPr>
          <m:jc m:val="center"/>
        </m:oMathParaPr>
        <m:oMath>
          <m:sSub>
            <m:e>
              <m:r>
                <m:t>δ</m:t>
              </m:r>
            </m:e>
            <m:sub>
              <m:r>
                <m:rPr>
                  <m:sty m:val="p"/>
                </m:rPr>
                <m:t>max</m:t>
              </m:r>
            </m:sub>
          </m:sSub>
          <m:r>
            <m:rPr>
              <m:sty m:val="p"/>
            </m:rPr>
            <m:t>=</m:t>
          </m:r>
          <m:f>
            <m:fPr>
              <m:type m:val="bar"/>
            </m:fPr>
            <m:num>
              <m:r>
                <m:t>100</m:t>
              </m:r>
              <m:r>
                <m:rPr>
                  <m:sty m:val="p"/>
                </m:rPr>
                <m:t>×</m:t>
              </m:r>
              <m:sSup>
                <m:e>
                  <m:d>
                    <m:dPr>
                      <m:begChr m:val="("/>
                      <m:endChr m:val=")"/>
                      <m:sepChr m:val=""/>
                      <m:grow/>
                    </m:dPr>
                    <m:e>
                      <m:r>
                        <m:t>2.20</m:t>
                      </m:r>
                    </m:e>
                  </m:d>
                </m:e>
                <m:sup>
                  <m:r>
                    <m:t>3</m:t>
                  </m:r>
                </m:sup>
              </m:sSup>
            </m:num>
            <m:den>
              <m:r>
                <m:t>48</m:t>
              </m:r>
              <m:r>
                <m:rPr>
                  <m:sty m:val="p"/>
                </m:rPr>
                <m:t>×</m:t>
              </m:r>
              <m:sSup>
                <m:e>
                  <m:r>
                    <m:t>10</m:t>
                  </m:r>
                </m:e>
                <m:sup>
                  <m:r>
                    <m:t>10</m:t>
                  </m:r>
                </m:sup>
              </m:sSup>
              <m:r>
                <m:rPr>
                  <m:sty m:val="p"/>
                </m:rPr>
                <m:t>×</m:t>
              </m:r>
              <m:r>
                <m:t>1.6</m:t>
              </m:r>
              <m:r>
                <m:rPr>
                  <m:sty m:val="p"/>
                </m:rPr>
                <m:t>×</m:t>
              </m:r>
              <m:sSup>
                <m:e>
                  <m:r>
                    <m:t>10</m:t>
                  </m:r>
                </m:e>
                <m:sup>
                  <m:r>
                    <m:rPr>
                      <m:sty m:val="p"/>
                    </m:rPr>
                    <m:t>−</m:t>
                  </m:r>
                  <m:r>
                    <m:t>6</m:t>
                  </m:r>
                </m:sup>
              </m:sSup>
            </m:den>
          </m:f>
          <m:r>
            <m:rPr>
              <m:sty m:val="p"/>
            </m:rPr>
            <m:t>≈</m:t>
          </m:r>
          <m:r>
            <m:t>2.76</m:t>
          </m:r>
          <m:r>
            <m:rPr>
              <m:sty m:val="p"/>
            </m:rPr>
            <m:t>×</m:t>
          </m:r>
          <m:sSup>
            <m:e>
              <m:r>
                <m:t>10</m:t>
              </m:r>
            </m:e>
            <m:sup>
              <m:r>
                <m:rPr>
                  <m:sty m:val="p"/>
                </m:rPr>
                <m:t>−</m:t>
              </m:r>
              <m:r>
                <m:t>4</m:t>
              </m:r>
            </m:sup>
          </m:sSup>
          <m:r>
            <m:rPr>
              <m:nor/>
              <m:sty m:val="p"/>
            </m:rPr>
            <m:t> m</m:t>
          </m:r>
          <m:r>
            <m:rPr>
              <m:sty m:val="p"/>
            </m:rPr>
            <m:t>=</m:t>
          </m:r>
          <m:r>
            <m:t>0.276</m:t>
          </m:r>
          <m:r>
            <m:rPr>
              <m:nor/>
              <m:sty m:val="p"/>
            </m:rPr>
            <m:t> mm</m:t>
          </m:r>
        </m:oMath>
      </m:oMathPara>
    </w:p>
    <w:p>
      <w:pPr>
        <w:pStyle w:val="FirstParagraph"/>
      </w:pPr>
      <w:r>
        <w:t xml:space="preserve">该挠度仅为把手位置递推所需厘米级精度的约</w:t>
      </w:r>
      <w:r>
        <w:t xml:space="preserve"> </w:t>
      </w:r>
      <m:oMath>
        <m:r>
          <m:t>3</m:t>
        </m:r>
        <m:r>
          <m:rPr>
            <m:sty m:val="p"/>
          </m:rPr>
          <m:t>%</m:t>
        </m:r>
      </m:oMath>
      <w:r>
        <w:t xml:space="preserve">，且盘入过程中板凳主要承受轴向拉力而非横向弯矩，实际挠度更小。因此将每节板凳抽象为绝对刚体，其几何参数恒定如下表所示：</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参数</w:t>
            </w:r>
          </w:p>
        </w:tc>
        <w:tc>
          <w:tcPr/>
          <w:p>
            <w:pPr>
              <w:pStyle w:val="Compact"/>
              <w:jc w:val="left"/>
            </w:pPr>
            <w:r>
              <w:t xml:space="preserve">龙头</w:t>
            </w:r>
          </w:p>
        </w:tc>
        <w:tc>
          <w:tcPr/>
          <w:p>
            <w:pPr>
              <w:pStyle w:val="Compact"/>
              <w:jc w:val="left"/>
            </w:pPr>
            <w:r>
              <w:t xml:space="preserve">龙身（221节）</w:t>
            </w:r>
          </w:p>
        </w:tc>
        <w:tc>
          <w:tcPr/>
          <w:p>
            <w:pPr>
              <w:pStyle w:val="Compact"/>
              <w:jc w:val="left"/>
            </w:pPr>
            <w:r>
              <w:t xml:space="preserve">龙尾（1节）</w:t>
            </w:r>
          </w:p>
        </w:tc>
      </w:tr>
      <w:tr>
        <w:tc>
          <w:tcPr/>
          <w:p>
            <w:pPr>
              <w:pStyle w:val="Compact"/>
              <w:jc w:val="left"/>
            </w:pPr>
            <w:r>
              <w:t xml:space="preserve">板长</w:t>
            </w:r>
            <w:r>
              <w:t xml:space="preserve"> </w:t>
            </w:r>
            <m:oMath>
              <m:sSub>
                <m:e>
                  <m:r>
                    <m:t>L</m:t>
                  </m:r>
                </m:e>
                <m:sub>
                  <m:r>
                    <m:t>i</m:t>
                  </m:r>
                </m:sub>
              </m:sSub>
            </m:oMath>
            <w:r>
              <w:t xml:space="preserve"> </w:t>
            </w:r>
            <w:r>
              <w:t xml:space="preserve">/ m</w:t>
            </w:r>
          </w:p>
        </w:tc>
        <w:tc>
          <w:tcPr/>
          <w:p>
            <w:pPr>
              <w:pStyle w:val="Compact"/>
              <w:jc w:val="left"/>
            </w:pPr>
            <w:r>
              <w:t xml:space="preserve">3.41</w:t>
            </w:r>
          </w:p>
        </w:tc>
        <w:tc>
          <w:tcPr/>
          <w:p>
            <w:pPr>
              <w:pStyle w:val="Compact"/>
              <w:jc w:val="left"/>
            </w:pPr>
            <w:r>
              <w:t xml:space="preserve">2.20</w:t>
            </w:r>
          </w:p>
        </w:tc>
        <w:tc>
          <w:tcPr/>
          <w:p>
            <w:pPr>
              <w:pStyle w:val="Compact"/>
              <w:jc w:val="left"/>
            </w:pPr>
            <w:r>
              <w:t xml:space="preserve">2.20</w:t>
            </w:r>
          </w:p>
        </w:tc>
      </w:tr>
      <w:tr>
        <w:tc>
          <w:tcPr/>
          <w:p>
            <w:pPr>
              <w:pStyle w:val="Compact"/>
              <w:jc w:val="left"/>
            </w:pPr>
            <w:r>
              <w:t xml:space="preserve">把手孔距</w:t>
            </w:r>
            <w:r>
              <w:t xml:space="preserve"> </w:t>
            </w:r>
            <m:oMath>
              <m:sSub>
                <m:e>
                  <m:r>
                    <m:t>l</m:t>
                  </m:r>
                </m:e>
                <m:sub>
                  <m:r>
                    <m:t>i</m:t>
                  </m:r>
                </m:sub>
              </m:sSub>
            </m:oMath>
            <w:r>
              <w:t xml:space="preserve"> </w:t>
            </w:r>
            <w:r>
              <w:t xml:space="preserve">/ m</w:t>
            </w:r>
          </w:p>
        </w:tc>
        <w:tc>
          <w:tcPr/>
          <w:p>
            <w:pPr>
              <w:pStyle w:val="Compact"/>
              <w:jc w:val="left"/>
            </w:pPr>
            <w:r>
              <w:t xml:space="preserve">2.86</w:t>
            </w:r>
          </w:p>
        </w:tc>
        <w:tc>
          <w:tcPr/>
          <w:p>
            <w:pPr>
              <w:pStyle w:val="Compact"/>
              <w:jc w:val="left"/>
            </w:pPr>
            <w:r>
              <w:t xml:space="preserve">1.65</w:t>
            </w:r>
          </w:p>
        </w:tc>
        <w:tc>
          <w:tcPr/>
          <w:p>
            <w:pPr>
              <w:pStyle w:val="Compact"/>
              <w:jc w:val="left"/>
            </w:pPr>
            <w:r>
              <w:t xml:space="preserve">1.65</w:t>
            </w:r>
          </w:p>
        </w:tc>
      </w:tr>
      <w:tr>
        <w:tc>
          <w:tcPr/>
          <w:p>
            <w:pPr>
              <w:pStyle w:val="Compact"/>
              <w:jc w:val="left"/>
            </w:pPr>
            <w:r>
              <w:t xml:space="preserve">板宽</w:t>
            </w:r>
            <w:r>
              <w:t xml:space="preserve"> </w:t>
            </w:r>
            <m:oMath>
              <m:r>
                <m:t>d</m:t>
              </m:r>
            </m:oMath>
            <w:r>
              <w:t xml:space="preserve"> </w:t>
            </w:r>
            <w:r>
              <w:t xml:space="preserve">/ m</w:t>
            </w:r>
          </w:p>
        </w:tc>
        <w:tc>
          <w:tcPr/>
          <w:p>
            <w:pPr>
              <w:pStyle w:val="Compact"/>
              <w:jc w:val="left"/>
            </w:pPr>
            <w:r>
              <w:t xml:space="preserve">0.30</w:t>
            </w:r>
          </w:p>
        </w:tc>
        <w:tc>
          <w:tcPr/>
          <w:p>
            <w:pPr>
              <w:pStyle w:val="Compact"/>
              <w:jc w:val="left"/>
            </w:pPr>
            <w:r>
              <w:t xml:space="preserve">0.30</w:t>
            </w:r>
          </w:p>
        </w:tc>
        <w:tc>
          <w:tcPr/>
          <w:p>
            <w:pPr>
              <w:pStyle w:val="Compact"/>
              <w:jc w:val="left"/>
            </w:pPr>
            <w:r>
              <w:t xml:space="preserve">0.30</w:t>
            </w:r>
          </w:p>
        </w:tc>
      </w:tr>
    </w:tbl>
    <w:p>
      <w:pPr>
        <w:pStyle w:val="BodyText"/>
      </w:pPr>
      <w:r>
        <w:rPr>
          <w:bCs/>
          <w:b/>
        </w:rPr>
        <w:t xml:space="preserve">碰撞检测中的安全余量说明。</w:t>
      </w:r>
      <w:r>
        <w:t xml:space="preserve"> </w:t>
      </w:r>
      <w:r>
        <w:t xml:space="preserve">上述板宽</w:t>
      </w:r>
      <w:r>
        <w:t xml:space="preserve"> </w:t>
      </w:r>
      <m:oMath>
        <m:r>
          <m:t>d</m:t>
        </m:r>
        <m:r>
          <m:rPr>
            <m:sty m:val="p"/>
          </m:rPr>
          <m:t>=</m:t>
        </m:r>
        <m:r>
          <m:t>0.30</m:t>
        </m:r>
      </m:oMath>
      <w:r>
        <w:t xml:space="preserve"> </w:t>
      </w:r>
      <w:r>
        <w:t xml:space="preserve">m 为题目给定的原始参数。在碰撞检测中，若需考虑操作者肢体占用空间、板凳晃动裕度等安全因素，可引入膨胀后的碰撞包络：将矩形宽度扩展为</w:t>
      </w:r>
      <w:r>
        <w:t xml:space="preserve"> </w:t>
      </w:r>
      <m:oMath>
        <m:sSub>
          <m:e>
            <m:r>
              <m:t>d</m:t>
            </m:r>
          </m:e>
          <m:sub>
            <m:r>
              <m:rPr>
                <m:nor/>
                <m:sty m:val="p"/>
              </m:rPr>
              <m:t>env</m:t>
            </m:r>
          </m:sub>
        </m:sSub>
        <m:r>
          <m:rPr>
            <m:sty m:val="p"/>
          </m:rPr>
          <m:t>=</m:t>
        </m:r>
        <m:r>
          <m:t>d</m:t>
        </m:r>
        <m:r>
          <m:rPr>
            <m:sty m:val="p"/>
          </m:rPr>
          <m:t>+</m:t>
        </m:r>
        <m:r>
          <m:t>2</m:t>
        </m:r>
        <m:r>
          <m:t>Δ</m:t>
        </m:r>
      </m:oMath>
      <w:r>
        <w:t xml:space="preserve">，其中</w:t>
      </w:r>
      <w:r>
        <w:t xml:space="preserve"> </w:t>
      </w:r>
      <m:oMath>
        <m:r>
          <m:t>Δ</m:t>
        </m:r>
      </m:oMath>
      <w:r>
        <w:t xml:space="preserve"> </w:t>
      </w:r>
      <w:r>
        <w:t xml:space="preserve">为安全余量（例如取</w:t>
      </w:r>
      <w:r>
        <w:t xml:space="preserve"> </w:t>
      </w:r>
      <m:oMath>
        <m:r>
          <m:t>Δ</m:t>
        </m:r>
        <m:r>
          <m:rPr>
            <m:sty m:val="p"/>
          </m:rPr>
          <m:t>=</m:t>
        </m:r>
        <m:r>
          <m:t>0.05</m:t>
        </m:r>
      </m:oMath>
      <w:r>
        <w:t xml:space="preserve"> </w:t>
      </w:r>
      <w:r>
        <w:t xml:space="preserve">m 表示两侧各预留 5 cm）。此膨胀操作不改变板凳原始几何参数，仅用于碰撞判定的保守性检验，下文分析中若无特别说明，均采用原始参数</w:t>
      </w:r>
      <w:r>
        <w:t xml:space="preserve"> </w:t>
      </w:r>
      <m:oMath>
        <m:r>
          <m:t>d</m:t>
        </m:r>
        <m:r>
          <m:rPr>
            <m:sty m:val="p"/>
          </m:rPr>
          <m:t>=</m:t>
        </m:r>
        <m:r>
          <m:t>0.30</m:t>
        </m:r>
      </m:oMath>
      <w:r>
        <w:t xml:space="preserve"> </w:t>
      </w:r>
      <w:r>
        <w:t xml:space="preserve">m。</w:t>
      </w:r>
    </w:p>
    <w:p>
      <w:pPr>
        <w:pStyle w:val="BodyText"/>
      </w:pPr>
      <w:r>
        <w:rPr>
          <w:bCs/>
          <w:b/>
        </w:rPr>
        <w:t xml:space="preserve">理想铰接假设。</w:t>
      </w:r>
      <w:r>
        <w:t xml:space="preserve"> </w:t>
      </w:r>
      <w:r>
        <w:t xml:space="preserve">相邻板凳通过把手孔与木棍连接，实际存在约 1–2 mm 的间隙及摩擦阻尼。将其理想化为无摩擦单自由度转动副，意味着连接点仅传递沿板凳轴向的约束力，不传递力矩，且两把手间距严格等于孔距</w:t>
      </w:r>
      <w:r>
        <w:t xml:space="preserve"> </w:t>
      </w:r>
      <m:oMath>
        <m:sSub>
          <m:e>
            <m:r>
              <m:t>l</m:t>
            </m:r>
          </m:e>
          <m:sub>
            <m:r>
              <m:t>i</m:t>
            </m:r>
          </m:sub>
        </m:sSub>
      </m:oMath>
      <w:r>
        <w:t xml:space="preserve">。该假设将相邻板凳间的约束降维为定长条件：</w:t>
      </w:r>
    </w:p>
    <w:p>
      <w:pPr>
        <w:pStyle w:val="BodyText"/>
      </w:pPr>
      <m:oMathPara>
        <m:oMathParaPr>
          <m:jc m:val="center"/>
        </m:oMathParaPr>
        <m:oMath>
          <m:r>
            <m:rPr>
              <m:sty m:val="p"/>
            </m:rPr>
            <m:t>∥</m:t>
          </m:r>
          <m:sSub>
            <m:e>
              <m:r>
                <m:rPr>
                  <m:sty m:val="b"/>
                </m:rPr>
                <m:t>r</m:t>
              </m:r>
            </m:e>
            <m:sub>
              <m:r>
                <m:t>i</m:t>
              </m:r>
              <m:r>
                <m:rPr>
                  <m:sty m:val="p"/>
                </m:rPr>
                <m:t>+</m:t>
              </m:r>
              <m:r>
                <m:t>1</m:t>
              </m:r>
            </m:sub>
          </m:sSub>
          <m:r>
            <m:rPr>
              <m:sty m:val="p"/>
            </m:rPr>
            <m:t>−</m:t>
          </m:r>
          <m:sSub>
            <m:e>
              <m:r>
                <m:rPr>
                  <m:sty m:val="b"/>
                </m:rPr>
                <m:t>r</m:t>
              </m:r>
            </m:e>
            <m:sub>
              <m:r>
                <m:t>i</m:t>
              </m:r>
            </m:sub>
          </m:sSub>
          <m:r>
            <m:rPr>
              <m:sty m:val="p"/>
            </m:rPr>
            <m:t>∥</m:t>
          </m:r>
          <m:r>
            <m:rPr>
              <m:sty m:val="p"/>
            </m:rPr>
            <m:t>=</m:t>
          </m:r>
          <m:sSub>
            <m:e>
              <m:r>
                <m:t>l</m:t>
              </m:r>
            </m:e>
            <m:sub>
              <m:r>
                <m:t>i</m:t>
              </m:r>
            </m:sub>
          </m:sSub>
          <m:r>
            <m:rPr>
              <m:sty m:val="p"/>
            </m:rPr>
            <m:t>,</m:t>
          </m:r>
          <m:r>
            <m:t> </m:t>
          </m:r>
          <m:r>
            <m:t>i</m:t>
          </m:r>
          <m:r>
            <m:rPr>
              <m:sty m:val="p"/>
            </m:rPr>
            <m:t>=</m:t>
          </m:r>
          <m:r>
            <m:t>1</m:t>
          </m:r>
          <m:r>
            <m:rPr>
              <m:sty m:val="p"/>
            </m:rPr>
            <m:t>,</m:t>
          </m:r>
          <m:r>
            <m:t>2</m:t>
          </m:r>
          <m:r>
            <m:rPr>
              <m:sty m:val="p"/>
            </m:rPr>
            <m:t>,</m:t>
          </m:r>
          <m:r>
            <m:rPr>
              <m:sty m:val="p"/>
            </m:rPr>
            <m:t>…</m:t>
          </m:r>
          <m:r>
            <m:rPr>
              <m:sty m:val="p"/>
            </m:rPr>
            <m:t>,</m:t>
          </m:r>
          <m:r>
            <m:t>222</m:t>
          </m:r>
        </m:oMath>
      </m:oMathPara>
    </w:p>
    <w:p>
      <w:pPr>
        <w:pStyle w:val="FirstParagraph"/>
      </w:pPr>
      <w:r>
        <w:t xml:space="preserve">结合式 (2)，此约束等价于</w:t>
      </w:r>
      <w:r>
        <w:t xml:space="preserve"> </w:t>
      </w:r>
      <m:oMath>
        <m:r>
          <m:rPr>
            <m:sty m:val="p"/>
          </m:rPr>
          <m:t>∥</m:t>
        </m:r>
        <m:sSub>
          <m:e>
            <m:r>
              <m:rPr>
                <m:sty m:val="b"/>
              </m:rPr>
              <m:t>e</m:t>
            </m:r>
          </m:e>
          <m:sub>
            <m:r>
              <m:t>i</m:t>
            </m:r>
          </m:sub>
        </m:sSub>
        <m:r>
          <m:rPr>
            <m:sty m:val="p"/>
          </m:rPr>
          <m:t>∥</m:t>
        </m:r>
        <m:r>
          <m:rPr>
            <m:sty m:val="p"/>
          </m:rPr>
          <m:t>=</m:t>
        </m:r>
        <m:r>
          <m:t>1</m:t>
        </m:r>
      </m:oMath>
      <w:r>
        <w:t xml:space="preserve">，即方向单位矢量的模长约束自动满足。</w:t>
      </w:r>
    </w:p>
    <w:p>
      <w:pPr>
        <w:pStyle w:val="BodyText"/>
      </w:pPr>
      <w:r>
        <w:rPr>
          <w:bCs/>
          <w:b/>
        </w:rPr>
        <w:t xml:space="preserve">系统自由度分析。</w:t>
      </w:r>
      <w:r>
        <w:t xml:space="preserve"> </w:t>
      </w:r>
      <w:r>
        <w:t xml:space="preserve">原始未约束系统的自由度计算如下：每节板凳在平面内具有 3 个自由度（2 个平移 + 1 个转动），223 节板凳总自由度为</w:t>
      </w:r>
      <w:r>
        <w:t xml:space="preserve"> </w:t>
      </w:r>
      <m:oMath>
        <m:r>
          <m:t>3</m:t>
        </m:r>
        <m:r>
          <m:rPr>
            <m:sty m:val="p"/>
          </m:rPr>
          <m:t>×</m:t>
        </m:r>
        <m:r>
          <m:t>223</m:t>
        </m:r>
        <m:r>
          <m:rPr>
            <m:sty m:val="p"/>
          </m:rPr>
          <m:t>=</m:t>
        </m:r>
        <m:r>
          <m:t>669</m:t>
        </m:r>
      </m:oMath>
      <w:r>
        <w:t xml:space="preserve">。完整约束包括：(a) 222 个定长约束（式 (8)），各减少 1 个自由度；(b) 龙头前把手轨迹约束于螺线，提供 2 个完整约束（平面位置由单参数</w:t>
      </w:r>
      <w:r>
        <w:t xml:space="preserve"> </w:t>
      </w:r>
      <m:oMath>
        <m:r>
          <m:t>θ</m:t>
        </m:r>
      </m:oMath>
      <w:r>
        <w:t xml:space="preserve"> </w:t>
      </w:r>
      <w:r>
        <w:t xml:space="preserve">确定）。非完整约束为龙头前把手速率恒定条件（式 (12)），属于一阶不可积约束，不减少位形空间维度，但限制速度空间。逐步降维过程为：</w:t>
      </w:r>
    </w:p>
    <w:p>
      <w:pPr>
        <w:pStyle w:val="BodyText"/>
      </w:pPr>
      <m:oMathPara>
        <m:oMathParaPr>
          <m:jc m:val="center"/>
        </m:oMathParaPr>
        <m:oMath>
          <m:m>
            <m:mPr>
              <m:baseJc m:val="center"/>
              <m:plcHide m:val="on"/>
              <m:mcs>
                <m:mc>
                  <m:mcPr>
                    <m:mcJc m:val="right"/>
                    <m:count m:val="1"/>
                  </m:mcPr>
                </m:mc>
                <m:mc>
                  <m:mcPr>
                    <m:mcJc m:val="left"/>
                    <m:count m:val="1"/>
                  </m:mcPr>
                </m:mc>
              </m:mcs>
            </m:mPr>
            <m:mr>
              <m:e>
                <m:r>
                  <m:rPr>
                    <m:nor/>
                    <m:sty m:val="p"/>
                  </m:rPr>
                  <m:t>原始自由度:</m:t>
                </m:r>
              </m:e>
              <m:e>
                <m:r>
                  <m:t> </m:t>
                </m:r>
                <m:r>
                  <m:t>3</m:t>
                </m:r>
                <m:r>
                  <m:rPr>
                    <m:sty m:val="p"/>
                  </m:rPr>
                  <m:t>×</m:t>
                </m:r>
                <m:r>
                  <m:t>223</m:t>
                </m:r>
                <m:r>
                  <m:rPr>
                    <m:sty m:val="p"/>
                  </m:rPr>
                  <m:t>=</m:t>
                </m:r>
                <m:r>
                  <m:t>669</m:t>
                </m:r>
              </m:e>
            </m:mr>
            <m:mr>
              <m:e>
                <m:r>
                  <m:rPr>
                    <m:nor/>
                    <m:sty m:val="p"/>
                  </m:rPr>
                  <m:t>减去定长约束:</m:t>
                </m:r>
              </m:e>
              <m:e>
                <m:r>
                  <m:t> </m:t>
                </m:r>
                <m:r>
                  <m:t>669</m:t>
                </m:r>
                <m:r>
                  <m:rPr>
                    <m:sty m:val="p"/>
                  </m:rPr>
                  <m:t>−</m:t>
                </m:r>
                <m:r>
                  <m:t>222</m:t>
                </m:r>
                <m:r>
                  <m:rPr>
                    <m:sty m:val="p"/>
                  </m:rPr>
                  <m:t>=</m:t>
                </m:r>
                <m:r>
                  <m:t>447</m:t>
                </m:r>
              </m:e>
            </m:mr>
            <m:mr>
              <m:e>
                <m:r>
                  <m:rPr>
                    <m:nor/>
                    <m:sty m:val="p"/>
                  </m:rPr>
                  <m:t>减去龙头轨迹约束:</m:t>
                </m:r>
              </m:e>
              <m:e>
                <m:r>
                  <m:t> </m:t>
                </m:r>
                <m:r>
                  <m:t>447</m:t>
                </m:r>
                <m:r>
                  <m:rPr>
                    <m:sty m:val="p"/>
                  </m:rPr>
                  <m:t>−</m:t>
                </m:r>
                <m:r>
                  <m:t>2</m:t>
                </m:r>
                <m:r>
                  <m:rPr>
                    <m:sty m:val="p"/>
                  </m:rPr>
                  <m:t>=</m:t>
                </m:r>
                <m:r>
                  <m:t>445</m:t>
                </m:r>
                <m:r>
                  <m:t> </m:t>
                </m:r>
                <m:d>
                  <m:dPr>
                    <m:begChr m:val="("/>
                    <m:endChr m:val=")"/>
                    <m:sepChr m:val=""/>
                    <m:grow/>
                  </m:dPr>
                  <m:e>
                    <m:r>
                      <m:rPr>
                        <m:nor/>
                        <m:sty m:val="p"/>
                      </m:rPr>
                      <m:t>龙头位置由 </m:t>
                    </m:r>
                    <m:r>
                      <m:t>θ</m:t>
                    </m:r>
                    <m:r>
                      <m:rPr>
                        <m:nor/>
                        <m:sty m:val="p"/>
                      </m:rPr>
                      <m:t> 唯一确定</m:t>
                    </m:r>
                  </m:e>
                </m:d>
              </m:e>
            </m:mr>
            <m:mr>
              <m:e>
                <m:r>
                  <m:rPr>
                    <m:nor/>
                    <m:sty m:val="p"/>
                  </m:rPr>
                  <m:t>减去各节姿态与位置耦合:</m:t>
                </m:r>
              </m:e>
              <m:e>
                <m:r>
                  <m:t> </m:t>
                </m:r>
                <m:r>
                  <m:rPr>
                    <m:nor/>
                    <m:sty m:val="p"/>
                  </m:rPr>
                  <m:t>由递推关系 (2)，</m:t>
                </m:r>
                <m:sSub>
                  <m:e>
                    <m:r>
                      <m:rPr>
                        <m:sty m:val="b"/>
                      </m:rPr>
                      <m:t>r</m:t>
                    </m:r>
                  </m:e>
                  <m:sub>
                    <m:r>
                      <m:t>i</m:t>
                    </m:r>
                  </m:sub>
                </m:sSub>
                <m:r>
                  <m:rPr>
                    <m:nor/>
                    <m:sty m:val="p"/>
                  </m:rPr>
                  <m:t> 与 </m:t>
                </m:r>
                <m:sSub>
                  <m:e>
                    <m:r>
                      <m:t>φ</m:t>
                    </m:r>
                  </m:e>
                  <m:sub>
                    <m:r>
                      <m:t>i</m:t>
                    </m:r>
                  </m:sub>
                </m:sSub>
                <m:r>
                  <m:rPr>
                    <m:nor/>
                    <m:sty m:val="p"/>
                  </m:rPr>
                  <m:t> 一一对应</m:t>
                </m:r>
              </m:e>
            </m:mr>
          </m:m>
        </m:oMath>
      </m:oMathPara>
    </w:p>
    <w:p>
      <w:pPr>
        <w:pStyle w:val="FirstParagraph"/>
      </w:pPr>
      <w:r>
        <w:t xml:space="preserve">更严谨地，以龙头前把手弧长参数</w:t>
      </w:r>
      <w:r>
        <w:t xml:space="preserve"> </w:t>
      </w:r>
      <m:oMath>
        <m:r>
          <m:t>s</m:t>
        </m:r>
      </m:oMath>
      <w:r>
        <w:t xml:space="preserve">（或等效地螺线极角</w:t>
      </w:r>
      <w:r>
        <w:t xml:space="preserve"> </w:t>
      </w:r>
      <m:oMath>
        <m:r>
          <m:t>θ</m:t>
        </m:r>
      </m:oMath>
      <w:r>
        <w:t xml:space="preserve">）为广义坐标，第</w:t>
      </w:r>
      <w:r>
        <w:t xml:space="preserve"> </w:t>
      </w:r>
      <m:oMath>
        <m:r>
          <m:t>i</m:t>
        </m:r>
      </m:oMath>
      <w:r>
        <w:t xml:space="preserve"> </w:t>
      </w:r>
      <w:r>
        <w:t xml:space="preserve">节板凳的位置</w:t>
      </w:r>
      <w:r>
        <w:t xml:space="preserve"> </w:t>
      </w:r>
      <m:oMath>
        <m:sSub>
          <m:e>
            <m:r>
              <m:rPr>
                <m:sty m:val="b"/>
              </m:rPr>
              <m:t>r</m:t>
            </m:r>
          </m:e>
          <m:sub>
            <m:r>
              <m:t>i</m:t>
            </m:r>
          </m:sub>
        </m:sSub>
      </m:oMath>
      <w:r>
        <w:t xml:space="preserve"> </w:t>
      </w:r>
      <w:r>
        <w:t xml:space="preserve">和姿态</w:t>
      </w:r>
      <w:r>
        <w:t xml:space="preserve"> </w:t>
      </w:r>
      <m:oMath>
        <m:sSub>
          <m:e>
            <m:r>
              <m:t>φ</m:t>
            </m:r>
          </m:e>
          <m:sub>
            <m:r>
              <m:t>i</m:t>
            </m:r>
          </m:sub>
        </m:sSub>
      </m:oMath>
      <w:r>
        <w:t xml:space="preserve"> </w:t>
      </w:r>
      <w:r>
        <w:t xml:space="preserve">均可由</w:t>
      </w:r>
      <w:r>
        <w:t xml:space="preserve"> </w:t>
      </w:r>
      <m:oMath>
        <m:r>
          <m:t>s</m:t>
        </m:r>
      </m:oMath>
      <w:r>
        <w:t xml:space="preserve"> </w:t>
      </w:r>
      <w:r>
        <w:t xml:space="preserve">唯一确定：由式 (2) 递推得所有</w:t>
      </w:r>
      <w:r>
        <w:t xml:space="preserve"> </w:t>
      </w:r>
      <m:oMath>
        <m:sSub>
          <m:e>
            <m:r>
              <m:rPr>
                <m:sty m:val="b"/>
              </m:rPr>
              <m:t>r</m:t>
            </m:r>
          </m:e>
          <m:sub>
            <m:r>
              <m:t>i</m:t>
            </m:r>
          </m:sub>
        </m:sSub>
      </m:oMath>
      <w:r>
        <w:t xml:space="preserve">，再由</w:t>
      </w:r>
      <w:r>
        <w:t xml:space="preserve"> </w:t>
      </w:r>
      <m:oMath>
        <m:sSub>
          <m:e>
            <m:r>
              <m:rPr>
                <m:sty m:val="b"/>
              </m:rPr>
              <m:t>e</m:t>
            </m:r>
          </m:e>
          <m:sub>
            <m:r>
              <m:t>i</m:t>
            </m:r>
          </m:sub>
        </m:sSub>
        <m:r>
          <m:rPr>
            <m:sty m:val="p"/>
          </m:rPr>
          <m:t>=</m:t>
        </m:r>
        <m:d>
          <m:dPr>
            <m:begChr m:val="("/>
            <m:endChr m:val=")"/>
            <m:sepChr m:val=""/>
            <m:grow/>
          </m:dPr>
          <m:e>
            <m:sSub>
              <m:e>
                <m:r>
                  <m:rPr>
                    <m:sty m:val="b"/>
                  </m:rPr>
                  <m:t>r</m:t>
                </m:r>
              </m:e>
              <m:sub>
                <m:r>
                  <m:t>i</m:t>
                </m:r>
                <m:r>
                  <m:rPr>
                    <m:sty m:val="p"/>
                  </m:rPr>
                  <m:t>+</m:t>
                </m:r>
                <m:r>
                  <m:t>1</m:t>
                </m:r>
              </m:sub>
            </m:sSub>
            <m:r>
              <m:rPr>
                <m:sty m:val="p"/>
              </m:rPr>
              <m:t>−</m:t>
            </m:r>
            <m:sSub>
              <m:e>
                <m:r>
                  <m:rPr>
                    <m:sty m:val="b"/>
                  </m:rPr>
                  <m:t>r</m:t>
                </m:r>
              </m:e>
              <m:sub>
                <m:r>
                  <m:t>i</m:t>
                </m:r>
              </m:sub>
            </m:sSub>
          </m:e>
        </m:d>
        <m:r>
          <m:rPr>
            <m:sty m:val="p"/>
          </m:rPr>
          <m:t>/</m:t>
        </m:r>
        <m:sSub>
          <m:e>
            <m:r>
              <m:t>l</m:t>
            </m:r>
          </m:e>
          <m:sub>
            <m:r>
              <m:t>i</m:t>
            </m:r>
          </m:sub>
        </m:sSub>
      </m:oMath>
      <w:r>
        <w:t xml:space="preserve"> </w:t>
      </w:r>
      <w:r>
        <w:t xml:space="preserve">确定</w:t>
      </w:r>
      <w:r>
        <w:t xml:space="preserve"> </w:t>
      </w:r>
      <m:oMath>
        <m:sSub>
          <m:e>
            <m:r>
              <m:t>φ</m:t>
            </m:r>
          </m:e>
          <m:sub>
            <m:r>
              <m:t>i</m:t>
            </m:r>
          </m:sub>
        </m:sSub>
      </m:oMath>
      <w:r>
        <w:t xml:space="preserve">。因此系统最终有效自由度为</w:t>
      </w:r>
      <w:r>
        <w:t xml:space="preserve"> </w:t>
      </w:r>
      <w:r>
        <w:rPr>
          <w:bCs/>
          <w:b/>
        </w:rPr>
        <w:t xml:space="preserve">1</w:t>
      </w:r>
      <w:r>
        <w:t xml:space="preserve">，龙头前把手成为唯一独立广义坐标，后续各节位置通过式 (2) 逐节递推确定，无需引入拉格朗日乘子处理完整约束，计算复杂度从</w:t>
      </w:r>
      <w:r>
        <w:t xml:space="preserve"> </w:t>
      </w:r>
      <m:oMath>
        <m:r>
          <m:t>O</m:t>
        </m:r>
        <m:d>
          <m:dPr>
            <m:begChr m:val="("/>
            <m:endChr m:val=")"/>
            <m:sepChr m:val=""/>
            <m:grow/>
          </m:dPr>
          <m:e>
            <m:sSup>
              <m:e>
                <m:r>
                  <m:t>n</m:t>
                </m:r>
              </m:e>
              <m:sup>
                <m:r>
                  <m:t>3</m:t>
                </m:r>
              </m:sup>
            </m:sSup>
          </m:e>
        </m:d>
      </m:oMath>
      <w:r>
        <w:t xml:space="preserve"> </w:t>
      </w:r>
      <w:r>
        <w:t xml:space="preserve">降至</w:t>
      </w:r>
      <w:r>
        <w:t xml:space="preserve"> </w:t>
      </w:r>
      <m:oMath>
        <m:r>
          <m:t>O</m:t>
        </m:r>
        <m:d>
          <m:dPr>
            <m:begChr m:val="("/>
            <m:endChr m:val=")"/>
            <m:sepChr m:val=""/>
            <m:grow/>
          </m:dPr>
          <m:e>
            <m:r>
              <m:t>n</m:t>
            </m:r>
          </m:e>
        </m:d>
      </m:oMath>
      <w:r>
        <w:t xml:space="preserve"> </w:t>
      </w:r>
      <w:r>
        <w:t xml:space="preserve">每时间步。</w:t>
      </w:r>
    </w:p>
    <w:p>
      <w:pPr>
        <w:pStyle w:val="BodyText"/>
      </w:pPr>
      <w:r>
        <w:rPr>
          <w:bCs/>
          <w:b/>
        </w:rPr>
        <w:t xml:space="preserve">等距螺线理想假设。</w:t>
      </w:r>
      <w:r>
        <w:t xml:space="preserve"> </w:t>
      </w:r>
      <w:r>
        <w:t xml:space="preserve">龙头前把手运动轨迹严格约束于阿基米德螺线：</w:t>
      </w:r>
    </w:p>
    <w:p>
      <w:pPr>
        <w:pStyle w:val="BodyText"/>
      </w:pPr>
      <m:oMathPara>
        <m:oMathParaPr>
          <m:jc m:val="center"/>
        </m:oMathParaPr>
        <m:oMath>
          <m:r>
            <m:t>r</m:t>
          </m:r>
          <m:d>
            <m:dPr>
              <m:begChr m:val="("/>
              <m:endChr m:val=")"/>
              <m:sepChr m:val=""/>
              <m:grow/>
            </m:dPr>
            <m:e>
              <m:r>
                <m:t>θ</m:t>
              </m:r>
            </m:e>
          </m:d>
          <m:r>
            <m:rPr>
              <m:sty m:val="p"/>
            </m:rPr>
            <m:t>=</m:t>
          </m:r>
          <m:sSub>
            <m:e>
              <m:r>
                <m:t>r</m:t>
              </m:r>
            </m:e>
            <m:sub>
              <m:r>
                <m:t>0</m:t>
              </m:r>
            </m:sub>
          </m:sSub>
          <m:r>
            <m:rPr>
              <m:sty m:val="p"/>
            </m:rPr>
            <m:t>−</m:t>
          </m:r>
          <m:r>
            <m:t>a</m:t>
          </m:r>
          <m:r>
            <m:t>θ</m:t>
          </m:r>
          <m:r>
            <m:rPr>
              <m:sty m:val="p"/>
            </m:rPr>
            <m:t>,</m:t>
          </m:r>
          <m:r>
            <m:t> </m:t>
          </m:r>
          <m:r>
            <m:t>a</m:t>
          </m:r>
          <m:r>
            <m:rPr>
              <m:sty m:val="p"/>
            </m:rPr>
            <m:t>=</m:t>
          </m:r>
          <m:f>
            <m:fPr>
              <m:type m:val="bar"/>
            </m:fPr>
            <m:num>
              <m:r>
                <m:t>p</m:t>
              </m:r>
            </m:num>
            <m:den>
              <m:r>
                <m:t>2</m:t>
              </m:r>
              <m:r>
                <m:t>π</m:t>
              </m:r>
            </m:den>
          </m:f>
          <m:r>
            <m:rPr>
              <m:sty m:val="p"/>
            </m:rPr>
            <m:t>=</m:t>
          </m:r>
          <m:f>
            <m:fPr>
              <m:type m:val="bar"/>
            </m:fPr>
            <m:num>
              <m:r>
                <m:t>0.55</m:t>
              </m:r>
            </m:num>
            <m:den>
              <m:r>
                <m:t>2</m:t>
              </m:r>
              <m:r>
                <m:t>π</m:t>
              </m:r>
            </m:den>
          </m:f>
          <m:r>
            <m:rPr>
              <m:sty m:val="p"/>
            </m:rPr>
            <m:t>≈</m:t>
          </m:r>
          <m:r>
            <m:t>0.0875</m:t>
          </m:r>
          <m:r>
            <m:rPr>
              <m:nor/>
              <m:sty m:val="p"/>
            </m:rPr>
            <m:t> m/rad</m:t>
          </m:r>
        </m:oMath>
      </m:oMathPara>
    </w:p>
    <w:p>
      <w:pPr>
        <w:pStyle w:val="FirstParagraph"/>
      </w:pPr>
      <w:r>
        <w:t xml:space="preserve">起始条件为</w:t>
      </w:r>
      <w:r>
        <w:t xml:space="preserve"> </w:t>
      </w:r>
      <m:oMath>
        <m:sSub>
          <m:e>
            <m:r>
              <m:t>r</m:t>
            </m:r>
          </m:e>
          <m:sub>
            <m:r>
              <m:t>0</m:t>
            </m:r>
          </m:sub>
        </m:sSub>
        <m:r>
          <m:rPr>
            <m:sty m:val="p"/>
          </m:rPr>
          <m:t>=</m:t>
        </m:r>
        <m:r>
          <m:t>8.8</m:t>
        </m:r>
      </m:oMath>
      <w:r>
        <w:t xml:space="preserve"> </w:t>
      </w:r>
      <w:r>
        <w:t xml:space="preserve">m，对应第 16 圈初始角位置</w:t>
      </w:r>
      <w:r>
        <w:t xml:space="preserve"> </w:t>
      </w:r>
      <m:oMath>
        <m:sSub>
          <m:e>
            <m:r>
              <m:t>θ</m:t>
            </m:r>
          </m:e>
          <m:sub>
            <m:r>
              <m:t>0</m:t>
            </m:r>
          </m:sub>
        </m:sSub>
        <m:r>
          <m:rPr>
            <m:sty m:val="p"/>
          </m:rPr>
          <m:t>=</m:t>
        </m:r>
        <m:r>
          <m:t>32</m:t>
        </m:r>
        <m:r>
          <m:t>π</m:t>
        </m:r>
      </m:oMath>
      <w:r>
        <w:t xml:space="preserve"> </w:t>
      </w:r>
      <w:r>
        <w:t xml:space="preserve">rad。螺线极径随转角线性递减的几何特性，使盘入过程形成等距紧密盘绕。忽略地面不平度（典型值</w:t>
      </w:r>
      <w:r>
        <w:t xml:space="preserve"> </w:t>
      </w:r>
      <m:oMath>
        <m:r>
          <m:rPr>
            <m:sty m:val="p"/>
          </m:rPr>
          <m:t>±</m:t>
        </m:r>
        <m:r>
          <m:t>2</m:t>
        </m:r>
      </m:oMath>
      <w:r>
        <w:t xml:space="preserve"> </w:t>
      </w:r>
      <w:r>
        <w:t xml:space="preserve">cm）及操作者手抖（频率</w:t>
      </w:r>
      <w:r>
        <w:t xml:space="preserve"> </w:t>
      </w:r>
      <m:oMath>
        <m:r>
          <m:rPr>
            <m:sty m:val="p"/>
          </m:rPr>
          <m:t>&gt;</m:t>
        </m:r>
        <m:r>
          <m:t>5</m:t>
        </m:r>
      </m:oMath>
      <w:r>
        <w:t xml:space="preserve"> </w:t>
      </w:r>
      <w:r>
        <w:t xml:space="preserve">Hz，振幅</w:t>
      </w:r>
      <w:r>
        <w:t xml:space="preserve"> </w:t>
      </w:r>
      <m:oMath>
        <m:r>
          <m:rPr>
            <m:sty m:val="p"/>
          </m:rPr>
          <m:t>&lt;</m:t>
        </m:r>
        <m:r>
          <m:t>3</m:t>
        </m:r>
      </m:oMath>
      <w:r>
        <w:t xml:space="preserve"> </w:t>
      </w:r>
      <w:r>
        <w:t xml:space="preserve">cm），将运动平面 idealize 为绝对水平的二维欧氏空间</w:t>
      </w:r>
      <w:r>
        <w:t xml:space="preserve"> </w:t>
      </w:r>
      <m:oMath>
        <m:sSup>
          <m:e>
            <m:r>
              <m:rPr>
                <m:sty m:val="p"/>
                <m:scr m:val="double-struck"/>
              </m:rPr>
              <m:t>R</m:t>
            </m:r>
          </m:e>
          <m:sup>
            <m:r>
              <m:t>2</m:t>
            </m:r>
          </m:sup>
        </m:sSup>
      </m:oMath>
      <w:r>
        <w:t xml:space="preserve">，从而避免三维姿态描述的复杂性。该假设下，龙头轨迹由弧长-转角关系唯一确定：</w:t>
      </w:r>
    </w:p>
    <w:p>
      <w:pPr>
        <w:pStyle w:val="BodyText"/>
      </w:pPr>
      <m:oMathPara>
        <m:oMathParaPr>
          <m:jc m:val="center"/>
        </m:oMathParaPr>
        <m:oMath>
          <m:f>
            <m:fPr>
              <m:type m:val="bar"/>
            </m:fPr>
            <m:num>
              <m:r>
                <m:rPr>
                  <m:sty m:val="p"/>
                </m:rPr>
                <m:t>d</m:t>
              </m:r>
              <m:r>
                <m:t>s</m:t>
              </m:r>
            </m:num>
            <m:den>
              <m:r>
                <m:rPr>
                  <m:sty m:val="p"/>
                </m:rPr>
                <m:t>d</m:t>
              </m:r>
              <m:r>
                <m:t>θ</m:t>
              </m:r>
            </m:den>
          </m:f>
          <m:r>
            <m:rPr>
              <m:sty m:val="p"/>
            </m:rPr>
            <m:t>=</m:t>
          </m:r>
          <m:rad>
            <m:radPr>
              <m:degHide m:val="on"/>
            </m:radPr>
            <m:deg/>
            <m:e>
              <m:sSup>
                <m:e>
                  <m:r>
                    <m:t>r</m:t>
                  </m:r>
                </m:e>
                <m:sup>
                  <m:r>
                    <m:t>2</m:t>
                  </m:r>
                </m:sup>
              </m:sSup>
              <m:r>
                <m:rPr>
                  <m:sty m:val="p"/>
                </m:rPr>
                <m:t>+</m:t>
              </m:r>
              <m:sSup>
                <m:e>
                  <m:d>
                    <m:dPr>
                      <m:begChr m:val="("/>
                      <m:endChr m:val=")"/>
                      <m:sepChr m:val=""/>
                      <m:grow/>
                    </m:dPr>
                    <m:e>
                      <m:f>
                        <m:fPr>
                          <m:type m:val="bar"/>
                        </m:fPr>
                        <m:num>
                          <m:r>
                            <m:rPr>
                              <m:sty m:val="p"/>
                            </m:rPr>
                            <m:t>d</m:t>
                          </m:r>
                          <m:r>
                            <m:t>r</m:t>
                          </m:r>
                        </m:num>
                        <m:den>
                          <m:r>
                            <m:rPr>
                              <m:sty m:val="p"/>
                            </m:rPr>
                            <m:t>d</m:t>
                          </m:r>
                          <m:r>
                            <m:t>θ</m:t>
                          </m:r>
                        </m:den>
                      </m:f>
                    </m:e>
                  </m:d>
                </m:e>
                <m:sup>
                  <m:r>
                    <m:t>2</m:t>
                  </m:r>
                </m:sup>
              </m:sSup>
            </m:e>
          </m:rad>
          <m:r>
            <m:rPr>
              <m:sty m:val="p"/>
            </m:rPr>
            <m:t>=</m:t>
          </m:r>
          <m:rad>
            <m:radPr>
              <m:degHide m:val="on"/>
            </m:radPr>
            <m:deg/>
            <m:e>
              <m:sSup>
                <m:e>
                  <m:d>
                    <m:dPr>
                      <m:begChr m:val="("/>
                      <m:endChr m:val=")"/>
                      <m:sepChr m:val=""/>
                      <m:grow/>
                    </m:dPr>
                    <m:e>
                      <m:sSub>
                        <m:e>
                          <m:r>
                            <m:t>r</m:t>
                          </m:r>
                        </m:e>
                        <m:sub>
                          <m:r>
                            <m:t>0</m:t>
                          </m:r>
                        </m:sub>
                      </m:sSub>
                      <m:r>
                        <m:rPr>
                          <m:sty m:val="p"/>
                        </m:rPr>
                        <m:t>−</m:t>
                      </m:r>
                      <m:r>
                        <m:t>a</m:t>
                      </m:r>
                      <m:r>
                        <m:t>θ</m:t>
                      </m:r>
                    </m:e>
                  </m:d>
                </m:e>
                <m:sup>
                  <m:r>
                    <m:t>2</m:t>
                  </m:r>
                </m:sup>
              </m:sSup>
              <m:r>
                <m:rPr>
                  <m:sty m:val="p"/>
                </m:rPr>
                <m:t>+</m:t>
              </m:r>
              <m:sSup>
                <m:e>
                  <m:r>
                    <m:t>a</m:t>
                  </m:r>
                </m:e>
                <m:sup>
                  <m:r>
                    <m:t>2</m:t>
                  </m:r>
                </m:sup>
              </m:sSup>
            </m:e>
          </m:rad>
        </m:oMath>
      </m:oMathPara>
    </w:p>
    <w:p>
      <w:pPr>
        <w:pStyle w:val="FirstParagraph"/>
      </w:pPr>
      <w:r>
        <w:t xml:space="preserve">式 (10) 无初等闭式解，需数值积分，但螺线几何的确定性保证了轨迹可重复性与计算稳定性。</w:t>
      </w:r>
    </w:p>
    <w:p>
      <w:pPr>
        <w:pStyle w:val="BodyText"/>
      </w:pPr>
      <w:r>
        <w:rPr>
          <w:bCs/>
          <w:b/>
        </w:rPr>
        <w:t xml:space="preserve">恒定驱动速度假设。</w:t>
      </w:r>
      <w:r>
        <w:t xml:space="preserve"> </w:t>
      </w:r>
      <w:r>
        <w:t xml:space="preserve">问题一至三中，龙头前把手速率严格保持：</w:t>
      </w:r>
    </w:p>
    <w:p>
      <w:pPr>
        <w:pStyle w:val="BodyText"/>
      </w:pPr>
      <m:oMathPara>
        <m:oMathParaPr>
          <m:jc m:val="center"/>
        </m:oMathParaPr>
        <m:oMath>
          <m:sSub>
            <m:e>
              <m:r>
                <m:t>v</m:t>
              </m:r>
            </m:e>
            <m:sub>
              <m:r>
                <m:t>h</m:t>
              </m:r>
            </m:sub>
          </m:sSub>
          <m:r>
            <m:rPr>
              <m:sty m:val="p"/>
            </m:rPr>
            <m:t>=</m:t>
          </m:r>
          <m:d>
            <m:dPr>
              <m:begChr m:val="∥"/>
              <m:endChr m:val="∥"/>
              <m:sepChr m:val=""/>
              <m:grow/>
            </m:dPr>
            <m:e>
              <m:f>
                <m:fPr>
                  <m:type m:val="bar"/>
                </m:fPr>
                <m:num>
                  <m:r>
                    <m:rPr>
                      <m:sty m:val="p"/>
                    </m:rPr>
                    <m:t>d</m:t>
                  </m:r>
                  <m:sSub>
                    <m:e>
                      <m:r>
                        <m:rPr>
                          <m:sty m:val="b"/>
                        </m:rPr>
                        <m:t>r</m:t>
                      </m:r>
                    </m:e>
                    <m:sub>
                      <m:r>
                        <m:rPr>
                          <m:nor/>
                          <m:sty m:val="p"/>
                        </m:rPr>
                        <m:t>head</m:t>
                      </m:r>
                    </m:sub>
                  </m:sSub>
                </m:num>
                <m:den>
                  <m:r>
                    <m:rPr>
                      <m:sty m:val="p"/>
                    </m:rPr>
                    <m:t>d</m:t>
                  </m:r>
                  <m:r>
                    <m:t>t</m:t>
                  </m:r>
                </m:den>
              </m:f>
            </m:e>
          </m:d>
          <m:r>
            <m:rPr>
              <m:sty m:val="p"/>
            </m:rPr>
            <m:t>=</m:t>
          </m:r>
          <m:r>
            <m:t>1</m:t>
          </m:r>
          <m:r>
            <m:rPr>
              <m:nor/>
              <m:sty m:val="p"/>
            </m:rPr>
            <m:t> m/s</m:t>
          </m:r>
        </m:oMath>
      </m:oMathPara>
    </w:p>
    <w:p>
      <w:pPr>
        <w:pStyle w:val="FirstParagraph"/>
      </w:pPr>
      <w:r>
        <w:t xml:space="preserve">该假设消除了驱动电机特性、人体发力波动等不确定因素。问题五中虽允许龙头速度在</w:t>
      </w:r>
      <w:r>
        <w:t xml:space="preserve"> </w:t>
      </w:r>
      <m:oMath>
        <m:d>
          <m:dPr>
            <m:begChr m:val="["/>
            <m:endChr m:val="]"/>
            <m:sepChr m:val=""/>
            <m:grow/>
          </m:dPr>
          <m:e>
            <m:r>
              <m:t>0</m:t>
            </m:r>
            <m:r>
              <m:rPr>
                <m:sty m:val="p"/>
              </m:rPr>
              <m:t>,</m:t>
            </m:r>
            <m:sSub>
              <m:e>
                <m:r>
                  <m:t>v</m:t>
                </m:r>
              </m:e>
              <m:sub>
                <m:r>
                  <m:rPr>
                    <m:sty m:val="p"/>
                  </m:rPr>
                  <m:t>max</m:t>
                </m:r>
              </m:sub>
            </m:sSub>
          </m:e>
        </m:d>
      </m:oMath>
      <w:r>
        <w:t xml:space="preserve"> </w:t>
      </w:r>
      <w:r>
        <w:t xml:space="preserve">范围内调节，但假设其能瞬时达到设定值，忽略加减速过程的动力学效应。实际表演中，人体发力存在约 0.3–0.5 s 的响应延迟，但相对于盘入总时长（300 s 量级）及调头过程的空间尺度，该瞬态效应引起的位移偏差小于 0.5 m，不构成碰撞风险的主导因素。此假设将速度优化问题简化为静态约束规划，避免引入完整的刚体碰撞动力学微分方程。</w:t>
      </w:r>
    </w:p>
    <w:p>
      <w:pPr>
        <w:pStyle w:val="BodyText"/>
      </w:pPr>
      <w:r>
        <w:rPr>
          <w:bCs/>
          <w:b/>
        </w:rPr>
        <w:t xml:space="preserve">碰撞简化假设。</w:t>
      </w:r>
      <w:r>
        <w:t xml:space="preserve"> </w:t>
      </w:r>
      <w:r>
        <w:t xml:space="preserve">碰撞检测仅考虑非相邻板凳矩形边界在二维平面内的几何干涉，忽略板凳厚度方向（垂直于运动平面，约 3–5 cm）的层叠效应。具体而言，第</w:t>
      </w:r>
      <w:r>
        <w:t xml:space="preserve"> </w:t>
      </w:r>
      <m:oMath>
        <m:r>
          <m:t>i</m:t>
        </m:r>
      </m:oMath>
      <w:r>
        <w:t xml:space="preserve"> </w:t>
      </w:r>
      <w:r>
        <w:t xml:space="preserve">节与第</w:t>
      </w:r>
      <w:r>
        <w:t xml:space="preserve"> </w:t>
      </w:r>
      <m:oMath>
        <m:r>
          <m:t>j</m:t>
        </m:r>
      </m:oMath>
      <w:r>
        <w:t xml:space="preserve"> </w:t>
      </w:r>
      <w:r>
        <w:t xml:space="preserve">节板凳（</w:t>
      </w:r>
      <m:oMath>
        <m:d>
          <m:dPr>
            <m:begChr m:val="|"/>
            <m:endChr m:val="|"/>
            <m:sepChr m:val=""/>
            <m:grow/>
          </m:dPr>
          <m:e>
            <m:r>
              <m:t>i</m:t>
            </m:r>
            <m:r>
              <m:rPr>
                <m:sty m:val="p"/>
              </m:rPr>
              <m:t>−</m:t>
            </m:r>
            <m:r>
              <m:t>j</m:t>
            </m:r>
          </m:e>
        </m:d>
        <m:r>
          <m:rPr>
            <m:sty m:val="p"/>
          </m:rPr>
          <m:t>≥</m:t>
        </m:r>
        <m:r>
          <m:t>2</m:t>
        </m:r>
      </m:oMath>
      <w:r>
        <w:t xml:space="preserve">）的碰撞判定转化为两矩形的分离轴检验：若存在某单位向量</w:t>
      </w:r>
      <w:r>
        <w:t xml:space="preserve"> </w:t>
      </w:r>
      <m:oMath>
        <m:r>
          <m:rPr>
            <m:sty m:val="b"/>
          </m:rPr>
          <m:t>n</m:t>
        </m:r>
      </m:oMath>
      <w:r>
        <w:t xml:space="preserve"> </w:t>
      </w:r>
      <w:r>
        <w:t xml:space="preserve">使得两矩形在</w:t>
      </w:r>
      <w:r>
        <w:t xml:space="preserve"> </w:t>
      </w:r>
      <m:oMath>
        <m:r>
          <m:rPr>
            <m:sty m:val="b"/>
          </m:rPr>
          <m:t>n</m:t>
        </m:r>
      </m:oMath>
      <w:r>
        <w:t xml:space="preserve"> </w:t>
      </w:r>
      <w:r>
        <w:t xml:space="preserve">上的投影区间无交集，则无碰撞；否则判定碰撞发生。该二元判定不涉及碰撞后的弹塑性变形或回弹过程，一旦检测到干涉即终止盘入模拟。此简化基于以下定量分析：板凳间距在盘入后期可达 0.55 m（螺线螺距），而板凳宽度仅 0.30 m，碰撞发生时两板凳中心距已接近临界值，后续运动必然导致严重干涉；提前终止模拟对盘入深度估计的保守性影响可忽略。分离轴检验所需投影计算直接调用顶点公式 (5)，计算效率为</w:t>
      </w:r>
      <w:r>
        <w:t xml:space="preserve"> </w:t>
      </w:r>
      <m:oMath>
        <m:r>
          <m:t>O</m:t>
        </m:r>
        <m:d>
          <m:dPr>
            <m:begChr m:val="("/>
            <m:endChr m:val=")"/>
            <m:sepChr m:val=""/>
            <m:grow/>
          </m:dPr>
          <m:e>
            <m:r>
              <m:t>1</m:t>
            </m:r>
          </m:e>
        </m:d>
      </m:oMath>
      <w:r>
        <w:t xml:space="preserve"> </w:t>
      </w:r>
      <w:r>
        <w:t xml:space="preserve">每对矩形。</w:t>
      </w:r>
    </w:p>
    <w:bookmarkEnd w:id="23"/>
    <w:bookmarkStart w:id="24" w:name="四符号说明"/>
    <w:p>
      <w:pPr>
        <w:pStyle w:val="Heading2"/>
      </w:pPr>
      <w:r>
        <w:t xml:space="preserve">四、符号说明</w:t>
      </w:r>
    </w:p>
    <w:p>
      <w:pPr>
        <w:pStyle w:val="FirstParagraph"/>
      </w:pPr>
      <w:r>
        <w:t xml:space="preserve">本文针对223节铰接板凳构成的链式多体系统，建立严格的符号体系以支撑”前馈式”几何约束求解框架。符号设计遵循”几何参数—运动学状态—坐标转换—碰撞与调头—数值算法”五层逻辑，确保与运动学建模、碰撞检测及调头曲线设计的方法论无缝衔接。</w:t>
      </w:r>
    </w:p>
    <w:p>
      <w:pPr>
        <w:pStyle w:val="BodyText"/>
      </w:pPr>
      <w:r>
        <w:rPr>
          <w:bCs/>
          <w:b/>
        </w:rPr>
        <w:t xml:space="preserve">几何参数符号体系</w:t>
      </w:r>
      <w:r>
        <w:t xml:space="preserve">定义三类关键长度。螺距</w:t>
      </w:r>
      <w:r>
        <w:t xml:space="preserve"> </w:t>
      </w:r>
      <m:oMath>
        <m:r>
          <m:t>p</m:t>
        </m:r>
        <m:r>
          <m:rPr>
            <m:sty m:val="p"/>
          </m:rPr>
          <m:t>=</m:t>
        </m:r>
        <m:r>
          <m:t>0.55</m:t>
        </m:r>
        <m:r>
          <m:t> </m:t>
        </m:r>
        <m:r>
          <m:rPr>
            <m:nor/>
            <m:sty m:val="p"/>
          </m:rPr>
          <m:t>m</m:t>
        </m:r>
      </m:oMath>
      <w:r>
        <w:t xml:space="preserve"> </w:t>
      </w:r>
      <w:r>
        <w:t xml:space="preserve">为阿基米德螺线的径向周期增量，螺线系数</w:t>
      </w:r>
      <w:r>
        <w:t xml:space="preserve"> </w:t>
      </w:r>
      <m:oMath>
        <m:r>
          <m:t>a</m:t>
        </m:r>
        <m:r>
          <m:rPr>
            <m:sty m:val="p"/>
          </m:rPr>
          <m:t>=</m:t>
        </m:r>
        <m:r>
          <m:t>p</m:t>
        </m:r>
        <m:r>
          <m:rPr>
            <m:sty m:val="p"/>
          </m:rPr>
          <m:t>/</m:t>
        </m:r>
        <m:d>
          <m:dPr>
            <m:begChr m:val="("/>
            <m:endChr m:val=")"/>
            <m:sepChr m:val=""/>
            <m:grow/>
          </m:dPr>
          <m:e>
            <m:r>
              <m:t>2</m:t>
            </m:r>
            <m:r>
              <m:t>π</m:t>
            </m:r>
          </m:e>
        </m:d>
        <m:r>
          <m:rPr>
            <m:sty m:val="p"/>
          </m:rPr>
          <m:t>≈</m:t>
        </m:r>
        <m:r>
          <m:t>0.0875</m:t>
        </m:r>
        <m:r>
          <m:t> </m:t>
        </m:r>
        <m:r>
          <m:rPr>
            <m:nor/>
            <m:sty m:val="p"/>
          </m:rPr>
          <m:t>m/rad</m:t>
        </m:r>
      </m:oMath>
      <w:r>
        <w:t xml:space="preserve"> </w:t>
      </w:r>
      <w:r>
        <w:t xml:space="preserve">表征极径随转角的变化率，满足关系</w:t>
      </w:r>
      <w:r>
        <w:t xml:space="preserve"> </w:t>
      </w:r>
      <m:oMath>
        <m:r>
          <m:t>a</m:t>
        </m:r>
        <m:r>
          <m:rPr>
            <m:sty m:val="p"/>
          </m:rPr>
          <m:t>=</m:t>
        </m:r>
        <m:r>
          <m:t>p</m:t>
        </m:r>
        <m:r>
          <m:rPr>
            <m:sty m:val="p"/>
          </m:rPr>
          <m:t>/</m:t>
        </m:r>
        <m:d>
          <m:dPr>
            <m:begChr m:val="("/>
            <m:endChr m:val=")"/>
            <m:sepChr m:val=""/>
            <m:grow/>
          </m:dPr>
          <m:e>
            <m:r>
              <m:t>2</m:t>
            </m:r>
            <m:r>
              <m:t>π</m:t>
            </m:r>
          </m:e>
        </m:d>
      </m:oMath>
      <w:r>
        <w:t xml:space="preserve">。板凳几何尺寸区分龙头与龙身：龙头板长</w:t>
      </w:r>
      <w:r>
        <w:t xml:space="preserve"> </w:t>
      </w:r>
      <m:oMath>
        <m:sSub>
          <m:e>
            <m:r>
              <m:t>L</m:t>
            </m:r>
          </m:e>
          <m:sub>
            <m:r>
              <m:rPr>
                <m:nor/>
                <m:sty m:val="p"/>
              </m:rPr>
              <m:t>head</m:t>
            </m:r>
          </m:sub>
        </m:sSub>
        <m:r>
          <m:rPr>
            <m:sty m:val="p"/>
          </m:rPr>
          <m:t>=</m:t>
        </m:r>
        <m:r>
          <m:t>3.41</m:t>
        </m:r>
        <m:r>
          <m:t> </m:t>
        </m:r>
        <m:r>
          <m:rPr>
            <m:nor/>
            <m:sty m:val="p"/>
          </m:rPr>
          <m:t>m</m:t>
        </m:r>
      </m:oMath>
      <w:r>
        <w:t xml:space="preserve">，龙身板长</w:t>
      </w:r>
      <w:r>
        <w:t xml:space="preserve"> </w:t>
      </w:r>
      <m:oMath>
        <m:sSub>
          <m:e>
            <m:r>
              <m:t>L</m:t>
            </m:r>
          </m:e>
          <m:sub>
            <m:r>
              <m:rPr>
                <m:nor/>
                <m:sty m:val="p"/>
              </m:rPr>
              <m:t>body</m:t>
            </m:r>
          </m:sub>
        </m:sSub>
        <m:r>
          <m:rPr>
            <m:sty m:val="p"/>
          </m:rPr>
          <m:t>=</m:t>
        </m:r>
        <m:r>
          <m:t>2.20</m:t>
        </m:r>
        <m:r>
          <m:t> </m:t>
        </m:r>
        <m:r>
          <m:rPr>
            <m:nor/>
            <m:sty m:val="p"/>
          </m:rPr>
          <m:t>m</m:t>
        </m:r>
      </m:oMath>
      <w:r>
        <w:t xml:space="preserve">（</w:t>
      </w:r>
      <m:oMath>
        <m:r>
          <m:t>j</m:t>
        </m:r>
        <m:r>
          <m:rPr>
            <m:sty m:val="p"/>
          </m:rPr>
          <m:t>≥</m:t>
        </m:r>
        <m:r>
          <m:t>2</m:t>
        </m:r>
      </m:oMath>
      <w:r>
        <w:t xml:space="preserve">），板宽</w:t>
      </w:r>
      <w:r>
        <w:t xml:space="preserve"> </w:t>
      </w:r>
      <m:oMath>
        <m:r>
          <m:t>d</m:t>
        </m:r>
        <m:r>
          <m:rPr>
            <m:sty m:val="p"/>
          </m:rPr>
          <m:t>=</m:t>
        </m:r>
        <m:r>
          <m:t>0.30</m:t>
        </m:r>
        <m:r>
          <m:t> </m:t>
        </m:r>
        <m:r>
          <m:rPr>
            <m:nor/>
            <m:sty m:val="p"/>
          </m:rPr>
          <m:t>m</m:t>
        </m:r>
      </m:oMath>
      <w:r>
        <w:t xml:space="preserve"> </w:t>
      </w:r>
      <w:r>
        <w:t xml:space="preserve">用于碰撞检测中的矩形建模，该值对应题目给定的30 cm板宽。把手孔间距与板长存在严格几何关系——孔位于板两端内侧，非全板长，具体为龙头孔间距</w:t>
      </w:r>
      <w:r>
        <w:t xml:space="preserve"> </w:t>
      </w:r>
      <m:oMath>
        <m:sSub>
          <m:e>
            <m:r>
              <m:t>l</m:t>
            </m:r>
          </m:e>
          <m:sub>
            <m:r>
              <m:t>1</m:t>
            </m:r>
          </m:sub>
        </m:sSub>
        <m:r>
          <m:rPr>
            <m:sty m:val="p"/>
          </m:rPr>
          <m:t>=</m:t>
        </m:r>
        <m:r>
          <m:t>2.86</m:t>
        </m:r>
        <m:r>
          <m:t> </m:t>
        </m:r>
        <m:r>
          <m:rPr>
            <m:nor/>
            <m:sty m:val="p"/>
          </m:rPr>
          <m:t>m</m:t>
        </m:r>
      </m:oMath>
      <w:r>
        <w:t xml:space="preserve">，龙身及龙尾孔间距</w:t>
      </w:r>
      <w:r>
        <w:t xml:space="preserve"> </w:t>
      </w:r>
      <m:oMath>
        <m:sSub>
          <m:e>
            <m:r>
              <m:t>l</m:t>
            </m:r>
          </m:e>
          <m:sub>
            <m:r>
              <m:t>j</m:t>
            </m:r>
          </m:sub>
        </m:sSub>
        <m:r>
          <m:rPr>
            <m:sty m:val="p"/>
          </m:rPr>
          <m:t>=</m:t>
        </m:r>
        <m:r>
          <m:t>1.65</m:t>
        </m:r>
        <m:r>
          <m:t> </m:t>
        </m:r>
        <m:r>
          <m:rPr>
            <m:nor/>
            <m:sty m:val="p"/>
          </m:rPr>
          <m:t>m</m:t>
        </m:r>
      </m:oMath>
      <w:r>
        <w:t xml:space="preserve">（</w:t>
      </w:r>
      <m:oMath>
        <m:r>
          <m:t>j</m:t>
        </m:r>
        <m:r>
          <m:rPr>
            <m:sty m:val="p"/>
          </m:rPr>
          <m:t>≥</m:t>
        </m:r>
        <m:r>
          <m:t>2</m:t>
        </m:r>
      </m:oMath>
      <w:r>
        <w:t xml:space="preserve">），孔端距</w:t>
      </w:r>
      <w:r>
        <w:t xml:space="preserve"> </w:t>
      </w:r>
      <m:oMath>
        <m:r>
          <m:t>δ</m:t>
        </m:r>
        <m:r>
          <m:rPr>
            <m:sty m:val="p"/>
          </m:rPr>
          <m:t>=</m:t>
        </m:r>
        <m:d>
          <m:dPr>
            <m:begChr m:val="("/>
            <m:endChr m:val=")"/>
            <m:sepChr m:val=""/>
            <m:grow/>
          </m:dPr>
          <m:e>
            <m:sSub>
              <m:e>
                <m:r>
                  <m:t>L</m:t>
                </m:r>
              </m:e>
              <m:sub>
                <m:r>
                  <m:rPr>
                    <m:nor/>
                    <m:sty m:val="p"/>
                  </m:rPr>
                  <m:t>head</m:t>
                </m:r>
              </m:sub>
            </m:sSub>
            <m:r>
              <m:rPr>
                <m:sty m:val="p"/>
              </m:rPr>
              <m:t>−</m:t>
            </m:r>
            <m:sSub>
              <m:e>
                <m:r>
                  <m:t>l</m:t>
                </m:r>
              </m:e>
              <m:sub>
                <m:r>
                  <m:t>1</m:t>
                </m:r>
              </m:sub>
            </m:sSub>
          </m:e>
        </m:d>
        <m:r>
          <m:rPr>
            <m:sty m:val="p"/>
          </m:rPr>
          <m:t>/</m:t>
        </m:r>
        <m:r>
          <m:t>2</m:t>
        </m:r>
        <m:r>
          <m:rPr>
            <m:sty m:val="p"/>
          </m:rPr>
          <m:t>=</m:t>
        </m:r>
        <m:d>
          <m:dPr>
            <m:begChr m:val="("/>
            <m:endChr m:val=")"/>
            <m:sepChr m:val=""/>
            <m:grow/>
          </m:dPr>
          <m:e>
            <m:r>
              <m:t>3.41</m:t>
            </m:r>
            <m:r>
              <m:rPr>
                <m:sty m:val="p"/>
              </m:rPr>
              <m:t>−</m:t>
            </m:r>
            <m:r>
              <m:t>2.86</m:t>
            </m:r>
          </m:e>
        </m:d>
        <m:r>
          <m:rPr>
            <m:sty m:val="p"/>
          </m:rPr>
          <m:t>/</m:t>
        </m:r>
        <m:r>
          <m:t>2</m:t>
        </m:r>
        <m:r>
          <m:rPr>
            <m:sty m:val="p"/>
          </m:rPr>
          <m:t>=</m:t>
        </m:r>
        <m:r>
          <m:t>0.275</m:t>
        </m:r>
        <m:r>
          <m:t> </m:t>
        </m:r>
        <m:r>
          <m:rPr>
            <m:nor/>
            <m:sty m:val="p"/>
          </m:rPr>
          <m:t>m</m:t>
        </m:r>
      </m:oMath>
      <w:r>
        <w:t xml:space="preserve">。</w:t>
      </w:r>
    </w:p>
    <w:p>
      <w:pPr>
        <w:pStyle w:val="BodyText"/>
      </w:pPr>
      <w:r>
        <w:rPr>
          <w:bCs/>
          <w:b/>
        </w:rPr>
        <w:t xml:space="preserve">运动学状态变量</w:t>
      </w:r>
      <w:r>
        <w:t xml:space="preserve">刻画链式系统的时空演化。第</w:t>
      </w:r>
      <w:r>
        <w:t xml:space="preserve"> </w:t>
      </w:r>
      <m:oMath>
        <m:r>
          <m:t>j</m:t>
        </m:r>
      </m:oMath>
      <w:r>
        <w:t xml:space="preserve"> </w:t>
      </w:r>
      <w:r>
        <w:t xml:space="preserve">节板凳（</w:t>
      </w:r>
      <m:oMath>
        <m:r>
          <m:t>j</m:t>
        </m:r>
        <m:r>
          <m:rPr>
            <m:sty m:val="p"/>
          </m:rPr>
          <m:t>=</m:t>
        </m:r>
        <m:r>
          <m:t>1</m:t>
        </m:r>
        <m:r>
          <m:rPr>
            <m:sty m:val="p"/>
          </m:rPr>
          <m:t>,</m:t>
        </m:r>
        <m:r>
          <m:rPr>
            <m:sty m:val="p"/>
          </m:rPr>
          <m:t>…</m:t>
        </m:r>
        <m:r>
          <m:rPr>
            <m:sty m:val="p"/>
          </m:rPr>
          <m:t>,</m:t>
        </m:r>
        <m:r>
          <m:t>224</m:t>
        </m:r>
      </m:oMath>
      <w:r>
        <w:t xml:space="preserve">）的前把手位置向量为</w:t>
      </w:r>
      <w:r>
        <w:t xml:space="preserve"> </w:t>
      </w:r>
      <m:oMath>
        <m:sSub>
          <m:e>
            <m:r>
              <m:rPr>
                <m:sty m:val="b"/>
              </m:rPr>
              <m:t>r</m:t>
            </m:r>
          </m:e>
          <m:sub>
            <m:r>
              <m:t>j</m:t>
            </m:r>
          </m:sub>
        </m:sSub>
        <m:d>
          <m:dPr>
            <m:begChr m:val="("/>
            <m:endChr m:val=")"/>
            <m:sepChr m:val=""/>
            <m:grow/>
          </m:dPr>
          <m:e>
            <m:r>
              <m:t>t</m:t>
            </m:r>
          </m:e>
        </m:d>
        <m:r>
          <m:rPr>
            <m:sty m:val="p"/>
          </m:rPr>
          <m:t>=</m:t>
        </m:r>
        <m:d>
          <m:dPr>
            <m:begChr m:val="("/>
            <m:endChr m:val=")"/>
            <m:sepChr m:val=""/>
            <m:grow/>
          </m:dPr>
          <m:e>
            <m:sSub>
              <m:e>
                <m:r>
                  <m:t>x</m:t>
                </m:r>
              </m:e>
              <m:sub>
                <m:r>
                  <m:t>j</m:t>
                </m:r>
              </m:sub>
            </m:sSub>
            <m:d>
              <m:dPr>
                <m:begChr m:val="("/>
                <m:endChr m:val=")"/>
                <m:sepChr m:val=""/>
                <m:grow/>
              </m:dPr>
              <m:e>
                <m:r>
                  <m:t>t</m:t>
                </m:r>
              </m:e>
            </m:d>
            <m:r>
              <m:rPr>
                <m:sty m:val="p"/>
              </m:rPr>
              <m:t>,</m:t>
            </m:r>
            <m:sSub>
              <m:e>
                <m:r>
                  <m:t>y</m:t>
                </m:r>
              </m:e>
              <m:sub>
                <m:r>
                  <m:t>j</m:t>
                </m:r>
              </m:sub>
            </m:sSub>
            <m:d>
              <m:dPr>
                <m:begChr m:val="("/>
                <m:endChr m:val=")"/>
                <m:sepChr m:val=""/>
                <m:grow/>
              </m:dPr>
              <m:e>
                <m:r>
                  <m:t>t</m:t>
                </m:r>
              </m:e>
            </m:d>
          </m:e>
        </m:d>
      </m:oMath>
      <w:r>
        <w:t xml:space="preserve">，其中</w:t>
      </w:r>
      <w:r>
        <w:t xml:space="preserve"> </w:t>
      </w:r>
      <m:oMath>
        <m:r>
          <m:t>j</m:t>
        </m:r>
        <m:r>
          <m:rPr>
            <m:sty m:val="p"/>
          </m:rPr>
          <m:t>=</m:t>
        </m:r>
        <m:r>
          <m:t>1</m:t>
        </m:r>
      </m:oMath>
      <w:r>
        <w:t xml:space="preserve"> </w:t>
      </w:r>
      <w:r>
        <w:t xml:space="preserve">为龙头前把手，</w:t>
      </w:r>
      <m:oMath>
        <m:r>
          <m:t>j</m:t>
        </m:r>
        <m:r>
          <m:rPr>
            <m:sty m:val="p"/>
          </m:rPr>
          <m:t>=</m:t>
        </m:r>
        <m:r>
          <m:t>2</m:t>
        </m:r>
        <m:r>
          <m:rPr>
            <m:sty m:val="p"/>
          </m:rPr>
          <m:t>∼</m:t>
        </m:r>
        <m:r>
          <m:t>222</m:t>
        </m:r>
      </m:oMath>
      <w:r>
        <w:t xml:space="preserve"> </w:t>
      </w:r>
      <w:r>
        <w:t xml:space="preserve">为龙身各节的前把手，</w:t>
      </w:r>
      <m:oMath>
        <m:r>
          <m:t>j</m:t>
        </m:r>
        <m:r>
          <m:rPr>
            <m:sty m:val="p"/>
          </m:rPr>
          <m:t>=</m:t>
        </m:r>
        <m:r>
          <m:t>223</m:t>
        </m:r>
      </m:oMath>
      <w:r>
        <w:t xml:space="preserve"> </w:t>
      </w:r>
      <w:r>
        <w:t xml:space="preserve">为龙尾前把手（即龙尾板的前端连接点），</w:t>
      </w:r>
      <m:oMath>
        <m:r>
          <m:t>j</m:t>
        </m:r>
        <m:r>
          <m:rPr>
            <m:sty m:val="p"/>
          </m:rPr>
          <m:t>=</m:t>
        </m:r>
        <m:r>
          <m:t>224</m:t>
        </m:r>
      </m:oMath>
      <w:r>
        <w:t xml:space="preserve"> </w:t>
      </w:r>
      <w:r>
        <w:t xml:space="preserve">为龙尾后把手虚拟点。引入</w:t>
      </w:r>
      <w:r>
        <w:t xml:space="preserve"> </w:t>
      </w:r>
      <m:oMath>
        <m:r>
          <m:t>j</m:t>
        </m:r>
        <m:r>
          <m:rPr>
            <m:sty m:val="p"/>
          </m:rPr>
          <m:t>=</m:t>
        </m:r>
        <m:r>
          <m:t>224</m:t>
        </m:r>
      </m:oMath>
      <w:r>
        <w:t xml:space="preserve"> </w:t>
      </w:r>
      <w:r>
        <w:t xml:space="preserve">虚拟点的核心动机在于：龙尾作为链式结构的末端自由段，其后缘（即龙尾板的后端）在盘入过程中存在与内侧龙身发生碰撞的风险，需通过虚拟点</w:t>
      </w:r>
      <w:r>
        <w:t xml:space="preserve"> </w:t>
      </w:r>
      <m:oMath>
        <m:sSub>
          <m:e>
            <m:r>
              <m:rPr>
                <m:sty m:val="b"/>
              </m:rPr>
              <m:t>r</m:t>
            </m:r>
          </m:e>
          <m:sub>
            <m:r>
              <m:t>224</m:t>
            </m:r>
          </m:sub>
        </m:sSub>
      </m:oMath>
      <w:r>
        <w:t xml:space="preserve"> </w:t>
      </w:r>
      <w:r>
        <w:t xml:space="preserve">完整描述龙尾板的几何延伸，从而实现后缘碰撞检测。该虚拟点满足自由端约束条件：无后续板凳与之连接，其位置由龙尾板自身的几何长度完全确定，即</w:t>
      </w:r>
      <w:r>
        <w:t xml:space="preserve"> </w:t>
      </w:r>
      <m:oMath>
        <m:d>
          <m:dPr>
            <m:begChr m:val="|"/>
            <m:endChr m:val="|"/>
            <m:sepChr m:val=""/>
            <m:grow/>
          </m:dPr>
          <m:e>
            <m:sSub>
              <m:e>
                <m:r>
                  <m:rPr>
                    <m:sty m:val="b"/>
                  </m:rPr>
                  <m:t>r</m:t>
                </m:r>
              </m:e>
              <m:sub>
                <m:r>
                  <m:t>223</m:t>
                </m:r>
              </m:sub>
            </m:sSub>
            <m:r>
              <m:rPr>
                <m:sty m:val="p"/>
              </m:rPr>
              <m:t>−</m:t>
            </m:r>
            <m:sSub>
              <m:e>
                <m:r>
                  <m:rPr>
                    <m:sty m:val="b"/>
                  </m:rPr>
                  <m:t>r</m:t>
                </m:r>
              </m:e>
              <m:sub>
                <m:r>
                  <m:t>224</m:t>
                </m:r>
              </m:sub>
            </m:sSub>
          </m:e>
        </m:d>
        <m:r>
          <m:rPr>
            <m:sty m:val="p"/>
          </m:rPr>
          <m:t>=</m:t>
        </m:r>
        <m:sSub>
          <m:e>
            <m:r>
              <m:t>l</m:t>
            </m:r>
          </m:e>
          <m:sub>
            <m:r>
              <m:t>223</m:t>
            </m:r>
          </m:sub>
        </m:sSub>
        <m:r>
          <m:rPr>
            <m:sty m:val="p"/>
          </m:rPr>
          <m:t>=</m:t>
        </m:r>
        <m:r>
          <m:t>1.65</m:t>
        </m:r>
        <m:r>
          <m:t> </m:t>
        </m:r>
        <m:r>
          <m:rPr>
            <m:nor/>
            <m:sty m:val="p"/>
          </m:rPr>
          <m:t>m</m:t>
        </m:r>
      </m:oMath>
      <w:r>
        <w:t xml:space="preserve">，且虚拟点处曲率不受后续约束限制。</w:t>
      </w:r>
    </w:p>
    <w:p>
      <w:pPr>
        <w:pStyle w:val="BodyText"/>
      </w:pPr>
      <w:r>
        <w:t xml:space="preserve">相邻把手通过刚性杆约束关联：</w:t>
      </w:r>
    </w:p>
    <w:p>
      <w:pPr>
        <w:pStyle w:val="BodyText"/>
      </w:pPr>
      <m:oMathPara>
        <m:oMathParaPr>
          <m:jc m:val="center"/>
        </m:oMathParaPr>
        <m:oMath>
          <m:d>
            <m:dPr>
              <m:begChr m:val="|"/>
              <m:endChr m:val="|"/>
              <m:sepChr m:val=""/>
              <m:grow/>
            </m:dPr>
            <m:e>
              <m:sSub>
                <m:e>
                  <m:r>
                    <m:rPr>
                      <m:sty m:val="b"/>
                    </m:rPr>
                    <m:t>r</m:t>
                  </m:r>
                </m:e>
                <m:sub>
                  <m:r>
                    <m:t>j</m:t>
                  </m:r>
                </m:sub>
              </m:sSub>
              <m:r>
                <m:rPr>
                  <m:sty m:val="p"/>
                </m:rPr>
                <m:t>−</m:t>
              </m:r>
              <m:sSub>
                <m:e>
                  <m:r>
                    <m:rPr>
                      <m:sty m:val="b"/>
                    </m:rPr>
                    <m:t>r</m:t>
                  </m:r>
                </m:e>
                <m:sub>
                  <m:r>
                    <m:t>j</m:t>
                  </m:r>
                  <m:r>
                    <m:rPr>
                      <m:sty m:val="p"/>
                    </m:rPr>
                    <m:t>+</m:t>
                  </m:r>
                  <m:r>
                    <m:t>1</m:t>
                  </m:r>
                </m:sub>
              </m:sSub>
            </m:e>
          </m:d>
          <m:r>
            <m:rPr>
              <m:sty m:val="p"/>
            </m:rPr>
            <m:t>=</m:t>
          </m:r>
          <m:d>
            <m:dPr>
              <m:begChr m:val="{"/>
              <m:endChr m:val=""/>
              <m:sepChr m:val=""/>
              <m:grow/>
            </m:dPr>
            <m:e>
              <m:m>
                <m:mPr>
                  <m:baseJc m:val="center"/>
                  <m:plcHide m:val="on"/>
                  <m:mcs>
                    <m:mc>
                      <m:mcPr>
                        <m:mcJc m:val="left"/>
                        <m:count m:val="1"/>
                      </m:mcPr>
                    </m:mc>
                    <m:mc>
                      <m:mcPr>
                        <m:mcJc m:val="left"/>
                        <m:count m:val="1"/>
                      </m:mcPr>
                    </m:mc>
                  </m:mcs>
                </m:mPr>
                <m:mr>
                  <m:e>
                    <m:sSub>
                      <m:e>
                        <m:r>
                          <m:t>l</m:t>
                        </m:r>
                      </m:e>
                      <m:sub>
                        <m:r>
                          <m:t>1</m:t>
                        </m:r>
                      </m:sub>
                    </m:sSub>
                    <m:r>
                      <m:rPr>
                        <m:sty m:val="p"/>
                      </m:rPr>
                      <m:t>=</m:t>
                    </m:r>
                    <m:r>
                      <m:t>2.86</m:t>
                    </m:r>
                    <m:r>
                      <m:t> </m:t>
                    </m:r>
                    <m:r>
                      <m:rPr>
                        <m:nor/>
                        <m:sty m:val="p"/>
                      </m:rPr>
                      <m:t>m</m:t>
                    </m:r>
                    <m:r>
                      <m:rPr>
                        <m:sty m:val="p"/>
                      </m:rPr>
                      <m:t>,</m:t>
                    </m:r>
                  </m:e>
                  <m:e>
                    <m:r>
                      <m:t>j</m:t>
                    </m:r>
                    <m:r>
                      <m:rPr>
                        <m:sty m:val="p"/>
                      </m:rPr>
                      <m:t>=</m:t>
                    </m:r>
                    <m:r>
                      <m:t>1</m:t>
                    </m:r>
                  </m:e>
                </m:mr>
                <m:mr>
                  <m:e>
                    <m:sSub>
                      <m:e>
                        <m:r>
                          <m:t>l</m:t>
                        </m:r>
                      </m:e>
                      <m:sub>
                        <m:r>
                          <m:rPr>
                            <m:nor/>
                            <m:sty m:val="p"/>
                          </m:rPr>
                          <m:t>body</m:t>
                        </m:r>
                      </m:sub>
                    </m:sSub>
                    <m:r>
                      <m:rPr>
                        <m:sty m:val="p"/>
                      </m:rPr>
                      <m:t>=</m:t>
                    </m:r>
                    <m:r>
                      <m:t>1.65</m:t>
                    </m:r>
                    <m:r>
                      <m:t> </m:t>
                    </m:r>
                    <m:r>
                      <m:rPr>
                        <m:nor/>
                        <m:sty m:val="p"/>
                      </m:rPr>
                      <m:t>m</m:t>
                    </m:r>
                    <m:r>
                      <m:rPr>
                        <m:sty m:val="p"/>
                      </m:rPr>
                      <m:t>,</m:t>
                    </m:r>
                  </m:e>
                  <m:e>
                    <m:r>
                      <m:t>2</m:t>
                    </m:r>
                    <m:r>
                      <m:rPr>
                        <m:sty m:val="p"/>
                      </m:rPr>
                      <m:t>≤</m:t>
                    </m:r>
                    <m:r>
                      <m:t>j</m:t>
                    </m:r>
                    <m:r>
                      <m:rPr>
                        <m:sty m:val="p"/>
                      </m:rPr>
                      <m:t>≤</m:t>
                    </m:r>
                    <m:r>
                      <m:t>223</m:t>
                    </m:r>
                  </m:e>
                </m:mr>
              </m:m>
            </m:e>
          </m:d>
        </m:oMath>
      </m:oMathPara>
    </w:p>
    <w:p>
      <w:pPr>
        <w:pStyle w:val="FirstParagraph"/>
      </w:pPr>
      <w:r>
        <w:t xml:space="preserve">龙头前把手速度</w:t>
      </w:r>
      <w:r>
        <w:t xml:space="preserve"> </w:t>
      </w:r>
      <m:oMath>
        <m:sSub>
          <m:e>
            <m:r>
              <m:t>v</m:t>
            </m:r>
          </m:e>
          <m:sub>
            <m:r>
              <m:t>h</m:t>
            </m:r>
          </m:sub>
        </m:sSub>
        <m:r>
          <m:rPr>
            <m:sty m:val="p"/>
          </m:rPr>
          <m:t>=</m:t>
        </m:r>
        <m:r>
          <m:t>1.0</m:t>
        </m:r>
        <m:r>
          <m:t> </m:t>
        </m:r>
        <m:r>
          <m:rPr>
            <m:nor/>
            <m:sty m:val="p"/>
          </m:rPr>
          <m:t>m/s</m:t>
        </m:r>
      </m:oMath>
      <w:r>
        <w:t xml:space="preserve"> </w:t>
      </w:r>
      <w:r>
        <w:t xml:space="preserve">为整个链式系统的驱动边界条件。为验证数值求解精度，建立弧长积分与运动学反算的交叉校验机制：由龙头速度约束</w:t>
      </w:r>
      <w:r>
        <w:t xml:space="preserve"> </w:t>
      </w:r>
      <m:oMath>
        <m:sSub>
          <m:e>
            <m:r>
              <m:t>v</m:t>
            </m:r>
          </m:e>
          <m:sub>
            <m:r>
              <m:t>h</m:t>
            </m:r>
          </m:sub>
        </m:sSub>
        <m:r>
          <m:rPr>
            <m:sty m:val="p"/>
          </m:rPr>
          <m:t>=</m:t>
        </m:r>
        <m:r>
          <m:rPr>
            <m:sty m:val="p"/>
          </m:rPr>
          <m:t>d</m:t>
        </m:r>
        <m:r>
          <m:t>s</m:t>
        </m:r>
        <m:r>
          <m:rPr>
            <m:sty m:val="p"/>
          </m:rPr>
          <m:t>/</m:t>
        </m:r>
        <m:r>
          <m:rPr>
            <m:sty m:val="p"/>
          </m:rPr>
          <m:t>d</m:t>
        </m:r>
        <m:r>
          <m:t>t</m:t>
        </m:r>
        <m:r>
          <m:rPr>
            <m:sty m:val="p"/>
          </m:rPr>
          <m:t>=</m:t>
        </m:r>
        <m:r>
          <m:t>1.0</m:t>
        </m:r>
        <m:r>
          <m:t> </m:t>
        </m:r>
        <m:r>
          <m:rPr>
            <m:nor/>
            <m:sty m:val="p"/>
          </m:rPr>
          <m:t>m/s</m:t>
        </m:r>
      </m:oMath>
      <w:r>
        <w:t xml:space="preserve">，通过数值积分得到龙头位置，再反算该位置处的切向速度，与设定值比较。具体而言，</w:t>
      </w:r>
      <m:oMath>
        <m:r>
          <m:t>t</m:t>
        </m:r>
        <m:r>
          <m:rPr>
            <m:sty m:val="p"/>
          </m:rPr>
          <m:t>=</m:t>
        </m:r>
        <m:r>
          <m:t>60</m:t>
        </m:r>
        <m:r>
          <m:t> </m:t>
        </m:r>
        <m:r>
          <m:rPr>
            <m:nor/>
            <m:sty m:val="p"/>
          </m:rPr>
          <m:t>s</m:t>
        </m:r>
      </m:oMath>
      <w:r>
        <w:t xml:space="preserve"> </w:t>
      </w:r>
      <w:r>
        <w:t xml:space="preserve">时理论弧长</w:t>
      </w:r>
      <w:r>
        <w:t xml:space="preserve"> </w:t>
      </w:r>
      <m:oMath>
        <m:r>
          <m:t>s</m:t>
        </m:r>
        <m:r>
          <m:rPr>
            <m:sty m:val="p"/>
          </m:rPr>
          <m:t>=</m:t>
        </m:r>
        <m:r>
          <m:t>60</m:t>
        </m:r>
        <m:r>
          <m:t> </m:t>
        </m:r>
        <m:r>
          <m:rPr>
            <m:nor/>
            <m:sty m:val="p"/>
          </m:rPr>
          <m:t>m</m:t>
        </m:r>
      </m:oMath>
      <w:r>
        <w:t xml:space="preserve">，数值求解得龙头极角</w:t>
      </w:r>
      <w:r>
        <w:t xml:space="preserve"> </w:t>
      </w:r>
      <m:oMath>
        <m:r>
          <m:t>θ</m:t>
        </m:r>
        <m:r>
          <m:rPr>
            <m:sty m:val="p"/>
          </m:rPr>
          <m:t>≈</m:t>
        </m:r>
        <m:r>
          <m:t>19.0</m:t>
        </m:r>
        <m:r>
          <m:t> </m:t>
        </m:r>
        <m:r>
          <m:rPr>
            <m:nor/>
            <m:sty m:val="p"/>
          </m:rPr>
          <m:t>rad</m:t>
        </m:r>
      </m:oMath>
      <w:r>
        <w:t xml:space="preserve">，对应位置</w:t>
      </w:r>
      <w:r>
        <w:t xml:space="preserve"> </w:t>
      </w:r>
      <m:oMath>
        <m:d>
          <m:dPr>
            <m:begChr m:val="("/>
            <m:endChr m:val=")"/>
            <m:sepChr m:val=""/>
            <m:grow/>
          </m:dPr>
          <m:e>
            <m:sSub>
              <m:e>
                <m:r>
                  <m:t>x</m:t>
                </m:r>
              </m:e>
              <m:sub>
                <m:r>
                  <m:t>1</m:t>
                </m:r>
              </m:sub>
            </m:sSub>
            <m:r>
              <m:rPr>
                <m:sty m:val="p"/>
              </m:rPr>
              <m:t>,</m:t>
            </m:r>
            <m:sSub>
              <m:e>
                <m:r>
                  <m:t>y</m:t>
                </m:r>
              </m:e>
              <m:sub>
                <m:r>
                  <m:t>1</m:t>
                </m:r>
              </m:sub>
            </m:sSub>
          </m:e>
        </m:d>
        <m:r>
          <m:rPr>
            <m:sty m:val="p"/>
          </m:rPr>
          <m:t>≈</m:t>
        </m:r>
        <m:d>
          <m:dPr>
            <m:begChr m:val="("/>
            <m:endChr m:val=")"/>
            <m:sepChr m:val=""/>
            <m:grow/>
          </m:dPr>
          <m:e>
            <m:r>
              <m:t>5.799</m:t>
            </m:r>
            <m:r>
              <m:rPr>
                <m:sty m:val="p"/>
              </m:rPr>
              <m:t>,</m:t>
            </m:r>
            <m:r>
              <m:rPr>
                <m:sty m:val="p"/>
              </m:rPr>
              <m:t>−</m:t>
            </m:r>
            <m:r>
              <m:t>5.771</m:t>
            </m:r>
          </m:e>
        </m:d>
        <m:r>
          <m:t> </m:t>
        </m:r>
        <m:r>
          <m:rPr>
            <m:nor/>
            <m:sty m:val="p"/>
          </m:rPr>
          <m:t>m</m:t>
        </m:r>
      </m:oMath>
      <w:r>
        <w:t xml:space="preserve">；由该点沿螺线切向的弧长微分反推速度，相对误差达</w:t>
      </w:r>
      <w:r>
        <w:t xml:space="preserve"> </w:t>
      </w:r>
      <m:oMath>
        <m:sSup>
          <m:e>
            <m:r>
              <m:t>10</m:t>
            </m:r>
          </m:e>
          <m:sup>
            <m:r>
              <m:rPr>
                <m:sty m:val="p"/>
              </m:rPr>
              <m:t>−</m:t>
            </m:r>
            <m:r>
              <m:t>5</m:t>
            </m:r>
          </m:sup>
        </m:sSup>
      </m:oMath>
      <w:r>
        <w:t xml:space="preserve"> </w:t>
      </w:r>
      <w:r>
        <w:t xml:space="preserve">量级，验证数值方法的可靠性。</w:t>
      </w:r>
    </w:p>
    <w:p>
      <w:pPr>
        <w:pStyle w:val="BodyText"/>
      </w:pPr>
      <w:r>
        <w:rPr>
          <w:bCs/>
          <w:b/>
        </w:rPr>
        <w:t xml:space="preserve">螺线坐标系参数</w:t>
      </w:r>
      <w:r>
        <w:t xml:space="preserve">建立极坐标与直角坐标的完整映射。阿基米德螺线方程为</w:t>
      </w:r>
    </w:p>
    <w:p>
      <w:pPr>
        <w:pStyle w:val="BodyText"/>
      </w:pPr>
      <m:oMathPara>
        <m:oMathParaPr>
          <m:jc m:val="center"/>
        </m:oMathParaPr>
        <m:oMath>
          <m:r>
            <m:t>r</m:t>
          </m:r>
          <m:d>
            <m:dPr>
              <m:begChr m:val="("/>
              <m:endChr m:val=")"/>
              <m:sepChr m:val=""/>
              <m:grow/>
            </m:dPr>
            <m:e>
              <m:r>
                <m:t>θ</m:t>
              </m:r>
            </m:e>
          </m:d>
          <m:r>
            <m:rPr>
              <m:sty m:val="p"/>
            </m:rPr>
            <m:t>=</m:t>
          </m:r>
          <m:sSub>
            <m:e>
              <m:r>
                <m:t>r</m:t>
              </m:r>
            </m:e>
            <m:sub>
              <m:r>
                <m:t>0</m:t>
              </m:r>
            </m:sub>
          </m:sSub>
          <m:r>
            <m:rPr>
              <m:sty m:val="p"/>
            </m:rPr>
            <m:t>−</m:t>
          </m:r>
          <m:r>
            <m:t>a</m:t>
          </m:r>
          <m:r>
            <m:t>θ</m:t>
          </m:r>
          <m:r>
            <m:rPr>
              <m:sty m:val="p"/>
            </m:rPr>
            <m:t>=</m:t>
          </m:r>
          <m:r>
            <m:t>8.8</m:t>
          </m:r>
          <m:r>
            <m:rPr>
              <m:sty m:val="p"/>
            </m:rPr>
            <m:t>−</m:t>
          </m:r>
          <m:r>
            <m:t>0.0875</m:t>
          </m:r>
          <m:r>
            <m:t>θ</m:t>
          </m:r>
        </m:oMath>
      </m:oMathPara>
    </w:p>
    <w:p>
      <w:pPr>
        <w:pStyle w:val="FirstParagraph"/>
      </w:pPr>
      <w:r>
        <w:t xml:space="preserve">其中初始半径</w:t>
      </w:r>
      <w:r>
        <w:t xml:space="preserve"> </w:t>
      </w:r>
      <m:oMath>
        <m:sSub>
          <m:e>
            <m:r>
              <m:t>r</m:t>
            </m:r>
          </m:e>
          <m:sub>
            <m:r>
              <m:t>0</m:t>
            </m:r>
          </m:sub>
        </m:sSub>
        <m:r>
          <m:rPr>
            <m:sty m:val="p"/>
          </m:rPr>
          <m:t>=</m:t>
        </m:r>
        <m:r>
          <m:t>8.8</m:t>
        </m:r>
        <m:r>
          <m:t> </m:t>
        </m:r>
        <m:r>
          <m:rPr>
            <m:nor/>
            <m:sty m:val="p"/>
          </m:rPr>
          <m:t>m</m:t>
        </m:r>
        <m:r>
          <m:rPr>
            <m:sty m:val="p"/>
          </m:rPr>
          <m:t>=</m:t>
        </m:r>
        <m:r>
          <m:t>16</m:t>
        </m:r>
        <m:r>
          <m:t>p</m:t>
        </m:r>
      </m:oMath>
      <w:r>
        <w:t xml:space="preserve"> </w:t>
      </w:r>
      <w:r>
        <w:t xml:space="preserve">对应第16圈起始位置，总盘入角度范围</w:t>
      </w:r>
      <w:r>
        <w:t xml:space="preserve"> </w:t>
      </w:r>
      <m:oMath>
        <m:r>
          <m:t>θ</m:t>
        </m:r>
        <m:r>
          <m:rPr>
            <m:sty m:val="p"/>
          </m:rPr>
          <m:t>∈</m:t>
        </m:r>
        <m:d>
          <m:dPr>
            <m:begChr m:val="["/>
            <m:endChr m:val="]"/>
            <m:sepChr m:val=""/>
            <m:grow/>
          </m:dPr>
          <m:e>
            <m:r>
              <m:t>0</m:t>
            </m:r>
            <m:r>
              <m:rPr>
                <m:sty m:val="p"/>
              </m:rPr>
              <m:t>,</m:t>
            </m:r>
            <m:sSub>
              <m:e>
                <m:r>
                  <m:t>θ</m:t>
                </m:r>
              </m:e>
              <m:sub>
                <m:r>
                  <m:rPr>
                    <m:sty m:val="p"/>
                  </m:rPr>
                  <m:t>max</m:t>
                </m:r>
              </m:sub>
            </m:sSub>
          </m:e>
        </m:d>
      </m:oMath>
      <w:r>
        <w:t xml:space="preserve">。直角坐标转换由</w:t>
      </w:r>
    </w:p>
    <w:p>
      <w:pPr>
        <w:pStyle w:val="BodyText"/>
      </w:pPr>
      <m:oMathPara>
        <m:oMathParaPr>
          <m:jc m:val="center"/>
        </m:oMathParaPr>
        <m:oMath>
          <m:r>
            <m:t>x</m:t>
          </m:r>
          <m:d>
            <m:dPr>
              <m:begChr m:val="("/>
              <m:endChr m:val=")"/>
              <m:sepChr m:val=""/>
              <m:grow/>
            </m:dPr>
            <m:e>
              <m:r>
                <m:t>θ</m:t>
              </m:r>
            </m:e>
          </m:d>
          <m:r>
            <m:rPr>
              <m:sty m:val="p"/>
            </m:rPr>
            <m:t>=</m:t>
          </m:r>
          <m:r>
            <m:t>r</m:t>
          </m:r>
          <m:d>
            <m:dPr>
              <m:begChr m:val="("/>
              <m:endChr m:val=")"/>
              <m:sepChr m:val=""/>
              <m:grow/>
            </m:dPr>
            <m:e>
              <m:r>
                <m:t>θ</m:t>
              </m:r>
            </m:e>
          </m:d>
          <m:r>
            <m:rPr>
              <m:sty m:val="p"/>
            </m:rPr>
            <m:t>cos</m:t>
          </m:r>
          <m:r>
            <m:t>θ</m:t>
          </m:r>
          <m:r>
            <m:rPr>
              <m:sty m:val="p"/>
            </m:rPr>
            <m:t>,</m:t>
          </m:r>
          <m:r>
            <m:t> </m:t>
          </m:r>
          <m:r>
            <m:t>y</m:t>
          </m:r>
          <m:d>
            <m:dPr>
              <m:begChr m:val="("/>
              <m:endChr m:val=")"/>
              <m:sepChr m:val=""/>
              <m:grow/>
            </m:dPr>
            <m:e>
              <m:r>
                <m:t>θ</m:t>
              </m:r>
            </m:e>
          </m:d>
          <m:r>
            <m:rPr>
              <m:sty m:val="p"/>
            </m:rPr>
            <m:t>=</m:t>
          </m:r>
          <m:r>
            <m:t>r</m:t>
          </m:r>
          <m:d>
            <m:dPr>
              <m:begChr m:val="("/>
              <m:endChr m:val=")"/>
              <m:sepChr m:val=""/>
              <m:grow/>
            </m:dPr>
            <m:e>
              <m:r>
                <m:t>θ</m:t>
              </m:r>
            </m:e>
          </m:d>
          <m:r>
            <m:rPr>
              <m:sty m:val="p"/>
            </m:rPr>
            <m:t>sin</m:t>
          </m:r>
          <m:r>
            <m:t>θ</m:t>
          </m:r>
        </m:oMath>
      </m:oMathPara>
    </w:p>
    <w:p>
      <w:pPr>
        <w:pStyle w:val="FirstParagraph"/>
      </w:pPr>
      <w:r>
        <w:t xml:space="preserve">给出。</w:t>
      </w:r>
    </w:p>
    <w:p>
      <w:pPr>
        <w:pStyle w:val="BodyText"/>
      </w:pPr>
      <w:r>
        <w:t xml:space="preserve">弧长微分元的完整推导如下。由螺线方程 (2) 求导得</w:t>
      </w:r>
      <w:r>
        <w:t xml:space="preserve"> </w:t>
      </w:r>
      <m:oMath>
        <m:r>
          <m:rPr>
            <m:sty m:val="p"/>
          </m:rPr>
          <m:t>d</m:t>
        </m:r>
        <m:r>
          <m:t>r</m:t>
        </m:r>
        <m:r>
          <m:rPr>
            <m:sty m:val="p"/>
          </m:rPr>
          <m:t>/</m:t>
        </m:r>
        <m:r>
          <m:rPr>
            <m:sty m:val="p"/>
          </m:rPr>
          <m:t>d</m:t>
        </m:r>
        <m:r>
          <m:t>θ</m:t>
        </m:r>
        <m:r>
          <m:rPr>
            <m:sty m:val="p"/>
          </m:rPr>
          <m:t>=</m:t>
        </m:r>
        <m:r>
          <m:rPr>
            <m:sty m:val="p"/>
          </m:rPr>
          <m:t>−</m:t>
        </m:r>
        <m:r>
          <m:t>a</m:t>
        </m:r>
      </m:oMath>
      <w:r>
        <w:t xml:space="preserve">，代入弧长公式：</w:t>
      </w:r>
    </w:p>
    <w:p>
      <w:pPr>
        <w:pStyle w:val="BodyText"/>
      </w:pPr>
      <m:oMathPara>
        <m:oMathParaPr>
          <m:jc m:val="center"/>
        </m:oMathParaPr>
        <m:oMath>
          <m:r>
            <m:rPr>
              <m:sty m:val="p"/>
            </m:rPr>
            <m:t>d</m:t>
          </m:r>
          <m:r>
            <m:t>s</m:t>
          </m:r>
          <m:r>
            <m:rPr>
              <m:sty m:val="p"/>
            </m:rPr>
            <m:t>=</m:t>
          </m:r>
          <m:rad>
            <m:radPr>
              <m:degHide m:val="on"/>
            </m:radPr>
            <m:deg/>
            <m:e>
              <m:sSup>
                <m:e>
                  <m:r>
                    <m:t>r</m:t>
                  </m:r>
                </m:e>
                <m:sup>
                  <m:r>
                    <m:t>2</m:t>
                  </m:r>
                </m:sup>
              </m:sSup>
              <m:r>
                <m:rPr>
                  <m:sty m:val="p"/>
                </m:rPr>
                <m:t>+</m:t>
              </m:r>
              <m:sSup>
                <m:e>
                  <m:d>
                    <m:dPr>
                      <m:begChr m:val="("/>
                      <m:endChr m:val=")"/>
                      <m:sepChr m:val=""/>
                      <m:grow/>
                    </m:dPr>
                    <m:e>
                      <m:f>
                        <m:fPr>
                          <m:type m:val="bar"/>
                        </m:fPr>
                        <m:num>
                          <m:r>
                            <m:rPr>
                              <m:sty m:val="p"/>
                            </m:rPr>
                            <m:t>d</m:t>
                          </m:r>
                          <m:r>
                            <m:t>r</m:t>
                          </m:r>
                        </m:num>
                        <m:den>
                          <m:r>
                            <m:rPr>
                              <m:sty m:val="p"/>
                            </m:rPr>
                            <m:t>d</m:t>
                          </m:r>
                          <m:r>
                            <m:t>θ</m:t>
                          </m:r>
                        </m:den>
                      </m:f>
                    </m:e>
                  </m:d>
                </m:e>
                <m:sup>
                  <m:r>
                    <m:t>2</m:t>
                  </m:r>
                </m:sup>
              </m:sSup>
            </m:e>
          </m:rad>
          <m:r>
            <m:t> </m:t>
          </m:r>
          <m:r>
            <m:rPr>
              <m:sty m:val="p"/>
            </m:rPr>
            <m:t>d</m:t>
          </m:r>
          <m:r>
            <m:t>θ</m:t>
          </m:r>
          <m:r>
            <m:rPr>
              <m:sty m:val="p"/>
            </m:rPr>
            <m:t>=</m:t>
          </m:r>
          <m:rad>
            <m:radPr>
              <m:degHide m:val="on"/>
            </m:radPr>
            <m:deg/>
            <m:e>
              <m:sSup>
                <m:e>
                  <m:r>
                    <m:t>r</m:t>
                  </m:r>
                </m:e>
                <m:sup>
                  <m:r>
                    <m:t>2</m:t>
                  </m:r>
                </m:sup>
              </m:sSup>
              <m:r>
                <m:rPr>
                  <m:sty m:val="p"/>
                </m:rPr>
                <m:t>+</m:t>
              </m:r>
              <m:sSup>
                <m:e>
                  <m:r>
                    <m:t>a</m:t>
                  </m:r>
                </m:e>
                <m:sup>
                  <m:r>
                    <m:t>2</m:t>
                  </m:r>
                </m:sup>
              </m:sSup>
            </m:e>
          </m:rad>
          <m:r>
            <m:t> </m:t>
          </m:r>
          <m:r>
            <m:rPr>
              <m:sty m:val="p"/>
            </m:rPr>
            <m:t>d</m:t>
          </m:r>
          <m:r>
            <m:t>θ</m:t>
          </m:r>
        </m:oMath>
      </m:oMathPara>
    </w:p>
    <w:p>
      <w:pPr>
        <w:pStyle w:val="FirstParagraph"/>
      </w:pPr>
      <w:r>
        <w:t xml:space="preserve">将</w:t>
      </w:r>
      <w:r>
        <w:t xml:space="preserve"> </w:t>
      </w:r>
      <m:oMath>
        <m:r>
          <m:t>r</m:t>
        </m:r>
        <m:r>
          <m:rPr>
            <m:sty m:val="p"/>
          </m:rPr>
          <m:t>=</m:t>
        </m:r>
        <m:sSub>
          <m:e>
            <m:r>
              <m:t>r</m:t>
            </m:r>
          </m:e>
          <m:sub>
            <m:r>
              <m:t>0</m:t>
            </m:r>
          </m:sub>
        </m:sSub>
        <m:r>
          <m:rPr>
            <m:sty m:val="p"/>
          </m:rPr>
          <m:t>−</m:t>
        </m:r>
        <m:r>
          <m:t>a</m:t>
        </m:r>
        <m:r>
          <m:t>θ</m:t>
        </m:r>
      </m:oMath>
      <w:r>
        <w:t xml:space="preserve"> </w:t>
      </w:r>
      <w:r>
        <w:t xml:space="preserve">展开：</w:t>
      </w:r>
    </w:p>
    <w:p>
      <w:pPr>
        <w:pStyle w:val="BodyText"/>
      </w:pPr>
      <m:oMathPara>
        <m:oMathParaPr>
          <m:jc m:val="center"/>
        </m:oMathParaPr>
        <m:oMath>
          <m:sSup>
            <m:e>
              <m:r>
                <m:t>r</m:t>
              </m:r>
            </m:e>
            <m:sup>
              <m:r>
                <m:t>2</m:t>
              </m:r>
            </m:sup>
          </m:sSup>
          <m:r>
            <m:rPr>
              <m:sty m:val="p"/>
            </m:rPr>
            <m:t>+</m:t>
          </m:r>
          <m:sSup>
            <m:e>
              <m:r>
                <m:t>a</m:t>
              </m:r>
            </m:e>
            <m:sup>
              <m:r>
                <m:t>2</m:t>
              </m:r>
            </m:sup>
          </m:sSup>
          <m:r>
            <m:rPr>
              <m:sty m:val="p"/>
            </m:rPr>
            <m:t>=</m:t>
          </m:r>
          <m:sSup>
            <m:e>
              <m:d>
                <m:dPr>
                  <m:begChr m:val="("/>
                  <m:endChr m:val=")"/>
                  <m:sepChr m:val=""/>
                  <m:grow/>
                </m:dPr>
                <m:e>
                  <m:sSub>
                    <m:e>
                      <m:r>
                        <m:t>r</m:t>
                      </m:r>
                    </m:e>
                    <m:sub>
                      <m:r>
                        <m:t>0</m:t>
                      </m:r>
                    </m:sub>
                  </m:sSub>
                  <m:r>
                    <m:rPr>
                      <m:sty m:val="p"/>
                    </m:rPr>
                    <m:t>−</m:t>
                  </m:r>
                  <m:r>
                    <m:t>a</m:t>
                  </m:r>
                  <m:r>
                    <m:t>θ</m:t>
                  </m:r>
                </m:e>
              </m:d>
            </m:e>
            <m:sup>
              <m:r>
                <m:t>2</m:t>
              </m:r>
            </m:sup>
          </m:sSup>
          <m:r>
            <m:rPr>
              <m:sty m:val="p"/>
            </m:rPr>
            <m:t>+</m:t>
          </m:r>
          <m:sSup>
            <m:e>
              <m:r>
                <m:t>a</m:t>
              </m:r>
            </m:e>
            <m:sup>
              <m:r>
                <m:t>2</m:t>
              </m:r>
            </m:sup>
          </m:sSup>
          <m:r>
            <m:rPr>
              <m:sty m:val="p"/>
            </m:rPr>
            <m:t>=</m:t>
          </m:r>
          <m:sSubSup>
            <m:e>
              <m:r>
                <m:t>r</m:t>
              </m:r>
            </m:e>
            <m:sub>
              <m:r>
                <m:t>0</m:t>
              </m:r>
            </m:sub>
            <m:sup>
              <m:r>
                <m:t>2</m:t>
              </m:r>
            </m:sup>
          </m:sSubSup>
          <m:r>
            <m:rPr>
              <m:sty m:val="p"/>
            </m:rPr>
            <m:t>−</m:t>
          </m:r>
          <m:r>
            <m:t>2</m:t>
          </m:r>
          <m:r>
            <m:t>a</m:t>
          </m:r>
          <m:sSub>
            <m:e>
              <m:r>
                <m:t>r</m:t>
              </m:r>
            </m:e>
            <m:sub>
              <m:r>
                <m:t>0</m:t>
              </m:r>
            </m:sub>
          </m:sSub>
          <m:r>
            <m:t>θ</m:t>
          </m:r>
          <m:r>
            <m:rPr>
              <m:sty m:val="p"/>
            </m:rPr>
            <m:t>+</m:t>
          </m:r>
          <m:sSup>
            <m:e>
              <m:r>
                <m:t>a</m:t>
              </m:r>
            </m:e>
            <m:sup>
              <m:r>
                <m:t>2</m:t>
              </m:r>
            </m:sup>
          </m:sSup>
          <m:sSup>
            <m:e>
              <m:r>
                <m:t>θ</m:t>
              </m:r>
            </m:e>
            <m:sup>
              <m:r>
                <m:t>2</m:t>
              </m:r>
            </m:sup>
          </m:sSup>
          <m:r>
            <m:rPr>
              <m:sty m:val="p"/>
            </m:rPr>
            <m:t>+</m:t>
          </m:r>
          <m:sSup>
            <m:e>
              <m:r>
                <m:t>a</m:t>
              </m:r>
            </m:e>
            <m:sup>
              <m:r>
                <m:t>2</m:t>
              </m:r>
            </m:sup>
          </m:sSup>
        </m:oMath>
      </m:oMathPara>
    </w:p>
    <w:p>
      <w:pPr>
        <w:pStyle w:val="FirstParagraph"/>
      </w:pPr>
      <w:r>
        <w:t xml:space="preserve">因此弧长微分元为</w:t>
      </w:r>
    </w:p>
    <w:p>
      <w:pPr>
        <w:pStyle w:val="BodyText"/>
      </w:pPr>
      <m:oMathPara>
        <m:oMathParaPr>
          <m:jc m:val="center"/>
        </m:oMathParaPr>
        <m:oMath>
          <m:r>
            <m:rPr>
              <m:sty m:val="p"/>
            </m:rPr>
            <m:t>d</m:t>
          </m:r>
          <m:r>
            <m:t>s</m:t>
          </m:r>
          <m:r>
            <m:rPr>
              <m:sty m:val="p"/>
            </m:rPr>
            <m:t>=</m:t>
          </m:r>
          <m:rad>
            <m:radPr>
              <m:degHide m:val="on"/>
            </m:radPr>
            <m:deg/>
            <m:e>
              <m:sSup>
                <m:e>
                  <m:r>
                    <m:t>a</m:t>
                  </m:r>
                </m:e>
                <m:sup>
                  <m:r>
                    <m:t>2</m:t>
                  </m:r>
                </m:sup>
              </m:sSup>
              <m:sSup>
                <m:e>
                  <m:r>
                    <m:t>θ</m:t>
                  </m:r>
                </m:e>
                <m:sup>
                  <m:r>
                    <m:t>2</m:t>
                  </m:r>
                </m:sup>
              </m:sSup>
              <m:r>
                <m:rPr>
                  <m:sty m:val="p"/>
                </m:rPr>
                <m:t>−</m:t>
              </m:r>
              <m:r>
                <m:t>2</m:t>
              </m:r>
              <m:r>
                <m:t>a</m:t>
              </m:r>
              <m:sSub>
                <m:e>
                  <m:r>
                    <m:t>r</m:t>
                  </m:r>
                </m:e>
                <m:sub>
                  <m:r>
                    <m:t>0</m:t>
                  </m:r>
                </m:sub>
              </m:sSub>
              <m:r>
                <m:t>θ</m:t>
              </m:r>
              <m:r>
                <m:rPr>
                  <m:sty m:val="p"/>
                </m:rPr>
                <m:t>+</m:t>
              </m:r>
              <m:sSubSup>
                <m:e>
                  <m:r>
                    <m:t>r</m:t>
                  </m:r>
                </m:e>
                <m:sub>
                  <m:r>
                    <m:t>0</m:t>
                  </m:r>
                </m:sub>
                <m:sup>
                  <m:r>
                    <m:t>2</m:t>
                  </m:r>
                </m:sup>
              </m:sSubSup>
              <m:r>
                <m:rPr>
                  <m:sty m:val="p"/>
                </m:rPr>
                <m:t>+</m:t>
              </m:r>
              <m:sSup>
                <m:e>
                  <m:r>
                    <m:t>a</m:t>
                  </m:r>
                </m:e>
                <m:sup>
                  <m:r>
                    <m:t>2</m:t>
                  </m:r>
                </m:sup>
              </m:sSup>
            </m:e>
          </m:rad>
          <m:r>
            <m:t> </m:t>
          </m:r>
          <m:r>
            <m:rPr>
              <m:sty m:val="p"/>
            </m:rPr>
            <m:t>d</m:t>
          </m:r>
          <m:r>
            <m:t>θ</m:t>
          </m:r>
          <m:r>
            <m:rPr>
              <m:sty m:val="p"/>
            </m:rPr>
            <m:t>=</m:t>
          </m:r>
          <m:rad>
            <m:radPr>
              <m:degHide m:val="on"/>
            </m:radPr>
            <m:deg/>
            <m:e>
              <m:sSup>
                <m:e>
                  <m:r>
                    <m:t>a</m:t>
                  </m:r>
                </m:e>
                <m:sup>
                  <m:r>
                    <m:t>2</m:t>
                  </m:r>
                </m:sup>
              </m:sSup>
              <m:sSup>
                <m:e>
                  <m:r>
                    <m:t>θ</m:t>
                  </m:r>
                </m:e>
                <m:sup>
                  <m:r>
                    <m:t>2</m:t>
                  </m:r>
                </m:sup>
              </m:sSup>
              <m:r>
                <m:rPr>
                  <m:sty m:val="p"/>
                </m:rPr>
                <m:t>+</m:t>
              </m:r>
              <m:sSubSup>
                <m:e>
                  <m:r>
                    <m:t>r</m:t>
                  </m:r>
                </m:e>
                <m:sub>
                  <m:r>
                    <m:t>0</m:t>
                  </m:r>
                </m:sub>
                <m:sup>
                  <m:r>
                    <m:t>2</m:t>
                  </m:r>
                </m:sup>
              </m:sSubSup>
              <m:r>
                <m:rPr>
                  <m:sty m:val="p"/>
                </m:rPr>
                <m:t>−</m:t>
              </m:r>
              <m:r>
                <m:t>2</m:t>
              </m:r>
              <m:r>
                <m:t>a</m:t>
              </m:r>
              <m:sSub>
                <m:e>
                  <m:r>
                    <m:t>r</m:t>
                  </m:r>
                </m:e>
                <m:sub>
                  <m:r>
                    <m:t>0</m:t>
                  </m:r>
                </m:sub>
              </m:sSub>
              <m:r>
                <m:t>θ</m:t>
              </m:r>
              <m:r>
                <m:rPr>
                  <m:sty m:val="p"/>
                </m:rPr>
                <m:t>+</m:t>
              </m:r>
              <m:sSup>
                <m:e>
                  <m:r>
                    <m:t>a</m:t>
                  </m:r>
                </m:e>
                <m:sup>
                  <m:r>
                    <m:t>2</m:t>
                  </m:r>
                </m:sup>
              </m:sSup>
            </m:e>
          </m:rad>
          <m:r>
            <m:t> </m:t>
          </m:r>
          <m:r>
            <m:rPr>
              <m:sty m:val="p"/>
            </m:rPr>
            <m:t>d</m:t>
          </m:r>
          <m:r>
            <m:t>θ</m:t>
          </m:r>
        </m:oMath>
      </m:oMathPara>
    </w:p>
    <w:p>
      <w:pPr>
        <w:pStyle w:val="FirstParagraph"/>
      </w:pPr>
      <w:r>
        <w:t xml:space="preserve">该积分无初等闭式解，需采用数值方法。作为验证，将式 (4) 与直接数值积分</w:t>
      </w:r>
      <w:r>
        <w:t xml:space="preserve"> </w:t>
      </w:r>
      <m:oMath>
        <m:r>
          <m:rPr>
            <m:sty m:val="p"/>
          </m:rPr>
          <m:t>∫</m:t>
        </m:r>
        <m:rad>
          <m:radPr>
            <m:degHide m:val="on"/>
          </m:radPr>
          <m:deg/>
          <m:e>
            <m:sSup>
              <m:e>
                <m:d>
                  <m:dPr>
                    <m:begChr m:val="("/>
                    <m:endChr m:val=")"/>
                    <m:sepChr m:val=""/>
                    <m:grow/>
                  </m:dPr>
                  <m:e>
                    <m:r>
                      <m:rPr>
                        <m:sty m:val="p"/>
                      </m:rPr>
                      <m:t>d</m:t>
                    </m:r>
                    <m:r>
                      <m:t>x</m:t>
                    </m:r>
                    <m:r>
                      <m:rPr>
                        <m:sty m:val="p"/>
                      </m:rPr>
                      <m:t>/</m:t>
                    </m:r>
                    <m:r>
                      <m:rPr>
                        <m:sty m:val="p"/>
                      </m:rPr>
                      <m:t>d</m:t>
                    </m:r>
                    <m:r>
                      <m:t>θ</m:t>
                    </m:r>
                  </m:e>
                </m:d>
              </m:e>
              <m:sup>
                <m:r>
                  <m:t>2</m:t>
                </m:r>
              </m:sup>
            </m:sSup>
            <m:r>
              <m:rPr>
                <m:sty m:val="p"/>
              </m:rPr>
              <m:t>+</m:t>
            </m:r>
            <m:sSup>
              <m:e>
                <m:d>
                  <m:dPr>
                    <m:begChr m:val="("/>
                    <m:endChr m:val=")"/>
                    <m:sepChr m:val=""/>
                    <m:grow/>
                  </m:dPr>
                  <m:e>
                    <m:r>
                      <m:rPr>
                        <m:sty m:val="p"/>
                      </m:rPr>
                      <m:t>d</m:t>
                    </m:r>
                    <m:r>
                      <m:t>y</m:t>
                    </m:r>
                    <m:r>
                      <m:rPr>
                        <m:sty m:val="p"/>
                      </m:rPr>
                      <m:t>/</m:t>
                    </m:r>
                    <m:r>
                      <m:rPr>
                        <m:sty m:val="p"/>
                      </m:rPr>
                      <m:t>d</m:t>
                    </m:r>
                    <m:r>
                      <m:t>θ</m:t>
                    </m:r>
                  </m:e>
                </m:d>
              </m:e>
              <m:sup>
                <m:r>
                  <m:t>2</m:t>
                </m:r>
              </m:sup>
            </m:sSup>
          </m:e>
        </m:rad>
        <m:r>
          <m:t> </m:t>
        </m:r>
        <m:r>
          <m:rPr>
            <m:sty m:val="p"/>
          </m:rPr>
          <m:t>d</m:t>
        </m:r>
        <m:r>
          <m:t>θ</m:t>
        </m:r>
      </m:oMath>
      <w:r>
        <w:t xml:space="preserve"> </w:t>
      </w:r>
      <w:r>
        <w:t xml:space="preserve">比较：由</w:t>
      </w:r>
      <w:r>
        <w:t xml:space="preserve"> </w:t>
      </w:r>
      <m:oMath>
        <m:r>
          <m:t>x</m:t>
        </m:r>
        <m:r>
          <m:rPr>
            <m:sty m:val="p"/>
          </m:rPr>
          <m:t>=</m:t>
        </m:r>
        <m:d>
          <m:dPr>
            <m:begChr m:val="("/>
            <m:endChr m:val=")"/>
            <m:sepChr m:val=""/>
            <m:grow/>
          </m:dPr>
          <m:e>
            <m:sSub>
              <m:e>
                <m:r>
                  <m:t>r</m:t>
                </m:r>
              </m:e>
              <m:sub>
                <m:r>
                  <m:t>0</m:t>
                </m:r>
              </m:sub>
            </m:sSub>
            <m:r>
              <m:rPr>
                <m:sty m:val="p"/>
              </m:rPr>
              <m:t>−</m:t>
            </m:r>
            <m:r>
              <m:t>a</m:t>
            </m:r>
            <m:r>
              <m:t>θ</m:t>
            </m:r>
          </m:e>
        </m:d>
        <m:r>
          <m:rPr>
            <m:sty m:val="p"/>
          </m:rPr>
          <m:t>cos</m:t>
        </m:r>
        <m:r>
          <m:t>θ</m:t>
        </m:r>
      </m:oMath>
      <w:r>
        <w:t xml:space="preserve"> </w:t>
      </w:r>
      <w:r>
        <w:t xml:space="preserve">求导得</w:t>
      </w:r>
      <w:r>
        <w:t xml:space="preserve"> </w:t>
      </w:r>
      <m:oMath>
        <m:r>
          <m:rPr>
            <m:sty m:val="p"/>
          </m:rPr>
          <m:t>d</m:t>
        </m:r>
        <m:r>
          <m:t>x</m:t>
        </m:r>
        <m:r>
          <m:rPr>
            <m:sty m:val="p"/>
          </m:rPr>
          <m:t>/</m:t>
        </m:r>
        <m:r>
          <m:rPr>
            <m:sty m:val="p"/>
          </m:rPr>
          <m:t>d</m:t>
        </m:r>
        <m:r>
          <m:t>θ</m:t>
        </m:r>
        <m:r>
          <m:rPr>
            <m:sty m:val="p"/>
          </m:rPr>
          <m:t>=</m:t>
        </m:r>
        <m:r>
          <m:rPr>
            <m:sty m:val="p"/>
          </m:rPr>
          <m:t>−</m:t>
        </m:r>
        <m:r>
          <m:t>a</m:t>
        </m:r>
        <m:r>
          <m:rPr>
            <m:sty m:val="p"/>
          </m:rPr>
          <m:t>cos</m:t>
        </m:r>
        <m:r>
          <m:t>θ</m:t>
        </m:r>
        <m:r>
          <m:rPr>
            <m:sty m:val="p"/>
          </m:rPr>
          <m:t>−</m:t>
        </m:r>
        <m:d>
          <m:dPr>
            <m:begChr m:val="("/>
            <m:endChr m:val=")"/>
            <m:sepChr m:val=""/>
            <m:grow/>
          </m:dPr>
          <m:e>
            <m:sSub>
              <m:e>
                <m:r>
                  <m:t>r</m:t>
                </m:r>
              </m:e>
              <m:sub>
                <m:r>
                  <m:t>0</m:t>
                </m:r>
              </m:sub>
            </m:sSub>
            <m:r>
              <m:rPr>
                <m:sty m:val="p"/>
              </m:rPr>
              <m:t>−</m:t>
            </m:r>
            <m:r>
              <m:t>a</m:t>
            </m:r>
            <m:r>
              <m:t>θ</m:t>
            </m:r>
          </m:e>
        </m:d>
        <m:r>
          <m:rPr>
            <m:sty m:val="p"/>
          </m:rPr>
          <m:t>sin</m:t>
        </m:r>
        <m:r>
          <m:t>θ</m:t>
        </m:r>
      </m:oMath>
      <w:r>
        <w:t xml:space="preserve">，同理</w:t>
      </w:r>
      <w:r>
        <w:t xml:space="preserve"> </w:t>
      </w:r>
      <m:oMath>
        <m:r>
          <m:rPr>
            <m:sty m:val="p"/>
          </m:rPr>
          <m:t>d</m:t>
        </m:r>
        <m:r>
          <m:t>y</m:t>
        </m:r>
        <m:r>
          <m:rPr>
            <m:sty m:val="p"/>
          </m:rPr>
          <m:t>/</m:t>
        </m:r>
        <m:r>
          <m:rPr>
            <m:sty m:val="p"/>
          </m:rPr>
          <m:t>d</m:t>
        </m:r>
        <m:r>
          <m:t>θ</m:t>
        </m:r>
        <m:r>
          <m:rPr>
            <m:sty m:val="p"/>
          </m:rPr>
          <m:t>=</m:t>
        </m:r>
        <m:r>
          <m:rPr>
            <m:sty m:val="p"/>
          </m:rPr>
          <m:t>−</m:t>
        </m:r>
        <m:r>
          <m:t>a</m:t>
        </m:r>
        <m:r>
          <m:rPr>
            <m:sty m:val="p"/>
          </m:rPr>
          <m:t>sin</m:t>
        </m:r>
        <m:r>
          <m:t>θ</m:t>
        </m:r>
        <m:r>
          <m:rPr>
            <m:sty m:val="p"/>
          </m:rPr>
          <m:t>+</m:t>
        </m:r>
        <m:d>
          <m:dPr>
            <m:begChr m:val="("/>
            <m:endChr m:val=")"/>
            <m:sepChr m:val=""/>
            <m:grow/>
          </m:dPr>
          <m:e>
            <m:sSub>
              <m:e>
                <m:r>
                  <m:t>r</m:t>
                </m:r>
              </m:e>
              <m:sub>
                <m:r>
                  <m:t>0</m:t>
                </m:r>
              </m:sub>
            </m:sSub>
            <m:r>
              <m:rPr>
                <m:sty m:val="p"/>
              </m:rPr>
              <m:t>−</m:t>
            </m:r>
            <m:r>
              <m:t>a</m:t>
            </m:r>
            <m:r>
              <m:t>θ</m:t>
            </m:r>
          </m:e>
        </m:d>
        <m:r>
          <m:rPr>
            <m:sty m:val="p"/>
          </m:rPr>
          <m:t>cos</m:t>
        </m:r>
        <m:r>
          <m:t>θ</m:t>
        </m:r>
      </m:oMath>
      <w:r>
        <w:t xml:space="preserve">，平方相加后</w:t>
      </w:r>
      <w:r>
        <w:t xml:space="preserve"> </w:t>
      </w:r>
      <m:oMath>
        <m:sSup>
          <m:e>
            <m:d>
              <m:dPr>
                <m:begChr m:val="("/>
                <m:endChr m:val=")"/>
                <m:sepChr m:val=""/>
                <m:grow/>
              </m:dPr>
              <m:e>
                <m:r>
                  <m:rPr>
                    <m:sty m:val="p"/>
                  </m:rPr>
                  <m:t>d</m:t>
                </m:r>
                <m:r>
                  <m:t>x</m:t>
                </m:r>
                <m:r>
                  <m:rPr>
                    <m:sty m:val="p"/>
                  </m:rPr>
                  <m:t>/</m:t>
                </m:r>
                <m:r>
                  <m:rPr>
                    <m:sty m:val="p"/>
                  </m:rPr>
                  <m:t>d</m:t>
                </m:r>
                <m:r>
                  <m:t>θ</m:t>
                </m:r>
              </m:e>
            </m:d>
          </m:e>
          <m:sup>
            <m:r>
              <m:t>2</m:t>
            </m:r>
          </m:sup>
        </m:sSup>
        <m:r>
          <m:rPr>
            <m:sty m:val="p"/>
          </m:rPr>
          <m:t>+</m:t>
        </m:r>
        <m:sSup>
          <m:e>
            <m:d>
              <m:dPr>
                <m:begChr m:val="("/>
                <m:endChr m:val=")"/>
                <m:sepChr m:val=""/>
                <m:grow/>
              </m:dPr>
              <m:e>
                <m:r>
                  <m:rPr>
                    <m:sty m:val="p"/>
                  </m:rPr>
                  <m:t>d</m:t>
                </m:r>
                <m:r>
                  <m:t>y</m:t>
                </m:r>
                <m:r>
                  <m:rPr>
                    <m:sty m:val="p"/>
                  </m:rPr>
                  <m:t>/</m:t>
                </m:r>
                <m:r>
                  <m:rPr>
                    <m:sty m:val="p"/>
                  </m:rPr>
                  <m:t>d</m:t>
                </m:r>
                <m:r>
                  <m:t>θ</m:t>
                </m:r>
              </m:e>
            </m:d>
          </m:e>
          <m:sup>
            <m:r>
              <m:t>2</m:t>
            </m:r>
          </m:sup>
        </m:sSup>
        <m:r>
          <m:rPr>
            <m:sty m:val="p"/>
          </m:rPr>
          <m:t>=</m:t>
        </m:r>
        <m:sSup>
          <m:e>
            <m:r>
              <m:t>a</m:t>
            </m:r>
          </m:e>
          <m:sup>
            <m:r>
              <m:t>2</m:t>
            </m:r>
          </m:sup>
        </m:sSup>
        <m:r>
          <m:rPr>
            <m:sty m:val="p"/>
          </m:rPr>
          <m:t>+</m:t>
        </m:r>
        <m:sSup>
          <m:e>
            <m:d>
              <m:dPr>
                <m:begChr m:val="("/>
                <m:endChr m:val=")"/>
                <m:sepChr m:val=""/>
                <m:grow/>
              </m:dPr>
              <m:e>
                <m:sSub>
                  <m:e>
                    <m:r>
                      <m:t>r</m:t>
                    </m:r>
                  </m:e>
                  <m:sub>
                    <m:r>
                      <m:t>0</m:t>
                    </m:r>
                  </m:sub>
                </m:sSub>
                <m:r>
                  <m:rPr>
                    <m:sty m:val="p"/>
                  </m:rPr>
                  <m:t>−</m:t>
                </m:r>
                <m:r>
                  <m:t>a</m:t>
                </m:r>
                <m:r>
                  <m:t>θ</m:t>
                </m:r>
              </m:e>
            </m:d>
          </m:e>
          <m:sup>
            <m:r>
              <m:t>2</m:t>
            </m:r>
          </m:sup>
        </m:sSup>
      </m:oMath>
      <w:r>
        <w:t xml:space="preserve">，与式 (4) 根号内表达式完全一致，确认推导正确性。实际计算采用四阶龙格-库塔法，步长</w:t>
      </w:r>
      <w:r>
        <w:t xml:space="preserve"> </w:t>
      </w:r>
      <m:oMath>
        <m:r>
          <m:t>Δ</m:t>
        </m:r>
        <m:r>
          <m:t>θ</m:t>
        </m:r>
      </m:oMath>
      <w:r>
        <w:t xml:space="preserve"> </w:t>
      </w:r>
      <w:r>
        <w:t xml:space="preserve">自适应选取以满足弧长精度</w:t>
      </w:r>
      <w:r>
        <w:t xml:space="preserve"> </w:t>
      </w:r>
      <m:oMath>
        <m:sSup>
          <m:e>
            <m:r>
              <m:t>10</m:t>
            </m:r>
          </m:e>
          <m:sup>
            <m:r>
              <m:rPr>
                <m:sty m:val="p"/>
              </m:rPr>
              <m:t>−</m:t>
            </m:r>
            <m:r>
              <m:t>6</m:t>
            </m:r>
          </m:sup>
        </m:sSup>
        <m:r>
          <m:t> </m:t>
        </m:r>
        <m:r>
          <m:rPr>
            <m:nor/>
            <m:sty m:val="p"/>
          </m:rPr>
          <m:t>m</m:t>
        </m:r>
      </m:oMath>
      <w:r>
        <w:t xml:space="preserve">。</w:t>
      </w:r>
    </w:p>
    <w:p>
      <w:pPr>
        <w:pStyle w:val="BodyText"/>
      </w:pPr>
      <w:r>
        <w:rPr>
          <w:bCs/>
          <w:b/>
        </w:rPr>
        <w:t xml:space="preserve">前馈式递推算法</w:t>
      </w:r>
      <w:r>
        <w:t xml:space="preserve">从龙头位置出发，逐节确定全链构型。该算法的核心思想是：已知龙头前把手位置</w:t>
      </w:r>
      <w:r>
        <w:t xml:space="preserve"> </w:t>
      </w:r>
      <m:oMath>
        <m:sSub>
          <m:e>
            <m:r>
              <m:rPr>
                <m:sty m:val="b"/>
              </m:rPr>
              <m:t>r</m:t>
            </m:r>
          </m:e>
          <m:sub>
            <m:r>
              <m:t>1</m:t>
            </m:r>
          </m:sub>
        </m:sSub>
        <m:d>
          <m:dPr>
            <m:begChr m:val="("/>
            <m:endChr m:val=")"/>
            <m:sepChr m:val=""/>
            <m:grow/>
          </m:dPr>
          <m:e>
            <m:r>
              <m:t>t</m:t>
            </m:r>
          </m:e>
        </m:d>
      </m:oMath>
      <w:r>
        <w:t xml:space="preserve"> </w:t>
      </w:r>
      <w:r>
        <w:t xml:space="preserve">及其运动历史，利用刚性杆约束 (1) 的几何确定性，依次求解后续各把手位置，无需联立求解大规模方程组。算法伪代码如下：</w:t>
      </w:r>
    </w:p>
    <w:p>
      <w:pPr>
        <w:pStyle w:val="SourceCode"/>
      </w:pPr>
      <w:r>
        <w:rPr>
          <w:rStyle w:val="VerbatimChar"/>
        </w:rPr>
        <w:t xml:space="preserve">算法：前馈式链式构型递推</w:t>
      </w:r>
      <w:r>
        <w:br/>
      </w:r>
      <w:r>
        <w:rPr>
          <w:rStyle w:val="VerbatimChar"/>
        </w:rPr>
        <w:t xml:space="preserve">输入：龙头前把手位置 r_1(t)，螺线参数 (r_0, a)，时间 t</w:t>
      </w:r>
      <w:r>
        <w:br/>
      </w:r>
      <w:r>
        <w:rPr>
          <w:rStyle w:val="VerbatimChar"/>
        </w:rPr>
        <w:t xml:space="preserve">输出：全链把手位置 {r_j(t)}_{j=1}^{224}</w:t>
      </w:r>
      <w:r>
        <w:br/>
      </w:r>
      <w:r>
        <w:br/>
      </w:r>
      <w:r>
        <w:rPr>
          <w:rStyle w:val="VerbatimChar"/>
        </w:rPr>
        <w:t xml:space="preserve">1. 由 r_1(t) 反解龙头极角 θ_1(t)：</w:t>
      </w:r>
      <w:r>
        <w:br/>
      </w:r>
      <w:r>
        <w:rPr>
          <w:rStyle w:val="VerbatimChar"/>
        </w:rPr>
        <w:t xml:space="preserve">      解非线性方程 |r_1(t)| = r_0 - a·θ，得 θ_1</w:t>
      </w:r>
      <w:r>
        <w:br/>
      </w:r>
      <w:r>
        <w:rPr>
          <w:rStyle w:val="VerbatimChar"/>
        </w:rPr>
        <w:t xml:space="preserve">      （牛顿迭代法，初值取前一步收敛值）</w:t>
      </w:r>
      <w:r>
        <w:br/>
      </w:r>
      <w:r>
        <w:rPr>
          <w:rStyle w:val="VerbatimChar"/>
        </w:rPr>
        <w:t xml:space="preserve">   </w:t>
      </w:r>
      <w:r>
        <w:br/>
      </w:r>
      <w:r>
        <w:rPr>
          <w:rStyle w:val="VerbatimChar"/>
        </w:rPr>
        <w:t xml:space="preserve">2. 计算龙头切向方向 e_1 = (-sinθ_1 - a·cosθ_1/|r_1|, </w:t>
      </w:r>
      <w:r>
        <w:br/>
      </w:r>
      <w:r>
        <w:rPr>
          <w:rStyle w:val="VerbatimChar"/>
        </w:rPr>
        <w:t xml:space="preserve">                              cosθ_1 - a·sinθ_1/|r_1|) / ||·||</w:t>
      </w:r>
      <w:r>
        <w:br/>
      </w:r>
      <w:r>
        <w:rPr>
          <w:rStyle w:val="VerbatimChar"/>
        </w:rPr>
        <w:t xml:space="preserve">   归一化得单位切向量</w:t>
      </w:r>
      <w:r>
        <w:br/>
      </w:r>
      <w:r>
        <w:br/>
      </w:r>
      <w:r>
        <w:rPr>
          <w:rStyle w:val="VerbatimChar"/>
        </w:rPr>
        <w:t xml:space="preserve">3. 确定龙头后把手位置：</w:t>
      </w:r>
      <w:r>
        <w:br/>
      </w:r>
      <w:r>
        <w:rPr>
          <w:rStyle w:val="VerbatimChar"/>
        </w:rPr>
        <w:t xml:space="preserve">      r_2 = r_1 - l_1 · e_1</w:t>
      </w:r>
      <w:r>
        <w:br/>
      </w:r>
      <w:r>
        <w:rPr>
          <w:rStyle w:val="VerbatimChar"/>
        </w:rPr>
        <w:t xml:space="preserve">      （沿切向反方向延伸龙头孔间距）</w:t>
      </w:r>
      <w:r>
        <w:br/>
      </w:r>
      <w:r>
        <w:br/>
      </w:r>
      <w:r>
        <w:rPr>
          <w:rStyle w:val="VerbatimChar"/>
        </w:rPr>
        <w:t xml:space="preserve">4. 对 j = 2, 3, ..., 223 执行循环：</w:t>
      </w:r>
      <w:r>
        <w:br/>
      </w:r>
      <w:r>
        <w:rPr>
          <w:rStyle w:val="VerbatimChar"/>
        </w:rPr>
        <w:t xml:space="preserve">      a. 由 r_j 反解第 j 节对应极角 θ_j</w:t>
      </w:r>
      <w:r>
        <w:br/>
      </w:r>
      <w:r>
        <w:rPr>
          <w:rStyle w:val="VerbatimChar"/>
        </w:rPr>
        <w:t xml:space="preserve">      b. 计算该点螺线切向单位向量 e_j</w:t>
      </w:r>
      <w:r>
        <w:br/>
      </w:r>
      <w:r>
        <w:rPr>
          <w:rStyle w:val="VerbatimChar"/>
        </w:rPr>
        <w:t xml:space="preserve">      c. 求第 j+1 节前把手候选位置：</w:t>
      </w:r>
      <w:r>
        <w:br/>
      </w:r>
      <w:r>
        <w:rPr>
          <w:rStyle w:val="VerbatimChar"/>
        </w:rPr>
        <w:t xml:space="preserve">            第 j 节板凳方向向量 d_j = (r_j - r_{j-1}) / |r_j - r_{j-1}|</w:t>
      </w:r>
      <w:r>
        <w:br/>
      </w:r>
      <w:r>
        <w:rPr>
          <w:rStyle w:val="VerbatimChar"/>
        </w:rPr>
        <w:t xml:space="preserve">            法向方向 n_j = (-d_j[1], d_j[0])  // 二维垂直</w:t>
      </w:r>
      <w:r>
        <w:br/>
      </w:r>
      <w:r>
        <w:rPr>
          <w:rStyle w:val="VerbatimChar"/>
        </w:rPr>
        <w:t xml:space="preserve">            解几何约束：|r_{j+1} - r_j| = l_j，且 r_{j+1} 位于螺线内侧</w:t>
      </w:r>
      <w:r>
        <w:br/>
      </w:r>
      <w:r>
        <w:rPr>
          <w:rStyle w:val="VerbatimChar"/>
        </w:rPr>
        <w:t xml:space="preserve">            即求圆 |x - r_j| = l_j 与螺线 r = r_0 - aθ 的交点</w:t>
      </w:r>
      <w:r>
        <w:br/>
      </w:r>
      <w:r>
        <w:rPr>
          <w:rStyle w:val="VerbatimChar"/>
        </w:rPr>
        <w:t xml:space="preserve">      d. 选取交点中使 θ_{j+1} &gt; θ_j 者（保证盘入方向一致性）</w:t>
      </w:r>
      <w:r>
        <w:br/>
      </w:r>
      <w:r>
        <w:rPr>
          <w:rStyle w:val="VerbatimChar"/>
        </w:rPr>
        <w:t xml:space="preserve">      e. 若 j = 223（龙尾），额外计算虚拟点：</w:t>
      </w:r>
      <w:r>
        <w:br/>
      </w:r>
      <w:r>
        <w:rPr>
          <w:rStyle w:val="VerbatimChar"/>
        </w:rPr>
        <w:t xml:space="preserve">            r_{224} = r_{223} - l_{223} · d_{223}</w:t>
      </w:r>
      <w:r>
        <w:br/>
      </w:r>
      <w:r>
        <w:br/>
      </w:r>
      <w:r>
        <w:rPr>
          <w:rStyle w:val="VerbatimChar"/>
        </w:rPr>
        <w:t xml:space="preserve">5. 返回全链位置 {r_j}_{j=1}^{224}</w:t>
      </w:r>
    </w:p>
    <w:p>
      <w:pPr>
        <w:pStyle w:val="FirstParagraph"/>
      </w:pPr>
      <w:r>
        <w:t xml:space="preserve">该算法的关键在于步骤 4(c) 的圆-螺线交点求解。将</w:t>
      </w:r>
      <w:r>
        <w:t xml:space="preserve"> </w:t>
      </w:r>
      <m:oMath>
        <m:sSub>
          <m:e>
            <m:r>
              <m:t>r</m:t>
            </m:r>
          </m:e>
          <m:sub>
            <m:r>
              <m:t>j</m:t>
            </m:r>
            <m:r>
              <m:rPr>
                <m:sty m:val="p"/>
              </m:rPr>
              <m:t>+</m:t>
            </m:r>
            <m:r>
              <m:t>1</m:t>
            </m:r>
          </m:sub>
        </m:sSub>
        <m:r>
          <m:rPr>
            <m:sty m:val="p"/>
          </m:rPr>
          <m:t>=</m:t>
        </m:r>
        <m:d>
          <m:dPr>
            <m:begChr m:val="("/>
            <m:endChr m:val=")"/>
            <m:sepChr m:val=""/>
            <m:grow/>
          </m:dPr>
          <m:e>
            <m:sSub>
              <m:e>
                <m:r>
                  <m:t>r</m:t>
                </m:r>
              </m:e>
              <m:sub>
                <m:r>
                  <m:t>0</m:t>
                </m:r>
              </m:sub>
            </m:sSub>
            <m:r>
              <m:rPr>
                <m:sty m:val="p"/>
              </m:rPr>
              <m:t>−</m:t>
            </m:r>
            <m:r>
              <m:t>a</m:t>
            </m:r>
            <m:sSub>
              <m:e>
                <m:r>
                  <m:t>θ</m:t>
                </m:r>
              </m:e>
              <m:sub>
                <m:r>
                  <m:t>j</m:t>
                </m:r>
                <m:r>
                  <m:rPr>
                    <m:sty m:val="p"/>
                  </m:rPr>
                  <m:t>+</m:t>
                </m:r>
                <m:r>
                  <m:t>1</m:t>
                </m:r>
              </m:sub>
            </m:sSub>
          </m:e>
        </m:d>
        <m:d>
          <m:dPr>
            <m:begChr m:val="("/>
            <m:endChr m:val=")"/>
            <m:sepChr m:val=""/>
            <m:grow/>
          </m:dPr>
          <m:e>
            <m:r>
              <m:rPr>
                <m:sty m:val="p"/>
              </m:rPr>
              <m:t>cos</m:t>
            </m:r>
            <m:sSub>
              <m:e>
                <m:r>
                  <m:t>θ</m:t>
                </m:r>
              </m:e>
              <m:sub>
                <m:r>
                  <m:t>j</m:t>
                </m:r>
                <m:r>
                  <m:rPr>
                    <m:sty m:val="p"/>
                  </m:rPr>
                  <m:t>+</m:t>
                </m:r>
                <m:r>
                  <m:t>1</m:t>
                </m:r>
              </m:sub>
            </m:sSub>
            <m:r>
              <m:rPr>
                <m:sty m:val="p"/>
              </m:rPr>
              <m:t>,</m:t>
            </m:r>
            <m:r>
              <m:rPr>
                <m:sty m:val="p"/>
              </m:rPr>
              <m:t>sin</m:t>
            </m:r>
            <m:sSub>
              <m:e>
                <m:r>
                  <m:t>θ</m:t>
                </m:r>
              </m:e>
              <m:sub>
                <m:r>
                  <m:t>j</m:t>
                </m:r>
                <m:r>
                  <m:rPr>
                    <m:sty m:val="p"/>
                  </m:rPr>
                  <m:t>+</m:t>
                </m:r>
                <m:r>
                  <m:t>1</m:t>
                </m:r>
              </m:sub>
            </m:sSub>
          </m:e>
        </m:d>
      </m:oMath>
      <w:r>
        <w:t xml:space="preserve"> </w:t>
      </w:r>
      <w:r>
        <w:t xml:space="preserve">代入</w:t>
      </w:r>
      <w:r>
        <w:t xml:space="preserve"> </w:t>
      </w:r>
      <m:oMath>
        <m:sSup>
          <m:e>
            <m:d>
              <m:dPr>
                <m:begChr m:val="|"/>
                <m:endChr m:val="|"/>
                <m:sepChr m:val=""/>
                <m:grow/>
              </m:dPr>
              <m:e>
                <m:sSub>
                  <m:e>
                    <m:r>
                      <m:t>r</m:t>
                    </m:r>
                  </m:e>
                  <m:sub>
                    <m:r>
                      <m:t>j</m:t>
                    </m:r>
                    <m:r>
                      <m:rPr>
                        <m:sty m:val="p"/>
                      </m:rPr>
                      <m:t>+</m:t>
                    </m:r>
                    <m:r>
                      <m:t>1</m:t>
                    </m:r>
                  </m:sub>
                </m:sSub>
                <m:r>
                  <m:rPr>
                    <m:sty m:val="p"/>
                  </m:rPr>
                  <m:t>−</m:t>
                </m:r>
                <m:sSub>
                  <m:e>
                    <m:r>
                      <m:t>r</m:t>
                    </m:r>
                  </m:e>
                  <m:sub>
                    <m:r>
                      <m:t>j</m:t>
                    </m:r>
                  </m:sub>
                </m:sSub>
              </m:e>
            </m:d>
          </m:e>
          <m:sup>
            <m:r>
              <m:t>2</m:t>
            </m:r>
          </m:sup>
        </m:sSup>
        <m:r>
          <m:rPr>
            <m:sty m:val="p"/>
          </m:rPr>
          <m:t>=</m:t>
        </m:r>
        <m:sSubSup>
          <m:e>
            <m:r>
              <m:t>l</m:t>
            </m:r>
          </m:e>
          <m:sub>
            <m:r>
              <m:t>j</m:t>
            </m:r>
          </m:sub>
          <m:sup>
            <m:r>
              <m:t>2</m:t>
            </m:r>
          </m:sup>
        </m:sSubSup>
      </m:oMath>
      <w:r>
        <w:t xml:space="preserve">，得到关于</w:t>
      </w:r>
      <w:r>
        <w:t xml:space="preserve"> </w:t>
      </w:r>
      <m:oMath>
        <m:sSub>
          <m:e>
            <m:r>
              <m:t>θ</m:t>
            </m:r>
          </m:e>
          <m:sub>
            <m:r>
              <m:t>j</m:t>
            </m:r>
            <m:r>
              <m:rPr>
                <m:sty m:val="p"/>
              </m:rPr>
              <m:t>+</m:t>
            </m:r>
            <m:r>
              <m:t>1</m:t>
            </m:r>
          </m:sub>
        </m:sSub>
      </m:oMath>
      <w:r>
        <w:t xml:space="preserve"> </w:t>
      </w:r>
      <w:r>
        <w:t xml:space="preserve">的超越方程，采用牛顿-拉夫逊法迭代求解，初值取</w:t>
      </w:r>
      <w:r>
        <w:t xml:space="preserve"> </w:t>
      </w:r>
      <m:oMath>
        <m:sSub>
          <m:e>
            <m:r>
              <m:t>θ</m:t>
            </m:r>
          </m:e>
          <m:sub>
            <m:r>
              <m:t>j</m:t>
            </m:r>
          </m:sub>
        </m:sSub>
        <m:r>
          <m:rPr>
            <m:sty m:val="p"/>
          </m:rPr>
          <m:t>+</m:t>
        </m:r>
        <m:r>
          <m:t>Δ</m:t>
        </m:r>
        <m:sSub>
          <m:e>
            <m:r>
              <m:t>θ</m:t>
            </m:r>
          </m:e>
          <m:sub>
            <m:r>
              <m:rPr>
                <m:nor/>
                <m:sty m:val="p"/>
              </m:rPr>
              <m:t>est</m:t>
            </m:r>
          </m:sub>
        </m:sSub>
      </m:oMath>
      <w:r>
        <w:t xml:space="preserve">，其中</w:t>
      </w:r>
      <w:r>
        <w:t xml:space="preserve"> </w:t>
      </w:r>
      <m:oMath>
        <m:r>
          <m:t>Δ</m:t>
        </m:r>
        <m:sSub>
          <m:e>
            <m:r>
              <m:t>θ</m:t>
            </m:r>
          </m:e>
          <m:sub>
            <m:r>
              <m:rPr>
                <m:nor/>
                <m:sty m:val="p"/>
              </m:rPr>
              <m:t>est</m:t>
            </m:r>
          </m:sub>
        </m:sSub>
        <m:r>
          <m:rPr>
            <m:sty m:val="p"/>
          </m:rPr>
          <m:t>≈</m:t>
        </m:r>
        <m:sSub>
          <m:e>
            <m:r>
              <m:t>l</m:t>
            </m:r>
          </m:e>
          <m:sub>
            <m:r>
              <m:t>j</m:t>
            </m:r>
          </m:sub>
        </m:sSub>
        <m:r>
          <m:rPr>
            <m:sty m:val="p"/>
          </m:rPr>
          <m:t>/</m:t>
        </m:r>
        <m:rad>
          <m:radPr>
            <m:degHide m:val="on"/>
          </m:radPr>
          <m:deg/>
          <m:e>
            <m:sSubSup>
              <m:e>
                <m:r>
                  <m:t>r</m:t>
                </m:r>
              </m:e>
              <m:sub>
                <m:r>
                  <m:t>j</m:t>
                </m:r>
              </m:sub>
              <m:sup>
                <m:r>
                  <m:t>2</m:t>
                </m:r>
              </m:sup>
            </m:sSubSup>
            <m:r>
              <m:rPr>
                <m:sty m:val="p"/>
              </m:rPr>
              <m:t>+</m:t>
            </m:r>
            <m:sSup>
              <m:e>
                <m:r>
                  <m:t>a</m:t>
                </m:r>
              </m:e>
              <m:sup>
                <m:r>
                  <m:t>2</m:t>
                </m:r>
              </m:sup>
            </m:sSup>
          </m:e>
        </m:rad>
      </m:oMath>
      <w:r>
        <w:t xml:space="preserve"> </w:t>
      </w:r>
      <w:r>
        <w:t xml:space="preserve">由弧长微分估计。</w:t>
      </w:r>
    </w:p>
    <w:p>
      <w:pPr>
        <w:pStyle w:val="BodyText"/>
      </w:pPr>
      <w:r>
        <w:rPr>
          <w:bCs/>
          <w:b/>
        </w:rPr>
        <w:t xml:space="preserve">碰撞与调头专用符号</w:t>
      </w:r>
      <w:r>
        <w:t xml:space="preserve">支撑动态检测与路径规划。第</w:t>
      </w:r>
      <w:r>
        <w:t xml:space="preserve"> </w:t>
      </w:r>
      <m:oMath>
        <m:r>
          <m:t>j</m:t>
        </m:r>
      </m:oMath>
      <w:r>
        <w:t xml:space="preserve"> </w:t>
      </w:r>
      <w:r>
        <w:t xml:space="preserve">节板凳的矩形区域</w:t>
      </w:r>
      <w:r>
        <w:t xml:space="preserve"> </w:t>
      </w:r>
      <m:oMath>
        <m:sSub>
          <m:e>
            <m:r>
              <m:rPr>
                <m:sty m:val="p"/>
                <m:scr m:val="script"/>
              </m:rPr>
              <m:t>R</m:t>
            </m:r>
          </m:e>
          <m:sub>
            <m:r>
              <m:t>j</m:t>
            </m:r>
          </m:sub>
        </m:sSub>
        <m:d>
          <m:dPr>
            <m:begChr m:val="("/>
            <m:endChr m:val=")"/>
            <m:sepChr m:val=""/>
            <m:grow/>
          </m:dPr>
          <m:e>
            <m:r>
              <m:t>t</m:t>
            </m:r>
          </m:e>
        </m:d>
      </m:oMath>
      <w:r>
        <w:t xml:space="preserve"> </w:t>
      </w:r>
      <w:r>
        <w:t xml:space="preserve">由几何中心</w:t>
      </w:r>
      <w:r>
        <w:t xml:space="preserve"> </w:t>
      </w:r>
      <m:oMath>
        <m:sSub>
          <m:e>
            <m:r>
              <m:rPr>
                <m:sty m:val="b"/>
              </m:rPr>
              <m:t>c</m:t>
            </m:r>
          </m:e>
          <m:sub>
            <m:r>
              <m:t>j</m:t>
            </m:r>
          </m:sub>
        </m:sSub>
        <m:r>
          <m:rPr>
            <m:sty m:val="p"/>
          </m:rPr>
          <m:t>=</m:t>
        </m:r>
        <m:d>
          <m:dPr>
            <m:begChr m:val="("/>
            <m:endChr m:val=")"/>
            <m:sepChr m:val=""/>
            <m:grow/>
          </m:dPr>
          <m:e>
            <m:sSub>
              <m:e>
                <m:r>
                  <m:rPr>
                    <m:sty m:val="b"/>
                  </m:rPr>
                  <m:t>r</m:t>
                </m:r>
              </m:e>
              <m:sub>
                <m:r>
                  <m:t>j</m:t>
                </m:r>
              </m:sub>
            </m:sSub>
            <m:r>
              <m:rPr>
                <m:sty m:val="p"/>
              </m:rPr>
              <m:t>+</m:t>
            </m:r>
            <m:sSub>
              <m:e>
                <m:r>
                  <m:rPr>
                    <m:sty m:val="b"/>
                  </m:rPr>
                  <m:t>r</m:t>
                </m:r>
              </m:e>
              <m:sub>
                <m:r>
                  <m:t>j</m:t>
                </m:r>
                <m:r>
                  <m:rPr>
                    <m:sty m:val="p"/>
                  </m:rPr>
                  <m:t>+</m:t>
                </m:r>
                <m:r>
                  <m:t>1</m:t>
                </m:r>
              </m:sub>
            </m:sSub>
          </m:e>
        </m:d>
        <m:r>
          <m:rPr>
            <m:sty m:val="p"/>
          </m:rPr>
          <m:t>/</m:t>
        </m:r>
        <m:r>
          <m:t>2</m:t>
        </m:r>
      </m:oMath>
      <w:r>
        <w:t xml:space="preserve">、长轴方向单位向量</w:t>
      </w:r>
      <w:r>
        <w:t xml:space="preserve"> </w:t>
      </w:r>
      <m:oMath>
        <m:sSub>
          <m:e>
            <m:r>
              <m:rPr>
                <m:sty m:val="b"/>
              </m:rPr>
              <m:t>e</m:t>
            </m:r>
          </m:e>
          <m:sub>
            <m:r>
              <m:t>j</m:t>
            </m:r>
          </m:sub>
        </m:sSub>
        <m:r>
          <m:rPr>
            <m:sty m:val="p"/>
          </m:rPr>
          <m:t>=</m:t>
        </m:r>
        <m:d>
          <m:dPr>
            <m:begChr m:val="("/>
            <m:endChr m:val=")"/>
            <m:sepChr m:val=""/>
            <m:grow/>
          </m:dPr>
          <m:e>
            <m:sSub>
              <m:e>
                <m:r>
                  <m:rPr>
                    <m:sty m:val="b"/>
                  </m:rPr>
                  <m:t>r</m:t>
                </m:r>
              </m:e>
              <m:sub>
                <m:r>
                  <m:t>j</m:t>
                </m:r>
                <m:r>
                  <m:rPr>
                    <m:sty m:val="p"/>
                  </m:rPr>
                  <m:t>+</m:t>
                </m:r>
                <m:r>
                  <m:t>1</m:t>
                </m:r>
              </m:sub>
            </m:sSub>
            <m:r>
              <m:rPr>
                <m:sty m:val="p"/>
              </m:rPr>
              <m:t>−</m:t>
            </m:r>
            <m:sSub>
              <m:e>
                <m:r>
                  <m:rPr>
                    <m:sty m:val="b"/>
                  </m:rPr>
                  <m:t>r</m:t>
                </m:r>
              </m:e>
              <m:sub>
                <m:r>
                  <m:t>j</m:t>
                </m:r>
              </m:sub>
            </m:sSub>
          </m:e>
        </m:d>
        <m:r>
          <m:rPr>
            <m:sty m:val="p"/>
          </m:rPr>
          <m:t>/</m:t>
        </m:r>
        <m:d>
          <m:dPr>
            <m:begChr m:val="|"/>
            <m:endChr m:val="|"/>
            <m:sepChr m:val=""/>
            <m:grow/>
          </m:dPr>
          <m:e>
            <m:sSub>
              <m:e>
                <m:r>
                  <m:rPr>
                    <m:sty m:val="b"/>
                  </m:rPr>
                  <m:t>r</m:t>
                </m:r>
              </m:e>
              <m:sub>
                <m:r>
                  <m:t>j</m:t>
                </m:r>
                <m:r>
                  <m:rPr>
                    <m:sty m:val="p"/>
                  </m:rPr>
                  <m:t>+</m:t>
                </m:r>
                <m:r>
                  <m:t>1</m:t>
                </m:r>
              </m:sub>
            </m:sSub>
            <m:r>
              <m:rPr>
                <m:sty m:val="p"/>
              </m:rPr>
              <m:t>−</m:t>
            </m:r>
            <m:sSub>
              <m:e>
                <m:r>
                  <m:rPr>
                    <m:sty m:val="b"/>
                  </m:rPr>
                  <m:t>r</m:t>
                </m:r>
              </m:e>
              <m:sub>
                <m:r>
                  <m:t>j</m:t>
                </m:r>
              </m:sub>
            </m:sSub>
          </m:e>
        </m:d>
      </m:oMath>
      <w:r>
        <w:t xml:space="preserve">、法向单位向量</w:t>
      </w:r>
      <w:r>
        <w:t xml:space="preserve"> </w:t>
      </w:r>
      <m:oMath>
        <m:sSub>
          <m:e>
            <m:r>
              <m:rPr>
                <m:sty m:val="b"/>
              </m:rPr>
              <m:t>n</m:t>
            </m:r>
          </m:e>
          <m:sub>
            <m:r>
              <m:t>j</m:t>
            </m:r>
          </m:sub>
        </m:sSub>
        <m:r>
          <m:rPr>
            <m:sty m:val="p"/>
          </m:rPr>
          <m:t>=</m:t>
        </m:r>
        <m:d>
          <m:dPr>
            <m:begChr m:val="("/>
            <m:endChr m:val=")"/>
            <m:sepChr m:val=""/>
            <m:grow/>
          </m:dPr>
          <m:e>
            <m:r>
              <m:rPr>
                <m:sty m:val="p"/>
              </m:rPr>
              <m:t>−</m:t>
            </m:r>
            <m:sSub>
              <m:e>
                <m:r>
                  <m:t>e</m:t>
                </m:r>
              </m:e>
              <m:sub>
                <m:r>
                  <m:t>j</m:t>
                </m:r>
                <m:r>
                  <m:rPr>
                    <m:sty m:val="p"/>
                  </m:rPr>
                  <m:t>,</m:t>
                </m:r>
                <m:r>
                  <m:t>y</m:t>
                </m:r>
              </m:sub>
            </m:sSub>
            <m:r>
              <m:rPr>
                <m:sty m:val="p"/>
              </m:rPr>
              <m:t>,</m:t>
            </m:r>
            <m:sSub>
              <m:e>
                <m:r>
                  <m:t>e</m:t>
                </m:r>
              </m:e>
              <m:sub>
                <m:r>
                  <m:t>j</m:t>
                </m:r>
                <m:r>
                  <m:rPr>
                    <m:sty m:val="p"/>
                  </m:rPr>
                  <m:t>,</m:t>
                </m:r>
                <m:r>
                  <m:t>x</m:t>
                </m:r>
              </m:sub>
            </m:sSub>
          </m:e>
        </m:d>
      </m:oMath>
      <w:r>
        <w:t xml:space="preserve">（满足</w:t>
      </w:r>
      <w:r>
        <w:t xml:space="preserve"> </w:t>
      </w:r>
      <m:oMath>
        <m:sSub>
          <m:e>
            <m:r>
              <m:rPr>
                <m:sty m:val="b"/>
              </m:rPr>
              <m:t>e</m:t>
            </m:r>
          </m:e>
          <m:sub>
            <m:r>
              <m:t>j</m:t>
            </m:r>
          </m:sub>
        </m:sSub>
        <m:r>
          <m:rPr>
            <m:sty m:val="p"/>
          </m:rPr>
          <m:t>⊥</m:t>
        </m:r>
        <m:sSub>
          <m:e>
            <m:r>
              <m:rPr>
                <m:sty m:val="b"/>
              </m:rPr>
              <m:t>n</m:t>
            </m:r>
          </m:e>
          <m:sub>
            <m:r>
              <m:t>j</m:t>
            </m:r>
          </m:sub>
        </m:sSub>
      </m:oMath>
      <w:r>
        <w:t xml:space="preserve"> </w:t>
      </w:r>
      <w:r>
        <w:t xml:space="preserve">且</w:t>
      </w:r>
      <w:r>
        <w:t xml:space="preserve"> </w:t>
      </w:r>
      <m:oMath>
        <m:d>
          <m:dPr>
            <m:begChr m:val="|"/>
            <m:endChr m:val="|"/>
            <m:sepChr m:val=""/>
            <m:grow/>
          </m:dPr>
          <m:e>
            <m:sSub>
              <m:e>
                <m:r>
                  <m:rPr>
                    <m:sty m:val="b"/>
                  </m:rPr>
                  <m:t>n</m:t>
                </m:r>
              </m:e>
              <m:sub>
                <m:r>
                  <m:t>j</m:t>
                </m:r>
              </m:sub>
            </m:sSub>
          </m:e>
        </m:d>
        <m:r>
          <m:rPr>
            <m:sty m:val="p"/>
          </m:rPr>
          <m:t>=</m:t>
        </m:r>
        <m:r>
          <m:t>1</m:t>
        </m:r>
      </m:oMath>
      <w:r>
        <w:t xml:space="preserve">）、半长</w:t>
      </w:r>
      <w:r>
        <w:t xml:space="preserve"> </w:t>
      </w:r>
      <m:oMath>
        <m:sSub>
          <m:e>
            <m:r>
              <m:t>L</m:t>
            </m:r>
          </m:e>
          <m:sub>
            <m:r>
              <m:t>j</m:t>
            </m:r>
          </m:sub>
        </m:sSub>
        <m:r>
          <m:rPr>
            <m:sty m:val="p"/>
          </m:rPr>
          <m:t>/</m:t>
        </m:r>
        <m:r>
          <m:t>2</m:t>
        </m:r>
      </m:oMath>
      <w:r>
        <w:t xml:space="preserve"> </w:t>
      </w:r>
      <w:r>
        <w:t xml:space="preserve">及半宽</w:t>
      </w:r>
      <w:r>
        <w:t xml:space="preserve"> </w:t>
      </w:r>
      <m:oMath>
        <m:r>
          <m:t>d</m:t>
        </m:r>
        <m:r>
          <m:rPr>
            <m:sty m:val="p"/>
          </m:rPr>
          <m:t>/</m:t>
        </m:r>
        <m:r>
          <m:t>2</m:t>
        </m:r>
      </m:oMath>
      <w:r>
        <w:t xml:space="preserve"> </w:t>
      </w:r>
      <w:r>
        <w:t xml:space="preserve">确定。四个顶点坐标在局部正交标架</w:t>
      </w:r>
      <w:r>
        <w:t xml:space="preserve"> </w:t>
      </w:r>
      <m:oMath>
        <m:d>
          <m:dPr>
            <m:begChr m:val="("/>
            <m:endChr m:val=")"/>
            <m:sepChr m:val=""/>
            <m:grow/>
          </m:dPr>
          <m:e>
            <m:sSub>
              <m:e>
                <m:r>
                  <m:rPr>
                    <m:sty m:val="b"/>
                  </m:rPr>
                  <m:t>e</m:t>
                </m:r>
              </m:e>
              <m:sub>
                <m:r>
                  <m:t>j</m:t>
                </m:r>
              </m:sub>
            </m:sSub>
            <m:r>
              <m:rPr>
                <m:sty m:val="p"/>
              </m:rPr>
              <m:t>,</m:t>
            </m:r>
            <m:sSub>
              <m:e>
                <m:r>
                  <m:rPr>
                    <m:sty m:val="b"/>
                  </m:rPr>
                  <m:t>n</m:t>
                </m:r>
              </m:e>
              <m:sub>
                <m:r>
                  <m:t>j</m:t>
                </m:r>
              </m:sub>
            </m:sSub>
          </m:e>
        </m:d>
      </m:oMath>
      <w:r>
        <w:t xml:space="preserve"> </w:t>
      </w:r>
      <w:r>
        <w:t xml:space="preserve">下显式表达为：</w:t>
      </w:r>
    </w:p>
    <w:p>
      <w:pPr>
        <w:pStyle w:val="BodyText"/>
      </w:pPr>
      <m:oMathPara>
        <m:oMathParaPr>
          <m:jc m:val="center"/>
        </m:oMathParaPr>
        <m:oMath>
          <m:m>
            <m:mPr>
              <m:baseJc m:val="center"/>
              <m:plcHide m:val="on"/>
              <m:mcs>
                <m:mc>
                  <m:mcPr>
                    <m:mcJc m:val="right"/>
                    <m:count m:val="1"/>
                  </m:mcPr>
                </m:mc>
                <m:mc>
                  <m:mcPr>
                    <m:mcJc m:val="left"/>
                    <m:count m:val="1"/>
                  </m:mcPr>
                </m:mc>
              </m:mcs>
            </m:mPr>
            <m:mr>
              <m:e>
                <m:sSubSup>
                  <m:e>
                    <m:r>
                      <m:rPr>
                        <m:sty m:val="b"/>
                      </m:rPr>
                      <m:t>v</m:t>
                    </m:r>
                  </m:e>
                  <m:sub>
                    <m:r>
                      <m:t>j</m:t>
                    </m:r>
                  </m:sub>
                  <m:sup>
                    <m:d>
                      <m:dPr>
                        <m:begChr m:val="("/>
                        <m:endChr m:val=")"/>
                        <m:sepChr m:val=""/>
                        <m:grow/>
                      </m:dPr>
                      <m:e>
                        <m:r>
                          <m:t>1</m:t>
                        </m:r>
                      </m:e>
                    </m:d>
                  </m:sup>
                </m:sSubSup>
              </m:e>
              <m:e>
                <m:r>
                  <m:rPr>
                    <m:sty m:val="p"/>
                  </m:rPr>
                  <m:t>=</m:t>
                </m:r>
                <m:sSub>
                  <m:e>
                    <m:r>
                      <m:rPr>
                        <m:sty m:val="b"/>
                      </m:rPr>
                      <m:t>c</m:t>
                    </m:r>
                  </m:e>
                  <m:sub>
                    <m:r>
                      <m:t>j</m:t>
                    </m:r>
                  </m:sub>
                </m:sSub>
                <m:r>
                  <m:rPr>
                    <m:sty m:val="p"/>
                  </m:rPr>
                  <m:t>+</m:t>
                </m:r>
                <m:f>
                  <m:fPr>
                    <m:type m:val="bar"/>
                  </m:fPr>
                  <m:num>
                    <m:sSub>
                      <m:e>
                        <m:r>
                          <m:t>L</m:t>
                        </m:r>
                      </m:e>
                      <m:sub>
                        <m:r>
                          <m:t>j</m:t>
                        </m:r>
                      </m:sub>
                    </m:sSub>
                  </m:num>
                  <m:den>
                    <m:r>
                      <m:t>2</m:t>
                    </m:r>
                  </m:den>
                </m:f>
                <m:sSub>
                  <m:e>
                    <m:r>
                      <m:rPr>
                        <m:sty m:val="b"/>
                      </m:rPr>
                      <m:t>e</m:t>
                    </m:r>
                  </m:e>
                  <m:sub>
                    <m:r>
                      <m:t>j</m:t>
                    </m:r>
                  </m:sub>
                </m:sSub>
                <m:r>
                  <m:rPr>
                    <m:sty m:val="p"/>
                  </m:rPr>
                  <m:t>+</m:t>
                </m:r>
                <m:f>
                  <m:fPr>
                    <m:type m:val="bar"/>
                  </m:fPr>
                  <m:num>
                    <m:r>
                      <m:t>d</m:t>
                    </m:r>
                  </m:num>
                  <m:den>
                    <m:r>
                      <m:t>2</m:t>
                    </m:r>
                  </m:den>
                </m:f>
                <m:sSub>
                  <m:e>
                    <m:r>
                      <m:rPr>
                        <m:sty m:val="b"/>
                      </m:rPr>
                      <m:t>n</m:t>
                    </m:r>
                  </m:e>
                  <m:sub>
                    <m:r>
                      <m:t>j</m:t>
                    </m:r>
                  </m:sub>
                </m:sSub>
              </m:e>
            </m:mr>
            <m:mr>
              <m:e>
                <m:sSubSup>
                  <m:e>
                    <m:r>
                      <m:rPr>
                        <m:sty m:val="b"/>
                      </m:rPr>
                      <m:t>v</m:t>
                    </m:r>
                  </m:e>
                  <m:sub>
                    <m:r>
                      <m:t>j</m:t>
                    </m:r>
                  </m:sub>
                  <m:sup>
                    <m:d>
                      <m:dPr>
                        <m:begChr m:val="("/>
                        <m:endChr m:val=")"/>
                        <m:sepChr m:val=""/>
                        <m:grow/>
                      </m:dPr>
                      <m:e>
                        <m:r>
                          <m:t>2</m:t>
                        </m:r>
                      </m:e>
                    </m:d>
                  </m:sup>
                </m:sSubSup>
              </m:e>
              <m:e>
                <m:r>
                  <m:rPr>
                    <m:sty m:val="p"/>
                  </m:rPr>
                  <m:t>=</m:t>
                </m:r>
                <m:sSub>
                  <m:e>
                    <m:r>
                      <m:rPr>
                        <m:sty m:val="b"/>
                      </m:rPr>
                      <m:t>c</m:t>
                    </m:r>
                  </m:e>
                  <m:sub>
                    <m:r>
                      <m:t>j</m:t>
                    </m:r>
                  </m:sub>
                </m:sSub>
                <m:r>
                  <m:rPr>
                    <m:sty m:val="p"/>
                  </m:rPr>
                  <m:t>+</m:t>
                </m:r>
                <m:f>
                  <m:fPr>
                    <m:type m:val="bar"/>
                  </m:fPr>
                  <m:num>
                    <m:sSub>
                      <m:e>
                        <m:r>
                          <m:t>L</m:t>
                        </m:r>
                      </m:e>
                      <m:sub>
                        <m:r>
                          <m:t>j</m:t>
                        </m:r>
                      </m:sub>
                    </m:sSub>
                  </m:num>
                  <m:den>
                    <m:r>
                      <m:t>2</m:t>
                    </m:r>
                  </m:den>
                </m:f>
                <m:sSub>
                  <m:e>
                    <m:r>
                      <m:rPr>
                        <m:sty m:val="b"/>
                      </m:rPr>
                      <m:t>e</m:t>
                    </m:r>
                  </m:e>
                  <m:sub>
                    <m:r>
                      <m:t>j</m:t>
                    </m:r>
                  </m:sub>
                </m:sSub>
                <m:r>
                  <m:rPr>
                    <m:sty m:val="p"/>
                  </m:rPr>
                  <m:t>−</m:t>
                </m:r>
                <m:f>
                  <m:fPr>
                    <m:type m:val="bar"/>
                  </m:fPr>
                  <m:num>
                    <m:r>
                      <m:t>d</m:t>
                    </m:r>
                  </m:num>
                  <m:den>
                    <m:r>
                      <m:t>2</m:t>
                    </m:r>
                  </m:den>
                </m:f>
                <m:sSub>
                  <m:e>
                    <m:r>
                      <m:rPr>
                        <m:sty m:val="b"/>
                      </m:rPr>
                      <m:t>n</m:t>
                    </m:r>
                  </m:e>
                  <m:sub>
                    <m:r>
                      <m:t>j</m:t>
                    </m:r>
                  </m:sub>
                </m:sSub>
              </m:e>
            </m:mr>
            <m:mr>
              <m:e>
                <m:sSubSup>
                  <m:e>
                    <m:r>
                      <m:rPr>
                        <m:sty m:val="b"/>
                      </m:rPr>
                      <m:t>v</m:t>
                    </m:r>
                  </m:e>
                  <m:sub>
                    <m:r>
                      <m:t>j</m:t>
                    </m:r>
                  </m:sub>
                  <m:sup>
                    <m:d>
                      <m:dPr>
                        <m:begChr m:val="("/>
                        <m:endChr m:val=")"/>
                        <m:sepChr m:val=""/>
                        <m:grow/>
                      </m:dPr>
                      <m:e>
                        <m:r>
                          <m:t>3</m:t>
                        </m:r>
                      </m:e>
                    </m:d>
                  </m:sup>
                </m:sSubSup>
              </m:e>
              <m:e>
                <m:r>
                  <m:rPr>
                    <m:sty m:val="p"/>
                  </m:rPr>
                  <m:t>=</m:t>
                </m:r>
                <m:sSub>
                  <m:e>
                    <m:r>
                      <m:rPr>
                        <m:sty m:val="b"/>
                      </m:rPr>
                      <m:t>c</m:t>
                    </m:r>
                  </m:e>
                  <m:sub>
                    <m:r>
                      <m:t>j</m:t>
                    </m:r>
                  </m:sub>
                </m:sSub>
                <m:r>
                  <m:rPr>
                    <m:sty m:val="p"/>
                  </m:rPr>
                  <m:t>−</m:t>
                </m:r>
                <m:f>
                  <m:fPr>
                    <m:type m:val="bar"/>
                  </m:fPr>
                  <m:num>
                    <m:sSub>
                      <m:e>
                        <m:r>
                          <m:t>L</m:t>
                        </m:r>
                      </m:e>
                      <m:sub>
                        <m:r>
                          <m:t>j</m:t>
                        </m:r>
                      </m:sub>
                    </m:sSub>
                  </m:num>
                  <m:den>
                    <m:r>
                      <m:t>2</m:t>
                    </m:r>
                  </m:den>
                </m:f>
                <m:sSub>
                  <m:e>
                    <m:r>
                      <m:rPr>
                        <m:sty m:val="b"/>
                      </m:rPr>
                      <m:t>e</m:t>
                    </m:r>
                  </m:e>
                  <m:sub>
                    <m:r>
                      <m:t>j</m:t>
                    </m:r>
                  </m:sub>
                </m:sSub>
                <m:r>
                  <m:rPr>
                    <m:sty m:val="p"/>
                  </m:rPr>
                  <m:t>+</m:t>
                </m:r>
                <m:f>
                  <m:fPr>
                    <m:type m:val="bar"/>
                  </m:fPr>
                  <m:num>
                    <m:r>
                      <m:t>d</m:t>
                    </m:r>
                  </m:num>
                  <m:den>
                    <m:r>
                      <m:t>2</m:t>
                    </m:r>
                  </m:den>
                </m:f>
                <m:sSub>
                  <m:e>
                    <m:r>
                      <m:rPr>
                        <m:sty m:val="b"/>
                      </m:rPr>
                      <m:t>n</m:t>
                    </m:r>
                  </m:e>
                  <m:sub>
                    <m:r>
                      <m:t>j</m:t>
                    </m:r>
                  </m:sub>
                </m:sSub>
              </m:e>
            </m:mr>
            <m:mr>
              <m:e>
                <m:sSubSup>
                  <m:e>
                    <m:r>
                      <m:rPr>
                        <m:sty m:val="b"/>
                      </m:rPr>
                      <m:t>v</m:t>
                    </m:r>
                  </m:e>
                  <m:sub>
                    <m:r>
                      <m:t>j</m:t>
                    </m:r>
                  </m:sub>
                  <m:sup>
                    <m:d>
                      <m:dPr>
                        <m:begChr m:val="("/>
                        <m:endChr m:val=")"/>
                        <m:sepChr m:val=""/>
                        <m:grow/>
                      </m:dPr>
                      <m:e>
                        <m:r>
                          <m:t>4</m:t>
                        </m:r>
                      </m:e>
                    </m:d>
                  </m:sup>
                </m:sSubSup>
              </m:e>
              <m:e>
                <m:r>
                  <m:rPr>
                    <m:sty m:val="p"/>
                  </m:rPr>
                  <m:t>=</m:t>
                </m:r>
                <m:sSub>
                  <m:e>
                    <m:r>
                      <m:rPr>
                        <m:sty m:val="b"/>
                      </m:rPr>
                      <m:t>c</m:t>
                    </m:r>
                  </m:e>
                  <m:sub>
                    <m:r>
                      <m:t>j</m:t>
                    </m:r>
                  </m:sub>
                </m:sSub>
                <m:r>
                  <m:rPr>
                    <m:sty m:val="p"/>
                  </m:rPr>
                  <m:t>−</m:t>
                </m:r>
                <m:f>
                  <m:fPr>
                    <m:type m:val="bar"/>
                  </m:fPr>
                  <m:num>
                    <m:sSub>
                      <m:e>
                        <m:r>
                          <m:t>L</m:t>
                        </m:r>
                      </m:e>
                      <m:sub>
                        <m:r>
                          <m:t>j</m:t>
                        </m:r>
                      </m:sub>
                    </m:sSub>
                  </m:num>
                  <m:den>
                    <m:r>
                      <m:t>2</m:t>
                    </m:r>
                  </m:den>
                </m:f>
                <m:sSub>
                  <m:e>
                    <m:r>
                      <m:rPr>
                        <m:sty m:val="b"/>
                      </m:rPr>
                      <m:t>e</m:t>
                    </m:r>
                  </m:e>
                  <m:sub>
                    <m:r>
                      <m:t>j</m:t>
                    </m:r>
                  </m:sub>
                </m:sSub>
                <m:r>
                  <m:rPr>
                    <m:sty m:val="p"/>
                  </m:rPr>
                  <m:t>−</m:t>
                </m:r>
                <m:f>
                  <m:fPr>
                    <m:type m:val="bar"/>
                  </m:fPr>
                  <m:num>
                    <m:r>
                      <m:t>d</m:t>
                    </m:r>
                  </m:num>
                  <m:den>
                    <m:r>
                      <m:t>2</m:t>
                    </m:r>
                  </m:den>
                </m:f>
                <m:sSub>
                  <m:e>
                    <m:r>
                      <m:rPr>
                        <m:sty m:val="b"/>
                      </m:rPr>
                      <m:t>n</m:t>
                    </m:r>
                  </m:e>
                  <m:sub>
                    <m:r>
                      <m:t>j</m:t>
                    </m:r>
                  </m:sub>
                </m:sSub>
              </m:e>
            </m:mr>
          </m:m>
        </m:oMath>
      </m:oMathPara>
    </w:p>
    <w:p>
      <w:pPr>
        <w:pStyle w:val="FirstParagraph"/>
      </w:pPr>
      <w:r>
        <w:t xml:space="preserve">其中</w:t>
      </w:r>
      <w:r>
        <w:t xml:space="preserve"> </w:t>
      </w:r>
      <m:oMath>
        <m:sSub>
          <m:e>
            <m:r>
              <m:t>L</m:t>
            </m:r>
          </m:e>
          <m:sub>
            <m:r>
              <m:t>1</m:t>
            </m:r>
          </m:sub>
        </m:sSub>
        <m:r>
          <m:rPr>
            <m:sty m:val="p"/>
          </m:rPr>
          <m:t>=</m:t>
        </m:r>
        <m:sSub>
          <m:e>
            <m:r>
              <m:t>L</m:t>
            </m:r>
          </m:e>
          <m:sub>
            <m:r>
              <m:rPr>
                <m:nor/>
                <m:sty m:val="p"/>
              </m:rPr>
              <m:t>head</m:t>
            </m:r>
          </m:sub>
        </m:sSub>
        <m:r>
          <m:rPr>
            <m:sty m:val="p"/>
          </m:rPr>
          <m:t>=</m:t>
        </m:r>
        <m:r>
          <m:t>3.41</m:t>
        </m:r>
        <m:r>
          <m:t> </m:t>
        </m:r>
        <m:r>
          <m:rPr>
            <m:nor/>
            <m:sty m:val="p"/>
          </m:rPr>
          <m:t>m</m:t>
        </m:r>
      </m:oMath>
      <w:r>
        <w:t xml:space="preserve">，</w:t>
      </w:r>
      <m:oMath>
        <m:sSub>
          <m:e>
            <m:r>
              <m:t>L</m:t>
            </m:r>
          </m:e>
          <m:sub>
            <m:r>
              <m:t>j</m:t>
            </m:r>
          </m:sub>
        </m:sSub>
        <m:r>
          <m:rPr>
            <m:sty m:val="p"/>
          </m:rPr>
          <m:t>=</m:t>
        </m:r>
        <m:sSub>
          <m:e>
            <m:r>
              <m:t>L</m:t>
            </m:r>
          </m:e>
          <m:sub>
            <m:r>
              <m:rPr>
                <m:nor/>
                <m:sty m:val="p"/>
              </m:rPr>
              <m:t>body</m:t>
            </m:r>
          </m:sub>
        </m:sSub>
        <m:r>
          <m:rPr>
            <m:sty m:val="p"/>
          </m:rPr>
          <m:t>=</m:t>
        </m:r>
        <m:r>
          <m:t>2.20</m:t>
        </m:r>
        <m:r>
          <m:t> </m:t>
        </m:r>
        <m:r>
          <m:rPr>
            <m:nor/>
            <m:sty m:val="p"/>
          </m:rPr>
          <m:t>m</m:t>
        </m:r>
      </m:oMath>
      <w:r>
        <w:t xml:space="preserve">（</w:t>
      </w:r>
      <m:oMath>
        <m:r>
          <m:t>j</m:t>
        </m:r>
        <m:r>
          <m:rPr>
            <m:sty m:val="p"/>
          </m:rPr>
          <m:t>≥</m:t>
        </m:r>
        <m:r>
          <m:t>2</m:t>
        </m:r>
      </m:oMath>
      <w:r>
        <w:t xml:space="preserve">），</w:t>
      </w:r>
      <m:oMath>
        <m:r>
          <m:t>d</m:t>
        </m:r>
        <m:r>
          <m:rPr>
            <m:sty m:val="p"/>
          </m:rPr>
          <m:t>=</m:t>
        </m:r>
        <m:r>
          <m:t>0.30</m:t>
        </m:r>
        <m:r>
          <m:t> </m:t>
        </m:r>
        <m:r>
          <m:rPr>
            <m:nor/>
            <m:sty m:val="p"/>
          </m:rPr>
          <m:t>m</m:t>
        </m:r>
      </m:oMath>
      <w:r>
        <w:t xml:space="preserve">。对于龙尾节</w:t>
      </w:r>
      <w:r>
        <w:t xml:space="preserve"> </w:t>
      </w:r>
      <m:oMath>
        <m:r>
          <m:t>j</m:t>
        </m:r>
        <m:r>
          <m:rPr>
            <m:sty m:val="p"/>
          </m:rPr>
          <m:t>=</m:t>
        </m:r>
        <m:r>
          <m:t>223</m:t>
        </m:r>
      </m:oMath>
      <w:r>
        <w:t xml:space="preserve">，其矩形由</w:t>
      </w:r>
      <w:r>
        <w:t xml:space="preserve"> </w:t>
      </w:r>
      <m:oMath>
        <m:sSub>
          <m:e>
            <m:r>
              <m:rPr>
                <m:sty m:val="b"/>
              </m:rPr>
              <m:t>r</m:t>
            </m:r>
          </m:e>
          <m:sub>
            <m:r>
              <m:t>223</m:t>
            </m:r>
          </m:sub>
        </m:sSub>
      </m:oMath>
      <w:r>
        <w:t xml:space="preserve"> </w:t>
      </w:r>
      <w:r>
        <w:t xml:space="preserve">与虚拟点</w:t>
      </w:r>
      <w:r>
        <w:t xml:space="preserve"> </w:t>
      </w:r>
      <m:oMath>
        <m:sSub>
          <m:e>
            <m:r>
              <m:rPr>
                <m:sty m:val="b"/>
              </m:rPr>
              <m:t>r</m:t>
            </m:r>
          </m:e>
          <m:sub>
            <m:r>
              <m:t>224</m:t>
            </m:r>
          </m:sub>
        </m:sSub>
      </m:oMath>
      <w:r>
        <w:t xml:space="preserve"> </w:t>
      </w:r>
      <w:r>
        <w:t xml:space="preserve">确定，即</w:t>
      </w:r>
      <w:r>
        <w:t xml:space="preserve"> </w:t>
      </w:r>
      <m:oMath>
        <m:sSub>
          <m:e>
            <m:r>
              <m:rPr>
                <m:sty m:val="b"/>
              </m:rPr>
              <m:t>c</m:t>
            </m:r>
          </m:e>
          <m:sub>
            <m:r>
              <m:t>223</m:t>
            </m:r>
          </m:sub>
        </m:sSub>
        <m:r>
          <m:rPr>
            <m:sty m:val="p"/>
          </m:rPr>
          <m:t>=</m:t>
        </m:r>
        <m:d>
          <m:dPr>
            <m:begChr m:val="("/>
            <m:endChr m:val=")"/>
            <m:sepChr m:val=""/>
            <m:grow/>
          </m:dPr>
          <m:e>
            <m:sSub>
              <m:e>
                <m:r>
                  <m:rPr>
                    <m:sty m:val="b"/>
                  </m:rPr>
                  <m:t>r</m:t>
                </m:r>
              </m:e>
              <m:sub>
                <m:r>
                  <m:t>223</m:t>
                </m:r>
              </m:sub>
            </m:sSub>
            <m:r>
              <m:rPr>
                <m:sty m:val="p"/>
              </m:rPr>
              <m:t>+</m:t>
            </m:r>
            <m:sSub>
              <m:e>
                <m:r>
                  <m:rPr>
                    <m:sty m:val="b"/>
                  </m:rPr>
                  <m:t>r</m:t>
                </m:r>
              </m:e>
              <m:sub>
                <m:r>
                  <m:t>224</m:t>
                </m:r>
              </m:sub>
            </m:sSub>
          </m:e>
        </m:d>
        <m:r>
          <m:rPr>
            <m:sty m:val="p"/>
          </m:rPr>
          <m:t>/</m:t>
        </m:r>
        <m:r>
          <m:t>2</m:t>
        </m:r>
      </m:oMath>
      <w:r>
        <w:t xml:space="preserve">，</w:t>
      </w:r>
      <m:oMath>
        <m:sSub>
          <m:e>
            <m:r>
              <m:rPr>
                <m:sty m:val="b"/>
              </m:rPr>
              <m:t>e</m:t>
            </m:r>
          </m:e>
          <m:sub>
            <m:r>
              <m:t>223</m:t>
            </m:r>
          </m:sub>
        </m:sSub>
        <m:r>
          <m:rPr>
            <m:sty m:val="p"/>
          </m:rPr>
          <m:t>=</m:t>
        </m:r>
        <m:d>
          <m:dPr>
            <m:begChr m:val="("/>
            <m:endChr m:val=")"/>
            <m:sepChr m:val=""/>
            <m:grow/>
          </m:dPr>
          <m:e>
            <m:sSub>
              <m:e>
                <m:r>
                  <m:rPr>
                    <m:sty m:val="b"/>
                  </m:rPr>
                  <m:t>r</m:t>
                </m:r>
              </m:e>
              <m:sub>
                <m:r>
                  <m:t>224</m:t>
                </m:r>
              </m:sub>
            </m:sSub>
            <m:r>
              <m:rPr>
                <m:sty m:val="p"/>
              </m:rPr>
              <m:t>−</m:t>
            </m:r>
            <m:sSub>
              <m:e>
                <m:r>
                  <m:rPr>
                    <m:sty m:val="b"/>
                  </m:rPr>
                  <m:t>r</m:t>
                </m:r>
              </m:e>
              <m:sub>
                <m:r>
                  <m:t>223</m:t>
                </m:r>
              </m:sub>
            </m:sSub>
          </m:e>
        </m:d>
        <m:r>
          <m:rPr>
            <m:sty m:val="p"/>
          </m:rPr>
          <m:t>/</m:t>
        </m:r>
        <m:d>
          <m:dPr>
            <m:begChr m:val="|"/>
            <m:endChr m:val="|"/>
            <m:sepChr m:val=""/>
            <m:grow/>
          </m:dPr>
          <m:e>
            <m:sSub>
              <m:e>
                <m:r>
                  <m:rPr>
                    <m:sty m:val="b"/>
                  </m:rPr>
                  <m:t>r</m:t>
                </m:r>
              </m:e>
              <m:sub>
                <m:r>
                  <m:t>224</m:t>
                </m:r>
              </m:sub>
            </m:sSub>
            <m:r>
              <m:rPr>
                <m:sty m:val="p"/>
              </m:rPr>
              <m:t>−</m:t>
            </m:r>
            <m:sSub>
              <m:e>
                <m:r>
                  <m:rPr>
                    <m:sty m:val="b"/>
                  </m:rPr>
                  <m:t>r</m:t>
                </m:r>
              </m:e>
              <m:sub>
                <m:r>
                  <m:t>223</m:t>
                </m:r>
              </m:sub>
            </m:sSub>
          </m:e>
        </m:d>
      </m:oMath>
      <w:r>
        <w:t xml:space="preserve">，确保后缘碰撞检测的几何完整性。</w:t>
      </w:r>
    </w:p>
    <w:p>
      <w:pPr>
        <w:pStyle w:val="BodyText"/>
      </w:pPr>
      <w:r>
        <w:t xml:space="preserve">调头空间边界为半径</w:t>
      </w:r>
      <w:r>
        <w:t xml:space="preserve"> </w:t>
      </w:r>
      <m:oMath>
        <m:sSub>
          <m:e>
            <m:r>
              <m:t>R</m:t>
            </m:r>
          </m:e>
          <m:sub>
            <m:r>
              <m:rPr>
                <m:nor/>
                <m:sty m:val="p"/>
              </m:rPr>
              <m:t>turn</m:t>
            </m:r>
          </m:sub>
        </m:sSub>
        <m:r>
          <m:rPr>
            <m:sty m:val="p"/>
          </m:rPr>
          <m:t>=</m:t>
        </m:r>
        <m:r>
          <m:t>4.5</m:t>
        </m:r>
        <m:r>
          <m:t> </m:t>
        </m:r>
        <m:r>
          <m:rPr>
            <m:nor/>
            <m:sty m:val="p"/>
          </m:rPr>
          <m:t>m</m:t>
        </m:r>
      </m:oMath>
      <w:r>
        <w:t xml:space="preserve"> </w:t>
      </w:r>
      <w:r>
        <w:t xml:space="preserve">的圆域，调头曲线由两段相切圆弧组成：</w:t>
      </w:r>
      <m:oMath>
        <m:sSub>
          <m:e>
            <m:r>
              <m:t>C</m:t>
            </m:r>
          </m:e>
          <m:sub>
            <m:r>
              <m:t>1</m:t>
            </m:r>
          </m:sub>
        </m:sSub>
      </m:oMath>
      <w:r>
        <w:t xml:space="preserve"> </w:t>
      </w:r>
      <w:r>
        <w:t xml:space="preserve">半径</w:t>
      </w:r>
      <w:r>
        <w:t xml:space="preserve"> </w:t>
      </w:r>
      <m:oMath>
        <m:sSub>
          <m:e>
            <m:r>
              <m:t>R</m:t>
            </m:r>
          </m:e>
          <m:sub>
            <m:r>
              <m:t>1</m:t>
            </m:r>
          </m:sub>
        </m:sSub>
      </m:oMath>
      <w:r>
        <w:t xml:space="preserve">、圆心角</w:t>
      </w:r>
      <w:r>
        <w:t xml:space="preserve"> </w:t>
      </w:r>
      <m:oMath>
        <m:sSub>
          <m:e>
            <m:r>
              <m:t>α</m:t>
            </m:r>
          </m:e>
          <m:sub>
            <m:r>
              <m:t>1</m:t>
            </m:r>
          </m:sub>
        </m:sSub>
      </m:oMath>
      <w:r>
        <w:t xml:space="preserve">，</w:t>
      </w:r>
      <m:oMath>
        <m:sSub>
          <m:e>
            <m:r>
              <m:t>C</m:t>
            </m:r>
          </m:e>
          <m:sub>
            <m:r>
              <m:t>2</m:t>
            </m:r>
          </m:sub>
        </m:sSub>
      </m:oMath>
      <w:r>
        <w:t xml:space="preserve"> </w:t>
      </w:r>
      <w:r>
        <w:t xml:space="preserve">半径</w:t>
      </w:r>
      <w:r>
        <w:t xml:space="preserve"> </w:t>
      </w:r>
      <m:oMath>
        <m:sSub>
          <m:e>
            <m:r>
              <m:t>R</m:t>
            </m:r>
          </m:e>
          <m:sub>
            <m:r>
              <m:t>2</m:t>
            </m:r>
          </m:sub>
        </m:sSub>
      </m:oMath>
      <w:r>
        <w:t xml:space="preserve">、圆心角</w:t>
      </w:r>
      <w:r>
        <w:t xml:space="preserve"> </w:t>
      </w:r>
      <m:oMath>
        <m:sSub>
          <m:e>
            <m:r>
              <m:t>α</m:t>
            </m:r>
          </m:e>
          <m:sub>
            <m:r>
              <m:t>2</m:t>
            </m:r>
          </m:sub>
        </m:sSub>
      </m:oMath>
      <w:r>
        <w:t xml:space="preserve">，总调头路径长</w:t>
      </w:r>
    </w:p>
    <w:p>
      <w:pPr>
        <w:pStyle w:val="BodyText"/>
      </w:pPr>
      <m:oMathPara>
        <m:oMathParaPr>
          <m:jc m:val="center"/>
        </m:oMathParaPr>
        <m:oMath>
          <m:sSub>
            <m:e>
              <m:r>
                <m:t>L</m:t>
              </m:r>
            </m:e>
            <m:sub>
              <m:r>
                <m:rPr>
                  <m:nor/>
                  <m:sty m:val="p"/>
                </m:rPr>
                <m:t>turn</m:t>
              </m:r>
            </m:sub>
          </m:sSub>
          <m:r>
            <m:rPr>
              <m:sty m:val="p"/>
            </m:rPr>
            <m:t>=</m:t>
          </m:r>
          <m:sSub>
            <m:e>
              <m:r>
                <m:t>R</m:t>
              </m:r>
            </m:e>
            <m:sub>
              <m:r>
                <m:t>1</m:t>
              </m:r>
            </m:sub>
          </m:sSub>
          <m:sSub>
            <m:e>
              <m:r>
                <m:t>α</m:t>
              </m:r>
            </m:e>
            <m:sub>
              <m:r>
                <m:t>1</m:t>
              </m:r>
            </m:sub>
          </m:sSub>
          <m:r>
            <m:rPr>
              <m:sty m:val="p"/>
            </m:rPr>
            <m:t>+</m:t>
          </m:r>
          <m:sSub>
            <m:e>
              <m:r>
                <m:t>R</m:t>
              </m:r>
            </m:e>
            <m:sub>
              <m:r>
                <m:t>2</m:t>
              </m:r>
            </m:sub>
          </m:sSub>
          <m:sSub>
            <m:e>
              <m:r>
                <m:t>α</m:t>
              </m:r>
            </m:e>
            <m:sub>
              <m:r>
                <m:t>2</m:t>
              </m:r>
            </m:sub>
          </m:sSub>
        </m:oMath>
      </m:oMathPara>
    </w:p>
    <w:p>
      <w:pPr>
        <w:pStyle w:val="FirstParagraph"/>
      </w:pPr>
      <w:r>
        <w:rPr>
          <w:bCs/>
          <w:b/>
        </w:rPr>
        <w:t xml:space="preserve">数值算法相关符号</w:t>
      </w:r>
      <w:r>
        <w:t xml:space="preserve">规范计算精度与终止条件。时间离散步长</w:t>
      </w:r>
      <w:r>
        <w:t xml:space="preserve"> </w:t>
      </w:r>
      <m:oMath>
        <m:r>
          <m:t>Δ</m:t>
        </m:r>
        <m:r>
          <m:t>t</m:t>
        </m:r>
        <m:r>
          <m:rPr>
            <m:sty m:val="p"/>
          </m:rPr>
          <m:t>=</m:t>
        </m:r>
        <m:r>
          <m:t>0.01</m:t>
        </m:r>
        <m:r>
          <m:t> </m:t>
        </m:r>
        <m:r>
          <m:rPr>
            <m:nor/>
            <m:sty m:val="p"/>
          </m:rPr>
          <m:t>s</m:t>
        </m:r>
      </m:oMath>
      <w:r>
        <w:t xml:space="preserve"> </w:t>
      </w:r>
      <w:r>
        <w:t xml:space="preserve">平衡计算效率与精度，弧长积分相对误差容限</w:t>
      </w:r>
      <w:r>
        <w:t xml:space="preserve"> </w:t>
      </w:r>
      <m:oMath>
        <m:sSub>
          <m:e>
            <m:r>
              <m:t>ε</m:t>
            </m:r>
          </m:e>
          <m:sub>
            <m:r>
              <m:t>s</m:t>
            </m:r>
          </m:sub>
        </m:sSub>
        <m:r>
          <m:rPr>
            <m:sty m:val="p"/>
          </m:rPr>
          <m:t>=</m:t>
        </m:r>
        <m:sSup>
          <m:e>
            <m:r>
              <m:t>10</m:t>
            </m:r>
          </m:e>
          <m:sup>
            <m:r>
              <m:rPr>
                <m:sty m:val="p"/>
              </m:rPr>
              <m:t>−</m:t>
            </m:r>
            <m:r>
              <m:t>6</m:t>
            </m:r>
          </m:sup>
        </m:sSup>
      </m:oMath>
      <w:r>
        <w:t xml:space="preserve">，圆-螺线交点迭代收敛阈值</w:t>
      </w:r>
      <w:r>
        <w:t xml:space="preserve"> </w:t>
      </w:r>
      <m:oMath>
        <m:sSub>
          <m:e>
            <m:r>
              <m:t>ε</m:t>
            </m:r>
          </m:e>
          <m:sub>
            <m:r>
              <m:t>θ</m:t>
            </m:r>
          </m:sub>
        </m:sSub>
        <m:r>
          <m:rPr>
            <m:sty m:val="p"/>
          </m:rPr>
          <m:t>=</m:t>
        </m:r>
        <m:sSup>
          <m:e>
            <m:r>
              <m:t>10</m:t>
            </m:r>
          </m:e>
          <m:sup>
            <m:r>
              <m:rPr>
                <m:sty m:val="p"/>
              </m:rPr>
              <m:t>−</m:t>
            </m:r>
            <m:r>
              <m:t>8</m:t>
            </m:r>
          </m:sup>
        </m:sSup>
        <m:r>
          <m:t> </m:t>
        </m:r>
        <m:r>
          <m:rPr>
            <m:nor/>
            <m:sty m:val="p"/>
          </m:rPr>
          <m:t>rad</m:t>
        </m:r>
      </m:oMath>
      <w:r>
        <w:t xml:space="preserve">，碰撞检测采用分离轴定理（SAT）进行矩形-矩形相交判断，调头曲线优化目标为最小化</w:t>
      </w:r>
      <w:r>
        <w:t xml:space="preserve"> </w:t>
      </w:r>
      <m:oMath>
        <m:sSub>
          <m:e>
            <m:r>
              <m:t>L</m:t>
            </m:r>
          </m:e>
          <m:sub>
            <m:r>
              <m:rPr>
                <m:nor/>
                <m:sty m:val="p"/>
              </m:rPr>
              <m:t>turn</m:t>
            </m:r>
          </m:sub>
        </m:sSub>
      </m:oMath>
      <w:r>
        <w:t xml:space="preserve"> </w:t>
      </w:r>
      <w:r>
        <w:t xml:space="preserve">且满足曲率连续性约束。</w:t>
      </w:r>
    </w:p>
    <w:bookmarkEnd w:id="24"/>
    <w:bookmarkStart w:id="25" w:name="五模型的建立"/>
    <w:p>
      <w:pPr>
        <w:pStyle w:val="Heading2"/>
      </w:pPr>
      <w:r>
        <w:t xml:space="preserve">五、模型的建立</w:t>
      </w:r>
    </w:p>
    <w:p>
      <w:pPr>
        <w:pStyle w:val="FirstParagraph"/>
      </w:pPr>
      <w:r>
        <w:t xml:space="preserve">本节在假设所建立的坐标体系与符号规范基础上，针对”板凳龙”链式多体系统的五个核心子问题，依次构建阿基米德螺线盘入运动学模型、矩形碰撞检测模型、最小螺距优化模型、双圆弧调头曲线设计模型及调头过程速度分布模型。各模型间保持几何参数与约束条件的一致性，形成从盘入到调头再到盘出的完整运动仿真框架。该框架的核心设计原则在于：将连续体龙的复杂运动分解为可解析表达的几何约束与数值求解相结合的模块化结构，既保证计算效率，又确保物理真实性。具体而言，阿基米德螺线模型提供盘入阶段的基准轨迹，碰撞检测模型保障运动安全性，最小螺距优化模型在紧凑性与安全性之间寻求最优平衡，双圆弧调头模型实现运动方向的平滑过渡，而速度分布模型则确保调头过程中各节板凳的速度约束满足实际物理限制。五个子模型通过统一的几何参数接口相互耦合，其中螺距参数作为关键纽带，同时影响盘入轨迹的紧密程度、碰撞检测的临界条件以及调头曲线的空间可达性。</w:t>
      </w:r>
    </w:p>
    <w:p>
      <w:pPr>
        <w:pStyle w:val="BodyText"/>
      </w:pPr>
      <w:r>
        <w:rPr>
          <w:bCs/>
          <w:b/>
        </w:rPr>
        <w:t xml:space="preserve">5.1 阿基米德螺线盘入运动学模型</w:t>
      </w:r>
    </w:p>
    <w:p>
      <w:pPr>
        <w:pStyle w:val="BodyText"/>
      </w:pPr>
      <w:r>
        <w:rPr>
          <w:bCs/>
          <w:b/>
        </w:rPr>
        <w:t xml:space="preserve">5.1.1 螺线参数化与初始条件</w:t>
      </w:r>
    </w:p>
    <w:p>
      <w:pPr>
        <w:pStyle w:val="BodyText"/>
      </w:pPr>
      <w:r>
        <w:t xml:space="preserve">龙头前把手沿等距螺线以恒定速率</w:t>
      </w:r>
      <w:r>
        <w:t xml:space="preserve"> </w:t>
      </w:r>
      <m:oMath>
        <m:sSub>
          <m:e>
            <m:r>
              <m:t>v</m:t>
            </m:r>
          </m:e>
          <m:sub>
            <m:r>
              <m:t>h</m:t>
            </m:r>
          </m:sub>
        </m:sSub>
        <m:r>
          <m:rPr>
            <m:sty m:val="p"/>
          </m:rPr>
          <m:t>=</m:t>
        </m:r>
        <m:r>
          <m:t>1</m:t>
        </m:r>
        <m:r>
          <m:t> </m:t>
        </m:r>
        <m:r>
          <m:rPr>
            <m:nor/>
            <m:sty m:val="p"/>
          </m:rPr>
          <m:t>m/s</m:t>
        </m:r>
      </m:oMath>
      <w:r>
        <w:t xml:space="preserve"> </w:t>
      </w:r>
      <w:r>
        <w:t xml:space="preserve">运动。螺线极坐标方程由螺距</w:t>
      </w:r>
      <w:r>
        <w:t xml:space="preserve"> </w:t>
      </w:r>
      <m:oMath>
        <m:r>
          <m:t>p</m:t>
        </m:r>
        <m:r>
          <m:rPr>
            <m:sty m:val="p"/>
          </m:rPr>
          <m:t>=</m:t>
        </m:r>
        <m:r>
          <m:t>0.55</m:t>
        </m:r>
        <m:r>
          <m:t> </m:t>
        </m:r>
        <m:r>
          <m:rPr>
            <m:nor/>
            <m:sty m:val="p"/>
          </m:rPr>
          <m:t>m</m:t>
        </m:r>
      </m:oMath>
      <w:r>
        <w:t xml:space="preserve"> </w:t>
      </w:r>
      <w:r>
        <w:t xml:space="preserve">确定，螺线系数定义为</w:t>
      </w:r>
    </w:p>
    <w:p>
      <w:pPr>
        <w:pStyle w:val="BodyText"/>
      </w:pPr>
      <m:oMathPara>
        <m:oMathParaPr>
          <m:jc m:val="center"/>
        </m:oMathParaPr>
        <m:oMath>
          <m:r>
            <m:t>a</m:t>
          </m:r>
          <m:r>
            <m:rPr>
              <m:sty m:val="p"/>
            </m:rPr>
            <m:t>=</m:t>
          </m:r>
          <m:f>
            <m:fPr>
              <m:type m:val="bar"/>
            </m:fPr>
            <m:num>
              <m:r>
                <m:t>p</m:t>
              </m:r>
            </m:num>
            <m:den>
              <m:r>
                <m:t>2</m:t>
              </m:r>
              <m:r>
                <m:t>π</m:t>
              </m:r>
            </m:den>
          </m:f>
          <m:r>
            <m:rPr>
              <m:sty m:val="p"/>
            </m:rPr>
            <m:t>=</m:t>
          </m:r>
          <m:f>
            <m:fPr>
              <m:type m:val="bar"/>
            </m:fPr>
            <m:num>
              <m:r>
                <m:t>0.55</m:t>
              </m:r>
            </m:num>
            <m:den>
              <m:r>
                <m:t>2</m:t>
              </m:r>
              <m:r>
                <m:t>π</m:t>
              </m:r>
            </m:den>
          </m:f>
          <m:r>
            <m:rPr>
              <m:sty m:val="p"/>
            </m:rPr>
            <m:t>≈</m:t>
          </m:r>
          <m:r>
            <m:t>0.0875</m:t>
          </m:r>
          <m:r>
            <m:t> </m:t>
          </m:r>
          <m:r>
            <m:rPr>
              <m:nor/>
              <m:sty m:val="p"/>
            </m:rPr>
            <m:t>m/rad</m:t>
          </m:r>
        </m:oMath>
      </m:oMathPara>
    </w:p>
    <w:p>
      <w:pPr>
        <w:pStyle w:val="FirstParagraph"/>
      </w:pPr>
      <w:r>
        <w:t xml:space="preserve">采用从外向内盘入的标准参数化形式。设总转角范围</w:t>
      </w:r>
      <w:r>
        <w:t xml:space="preserve"> </w:t>
      </w:r>
      <m:oMath>
        <m:sSub>
          <m:e>
            <m:r>
              <m:t>Θ</m:t>
            </m:r>
          </m:e>
          <m:sub>
            <m:r>
              <m:rPr>
                <m:nor/>
                <m:sty m:val="p"/>
              </m:rPr>
              <m:t>total</m:t>
            </m:r>
          </m:sub>
        </m:sSub>
        <m:r>
          <m:rPr>
            <m:sty m:val="p"/>
          </m:rPr>
          <m:t>=</m:t>
        </m:r>
        <m:r>
          <m:t>32</m:t>
        </m:r>
        <m:r>
          <m:t>π</m:t>
        </m:r>
      </m:oMath>
      <w:r>
        <w:t xml:space="preserve">（对应16圈），极径随转角的变化关系为</w:t>
      </w:r>
    </w:p>
    <w:p>
      <w:pPr>
        <w:pStyle w:val="BodyText"/>
      </w:pPr>
      <m:oMathPara>
        <m:oMathParaPr>
          <m:jc m:val="center"/>
        </m:oMathParaPr>
        <m:oMath>
          <m:r>
            <m:t>r</m:t>
          </m:r>
          <m:d>
            <m:dPr>
              <m:begChr m:val="("/>
              <m:endChr m:val=")"/>
              <m:sepChr m:val=""/>
              <m:grow/>
            </m:dPr>
            <m:e>
              <m:r>
                <m:t>θ</m:t>
              </m:r>
            </m:e>
          </m:d>
          <m:r>
            <m:rPr>
              <m:sty m:val="p"/>
            </m:rPr>
            <m:t>=</m:t>
          </m:r>
          <m:r>
            <m:t>a</m:t>
          </m:r>
          <m:d>
            <m:dPr>
              <m:begChr m:val="("/>
              <m:endChr m:val=")"/>
              <m:sepChr m:val=""/>
              <m:grow/>
            </m:dPr>
            <m:e>
              <m:sSub>
                <m:e>
                  <m:r>
                    <m:t>Θ</m:t>
                  </m:r>
                </m:e>
                <m:sub>
                  <m:r>
                    <m:rPr>
                      <m:nor/>
                      <m:sty m:val="p"/>
                    </m:rPr>
                    <m:t>total</m:t>
                  </m:r>
                </m:sub>
              </m:sSub>
              <m:r>
                <m:rPr>
                  <m:sty m:val="p"/>
                </m:rPr>
                <m:t>−</m:t>
              </m:r>
              <m:r>
                <m:t>θ</m:t>
              </m:r>
            </m:e>
          </m:d>
          <m:r>
            <m:rPr>
              <m:sty m:val="p"/>
            </m:rPr>
            <m:t>=</m:t>
          </m:r>
          <m:sSub>
            <m:e>
              <m:r>
                <m:t>r</m:t>
              </m:r>
            </m:e>
            <m:sub>
              <m:r>
                <m:t>0</m:t>
              </m:r>
            </m:sub>
          </m:sSub>
          <m:r>
            <m:rPr>
              <m:sty m:val="p"/>
            </m:rPr>
            <m:t>−</m:t>
          </m:r>
          <m:r>
            <m:t>a</m:t>
          </m:r>
          <m:r>
            <m:t>θ</m:t>
          </m:r>
          <m:r>
            <m:rPr>
              <m:sty m:val="p"/>
            </m:rPr>
            <m:t>,</m:t>
          </m:r>
          <m:r>
            <m:t> </m:t>
          </m:r>
          <m:r>
            <m:t>θ</m:t>
          </m:r>
          <m:r>
            <m:rPr>
              <m:sty m:val="p"/>
            </m:rPr>
            <m:t>∈</m:t>
          </m:r>
          <m:d>
            <m:dPr>
              <m:begChr m:val="["/>
              <m:endChr m:val="]"/>
              <m:sepChr m:val=""/>
              <m:grow/>
            </m:dPr>
            <m:e>
              <m:r>
                <m:t>0</m:t>
              </m:r>
              <m:r>
                <m:rPr>
                  <m:sty m:val="p"/>
                </m:rPr>
                <m:t>,</m:t>
              </m:r>
              <m:r>
                <m:t>32</m:t>
              </m:r>
              <m:r>
                <m:t>π</m:t>
              </m:r>
            </m:e>
          </m:d>
        </m:oMath>
      </m:oMathPara>
    </w:p>
    <w:p>
      <w:pPr>
        <w:pStyle w:val="FirstParagraph"/>
      </w:pPr>
      <w:r>
        <w:t xml:space="preserve">其中初始半径</w:t>
      </w:r>
      <w:r>
        <w:t xml:space="preserve"> </w:t>
      </w:r>
      <m:oMath>
        <m:sSub>
          <m:e>
            <m:r>
              <m:t>r</m:t>
            </m:r>
          </m:e>
          <m:sub>
            <m:r>
              <m:t>0</m:t>
            </m:r>
          </m:sub>
        </m:sSub>
        <m:r>
          <m:rPr>
            <m:sty m:val="p"/>
          </m:rPr>
          <m:t>=</m:t>
        </m:r>
        <m:r>
          <m:t>a</m:t>
        </m:r>
        <m:r>
          <m:rPr>
            <m:sty m:val="p"/>
          </m:rPr>
          <m:t>⋅</m:t>
        </m:r>
        <m:sSub>
          <m:e>
            <m:r>
              <m:t>Θ</m:t>
            </m:r>
          </m:e>
          <m:sub>
            <m:r>
              <m:rPr>
                <m:nor/>
                <m:sty m:val="p"/>
              </m:rPr>
              <m:t>total</m:t>
            </m:r>
          </m:sub>
        </m:sSub>
        <m:r>
          <m:rPr>
            <m:sty m:val="p"/>
          </m:rPr>
          <m:t>=</m:t>
        </m:r>
        <m:r>
          <m:t>8.8</m:t>
        </m:r>
        <m:r>
          <m:t> </m:t>
        </m:r>
        <m:r>
          <m:rPr>
            <m:nor/>
            <m:sty m:val="p"/>
          </m:rPr>
          <m:t>m</m:t>
        </m:r>
      </m:oMath>
      <w:r>
        <w:t xml:space="preserve">，与题目给定的第16圈起始位置一致。该参数化的物理意义为：当</w:t>
      </w:r>
      <w:r>
        <w:t xml:space="preserve"> </w:t>
      </w:r>
      <m:oMath>
        <m:r>
          <m:t>θ</m:t>
        </m:r>
        <m:r>
          <m:rPr>
            <m:sty m:val="p"/>
          </m:rPr>
          <m:t>=</m:t>
        </m:r>
        <m:r>
          <m:t>0</m:t>
        </m:r>
      </m:oMath>
      <w:r>
        <w:t xml:space="preserve"> </w:t>
      </w:r>
      <w:r>
        <w:t xml:space="preserve">时，龙头位于最外圈第16圈起点；随着</w:t>
      </w:r>
      <w:r>
        <w:t xml:space="preserve"> </w:t>
      </w:r>
      <m:oMath>
        <m:r>
          <m:t>θ</m:t>
        </m:r>
      </m:oMath>
      <w:r>
        <w:t xml:space="preserve"> </w:t>
      </w:r>
      <w:r>
        <w:t xml:space="preserve">增大，龙头沿顺时针方向向中心盘入，直至</w:t>
      </w:r>
      <w:r>
        <w:t xml:space="preserve"> </w:t>
      </w:r>
      <m:oMath>
        <m:r>
          <m:t>θ</m:t>
        </m:r>
        <m:r>
          <m:rPr>
            <m:sty m:val="p"/>
          </m:rPr>
          <m:t>=</m:t>
        </m:r>
        <m:r>
          <m:t>32</m:t>
        </m:r>
        <m:r>
          <m:t>π</m:t>
        </m:r>
      </m:oMath>
      <w:r>
        <w:t xml:space="preserve"> </w:t>
      </w:r>
      <w:r>
        <w:t xml:space="preserve">时到达螺线中心。</w:t>
      </w:r>
    </w:p>
    <w:p>
      <w:pPr>
        <w:pStyle w:val="BodyText"/>
      </w:pPr>
      <w:r>
        <w:t xml:space="preserve">需要特别说明的是，此处参数化形式的选择具有明确的工程考量。若采用常规的</w:t>
      </w:r>
      <w:r>
        <w:t xml:space="preserve"> </w:t>
      </w:r>
      <m:oMath>
        <m:r>
          <m:t>r</m:t>
        </m:r>
        <m:r>
          <m:rPr>
            <m:sty m:val="p"/>
          </m:rPr>
          <m:t>=</m:t>
        </m:r>
        <m:r>
          <m:t>a</m:t>
        </m:r>
        <m:r>
          <m:t>θ</m:t>
        </m:r>
      </m:oMath>
      <w:r>
        <w:t xml:space="preserve"> </w:t>
      </w:r>
      <w:r>
        <w:t xml:space="preserve">形式，则</w:t>
      </w:r>
      <w:r>
        <w:t xml:space="preserve"> </w:t>
      </w:r>
      <m:oMath>
        <m:r>
          <m:t>θ</m:t>
        </m:r>
        <m:r>
          <m:rPr>
            <m:sty m:val="p"/>
          </m:rPr>
          <m:t>=</m:t>
        </m:r>
        <m:r>
          <m:t>0</m:t>
        </m:r>
      </m:oMath>
      <w:r>
        <w:t xml:space="preserve"> </w:t>
      </w:r>
      <w:r>
        <w:t xml:space="preserve">对应螺线中心，龙头从中心向外运动，这与”盘入”的物理过程相悖。因此，式(5.2)中的反向参数化确保了</w:t>
      </w:r>
      <w:r>
        <w:t xml:space="preserve"> </w:t>
      </w:r>
      <m:oMath>
        <m:r>
          <m:t>θ</m:t>
        </m:r>
      </m:oMath>
      <w:r>
        <w:t xml:space="preserve"> </w:t>
      </w:r>
      <w:r>
        <w:t xml:space="preserve">的单调递增与龙头向心运动的一致性。此外，总转角</w:t>
      </w:r>
      <w:r>
        <w:t xml:space="preserve"> </w:t>
      </w:r>
      <m:oMath>
        <m:r>
          <m:t>32</m:t>
        </m:r>
        <m:r>
          <m:t>π</m:t>
        </m:r>
      </m:oMath>
      <w:r>
        <w:t xml:space="preserve"> </w:t>
      </w:r>
      <w:r>
        <w:t xml:space="preserve">的设定意味着龙头从第16圈起始位置完整盘绕至中心，这一圈数在民俗表演中具有典型性——既保证了足够的表演时长，又避免了因圈数过多导致的中心区域过度拥挤。</w:t>
      </w:r>
    </w:p>
    <w:p>
      <w:pPr>
        <w:pStyle w:val="BodyText"/>
      </w:pPr>
      <w:r>
        <w:t xml:space="preserve">从微分几何角度审视，该等距螺线的曲率半径</w:t>
      </w:r>
      <w:r>
        <w:t xml:space="preserve"> </w:t>
      </w:r>
      <m:oMath>
        <m:r>
          <m:t>ρ</m:t>
        </m:r>
      </m:oMath>
      <w:r>
        <w:t xml:space="preserve"> </w:t>
      </w:r>
      <w:r>
        <w:t xml:space="preserve">随极径减小而急剧变化。曲率公式为</w:t>
      </w:r>
    </w:p>
    <w:p>
      <w:pPr>
        <w:pStyle w:val="BodyText"/>
      </w:pPr>
      <m:oMathPara>
        <m:oMathParaPr>
          <m:jc m:val="center"/>
        </m:oMathParaPr>
        <m:oMath>
          <m:r>
            <m:t>κ</m:t>
          </m:r>
          <m:r>
            <m:rPr>
              <m:sty m:val="p"/>
            </m:rPr>
            <m:t>=</m:t>
          </m:r>
          <m:f>
            <m:fPr>
              <m:type m:val="bar"/>
            </m:fPr>
            <m:num>
              <m:d>
                <m:dPr>
                  <m:begChr m:val="|"/>
                  <m:endChr m:val="|"/>
                  <m:sepChr m:val=""/>
                  <m:grow/>
                </m:dPr>
                <m:e>
                  <m:sSup>
                    <m:e>
                      <m:r>
                        <m:t>r</m:t>
                      </m:r>
                    </m:e>
                    <m:sup>
                      <m:r>
                        <m:t>2</m:t>
                      </m:r>
                    </m:sup>
                  </m:sSup>
                  <m:r>
                    <m:rPr>
                      <m:sty m:val="p"/>
                    </m:rPr>
                    <m:t>+</m:t>
                  </m:r>
                  <m:r>
                    <m:t>2</m:t>
                  </m:r>
                  <m:sSup>
                    <m:e>
                      <m:d>
                        <m:dPr>
                          <m:begChr m:val="("/>
                          <m:endChr m:val=")"/>
                          <m:sepChr m:val=""/>
                          <m:grow/>
                        </m:dPr>
                        <m:e>
                          <m:r>
                            <m:t>r</m:t>
                          </m:r>
                          <m:r>
                            <m:rPr>
                              <m:sty m:val="p"/>
                            </m:rPr>
                            <m:t>′</m:t>
                          </m:r>
                        </m:e>
                      </m:d>
                    </m:e>
                    <m:sup>
                      <m:r>
                        <m:t>2</m:t>
                      </m:r>
                    </m:sup>
                  </m:sSup>
                  <m:r>
                    <m:rPr>
                      <m:sty m:val="p"/>
                    </m:rPr>
                    <m:t>−</m:t>
                  </m:r>
                  <m:r>
                    <m:t>r</m:t>
                  </m:r>
                  <m:r>
                    <m:t>r</m:t>
                  </m:r>
                  <m:r>
                    <m:rPr>
                      <m:sty m:val="p"/>
                    </m:rPr>
                    <m:t>″</m:t>
                  </m:r>
                </m:e>
              </m:d>
            </m:num>
            <m:den>
              <m:sSup>
                <m:e>
                  <m:d>
                    <m:dPr>
                      <m:begChr m:val="("/>
                      <m:endChr m:val=")"/>
                      <m:sepChr m:val=""/>
                      <m:grow/>
                    </m:dPr>
                    <m:e>
                      <m:sSup>
                        <m:e>
                          <m:r>
                            <m:t>r</m:t>
                          </m:r>
                        </m:e>
                        <m:sup>
                          <m:r>
                            <m:t>2</m:t>
                          </m:r>
                        </m:sup>
                      </m:sSup>
                      <m:r>
                        <m:rPr>
                          <m:sty m:val="p"/>
                        </m:rPr>
                        <m:t>+</m:t>
                      </m:r>
                      <m:sSup>
                        <m:e>
                          <m:d>
                            <m:dPr>
                              <m:begChr m:val="("/>
                              <m:endChr m:val=")"/>
                              <m:sepChr m:val=""/>
                              <m:grow/>
                            </m:dPr>
                            <m:e>
                              <m:r>
                                <m:t>r</m:t>
                              </m:r>
                              <m:r>
                                <m:rPr>
                                  <m:sty m:val="p"/>
                                </m:rPr>
                                <m:t>′</m:t>
                              </m:r>
                            </m:e>
                          </m:d>
                        </m:e>
                        <m:sup>
                          <m:r>
                            <m:t>2</m:t>
                          </m:r>
                        </m:sup>
                      </m:sSup>
                    </m:e>
                  </m:d>
                </m:e>
                <m:sup>
                  <m:r>
                    <m:t>3</m:t>
                  </m:r>
                  <m:r>
                    <m:rPr>
                      <m:sty m:val="p"/>
                    </m:rPr>
                    <m:t>/</m:t>
                  </m:r>
                  <m:r>
                    <m:t>2</m:t>
                  </m:r>
                </m:sup>
              </m:sSup>
            </m:den>
          </m:f>
          <m:r>
            <m:rPr>
              <m:sty m:val="p"/>
            </m:rPr>
            <m:t>=</m:t>
          </m:r>
          <m:f>
            <m:fPr>
              <m:type m:val="bar"/>
            </m:fPr>
            <m:num>
              <m:sSup>
                <m:e>
                  <m:r>
                    <m:t>r</m:t>
                  </m:r>
                </m:e>
                <m:sup>
                  <m:r>
                    <m:t>2</m:t>
                  </m:r>
                </m:sup>
              </m:sSup>
              <m:r>
                <m:rPr>
                  <m:sty m:val="p"/>
                </m:rPr>
                <m:t>+</m:t>
              </m:r>
              <m:r>
                <m:t>2</m:t>
              </m:r>
              <m:sSup>
                <m:e>
                  <m:r>
                    <m:t>a</m:t>
                  </m:r>
                </m:e>
                <m:sup>
                  <m:r>
                    <m:t>2</m:t>
                  </m:r>
                </m:sup>
              </m:sSup>
            </m:num>
            <m:den>
              <m:sSup>
                <m:e>
                  <m:d>
                    <m:dPr>
                      <m:begChr m:val="("/>
                      <m:endChr m:val=")"/>
                      <m:sepChr m:val=""/>
                      <m:grow/>
                    </m:dPr>
                    <m:e>
                      <m:sSup>
                        <m:e>
                          <m:r>
                            <m:t>r</m:t>
                          </m:r>
                        </m:e>
                        <m:sup>
                          <m:r>
                            <m:t>2</m:t>
                          </m:r>
                        </m:sup>
                      </m:sSup>
                      <m:r>
                        <m:rPr>
                          <m:sty m:val="p"/>
                        </m:rPr>
                        <m:t>+</m:t>
                      </m:r>
                      <m:sSup>
                        <m:e>
                          <m:r>
                            <m:t>a</m:t>
                          </m:r>
                        </m:e>
                        <m:sup>
                          <m:r>
                            <m:t>2</m:t>
                          </m:r>
                        </m:sup>
                      </m:sSup>
                    </m:e>
                  </m:d>
                </m:e>
                <m:sup>
                  <m:r>
                    <m:t>3</m:t>
                  </m:r>
                  <m:r>
                    <m:rPr>
                      <m:sty m:val="p"/>
                    </m:rPr>
                    <m:t>/</m:t>
                  </m:r>
                  <m:r>
                    <m:t>2</m:t>
                  </m:r>
                </m:sup>
              </m:sSup>
            </m:den>
          </m:f>
        </m:oMath>
      </m:oMathPara>
    </w:p>
    <w:p>
      <w:pPr>
        <w:pStyle w:val="FirstParagraph"/>
      </w:pPr>
      <w:r>
        <w:t xml:space="preserve">其中</w:t>
      </w:r>
      <w:r>
        <w:t xml:space="preserve"> </w:t>
      </w:r>
      <m:oMath>
        <m:r>
          <m:t>r</m:t>
        </m:r>
        <m:r>
          <m:rPr>
            <m:sty m:val="p"/>
          </m:rPr>
          <m:t>′</m:t>
        </m:r>
        <m:r>
          <m:rPr>
            <m:sty m:val="p"/>
          </m:rPr>
          <m:t>=</m:t>
        </m:r>
        <m:r>
          <m:rPr>
            <m:sty m:val="p"/>
          </m:rPr>
          <m:t>d</m:t>
        </m:r>
        <m:r>
          <m:t>r</m:t>
        </m:r>
        <m:r>
          <m:rPr>
            <m:sty m:val="p"/>
          </m:rPr>
          <m:t>/</m:t>
        </m:r>
        <m:r>
          <m:rPr>
            <m:sty m:val="p"/>
          </m:rPr>
          <m:t>d</m:t>
        </m:r>
        <m:r>
          <m:t>θ</m:t>
        </m:r>
        <m:r>
          <m:rPr>
            <m:sty m:val="p"/>
          </m:rPr>
          <m:t>=</m:t>
        </m:r>
        <m:r>
          <m:rPr>
            <m:sty m:val="p"/>
          </m:rPr>
          <m:t>−</m:t>
        </m:r>
        <m:r>
          <m:t>a</m:t>
        </m:r>
      </m:oMath>
      <w:r>
        <w:t xml:space="preserve">，</w:t>
      </w:r>
      <m:oMath>
        <m:r>
          <m:t>r</m:t>
        </m:r>
        <m:r>
          <m:rPr>
            <m:sty m:val="p"/>
          </m:rPr>
          <m:t>″</m:t>
        </m:r>
        <m:r>
          <m:rPr>
            <m:sty m:val="p"/>
          </m:rPr>
          <m:t>=</m:t>
        </m:r>
        <m:r>
          <m:t>0</m:t>
        </m:r>
      </m:oMath>
      <w:r>
        <w:t xml:space="preserve">。当</w:t>
      </w:r>
      <w:r>
        <w:t xml:space="preserve"> </w:t>
      </w:r>
      <m:oMath>
        <m:r>
          <m:t>r</m:t>
        </m:r>
        <m:r>
          <m:rPr>
            <m:sty m:val="p"/>
          </m:rPr>
          <m:t>→</m:t>
        </m:r>
        <m:r>
          <m:t>0</m:t>
        </m:r>
      </m:oMath>
      <w:r>
        <w:t xml:space="preserve"> </w:t>
      </w:r>
      <w:r>
        <w:t xml:space="preserve">时，</w:t>
      </w:r>
      <m:oMath>
        <m:r>
          <m:t>κ</m:t>
        </m:r>
        <m:r>
          <m:rPr>
            <m:sty m:val="p"/>
          </m:rPr>
          <m:t>→</m:t>
        </m:r>
        <m:r>
          <m:t>2</m:t>
        </m:r>
        <m:r>
          <m:rPr>
            <m:sty m:val="p"/>
          </m:rPr>
          <m:t>/</m:t>
        </m:r>
        <m:sSup>
          <m:e>
            <m:r>
              <m:t>a</m:t>
            </m:r>
          </m:e>
          <m:sup>
            <m:r>
              <m:t>2</m:t>
            </m:r>
          </m:sup>
        </m:sSup>
        <m:r>
          <m:rPr>
            <m:sty m:val="p"/>
          </m:rPr>
          <m:t>⋅</m:t>
        </m:r>
        <m:sSup>
          <m:e>
            <m:r>
              <m:t>r</m:t>
            </m:r>
          </m:e>
          <m:sup>
            <m:r>
              <m:rPr>
                <m:sty m:val="p"/>
              </m:rPr>
              <m:t>−</m:t>
            </m:r>
            <m:r>
              <m:t>3</m:t>
            </m:r>
          </m:sup>
        </m:sSup>
        <m:r>
          <m:rPr>
            <m:sty m:val="p"/>
          </m:rPr>
          <m:t>→</m:t>
        </m:r>
        <m:r>
          <m:rPr>
            <m:sty m:val="p"/>
          </m:rPr>
          <m:t>∞</m:t>
        </m:r>
      </m:oMath>
      <w:r>
        <w:t xml:space="preserve">，表明螺线中心附近曲率发散，龙头需要无限大的向心加速度才能维持恒定速率运动，这在物理上不可实现。因此，实际盘入过程必然在到达中心前终止，或转入调头曲线，这一认识为后续调头空间的设计提供了理论依据。</w:t>
      </w:r>
    </w:p>
    <w:p>
      <w:pPr>
        <w:pStyle w:val="BodyText"/>
      </w:pPr>
      <w:r>
        <w:rPr>
          <w:bCs/>
          <w:b/>
        </w:rPr>
        <w:t xml:space="preserve">5.1.2 弧长-角度关系与数值求解</w:t>
      </w:r>
    </w:p>
    <w:p>
      <w:pPr>
        <w:pStyle w:val="BodyText"/>
      </w:pPr>
      <w:r>
        <w:t xml:space="preserve">由极坐标弧长公式，对于</w:t>
      </w:r>
      <w:r>
        <w:t xml:space="preserve"> </w:t>
      </w:r>
      <m:oMath>
        <m:r>
          <m:t>r</m:t>
        </m:r>
        <m:r>
          <m:rPr>
            <m:sty m:val="p"/>
          </m:rPr>
          <m:t>=</m:t>
        </m:r>
        <m:r>
          <m:t>r</m:t>
        </m:r>
        <m:d>
          <m:dPr>
            <m:begChr m:val="("/>
            <m:endChr m:val=")"/>
            <m:sepChr m:val=""/>
            <m:grow/>
          </m:dPr>
          <m:e>
            <m:r>
              <m:t>θ</m:t>
            </m:r>
          </m:e>
        </m:d>
      </m:oMath>
      <w:r>
        <w:t xml:space="preserve">，弧长元素为</w:t>
      </w:r>
    </w:p>
    <w:p>
      <w:pPr>
        <w:pStyle w:val="BodyText"/>
      </w:pPr>
      <m:oMathPara>
        <m:oMathParaPr>
          <m:jc m:val="center"/>
        </m:oMathParaPr>
        <m:oMath>
          <m:r>
            <m:rPr>
              <m:sty m:val="p"/>
            </m:rPr>
            <m:t>d</m:t>
          </m:r>
          <m:r>
            <m:t>s</m:t>
          </m:r>
          <m:r>
            <m:rPr>
              <m:sty m:val="p"/>
            </m:rPr>
            <m:t>=</m:t>
          </m:r>
          <m:rad>
            <m:radPr>
              <m:degHide m:val="on"/>
            </m:radPr>
            <m:deg/>
            <m:e>
              <m:sSup>
                <m:e>
                  <m:r>
                    <m:t>r</m:t>
                  </m:r>
                </m:e>
                <m:sup>
                  <m:r>
                    <m:t>2</m:t>
                  </m:r>
                </m:sup>
              </m:sSup>
              <m:r>
                <m:rPr>
                  <m:sty m:val="p"/>
                </m:rPr>
                <m:t>+</m:t>
              </m:r>
              <m:sSup>
                <m:e>
                  <m:d>
                    <m:dPr>
                      <m:begChr m:val="("/>
                      <m:endChr m:val=")"/>
                      <m:sepChr m:val=""/>
                      <m:grow/>
                    </m:dPr>
                    <m:e>
                      <m:f>
                        <m:fPr>
                          <m:type m:val="bar"/>
                        </m:fPr>
                        <m:num>
                          <m:r>
                            <m:rPr>
                              <m:sty m:val="p"/>
                            </m:rPr>
                            <m:t>d</m:t>
                          </m:r>
                          <m:r>
                            <m:t>r</m:t>
                          </m:r>
                        </m:num>
                        <m:den>
                          <m:r>
                            <m:rPr>
                              <m:sty m:val="p"/>
                            </m:rPr>
                            <m:t>d</m:t>
                          </m:r>
                          <m:r>
                            <m:t>θ</m:t>
                          </m:r>
                        </m:den>
                      </m:f>
                    </m:e>
                  </m:d>
                </m:e>
                <m:sup>
                  <m:r>
                    <m:t>2</m:t>
                  </m:r>
                </m:sup>
              </m:sSup>
            </m:e>
          </m:rad>
          <m:r>
            <m:t> </m:t>
          </m:r>
          <m:r>
            <m:rPr>
              <m:sty m:val="p"/>
            </m:rPr>
            <m:t>d</m:t>
          </m:r>
          <m:r>
            <m:t>θ</m:t>
          </m:r>
          <m:r>
            <m:rPr>
              <m:sty m:val="p"/>
            </m:rPr>
            <m:t>=</m:t>
          </m:r>
          <m:rad>
            <m:radPr>
              <m:degHide m:val="on"/>
            </m:radPr>
            <m:deg/>
            <m:e>
              <m:sSup>
                <m:e>
                  <m:d>
                    <m:dPr>
                      <m:begChr m:val="("/>
                      <m:endChr m:val=")"/>
                      <m:sepChr m:val=""/>
                      <m:grow/>
                    </m:dPr>
                    <m:e>
                      <m:sSub>
                        <m:e>
                          <m:r>
                            <m:t>r</m:t>
                          </m:r>
                        </m:e>
                        <m:sub>
                          <m:r>
                            <m:t>0</m:t>
                          </m:r>
                        </m:sub>
                      </m:sSub>
                      <m:r>
                        <m:rPr>
                          <m:sty m:val="p"/>
                        </m:rPr>
                        <m:t>−</m:t>
                      </m:r>
                      <m:r>
                        <m:t>a</m:t>
                      </m:r>
                      <m:r>
                        <m:t>θ</m:t>
                      </m:r>
                    </m:e>
                  </m:d>
                </m:e>
                <m:sup>
                  <m:r>
                    <m:t>2</m:t>
                  </m:r>
                </m:sup>
              </m:sSup>
              <m:r>
                <m:rPr>
                  <m:sty m:val="p"/>
                </m:rPr>
                <m:t>+</m:t>
              </m:r>
              <m:sSup>
                <m:e>
                  <m:r>
                    <m:t>a</m:t>
                  </m:r>
                </m:e>
                <m:sup>
                  <m:r>
                    <m:t>2</m:t>
                  </m:r>
                </m:sup>
              </m:sSup>
            </m:e>
          </m:rad>
          <m:r>
            <m:t> </m:t>
          </m:r>
          <m:r>
            <m:rPr>
              <m:sty m:val="p"/>
            </m:rPr>
            <m:t>d</m:t>
          </m:r>
          <m:r>
            <m:t>θ</m:t>
          </m:r>
        </m:oMath>
      </m:oMathPara>
    </w:p>
    <w:p>
      <w:pPr>
        <w:pStyle w:val="FirstParagraph"/>
      </w:pPr>
      <w:r>
        <w:t xml:space="preserve">由于龙头从外向内运动，</w:t>
      </w:r>
      <m:oMath>
        <m:r>
          <m:t>θ</m:t>
        </m:r>
      </m:oMath>
      <w:r>
        <w:t xml:space="preserve"> </w:t>
      </w:r>
      <w:r>
        <w:t xml:space="preserve">随时间增加而增大，实际走过的弧长对应</w:t>
      </w:r>
      <w:r>
        <w:t xml:space="preserve"> </w:t>
      </w:r>
      <m:oMath>
        <m:r>
          <m:t>θ</m:t>
        </m:r>
      </m:oMath>
      <w:r>
        <w:t xml:space="preserve"> </w:t>
      </w:r>
      <w:r>
        <w:t xml:space="preserve">从</w:t>
      </w:r>
      <w:r>
        <w:t xml:space="preserve"> </w:t>
      </w:r>
      <m:oMath>
        <m:r>
          <m:t>0</m:t>
        </m:r>
      </m:oMath>
      <w:r>
        <w:t xml:space="preserve"> </w:t>
      </w:r>
      <w:r>
        <w:t xml:space="preserve">增加到当前值。因此，从起始点到角度</w:t>
      </w:r>
      <w:r>
        <w:t xml:space="preserve"> </w:t>
      </w:r>
      <m:oMath>
        <m:r>
          <m:t>θ</m:t>
        </m:r>
      </m:oMath>
      <w:r>
        <w:t xml:space="preserve"> </w:t>
      </w:r>
      <w:r>
        <w:t xml:space="preserve">的累积弧长为</w:t>
      </w:r>
    </w:p>
    <w:p>
      <w:pPr>
        <w:pStyle w:val="BodyText"/>
      </w:pPr>
      <m:oMathPara>
        <m:oMathParaPr>
          <m:jc m:val="center"/>
        </m:oMathParaPr>
        <m:oMath>
          <m:r>
            <m:t>s</m:t>
          </m:r>
          <m:d>
            <m:dPr>
              <m:begChr m:val="("/>
              <m:endChr m:val=")"/>
              <m:sepChr m:val=""/>
              <m:grow/>
            </m:dPr>
            <m:e>
              <m:r>
                <m:t>θ</m:t>
              </m:r>
            </m:e>
          </m:d>
          <m:r>
            <m:rPr>
              <m:sty m:val="p"/>
            </m:rPr>
            <m:t>=</m:t>
          </m:r>
          <m:nary>
            <m:naryPr>
              <m:chr m:val="∫"/>
              <m:limLoc m:val="subSup"/>
              <m:subHide m:val="off"/>
              <m:supHide m:val="off"/>
            </m:naryPr>
            <m:sub>
              <m:r>
                <m:t>0</m:t>
              </m:r>
            </m:sub>
            <m:sup>
              <m:r>
                <m:t>θ</m:t>
              </m:r>
            </m:sup>
            <m:e>
              <m:rad>
                <m:radPr>
                  <m:degHide m:val="on"/>
                </m:radPr>
                <m:deg/>
                <m:e>
                  <m:sSup>
                    <m:e>
                      <m:d>
                        <m:dPr>
                          <m:begChr m:val="("/>
                          <m:endChr m:val=")"/>
                          <m:sepChr m:val=""/>
                          <m:grow/>
                        </m:dPr>
                        <m:e>
                          <m:sSub>
                            <m:e>
                              <m:r>
                                <m:t>r</m:t>
                              </m:r>
                            </m:e>
                            <m:sub>
                              <m:r>
                                <m:t>0</m:t>
                              </m:r>
                            </m:sub>
                          </m:sSub>
                          <m:r>
                            <m:rPr>
                              <m:sty m:val="p"/>
                            </m:rPr>
                            <m:t>−</m:t>
                          </m:r>
                          <m:r>
                            <m:t>a</m:t>
                          </m:r>
                          <m:r>
                            <m:t>φ</m:t>
                          </m:r>
                        </m:e>
                      </m:d>
                    </m:e>
                    <m:sup>
                      <m:r>
                        <m:t>2</m:t>
                      </m:r>
                    </m:sup>
                  </m:sSup>
                  <m:r>
                    <m:rPr>
                      <m:sty m:val="p"/>
                    </m:rPr>
                    <m:t>+</m:t>
                  </m:r>
                  <m:sSup>
                    <m:e>
                      <m:r>
                        <m:t>a</m:t>
                      </m:r>
                    </m:e>
                    <m:sup>
                      <m:r>
                        <m:t>2</m:t>
                      </m:r>
                    </m:sup>
                  </m:sSup>
                </m:e>
              </m:rad>
            </m:e>
          </m:nary>
          <m:r>
            <m:t> </m:t>
          </m:r>
          <m:r>
            <m:rPr>
              <m:sty m:val="p"/>
            </m:rPr>
            <m:t>d</m:t>
          </m:r>
          <m:r>
            <m:t>φ</m:t>
          </m:r>
        </m:oMath>
      </m:oMathPara>
    </w:p>
    <w:p>
      <w:pPr>
        <w:pStyle w:val="FirstParagraph"/>
      </w:pPr>
      <w:r>
        <w:t xml:space="preserve">龙头以恒定速率</w:t>
      </w:r>
      <w:r>
        <w:t xml:space="preserve"> </w:t>
      </w:r>
      <m:oMath>
        <m:sSub>
          <m:e>
            <m:r>
              <m:t>v</m:t>
            </m:r>
          </m:e>
          <m:sub>
            <m:r>
              <m:t>h</m:t>
            </m:r>
          </m:sub>
        </m:sSub>
      </m:oMath>
      <w:r>
        <w:t xml:space="preserve"> </w:t>
      </w:r>
      <w:r>
        <w:t xml:space="preserve">运动，满足</w:t>
      </w:r>
      <w:r>
        <w:t xml:space="preserve"> </w:t>
      </w:r>
      <m:oMath>
        <m:r>
          <m:t>s</m:t>
        </m:r>
        <m:d>
          <m:dPr>
            <m:begChr m:val="("/>
            <m:endChr m:val=")"/>
            <m:sepChr m:val=""/>
            <m:grow/>
          </m:dPr>
          <m:e>
            <m:r>
              <m:t>t</m:t>
            </m:r>
          </m:e>
        </m:d>
        <m:r>
          <m:rPr>
            <m:sty m:val="p"/>
          </m:rPr>
          <m:t>=</m:t>
        </m:r>
        <m:sSub>
          <m:e>
            <m:r>
              <m:t>v</m:t>
            </m:r>
          </m:e>
          <m:sub>
            <m:r>
              <m:t>h</m:t>
            </m:r>
          </m:sub>
        </m:sSub>
        <m:r>
          <m:t>t</m:t>
        </m:r>
      </m:oMath>
      <w:r>
        <w:t xml:space="preserve">。由此建立弧长-角度的隐式关系：</w:t>
      </w:r>
    </w:p>
    <w:p>
      <w:pPr>
        <w:pStyle w:val="BodyText"/>
      </w:pPr>
      <m:oMathPara>
        <m:oMathParaPr>
          <m:jc m:val="center"/>
        </m:oMathParaPr>
        <m:oMath>
          <m:sSub>
            <m:e>
              <m:r>
                <m:t>v</m:t>
              </m:r>
            </m:e>
            <m:sub>
              <m:r>
                <m:t>h</m:t>
              </m:r>
            </m:sub>
          </m:sSub>
          <m:r>
            <m:t>t</m:t>
          </m:r>
          <m:r>
            <m:rPr>
              <m:sty m:val="p"/>
            </m:rPr>
            <m:t>=</m:t>
          </m:r>
          <m:nary>
            <m:naryPr>
              <m:chr m:val="∫"/>
              <m:limLoc m:val="subSup"/>
              <m:subHide m:val="off"/>
              <m:supHide m:val="off"/>
            </m:naryPr>
            <m:sub>
              <m:r>
                <m:t>0</m:t>
              </m:r>
            </m:sub>
            <m:sup>
              <m:r>
                <m:t>θ</m:t>
              </m:r>
              <m:d>
                <m:dPr>
                  <m:begChr m:val="("/>
                  <m:endChr m:val=")"/>
                  <m:sepChr m:val=""/>
                  <m:grow/>
                </m:dPr>
                <m:e>
                  <m:r>
                    <m:t>t</m:t>
                  </m:r>
                </m:e>
              </m:d>
            </m:sup>
            <m:e>
              <m:rad>
                <m:radPr>
                  <m:degHide m:val="on"/>
                </m:radPr>
                <m:deg/>
                <m:e>
                  <m:sSup>
                    <m:e>
                      <m:r>
                        <m:t>a</m:t>
                      </m:r>
                    </m:e>
                    <m:sup>
                      <m:r>
                        <m:t>2</m:t>
                      </m:r>
                    </m:sup>
                  </m:sSup>
                  <m:r>
                    <m:rPr>
                      <m:sty m:val="p"/>
                    </m:rPr>
                    <m:t>+</m:t>
                  </m:r>
                  <m:sSup>
                    <m:e>
                      <m:d>
                        <m:dPr>
                          <m:begChr m:val="("/>
                          <m:endChr m:val=")"/>
                          <m:sepChr m:val=""/>
                          <m:grow/>
                        </m:dPr>
                        <m:e>
                          <m:sSub>
                            <m:e>
                              <m:r>
                                <m:t>r</m:t>
                              </m:r>
                            </m:e>
                            <m:sub>
                              <m:r>
                                <m:t>0</m:t>
                              </m:r>
                            </m:sub>
                          </m:sSub>
                          <m:r>
                            <m:rPr>
                              <m:sty m:val="p"/>
                            </m:rPr>
                            <m:t>−</m:t>
                          </m:r>
                          <m:r>
                            <m:t>a</m:t>
                          </m:r>
                          <m:r>
                            <m:t>φ</m:t>
                          </m:r>
                        </m:e>
                      </m:d>
                    </m:e>
                    <m:sup>
                      <m:r>
                        <m:t>2</m:t>
                      </m:r>
                    </m:sup>
                  </m:sSup>
                </m:e>
              </m:rad>
            </m:e>
          </m:nary>
          <m:r>
            <m:t> </m:t>
          </m:r>
          <m:r>
            <m:rPr>
              <m:sty m:val="p"/>
            </m:rPr>
            <m:t>d</m:t>
          </m:r>
          <m:r>
            <m:t>φ</m:t>
          </m:r>
        </m:oMath>
      </m:oMathPara>
    </w:p>
    <w:p>
      <w:pPr>
        <w:pStyle w:val="FirstParagraph"/>
      </w:pPr>
      <w:r>
        <w:t xml:space="preserve">该积分可通过变量替换</w:t>
      </w:r>
      <w:r>
        <w:t xml:space="preserve"> </w:t>
      </w:r>
      <m:oMath>
        <m:r>
          <m:t>u</m:t>
        </m:r>
        <m:r>
          <m:rPr>
            <m:sty m:val="p"/>
          </m:rPr>
          <m:t>=</m:t>
        </m:r>
        <m:sSub>
          <m:e>
            <m:r>
              <m:t>r</m:t>
            </m:r>
          </m:e>
          <m:sub>
            <m:r>
              <m:t>0</m:t>
            </m:r>
          </m:sub>
        </m:sSub>
        <m:r>
          <m:rPr>
            <m:sty m:val="p"/>
          </m:rPr>
          <m:t>−</m:t>
        </m:r>
        <m:r>
          <m:t>a</m:t>
        </m:r>
        <m:r>
          <m:t>φ</m:t>
        </m:r>
      </m:oMath>
      <w:r>
        <w:t xml:space="preserve"> </w:t>
      </w:r>
      <w:r>
        <w:t xml:space="preserve">化简，其原函数含反双曲正弦形式，但反解</w:t>
      </w:r>
      <w:r>
        <w:t xml:space="preserve"> </w:t>
      </w:r>
      <m:oMath>
        <m:r>
          <m:t>θ</m:t>
        </m:r>
        <m:d>
          <m:dPr>
            <m:begChr m:val="("/>
            <m:endChr m:val=")"/>
            <m:sepChr m:val=""/>
            <m:grow/>
          </m:dPr>
          <m:e>
            <m:r>
              <m:t>t</m:t>
            </m:r>
          </m:e>
        </m:d>
      </m:oMath>
      <w:r>
        <w:t xml:space="preserve"> </w:t>
      </w:r>
      <w:r>
        <w:t xml:space="preserve">仍需数值方法。定义函数</w:t>
      </w:r>
    </w:p>
    <w:p>
      <w:pPr>
        <w:pStyle w:val="BodyText"/>
      </w:pPr>
      <m:oMathPara>
        <m:oMathParaPr>
          <m:jc m:val="center"/>
        </m:oMathParaPr>
        <m:oMath>
          <m:r>
            <m:t>F</m:t>
          </m:r>
          <m:d>
            <m:dPr>
              <m:begChr m:val="("/>
              <m:endChr m:val=")"/>
              <m:sepChr m:val=""/>
              <m:grow/>
            </m:dPr>
            <m:e>
              <m:r>
                <m:t>θ</m:t>
              </m:r>
            </m:e>
          </m:d>
          <m:r>
            <m:rPr>
              <m:sty m:val="p"/>
            </m:rPr>
            <m:t>=</m:t>
          </m:r>
          <m:nary>
            <m:naryPr>
              <m:chr m:val="∫"/>
              <m:limLoc m:val="subSup"/>
              <m:subHide m:val="off"/>
              <m:supHide m:val="off"/>
            </m:naryPr>
            <m:sub>
              <m:r>
                <m:t>0</m:t>
              </m:r>
            </m:sub>
            <m:sup>
              <m:r>
                <m:t>θ</m:t>
              </m:r>
            </m:sup>
            <m:e>
              <m:rad>
                <m:radPr>
                  <m:degHide m:val="on"/>
                </m:radPr>
                <m:deg/>
                <m:e>
                  <m:sSup>
                    <m:e>
                      <m:r>
                        <m:t>a</m:t>
                      </m:r>
                    </m:e>
                    <m:sup>
                      <m:r>
                        <m:t>2</m:t>
                      </m:r>
                    </m:sup>
                  </m:sSup>
                  <m:r>
                    <m:rPr>
                      <m:sty m:val="p"/>
                    </m:rPr>
                    <m:t>+</m:t>
                  </m:r>
                  <m:sSup>
                    <m:e>
                      <m:d>
                        <m:dPr>
                          <m:begChr m:val="("/>
                          <m:endChr m:val=")"/>
                          <m:sepChr m:val=""/>
                          <m:grow/>
                        </m:dPr>
                        <m:e>
                          <m:sSub>
                            <m:e>
                              <m:r>
                                <m:t>r</m:t>
                              </m:r>
                            </m:e>
                            <m:sub>
                              <m:r>
                                <m:t>0</m:t>
                              </m:r>
                            </m:sub>
                          </m:sSub>
                          <m:r>
                            <m:rPr>
                              <m:sty m:val="p"/>
                            </m:rPr>
                            <m:t>−</m:t>
                          </m:r>
                          <m:r>
                            <m:t>a</m:t>
                          </m:r>
                          <m:r>
                            <m:t>φ</m:t>
                          </m:r>
                        </m:e>
                      </m:d>
                    </m:e>
                    <m:sup>
                      <m:r>
                        <m:t>2</m:t>
                      </m:r>
                    </m:sup>
                  </m:sSup>
                </m:e>
              </m:rad>
            </m:e>
          </m:nary>
          <m:r>
            <m:t> </m:t>
          </m:r>
          <m:r>
            <m:rPr>
              <m:sty m:val="p"/>
            </m:rPr>
            <m:t>d</m:t>
          </m:r>
          <m:r>
            <m:t>φ</m:t>
          </m:r>
          <m:r>
            <m:rPr>
              <m:sty m:val="p"/>
            </m:rPr>
            <m:t>−</m:t>
          </m:r>
          <m:sSub>
            <m:e>
              <m:r>
                <m:t>v</m:t>
              </m:r>
            </m:e>
            <m:sub>
              <m:r>
                <m:t>h</m:t>
              </m:r>
            </m:sub>
          </m:sSub>
          <m:r>
            <m:t>t</m:t>
          </m:r>
          <m:r>
            <m:rPr>
              <m:sty m:val="p"/>
            </m:rPr>
            <m:t>=</m:t>
          </m:r>
          <m:r>
            <m:t>0</m:t>
          </m:r>
        </m:oMath>
      </m:oMathPara>
    </w:p>
    <w:p>
      <w:pPr>
        <w:pStyle w:val="FirstParagraph"/>
      </w:pPr>
      <w:r>
        <w:t xml:space="preserve">采用牛顿迭代法求解：给定时间</w:t>
      </w:r>
      <w:r>
        <w:t xml:space="preserve"> </w:t>
      </w:r>
      <m:oMath>
        <m:r>
          <m:t>t</m:t>
        </m:r>
      </m:oMath>
      <w:r>
        <w:t xml:space="preserve">，迭代格式为</w:t>
      </w:r>
    </w:p>
    <w:p>
      <w:pPr>
        <w:pStyle w:val="BodyText"/>
      </w:pPr>
      <m:oMathPara>
        <m:oMathParaPr>
          <m:jc m:val="center"/>
        </m:oMathParaPr>
        <m:oMath>
          <m:sSub>
            <m:e>
              <m:r>
                <m:t>θ</m:t>
              </m:r>
            </m:e>
            <m:sub>
              <m:r>
                <m:t>k</m:t>
              </m:r>
              <m:r>
                <m:rPr>
                  <m:sty m:val="p"/>
                </m:rPr>
                <m:t>+</m:t>
              </m:r>
              <m:r>
                <m:t>1</m:t>
              </m:r>
            </m:sub>
          </m:sSub>
          <m:r>
            <m:rPr>
              <m:sty m:val="p"/>
            </m:rPr>
            <m:t>=</m:t>
          </m:r>
          <m:sSub>
            <m:e>
              <m:r>
                <m:t>θ</m:t>
              </m:r>
            </m:e>
            <m:sub>
              <m:r>
                <m:t>k</m:t>
              </m:r>
            </m:sub>
          </m:sSub>
          <m:r>
            <m:rPr>
              <m:sty m:val="p"/>
            </m:rPr>
            <m:t>−</m:t>
          </m:r>
          <m:f>
            <m:fPr>
              <m:type m:val="bar"/>
            </m:fPr>
            <m:num>
              <m:r>
                <m:t>F</m:t>
              </m:r>
              <m:d>
                <m:dPr>
                  <m:begChr m:val="("/>
                  <m:endChr m:val=")"/>
                  <m:sepChr m:val=""/>
                  <m:grow/>
                </m:dPr>
                <m:e>
                  <m:sSub>
                    <m:e>
                      <m:r>
                        <m:t>θ</m:t>
                      </m:r>
                    </m:e>
                    <m:sub>
                      <m:r>
                        <m:t>k</m:t>
                      </m:r>
                    </m:sub>
                  </m:sSub>
                </m:e>
              </m:d>
            </m:num>
            <m:den>
              <m:r>
                <m:t>F</m:t>
              </m:r>
              <m:r>
                <m:rPr>
                  <m:sty m:val="p"/>
                </m:rPr>
                <m:t>′</m:t>
              </m:r>
              <m:d>
                <m:dPr>
                  <m:begChr m:val="("/>
                  <m:endChr m:val=")"/>
                  <m:sepChr m:val=""/>
                  <m:grow/>
                </m:dPr>
                <m:e>
                  <m:sSub>
                    <m:e>
                      <m:r>
                        <m:t>θ</m:t>
                      </m:r>
                    </m:e>
                    <m:sub>
                      <m:r>
                        <m:t>k</m:t>
                      </m:r>
                    </m:sub>
                  </m:sSub>
                </m:e>
              </m:d>
            </m:den>
          </m:f>
          <m:r>
            <m:rPr>
              <m:sty m:val="p"/>
            </m:rPr>
            <m:t>=</m:t>
          </m:r>
          <m:sSub>
            <m:e>
              <m:r>
                <m:t>θ</m:t>
              </m:r>
            </m:e>
            <m:sub>
              <m:r>
                <m:t>k</m:t>
              </m:r>
            </m:sub>
          </m:sSub>
          <m:r>
            <m:rPr>
              <m:sty m:val="p"/>
            </m:rPr>
            <m:t>−</m:t>
          </m:r>
          <m:f>
            <m:fPr>
              <m:type m:val="bar"/>
            </m:fPr>
            <m:num>
              <m:nary>
                <m:naryPr>
                  <m:chr m:val="∫"/>
                  <m:limLoc m:val="subSup"/>
                  <m:subHide m:val="off"/>
                  <m:supHide m:val="off"/>
                </m:naryPr>
                <m:sub>
                  <m:r>
                    <m:t>0</m:t>
                  </m:r>
                </m:sub>
                <m:sup>
                  <m:sSub>
                    <m:e>
                      <m:r>
                        <m:t>θ</m:t>
                      </m:r>
                    </m:e>
                    <m:sub>
                      <m:r>
                        <m:t>k</m:t>
                      </m:r>
                    </m:sub>
                  </m:sSub>
                </m:sup>
                <m:e>
                  <m:rad>
                    <m:radPr>
                      <m:degHide m:val="on"/>
                    </m:radPr>
                    <m:deg/>
                    <m:e>
                      <m:sSup>
                        <m:e>
                          <m:r>
                            <m:t>a</m:t>
                          </m:r>
                        </m:e>
                        <m:sup>
                          <m:r>
                            <m:t>2</m:t>
                          </m:r>
                        </m:sup>
                      </m:sSup>
                      <m:r>
                        <m:rPr>
                          <m:sty m:val="p"/>
                        </m:rPr>
                        <m:t>+</m:t>
                      </m:r>
                      <m:sSup>
                        <m:e>
                          <m:d>
                            <m:dPr>
                              <m:begChr m:val="("/>
                              <m:endChr m:val=")"/>
                              <m:sepChr m:val=""/>
                              <m:grow/>
                            </m:dPr>
                            <m:e>
                              <m:sSub>
                                <m:e>
                                  <m:r>
                                    <m:t>r</m:t>
                                  </m:r>
                                </m:e>
                                <m:sub>
                                  <m:r>
                                    <m:t>0</m:t>
                                  </m:r>
                                </m:sub>
                              </m:sSub>
                              <m:r>
                                <m:rPr>
                                  <m:sty m:val="p"/>
                                </m:rPr>
                                <m:t>−</m:t>
                              </m:r>
                              <m:r>
                                <m:t>a</m:t>
                              </m:r>
                              <m:r>
                                <m:t>φ</m:t>
                              </m:r>
                            </m:e>
                          </m:d>
                        </m:e>
                        <m:sup>
                          <m:r>
                            <m:t>2</m:t>
                          </m:r>
                        </m:sup>
                      </m:sSup>
                    </m:e>
                  </m:rad>
                </m:e>
              </m:nary>
              <m:r>
                <m:t> </m:t>
              </m:r>
              <m:r>
                <m:rPr>
                  <m:sty m:val="p"/>
                </m:rPr>
                <m:t>d</m:t>
              </m:r>
              <m:r>
                <m:t>φ</m:t>
              </m:r>
              <m:r>
                <m:rPr>
                  <m:sty m:val="p"/>
                </m:rPr>
                <m:t>−</m:t>
              </m:r>
              <m:sSub>
                <m:e>
                  <m:r>
                    <m:t>v</m:t>
                  </m:r>
                </m:e>
                <m:sub>
                  <m:r>
                    <m:t>h</m:t>
                  </m:r>
                </m:sub>
              </m:sSub>
              <m:r>
                <m:t>t</m:t>
              </m:r>
            </m:num>
            <m:den>
              <m:rad>
                <m:radPr>
                  <m:degHide m:val="on"/>
                </m:radPr>
                <m:deg/>
                <m:e>
                  <m:sSup>
                    <m:e>
                      <m:r>
                        <m:t>a</m:t>
                      </m:r>
                    </m:e>
                    <m:sup>
                      <m:r>
                        <m:t>2</m:t>
                      </m:r>
                    </m:sup>
                  </m:sSup>
                  <m:r>
                    <m:rPr>
                      <m:sty m:val="p"/>
                    </m:rPr>
                    <m:t>+</m:t>
                  </m:r>
                  <m:sSup>
                    <m:e>
                      <m:d>
                        <m:dPr>
                          <m:begChr m:val="("/>
                          <m:endChr m:val=")"/>
                          <m:sepChr m:val=""/>
                          <m:grow/>
                        </m:dPr>
                        <m:e>
                          <m:sSub>
                            <m:e>
                              <m:r>
                                <m:t>r</m:t>
                              </m:r>
                            </m:e>
                            <m:sub>
                              <m:r>
                                <m:t>0</m:t>
                              </m:r>
                            </m:sub>
                          </m:sSub>
                          <m:r>
                            <m:rPr>
                              <m:sty m:val="p"/>
                            </m:rPr>
                            <m:t>−</m:t>
                          </m:r>
                          <m:r>
                            <m:t>a</m:t>
                          </m:r>
                          <m:sSub>
                            <m:e>
                              <m:r>
                                <m:t>θ</m:t>
                              </m:r>
                            </m:e>
                            <m:sub>
                              <m:r>
                                <m:t>k</m:t>
                              </m:r>
                            </m:sub>
                          </m:sSub>
                        </m:e>
                      </m:d>
                    </m:e>
                    <m:sup>
                      <m:r>
                        <m:t>2</m:t>
                      </m:r>
                    </m:sup>
                  </m:sSup>
                </m:e>
              </m:rad>
            </m:den>
          </m:f>
        </m:oMath>
      </m:oMathPara>
    </w:p>
    <w:p>
      <w:pPr>
        <w:pStyle w:val="FirstParagraph"/>
      </w:pPr>
      <w:r>
        <w:t xml:space="preserve">迭代初值可取</w:t>
      </w:r>
      <w:r>
        <w:t xml:space="preserve"> </w:t>
      </w:r>
      <m:oMath>
        <m:sSub>
          <m:e>
            <m:r>
              <m:t>θ</m:t>
            </m:r>
          </m:e>
          <m:sub>
            <m:r>
              <m:t>0</m:t>
            </m:r>
          </m:sub>
        </m:sSub>
        <m:r>
          <m:rPr>
            <m:sty m:val="p"/>
          </m:rPr>
          <m:t>=</m:t>
        </m:r>
        <m:sSub>
          <m:e>
            <m:r>
              <m:t>v</m:t>
            </m:r>
          </m:e>
          <m:sub>
            <m:r>
              <m:t>h</m:t>
            </m:r>
          </m:sub>
        </m:sSub>
        <m:r>
          <m:t>t</m:t>
        </m:r>
        <m:r>
          <m:rPr>
            <m:sty m:val="p"/>
          </m:rPr>
          <m:t>/</m:t>
        </m:r>
        <m:sSub>
          <m:e>
            <m:r>
              <m:t>r</m:t>
            </m:r>
          </m:e>
          <m:sub>
            <m:r>
              <m:t>0</m:t>
            </m:r>
          </m:sub>
        </m:sSub>
      </m:oMath>
      <w:r>
        <w:t xml:space="preserve">，通常3-5次迭代即可达到机器精度。</w:t>
      </w:r>
    </w:p>
    <w:p>
      <w:pPr>
        <w:pStyle w:val="BodyText"/>
      </w:pPr>
      <w:r>
        <w:t xml:space="preserve">关于积分式(5.4)的解析处理，可作进一步探讨。令</w:t>
      </w:r>
      <w:r>
        <w:t xml:space="preserve"> </w:t>
      </w:r>
      <m:oMath>
        <m:r>
          <m:t>u</m:t>
        </m:r>
        <m:r>
          <m:rPr>
            <m:sty m:val="p"/>
          </m:rPr>
          <m:t>=</m:t>
        </m:r>
        <m:sSub>
          <m:e>
            <m:r>
              <m:t>r</m:t>
            </m:r>
          </m:e>
          <m:sub>
            <m:r>
              <m:t>0</m:t>
            </m:r>
          </m:sub>
        </m:sSub>
        <m:r>
          <m:rPr>
            <m:sty m:val="p"/>
          </m:rPr>
          <m:t>−</m:t>
        </m:r>
        <m:r>
          <m:t>a</m:t>
        </m:r>
        <m:r>
          <m:t>φ</m:t>
        </m:r>
      </m:oMath>
      <w:r>
        <w:t xml:space="preserve">，则</w:t>
      </w:r>
      <w:r>
        <w:t xml:space="preserve"> </w:t>
      </w:r>
      <m:oMath>
        <m:r>
          <m:rPr>
            <m:sty m:val="p"/>
          </m:rPr>
          <m:t>d</m:t>
        </m:r>
        <m:r>
          <m:t>φ</m:t>
        </m:r>
        <m:r>
          <m:rPr>
            <m:sty m:val="p"/>
          </m:rPr>
          <m:t>=</m:t>
        </m:r>
        <m:r>
          <m:rPr>
            <m:sty m:val="p"/>
          </m:rPr>
          <m:t>−</m:t>
        </m:r>
        <m:r>
          <m:rPr>
            <m:sty m:val="p"/>
          </m:rPr>
          <m:t>d</m:t>
        </m:r>
        <m:r>
          <m:t>u</m:t>
        </m:r>
        <m:r>
          <m:rPr>
            <m:sty m:val="p"/>
          </m:rPr>
          <m:t>/</m:t>
        </m:r>
        <m:r>
          <m:t>a</m:t>
        </m:r>
      </m:oMath>
      <w:r>
        <w:t xml:space="preserve">，积分变为</w:t>
      </w:r>
    </w:p>
    <w:p>
      <w:pPr>
        <w:pStyle w:val="BodyText"/>
      </w:pPr>
      <m:oMathPara>
        <m:oMathParaPr>
          <m:jc m:val="center"/>
        </m:oMathParaPr>
        <m:oMath>
          <m:r>
            <m:t>s</m:t>
          </m:r>
          <m:d>
            <m:dPr>
              <m:begChr m:val="("/>
              <m:endChr m:val=")"/>
              <m:sepChr m:val=""/>
              <m:grow/>
            </m:dPr>
            <m:e>
              <m:r>
                <m:t>θ</m:t>
              </m:r>
            </m:e>
          </m:d>
          <m:r>
            <m:rPr>
              <m:sty m:val="p"/>
            </m:rPr>
            <m:t>=</m:t>
          </m:r>
          <m:r>
            <m:rPr>
              <m:sty m:val="p"/>
            </m:rPr>
            <m:t>−</m:t>
          </m:r>
          <m:f>
            <m:fPr>
              <m:type m:val="bar"/>
            </m:fPr>
            <m:num>
              <m:r>
                <m:t>1</m:t>
              </m:r>
            </m:num>
            <m:den>
              <m:r>
                <m:t>a</m:t>
              </m:r>
            </m:den>
          </m:f>
          <m:nary>
            <m:naryPr>
              <m:chr m:val="∫"/>
              <m:limLoc m:val="subSup"/>
              <m:subHide m:val="off"/>
              <m:supHide m:val="off"/>
            </m:naryPr>
            <m:sub>
              <m:sSub>
                <m:e>
                  <m:r>
                    <m:t>r</m:t>
                  </m:r>
                </m:e>
                <m:sub>
                  <m:r>
                    <m:t>0</m:t>
                  </m:r>
                </m:sub>
              </m:sSub>
            </m:sub>
            <m:sup>
              <m:sSub>
                <m:e>
                  <m:r>
                    <m:t>r</m:t>
                  </m:r>
                </m:e>
                <m:sub>
                  <m:r>
                    <m:t>0</m:t>
                  </m:r>
                </m:sub>
              </m:sSub>
              <m:r>
                <m:rPr>
                  <m:sty m:val="p"/>
                </m:rPr>
                <m:t>−</m:t>
              </m:r>
              <m:r>
                <m:t>a</m:t>
              </m:r>
              <m:r>
                <m:t>θ</m:t>
              </m:r>
            </m:sup>
            <m:e>
              <m:rad>
                <m:radPr>
                  <m:degHide m:val="on"/>
                </m:radPr>
                <m:deg/>
                <m:e>
                  <m:sSup>
                    <m:e>
                      <m:r>
                        <m:t>u</m:t>
                      </m:r>
                    </m:e>
                    <m:sup>
                      <m:r>
                        <m:t>2</m:t>
                      </m:r>
                    </m:sup>
                  </m:sSup>
                  <m:r>
                    <m:rPr>
                      <m:sty m:val="p"/>
                    </m:rPr>
                    <m:t>+</m:t>
                  </m:r>
                  <m:sSup>
                    <m:e>
                      <m:r>
                        <m:t>a</m:t>
                      </m:r>
                    </m:e>
                    <m:sup>
                      <m:r>
                        <m:t>2</m:t>
                      </m:r>
                    </m:sup>
                  </m:sSup>
                </m:e>
              </m:rad>
            </m:e>
          </m:nary>
          <m:r>
            <m:t> </m:t>
          </m:r>
          <m:r>
            <m:rPr>
              <m:sty m:val="p"/>
            </m:rPr>
            <m:t>d</m:t>
          </m:r>
          <m:r>
            <m:t>u</m:t>
          </m:r>
          <m:r>
            <m:rPr>
              <m:sty m:val="p"/>
            </m:rPr>
            <m:t>=</m:t>
          </m:r>
          <m:f>
            <m:fPr>
              <m:type m:val="bar"/>
            </m:fPr>
            <m:num>
              <m:r>
                <m:t>1</m:t>
              </m:r>
            </m:num>
            <m:den>
              <m:r>
                <m:t>a</m:t>
              </m:r>
            </m:den>
          </m:f>
          <m:nary>
            <m:naryPr>
              <m:chr m:val="∫"/>
              <m:limLoc m:val="subSup"/>
              <m:subHide m:val="off"/>
              <m:supHide m:val="off"/>
            </m:naryPr>
            <m:sub>
              <m:sSub>
                <m:e>
                  <m:r>
                    <m:t>r</m:t>
                  </m:r>
                </m:e>
                <m:sub>
                  <m:r>
                    <m:t>0</m:t>
                  </m:r>
                </m:sub>
              </m:sSub>
              <m:r>
                <m:rPr>
                  <m:sty m:val="p"/>
                </m:rPr>
                <m:t>−</m:t>
              </m:r>
              <m:r>
                <m:t>a</m:t>
              </m:r>
              <m:r>
                <m:t>θ</m:t>
              </m:r>
            </m:sub>
            <m:sup>
              <m:sSub>
                <m:e>
                  <m:r>
                    <m:t>r</m:t>
                  </m:r>
                </m:e>
                <m:sub>
                  <m:r>
                    <m:t>0</m:t>
                  </m:r>
                </m:sub>
              </m:sSub>
            </m:sup>
            <m:e>
              <m:rad>
                <m:radPr>
                  <m:degHide m:val="on"/>
                </m:radPr>
                <m:deg/>
                <m:e>
                  <m:sSup>
                    <m:e>
                      <m:r>
                        <m:t>u</m:t>
                      </m:r>
                    </m:e>
                    <m:sup>
                      <m:r>
                        <m:t>2</m:t>
                      </m:r>
                    </m:sup>
                  </m:sSup>
                  <m:r>
                    <m:rPr>
                      <m:sty m:val="p"/>
                    </m:rPr>
                    <m:t>+</m:t>
                  </m:r>
                  <m:sSup>
                    <m:e>
                      <m:r>
                        <m:t>a</m:t>
                      </m:r>
                    </m:e>
                    <m:sup>
                      <m:r>
                        <m:t>2</m:t>
                      </m:r>
                    </m:sup>
                  </m:sSup>
                </m:e>
              </m:rad>
            </m:e>
          </m:nary>
          <m:r>
            <m:t> </m:t>
          </m:r>
          <m:r>
            <m:rPr>
              <m:sty m:val="p"/>
            </m:rPr>
            <m:t>d</m:t>
          </m:r>
          <m:r>
            <m:t>u</m:t>
          </m:r>
        </m:oMath>
      </m:oMathPara>
    </w:p>
    <w:p>
      <w:pPr>
        <w:pStyle w:val="FirstParagraph"/>
      </w:pPr>
      <w:r>
        <w:t xml:space="preserve">利用标准积分公式</w:t>
      </w:r>
      <w:r>
        <w:t xml:space="preserve"> </w:t>
      </w:r>
      <m:oMath>
        <m:r>
          <m:rPr>
            <m:sty m:val="p"/>
          </m:rPr>
          <m:t>∫</m:t>
        </m:r>
        <m:rad>
          <m:radPr>
            <m:degHide m:val="on"/>
          </m:radPr>
          <m:deg/>
          <m:e>
            <m:sSup>
              <m:e>
                <m:r>
                  <m:t>u</m:t>
                </m:r>
              </m:e>
              <m:sup>
                <m:r>
                  <m:t>2</m:t>
                </m:r>
              </m:sup>
            </m:sSup>
            <m:r>
              <m:rPr>
                <m:sty m:val="p"/>
              </m:rPr>
              <m:t>+</m:t>
            </m:r>
            <m:sSup>
              <m:e>
                <m:r>
                  <m:t>c</m:t>
                </m:r>
              </m:e>
              <m:sup>
                <m:r>
                  <m:t>2</m:t>
                </m:r>
              </m:sup>
            </m:sSup>
          </m:e>
        </m:rad>
        <m:r>
          <m:t> </m:t>
        </m:r>
        <m:r>
          <m:rPr>
            <m:sty m:val="p"/>
          </m:rPr>
          <m:t>d</m:t>
        </m:r>
        <m:r>
          <m:t>u</m:t>
        </m:r>
        <m:r>
          <m:rPr>
            <m:sty m:val="p"/>
          </m:rPr>
          <m:t>=</m:t>
        </m:r>
        <m:f>
          <m:fPr>
            <m:type m:val="bar"/>
          </m:fPr>
          <m:num>
            <m:r>
              <m:t>u</m:t>
            </m:r>
          </m:num>
          <m:den>
            <m:r>
              <m:t>2</m:t>
            </m:r>
          </m:den>
        </m:f>
        <m:rad>
          <m:radPr>
            <m:degHide m:val="on"/>
          </m:radPr>
          <m:deg/>
          <m:e>
            <m:sSup>
              <m:e>
                <m:r>
                  <m:t>u</m:t>
                </m:r>
              </m:e>
              <m:sup>
                <m:r>
                  <m:t>2</m:t>
                </m:r>
              </m:sup>
            </m:sSup>
            <m:r>
              <m:rPr>
                <m:sty m:val="p"/>
              </m:rPr>
              <m:t>+</m:t>
            </m:r>
            <m:sSup>
              <m:e>
                <m:r>
                  <m:t>c</m:t>
                </m:r>
              </m:e>
              <m:sup>
                <m:r>
                  <m:t>2</m:t>
                </m:r>
              </m:sup>
            </m:sSup>
          </m:e>
        </m:rad>
        <m:r>
          <m:rPr>
            <m:sty m:val="p"/>
          </m:rPr>
          <m:t>+</m:t>
        </m:r>
        <m:f>
          <m:fPr>
            <m:type m:val="bar"/>
          </m:fPr>
          <m:num>
            <m:sSup>
              <m:e>
                <m:r>
                  <m:t>c</m:t>
                </m:r>
              </m:e>
              <m:sup>
                <m:r>
                  <m:t>2</m:t>
                </m:r>
              </m:sup>
            </m:sSup>
          </m:num>
          <m:den>
            <m:r>
              <m:t>2</m:t>
            </m:r>
          </m:den>
        </m:f>
        <m:r>
          <m:rPr>
            <m:sty m:val="p"/>
          </m:rPr>
          <m:t>ln</m:t>
        </m:r>
        <m:d>
          <m:dPr>
            <m:begChr m:val="|"/>
            <m:endChr m:val="|"/>
            <m:sepChr m:val=""/>
            <m:grow/>
          </m:dPr>
          <m:e>
            <m:r>
              <m:t>u</m:t>
            </m:r>
            <m:r>
              <m:rPr>
                <m:sty m:val="p"/>
              </m:rPr>
              <m:t>+</m:t>
            </m:r>
            <m:rad>
              <m:radPr>
                <m:degHide m:val="on"/>
              </m:radPr>
              <m:deg/>
              <m:e>
                <m:sSup>
                  <m:e>
                    <m:r>
                      <m:t>u</m:t>
                    </m:r>
                  </m:e>
                  <m:sup>
                    <m:r>
                      <m:t>2</m:t>
                    </m:r>
                  </m:sup>
                </m:sSup>
                <m:r>
                  <m:rPr>
                    <m:sty m:val="p"/>
                  </m:rPr>
                  <m:t>+</m:t>
                </m:r>
                <m:sSup>
                  <m:e>
                    <m:r>
                      <m:t>c</m:t>
                    </m:r>
                  </m:e>
                  <m:sup>
                    <m:r>
                      <m:t>2</m:t>
                    </m:r>
                  </m:sup>
                </m:sSup>
              </m:e>
            </m:rad>
          </m:e>
        </m:d>
      </m:oMath>
      <w:r>
        <w:t xml:space="preserve">，可得</w:t>
      </w:r>
    </w:p>
    <w:p>
      <w:pPr>
        <w:pStyle w:val="BodyText"/>
      </w:pPr>
      <m:oMathPara>
        <m:oMathParaPr>
          <m:jc m:val="center"/>
        </m:oMathParaPr>
        <m:oMath>
          <m:r>
            <m:t>s</m:t>
          </m:r>
          <m:d>
            <m:dPr>
              <m:begChr m:val="("/>
              <m:endChr m:val=")"/>
              <m:sepChr m:val=""/>
              <m:grow/>
            </m:dPr>
            <m:e>
              <m:r>
                <m:t>θ</m:t>
              </m:r>
            </m:e>
          </m:d>
          <m:r>
            <m:rPr>
              <m:sty m:val="p"/>
            </m:rPr>
            <m:t>=</m:t>
          </m:r>
          <m:f>
            <m:fPr>
              <m:type m:val="bar"/>
            </m:fPr>
            <m:num>
              <m:r>
                <m:t>1</m:t>
              </m:r>
            </m:num>
            <m:den>
              <m:r>
                <m:t>2</m:t>
              </m:r>
              <m:r>
                <m:t>a</m:t>
              </m:r>
            </m:den>
          </m:f>
          <m:sSubSup>
            <m:e>
              <m:d>
                <m:dPr>
                  <m:begChr m:val="["/>
                  <m:endChr m:val="]"/>
                  <m:sepChr m:val=""/>
                  <m:grow/>
                </m:dPr>
                <m:e>
                  <m:r>
                    <m:t>u</m:t>
                  </m:r>
                  <m:rad>
                    <m:radPr>
                      <m:degHide m:val="on"/>
                    </m:radPr>
                    <m:deg/>
                    <m:e>
                      <m:sSup>
                        <m:e>
                          <m:r>
                            <m:t>u</m:t>
                          </m:r>
                        </m:e>
                        <m:sup>
                          <m:r>
                            <m:t>2</m:t>
                          </m:r>
                        </m:sup>
                      </m:sSup>
                      <m:r>
                        <m:rPr>
                          <m:sty m:val="p"/>
                        </m:rPr>
                        <m:t>+</m:t>
                      </m:r>
                      <m:sSup>
                        <m:e>
                          <m:r>
                            <m:t>a</m:t>
                          </m:r>
                        </m:e>
                        <m:sup>
                          <m:r>
                            <m:t>2</m:t>
                          </m:r>
                        </m:sup>
                      </m:sSup>
                    </m:e>
                  </m:rad>
                  <m:r>
                    <m:rPr>
                      <m:sty m:val="p"/>
                    </m:rPr>
                    <m:t>+</m:t>
                  </m:r>
                  <m:sSup>
                    <m:e>
                      <m:r>
                        <m:t>a</m:t>
                      </m:r>
                    </m:e>
                    <m:sup>
                      <m:r>
                        <m:t>2</m:t>
                      </m:r>
                    </m:sup>
                  </m:sSup>
                  <m:r>
                    <m:rPr>
                      <m:sty m:val="p"/>
                    </m:rPr>
                    <m:t>ln</m:t>
                  </m:r>
                  <m:d>
                    <m:dPr>
                      <m:begChr m:val="("/>
                      <m:endChr m:val=")"/>
                      <m:sepChr m:val=""/>
                      <m:grow/>
                    </m:dPr>
                    <m:e>
                      <m:r>
                        <m:t>u</m:t>
                      </m:r>
                      <m:r>
                        <m:rPr>
                          <m:sty m:val="p"/>
                        </m:rPr>
                        <m:t>+</m:t>
                      </m:r>
                      <m:rad>
                        <m:radPr>
                          <m:degHide m:val="on"/>
                        </m:radPr>
                        <m:deg/>
                        <m:e>
                          <m:sSup>
                            <m:e>
                              <m:r>
                                <m:t>u</m:t>
                              </m:r>
                            </m:e>
                            <m:sup>
                              <m:r>
                                <m:t>2</m:t>
                              </m:r>
                            </m:sup>
                          </m:sSup>
                          <m:r>
                            <m:rPr>
                              <m:sty m:val="p"/>
                            </m:rPr>
                            <m:t>+</m:t>
                          </m:r>
                          <m:sSup>
                            <m:e>
                              <m:r>
                                <m:t>a</m:t>
                              </m:r>
                            </m:e>
                            <m:sup>
                              <m:r>
                                <m:t>2</m:t>
                              </m:r>
                            </m:sup>
                          </m:sSup>
                        </m:e>
                      </m:rad>
                    </m:e>
                  </m:d>
                </m:e>
              </m:d>
            </m:e>
            <m:sub>
              <m:sSub>
                <m:e>
                  <m:r>
                    <m:t>r</m:t>
                  </m:r>
                </m:e>
                <m:sub>
                  <m:r>
                    <m:t>0</m:t>
                  </m:r>
                </m:sub>
              </m:sSub>
              <m:r>
                <m:rPr>
                  <m:sty m:val="p"/>
                </m:rPr>
                <m:t>−</m:t>
              </m:r>
              <m:r>
                <m:t>a</m:t>
              </m:r>
              <m:r>
                <m:t>θ</m:t>
              </m:r>
            </m:sub>
            <m:sup>
              <m:sSub>
                <m:e>
                  <m:r>
                    <m:t>r</m:t>
                  </m:r>
                </m:e>
                <m:sub>
                  <m:r>
                    <m:t>0</m:t>
                  </m:r>
                </m:sub>
              </m:sSub>
            </m:sup>
          </m:sSubSup>
        </m:oMath>
      </m:oMathPara>
    </w:p>
    <w:p>
      <w:pPr>
        <w:pStyle w:val="FirstParagraph"/>
      </w:pPr>
      <w:r>
        <w:t xml:space="preserve">该解析表达式可用于精确计算弧长，避免数值积分累积误差。然而，反解</w:t>
      </w:r>
      <w:r>
        <w:t xml:space="preserve"> </w:t>
      </w:r>
      <m:oMath>
        <m:r>
          <m:t>θ</m:t>
        </m:r>
        <m:d>
          <m:dPr>
            <m:begChr m:val="("/>
            <m:endChr m:val=")"/>
            <m:sepChr m:val=""/>
            <m:grow/>
          </m:dPr>
          <m:e>
            <m:r>
              <m:t>s</m:t>
            </m:r>
          </m:e>
        </m:d>
      </m:oMath>
      <w:r>
        <w:t xml:space="preserve"> </w:t>
      </w:r>
      <w:r>
        <w:t xml:space="preserve">仍需数值迭代，因表达式为</w:t>
      </w:r>
      <w:r>
        <w:t xml:space="preserve"> </w:t>
      </w:r>
      <m:oMath>
        <m:r>
          <m:t>θ</m:t>
        </m:r>
      </m:oMath>
      <w:r>
        <w:t xml:space="preserve"> </w:t>
      </w:r>
      <w:r>
        <w:t xml:space="preserve">的超越函数。在实际编程实现中，可预先计算弧长-角度对应表，采用三次样条插值加速实时求解，将单次查询时间从</w:t>
      </w:r>
      <w:r>
        <w:t xml:space="preserve"> </w:t>
      </w:r>
      <m:oMath>
        <m:r>
          <m:t>O</m:t>
        </m:r>
        <m:d>
          <m:dPr>
            <m:begChr m:val="("/>
            <m:endChr m:val=")"/>
            <m:sepChr m:val=""/>
            <m:grow/>
          </m:dPr>
          <m:e>
            <m:r>
              <m:t>k</m:t>
            </m:r>
          </m:e>
        </m:d>
      </m:oMath>
      <w:r>
        <w:t xml:space="preserve">（</w:t>
      </w:r>
      <m:oMath>
        <m:r>
          <m:t>k</m:t>
        </m:r>
      </m:oMath>
      <w:r>
        <w:t xml:space="preserve"> </w:t>
      </w:r>
      <w:r>
        <w:t xml:space="preserve">为迭代次数）降至</w:t>
      </w:r>
      <w:r>
        <w:t xml:space="preserve"> </w:t>
      </w:r>
      <m:oMath>
        <m:r>
          <m:t>O</m:t>
        </m:r>
        <m:d>
          <m:dPr>
            <m:begChr m:val="("/>
            <m:endChr m:val=")"/>
            <m:sepChr m:val=""/>
            <m:grow/>
          </m:dPr>
          <m:e>
            <m:r>
              <m:t>1</m:t>
            </m:r>
          </m:e>
        </m:d>
      </m:oMath>
      <w:r>
        <w:t xml:space="preserve">，显著提升大规模仿真的效率。</w:t>
      </w:r>
    </w:p>
    <w:p>
      <w:pPr>
        <w:pStyle w:val="BodyText"/>
      </w:pPr>
      <w:r>
        <w:rPr>
          <w:bCs/>
          <w:b/>
        </w:rPr>
        <w:t xml:space="preserve">5.1.3 各把手位置递推</w:t>
      </w:r>
    </w:p>
    <w:p>
      <w:pPr>
        <w:pStyle w:val="BodyText"/>
      </w:pPr>
      <w:r>
        <w:t xml:space="preserve">明确区分三个关键几何量（见图示定义）：</w:t>
      </w:r>
      <w:r>
        <w:rPr>
          <w:bCs/>
          <w:b/>
        </w:rPr>
        <w:t xml:space="preserve">板长</w:t>
      </w:r>
      <w:r>
        <w:t xml:space="preserve"> </w:t>
      </w:r>
      <m:oMath>
        <m:sSub>
          <m:e>
            <m:r>
              <m:t>L</m:t>
            </m:r>
          </m:e>
          <m:sub>
            <m:r>
              <m:t>i</m:t>
            </m:r>
          </m:sub>
        </m:sSub>
      </m:oMath>
      <w:r>
        <w:t xml:space="preserve"> </w:t>
      </w:r>
      <w:r>
        <w:t xml:space="preserve">为第</w:t>
      </w:r>
      <w:r>
        <w:t xml:space="preserve"> </w:t>
      </w:r>
      <m:oMath>
        <m:r>
          <m:t>i</m:t>
        </m:r>
      </m:oMath>
      <w:r>
        <w:t xml:space="preserve"> </w:t>
      </w:r>
      <w:r>
        <w:t xml:space="preserve">节板凳的物理长度（龙头341 cm，龙身/龙尾220 cm）；</w:t>
      </w:r>
      <w:r>
        <w:rPr>
          <w:bCs/>
          <w:b/>
        </w:rPr>
        <w:t xml:space="preserve">孔间距</w:t>
      </w:r>
      <w:r>
        <w:t xml:space="preserve"> </w:t>
      </w:r>
      <m:oMath>
        <m:sSub>
          <m:e>
            <m:r>
              <m:t>d</m:t>
            </m:r>
          </m:e>
          <m:sub>
            <m:r>
              <m:t>i</m:t>
            </m:r>
          </m:sub>
        </m:sSub>
      </m:oMath>
      <w:r>
        <w:t xml:space="preserve"> </w:t>
      </w:r>
      <w:r>
        <w:t xml:space="preserve">为同一板凳上两孔中心距离，</w:t>
      </w:r>
      <m:oMath>
        <m:sSub>
          <m:e>
            <m:r>
              <m:t>d</m:t>
            </m:r>
          </m:e>
          <m:sub>
            <m:r>
              <m:t>i</m:t>
            </m:r>
          </m:sub>
        </m:sSub>
        <m:r>
          <m:rPr>
            <m:sty m:val="p"/>
          </m:rPr>
          <m:t>=</m:t>
        </m:r>
        <m:sSub>
          <m:e>
            <m:r>
              <m:t>L</m:t>
            </m:r>
          </m:e>
          <m:sub>
            <m:r>
              <m:t>i</m:t>
            </m:r>
          </m:sub>
        </m:sSub>
        <m:r>
          <m:rPr>
            <m:sty m:val="p"/>
          </m:rPr>
          <m:t>−</m:t>
        </m:r>
        <m:r>
          <m:t>2</m:t>
        </m:r>
        <m:r>
          <m:rPr>
            <m:sty m:val="p"/>
          </m:rPr>
          <m:t>×</m:t>
        </m:r>
        <m:r>
          <m:t>0.275</m:t>
        </m:r>
        <m:r>
          <m:rPr>
            <m:sty m:val="p"/>
          </m:rPr>
          <m:t>=</m:t>
        </m:r>
        <m:sSub>
          <m:e>
            <m:r>
              <m:t>L</m:t>
            </m:r>
          </m:e>
          <m:sub>
            <m:r>
              <m:t>i</m:t>
            </m:r>
          </m:sub>
        </m:sSub>
        <m:r>
          <m:rPr>
            <m:sty m:val="p"/>
          </m:rPr>
          <m:t>−</m:t>
        </m:r>
        <m:r>
          <m:t>0.55</m:t>
        </m:r>
      </m:oMath>
      <w:r>
        <w:t xml:space="preserve"> </w:t>
      </w:r>
      <w:r>
        <w:t xml:space="preserve">m（龙头</w:t>
      </w:r>
      <w:r>
        <w:t xml:space="preserve"> </w:t>
      </w:r>
      <m:oMath>
        <m:sSub>
          <m:e>
            <m:r>
              <m:t>d</m:t>
            </m:r>
          </m:e>
          <m:sub>
            <m:r>
              <m:t>1</m:t>
            </m:r>
          </m:sub>
        </m:sSub>
        <m:r>
          <m:rPr>
            <m:sty m:val="p"/>
          </m:rPr>
          <m:t>=</m:t>
        </m:r>
        <m:r>
          <m:t>2.86</m:t>
        </m:r>
      </m:oMath>
      <w:r>
        <w:t xml:space="preserve"> </w:t>
      </w:r>
      <w:r>
        <w:t xml:space="preserve">m，龙身/龙尾</w:t>
      </w:r>
      <w:r>
        <w:t xml:space="preserve"> </w:t>
      </w:r>
      <m:oMath>
        <m:sSub>
          <m:e>
            <m:r>
              <m:t>d</m:t>
            </m:r>
          </m:e>
          <m:sub>
            <m:r>
              <m:t>2</m:t>
            </m:r>
            <m:r>
              <m:rPr>
                <m:sty m:val="p"/>
              </m:rPr>
              <m:t>−</m:t>
            </m:r>
            <m:r>
              <m:t>223</m:t>
            </m:r>
          </m:sub>
        </m:sSub>
        <m:r>
          <m:rPr>
            <m:sty m:val="p"/>
          </m:rPr>
          <m:t>=</m:t>
        </m:r>
        <m:r>
          <m:t>1.65</m:t>
        </m:r>
      </m:oMath>
      <w:r>
        <w:t xml:space="preserve"> </w:t>
      </w:r>
      <w:r>
        <w:t xml:space="preserve">m）；</w:t>
      </w:r>
      <w:r>
        <w:rPr>
          <w:bCs/>
          <w:b/>
        </w:rPr>
        <w:t xml:space="preserve">把手位置</w:t>
      </w:r>
      <w:r>
        <w:t xml:space="preserve">即孔中心坐标，相邻板凳通过把手铰接，前节板凳后孔与后节板凳前孔重合。</w:t>
      </w:r>
    </w:p>
    <w:p>
      <w:pPr>
        <w:pStyle w:val="BodyText"/>
      </w:pPr>
      <w:r>
        <w:t xml:space="preserve">设第</w:t>
      </w:r>
      <w:r>
        <w:t xml:space="preserve"> </w:t>
      </w:r>
      <m:oMath>
        <m:r>
          <m:t>i</m:t>
        </m:r>
      </m:oMath>
      <w:r>
        <w:t xml:space="preserve"> </w:t>
      </w:r>
      <w:r>
        <w:t xml:space="preserve">节板凳的前把手位置为</w:t>
      </w:r>
      <w:r>
        <w:t xml:space="preserve"> </w:t>
      </w:r>
      <m:oMath>
        <m:sSub>
          <m:e>
            <m:r>
              <m:rPr>
                <m:sty m:val="b"/>
              </m:rPr>
              <m:t>P</m:t>
            </m:r>
          </m:e>
          <m:sub>
            <m:r>
              <m:t>i</m:t>
            </m:r>
          </m:sub>
        </m:sSub>
        <m:r>
          <m:rPr>
            <m:sty m:val="p"/>
          </m:rPr>
          <m:t>=</m:t>
        </m:r>
        <m:d>
          <m:dPr>
            <m:begChr m:val="("/>
            <m:endChr m:val=")"/>
            <m:sepChr m:val=""/>
            <m:grow/>
          </m:dPr>
          <m:e>
            <m:sSub>
              <m:e>
                <m:r>
                  <m:t>x</m:t>
                </m:r>
              </m:e>
              <m:sub>
                <m:r>
                  <m:t>i</m:t>
                </m:r>
              </m:sub>
            </m:sSub>
            <m:r>
              <m:rPr>
                <m:sty m:val="p"/>
              </m:rPr>
              <m:t>,</m:t>
            </m:r>
            <m:sSub>
              <m:e>
                <m:r>
                  <m:t>y</m:t>
                </m:r>
              </m:e>
              <m:sub>
                <m:r>
                  <m:t>i</m:t>
                </m:r>
              </m:sub>
            </m:sSub>
          </m:e>
        </m:d>
      </m:oMath>
      <w:r>
        <w:t xml:space="preserve">，后把手位置为</w:t>
      </w:r>
      <w:r>
        <w:t xml:space="preserve"> </w:t>
      </w:r>
      <m:oMath>
        <m:sSub>
          <m:e>
            <m:r>
              <m:rPr>
                <m:sty m:val="b"/>
              </m:rPr>
              <m:t>Q</m:t>
            </m:r>
          </m:e>
          <m:sub>
            <m:r>
              <m:t>i</m:t>
            </m:r>
          </m:sub>
        </m:sSub>
        <m:r>
          <m:rPr>
            <m:sty m:val="p"/>
          </m:rPr>
          <m:t>=</m:t>
        </m:r>
        <m:d>
          <m:dPr>
            <m:begChr m:val="("/>
            <m:endChr m:val=")"/>
            <m:sepChr m:val=""/>
            <m:grow/>
          </m:dPr>
          <m:e>
            <m:sSub>
              <m:e>
                <m:r>
                  <m:t>x</m:t>
                </m:r>
              </m:e>
              <m:sub>
                <m:r>
                  <m:t>i</m:t>
                </m:r>
              </m:sub>
            </m:sSub>
            <m:r>
              <m:rPr>
                <m:sty m:val="p"/>
              </m:rPr>
              <m:t>′</m:t>
            </m:r>
            <m:r>
              <m:rPr>
                <m:sty m:val="p"/>
              </m:rPr>
              <m:t>,</m:t>
            </m:r>
            <m:sSub>
              <m:e>
                <m:r>
                  <m:t>y</m:t>
                </m:r>
              </m:e>
              <m:sub>
                <m:r>
                  <m:t>i</m:t>
                </m:r>
              </m:sub>
            </m:sSub>
            <m:r>
              <m:rPr>
                <m:sty m:val="p"/>
              </m:rPr>
              <m:t>′</m:t>
            </m:r>
          </m:e>
        </m:d>
      </m:oMath>
      <w:r>
        <w:t xml:space="preserve">。对于龙头（</w:t>
      </w:r>
      <m:oMath>
        <m:r>
          <m:t>i</m:t>
        </m:r>
        <m:r>
          <m:rPr>
            <m:sty m:val="p"/>
          </m:rPr>
          <m:t>=</m:t>
        </m:r>
        <m:r>
          <m:t>1</m:t>
        </m:r>
      </m:oMath>
      <w:r>
        <w:t xml:space="preserve">），前把手沿螺线运动：</w:t>
      </w:r>
    </w:p>
    <w:p>
      <w:pPr>
        <w:pStyle w:val="BodyText"/>
      </w:pPr>
      <m:oMathPara>
        <m:oMathParaPr>
          <m:jc m:val="center"/>
        </m:oMathParaPr>
        <m:oMath>
          <m:sSub>
            <m:e>
              <m:r>
                <m:rPr>
                  <m:sty m:val="b"/>
                </m:rPr>
                <m:t>P</m:t>
              </m:r>
            </m:e>
            <m:sub>
              <m:r>
                <m:t>1</m:t>
              </m:r>
            </m:sub>
          </m:sSub>
          <m:d>
            <m:dPr>
              <m:begChr m:val="("/>
              <m:endChr m:val=")"/>
              <m:sepChr m:val=""/>
              <m:grow/>
            </m:dPr>
            <m:e>
              <m:r>
                <m:t>t</m:t>
              </m:r>
            </m:e>
          </m:d>
          <m:r>
            <m:rPr>
              <m:sty m:val="p"/>
            </m:rPr>
            <m:t>=</m:t>
          </m:r>
          <m:d>
            <m:dPr>
              <m:begChr m:val="("/>
              <m:endChr m:val=")"/>
              <m:sepChr m:val=""/>
              <m:grow/>
            </m:dPr>
            <m:e>
              <m:r>
                <m:t>r</m:t>
              </m:r>
              <m:d>
                <m:dPr>
                  <m:begChr m:val="("/>
                  <m:endChr m:val=")"/>
                  <m:sepChr m:val=""/>
                  <m:grow/>
                </m:dPr>
                <m:e>
                  <m:r>
                    <m:t>θ</m:t>
                  </m:r>
                  <m:d>
                    <m:dPr>
                      <m:begChr m:val="("/>
                      <m:endChr m:val=")"/>
                      <m:sepChr m:val=""/>
                      <m:grow/>
                    </m:dPr>
                    <m:e>
                      <m:r>
                        <m:t>t</m:t>
                      </m:r>
                    </m:e>
                  </m:d>
                </m:e>
              </m:d>
              <m:r>
                <m:rPr>
                  <m:sty m:val="p"/>
                </m:rPr>
                <m:t>cos</m:t>
              </m:r>
              <m:r>
                <m:t>ϕ</m:t>
              </m:r>
              <m:d>
                <m:dPr>
                  <m:begChr m:val="("/>
                  <m:endChr m:val=")"/>
                  <m:sepChr m:val=""/>
                  <m:grow/>
                </m:dPr>
                <m:e>
                  <m:r>
                    <m:t>t</m:t>
                  </m:r>
                </m:e>
              </m:d>
              <m:r>
                <m:rPr>
                  <m:sty m:val="p"/>
                </m:rPr>
                <m:t>,</m:t>
              </m:r>
              <m:r>
                <m:t> </m:t>
              </m:r>
              <m:r>
                <m:t>r</m:t>
              </m:r>
              <m:d>
                <m:dPr>
                  <m:begChr m:val="("/>
                  <m:endChr m:val=")"/>
                  <m:sepChr m:val=""/>
                  <m:grow/>
                </m:dPr>
                <m:e>
                  <m:r>
                    <m:t>θ</m:t>
                  </m:r>
                  <m:d>
                    <m:dPr>
                      <m:begChr m:val="("/>
                      <m:endChr m:val=")"/>
                      <m:sepChr m:val=""/>
                      <m:grow/>
                    </m:dPr>
                    <m:e>
                      <m:r>
                        <m:t>t</m:t>
                      </m:r>
                    </m:e>
                  </m:d>
                </m:e>
              </m:d>
              <m:r>
                <m:rPr>
                  <m:sty m:val="p"/>
                </m:rPr>
                <m:t>sin</m:t>
              </m:r>
              <m:r>
                <m:t>ϕ</m:t>
              </m:r>
              <m:d>
                <m:dPr>
                  <m:begChr m:val="("/>
                  <m:endChr m:val=")"/>
                  <m:sepChr m:val=""/>
                  <m:grow/>
                </m:dPr>
                <m:e>
                  <m:r>
                    <m:t>t</m:t>
                  </m:r>
                </m:e>
              </m:d>
            </m:e>
          </m:d>
        </m:oMath>
      </m:oMathPara>
    </w:p>
    <w:p>
      <w:pPr>
        <w:pStyle w:val="FirstParagraph"/>
      </w:pPr>
      <w:r>
        <w:t xml:space="preserve">其中</w:t>
      </w:r>
      <w:r>
        <w:t xml:space="preserve"> </w:t>
      </w:r>
      <m:oMath>
        <m:r>
          <m:t>ϕ</m:t>
        </m:r>
        <m:d>
          <m:dPr>
            <m:begChr m:val="("/>
            <m:endChr m:val=")"/>
            <m:sepChr m:val=""/>
            <m:grow/>
          </m:dPr>
          <m:e>
            <m:r>
              <m:t>t</m:t>
            </m:r>
          </m:e>
        </m:d>
        <m:r>
          <m:rPr>
            <m:sty m:val="p"/>
          </m:rPr>
          <m:t>=</m:t>
        </m:r>
        <m:sSub>
          <m:e>
            <m:r>
              <m:t>Θ</m:t>
            </m:r>
          </m:e>
          <m:sub>
            <m:r>
              <m:rPr>
                <m:nor/>
                <m:sty m:val="p"/>
              </m:rPr>
              <m:t>total</m:t>
            </m:r>
          </m:sub>
        </m:sSub>
        <m:r>
          <m:rPr>
            <m:sty m:val="p"/>
          </m:rPr>
          <m:t>−</m:t>
        </m:r>
        <m:r>
          <m:t>θ</m:t>
        </m:r>
        <m:d>
          <m:dPr>
            <m:begChr m:val="("/>
            <m:endChr m:val=")"/>
            <m:sepChr m:val=""/>
            <m:grow/>
          </m:dPr>
          <m:e>
            <m:r>
              <m:t>t</m:t>
            </m:r>
          </m:e>
        </m:d>
      </m:oMath>
      <w:r>
        <w:t xml:space="preserve"> </w:t>
      </w:r>
      <w:r>
        <w:t xml:space="preserve">为实际极角（从</w:t>
      </w:r>
      <w:r>
        <w:t xml:space="preserve"> </w:t>
      </w:r>
      <m:oMath>
        <m:r>
          <m:t>x</m:t>
        </m:r>
      </m:oMath>
      <w:r>
        <w:t xml:space="preserve"> </w:t>
      </w:r>
      <w:r>
        <w:t xml:space="preserve">轴正方向测量），因顺时针盘入，极角随时间减小。</w:t>
      </w:r>
    </w:p>
    <w:p>
      <w:pPr>
        <w:pStyle w:val="BodyText"/>
      </w:pPr>
      <w:r>
        <w:t xml:space="preserve">龙头后把手位置由孔间距约束确定：</w:t>
      </w:r>
      <m:oMath>
        <m:sSub>
          <m:e>
            <m:r>
              <m:rPr>
                <m:sty m:val="b"/>
              </m:rPr>
              <m:t>Q</m:t>
            </m:r>
          </m:e>
          <m:sub>
            <m:r>
              <m:t>1</m:t>
            </m:r>
          </m:sub>
        </m:sSub>
      </m:oMath>
      <w:r>
        <w:t xml:space="preserve"> </w:t>
      </w:r>
      <w:r>
        <w:t xml:space="preserve">位于螺线上，且弧长距离满足</w:t>
      </w:r>
      <w:r>
        <w:t xml:space="preserve"> </w:t>
      </w:r>
      <m:oMath>
        <m:r>
          <m:rPr>
            <m:sty m:val="p"/>
          </m:rPr>
          <m:t>∥</m:t>
        </m:r>
        <m:sSub>
          <m:e>
            <m:r>
              <m:rPr>
                <m:sty m:val="b"/>
              </m:rPr>
              <m:t>P</m:t>
            </m:r>
          </m:e>
          <m:sub>
            <m:r>
              <m:t>1</m:t>
            </m:r>
          </m:sub>
        </m:sSub>
        <m:r>
          <m:rPr>
            <m:sty m:val="p"/>
          </m:rPr>
          <m:t>−</m:t>
        </m:r>
        <m:sSub>
          <m:e>
            <m:r>
              <m:rPr>
                <m:sty m:val="b"/>
              </m:rPr>
              <m:t>Q</m:t>
            </m:r>
          </m:e>
          <m:sub>
            <m:r>
              <m:t>1</m:t>
            </m:r>
          </m:sub>
        </m:sSub>
        <m:r>
          <m:rPr>
            <m:sty m:val="p"/>
          </m:rPr>
          <m:t>∥</m:t>
        </m:r>
        <m:r>
          <m:rPr>
            <m:sty m:val="p"/>
          </m:rPr>
          <m:t>=</m:t>
        </m:r>
        <m:sSub>
          <m:e>
            <m:r>
              <m:t>d</m:t>
            </m:r>
          </m:e>
          <m:sub>
            <m:r>
              <m:t>1</m:t>
            </m:r>
          </m:sub>
        </m:sSub>
      </m:oMath>
      <w:r>
        <w:t xml:space="preserve">。由于螺线局部近似直线，采用切线方向近似：</w:t>
      </w:r>
    </w:p>
    <w:p>
      <w:pPr>
        <w:pStyle w:val="BodyText"/>
      </w:pPr>
      <m:oMathPara>
        <m:oMathParaPr>
          <m:jc m:val="center"/>
        </m:oMathParaPr>
        <m:oMath>
          <m:sSub>
            <m:e>
              <m:r>
                <m:rPr>
                  <m:sty m:val="b"/>
                </m:rPr>
                <m:t>Q</m:t>
              </m:r>
            </m:e>
            <m:sub>
              <m:r>
                <m:t>1</m:t>
              </m:r>
            </m:sub>
          </m:sSub>
          <m:r>
            <m:rPr>
              <m:sty m:val="p"/>
            </m:rPr>
            <m:t>≈</m:t>
          </m:r>
          <m:sSub>
            <m:e>
              <m:r>
                <m:rPr>
                  <m:sty m:val="b"/>
                </m:rPr>
                <m:t>P</m:t>
              </m:r>
            </m:e>
            <m:sub>
              <m:r>
                <m:t>1</m:t>
              </m:r>
            </m:sub>
          </m:sSub>
          <m:r>
            <m:rPr>
              <m:sty m:val="p"/>
            </m:rPr>
            <m:t>−</m:t>
          </m:r>
          <m:sSub>
            <m:e>
              <m:r>
                <m:t>d</m:t>
              </m:r>
            </m:e>
            <m:sub>
              <m:r>
                <m:t>1</m:t>
              </m:r>
            </m:sub>
          </m:sSub>
          <m:r>
            <m:rPr>
              <m:sty m:val="p"/>
            </m:rPr>
            <m:t>⋅</m:t>
          </m:r>
          <m:sSub>
            <m:e>
              <m:r>
                <m:rPr>
                  <m:sty m:val="b"/>
                </m:rPr>
                <m:t>T</m:t>
              </m:r>
            </m:e>
            <m:sub>
              <m:r>
                <m:t>1</m:t>
              </m:r>
            </m:sub>
          </m:sSub>
        </m:oMath>
      </m:oMathPara>
    </w:p>
    <w:p>
      <w:pPr>
        <w:pStyle w:val="FirstParagraph"/>
      </w:pPr>
      <w:r>
        <w:t xml:space="preserve">其中</w:t>
      </w:r>
      <w:r>
        <w:t xml:space="preserve"> </w:t>
      </w:r>
      <m:oMath>
        <m:sSub>
          <m:e>
            <m:r>
              <m:rPr>
                <m:sty m:val="b"/>
              </m:rPr>
              <m:t>T</m:t>
            </m:r>
          </m:e>
          <m:sub>
            <m:r>
              <m:t>1</m:t>
            </m:r>
          </m:sub>
        </m:sSub>
        <m:r>
          <m:rPr>
            <m:sty m:val="p"/>
          </m:rPr>
          <m:t>=</m:t>
        </m:r>
        <m:d>
          <m:dPr>
            <m:begChr m:val="("/>
            <m:endChr m:val=")"/>
            <m:sepChr m:val=""/>
            <m:grow/>
          </m:dPr>
          <m:e>
            <m:r>
              <m:rPr>
                <m:sty m:val="p"/>
              </m:rPr>
              <m:t>cos</m:t>
            </m:r>
            <m:d>
              <m:dPr>
                <m:begChr m:val="("/>
                <m:endChr m:val=")"/>
                <m:sepChr m:val=""/>
                <m:grow/>
              </m:dPr>
              <m:e>
                <m:r>
                  <m:t>ϕ</m:t>
                </m:r>
                <m:r>
                  <m:rPr>
                    <m:sty m:val="p"/>
                  </m:rPr>
                  <m:t>+</m:t>
                </m:r>
                <m:r>
                  <m:t>π</m:t>
                </m:r>
                <m:r>
                  <m:rPr>
                    <m:sty m:val="p"/>
                  </m:rPr>
                  <m:t>/</m:t>
                </m:r>
                <m:r>
                  <m:t>2</m:t>
                </m:r>
              </m:e>
            </m:d>
            <m:r>
              <m:rPr>
                <m:sty m:val="p"/>
              </m:rPr>
              <m:t>,</m:t>
            </m:r>
            <m:r>
              <m:t> </m:t>
            </m:r>
            <m:r>
              <m:rPr>
                <m:sty m:val="p"/>
              </m:rPr>
              <m:t>sin</m:t>
            </m:r>
            <m:d>
              <m:dPr>
                <m:begChr m:val="("/>
                <m:endChr m:val=")"/>
                <m:sepChr m:val=""/>
                <m:grow/>
              </m:dPr>
              <m:e>
                <m:r>
                  <m:t>ϕ</m:t>
                </m:r>
                <m:r>
                  <m:rPr>
                    <m:sty m:val="p"/>
                  </m:rPr>
                  <m:t>+</m:t>
                </m:r>
                <m:r>
                  <m:t>π</m:t>
                </m:r>
                <m:r>
                  <m:rPr>
                    <m:sty m:val="p"/>
                  </m:rPr>
                  <m:t>/</m:t>
                </m:r>
                <m:r>
                  <m:t>2</m:t>
                </m:r>
              </m:e>
            </m:d>
          </m:e>
        </m:d>
        <m:r>
          <m:rPr>
            <m:sty m:val="p"/>
          </m:rPr>
          <m:t>=</m:t>
        </m:r>
        <m:d>
          <m:dPr>
            <m:begChr m:val="("/>
            <m:endChr m:val=")"/>
            <m:sepChr m:val=""/>
            <m:grow/>
          </m:dPr>
          <m:e>
            <m:r>
              <m:rPr>
                <m:sty m:val="p"/>
              </m:rPr>
              <m:t>−</m:t>
            </m:r>
            <m:r>
              <m:rPr>
                <m:sty m:val="p"/>
              </m:rPr>
              <m:t>sin</m:t>
            </m:r>
            <m:r>
              <m:t>ϕ</m:t>
            </m:r>
            <m:r>
              <m:rPr>
                <m:sty m:val="p"/>
              </m:rPr>
              <m:t>,</m:t>
            </m:r>
            <m:r>
              <m:t> </m:t>
            </m:r>
            <m:r>
              <m:rPr>
                <m:sty m:val="p"/>
              </m:rPr>
              <m:t>cos</m:t>
            </m:r>
            <m:r>
              <m:t>ϕ</m:t>
            </m:r>
          </m:e>
        </m:d>
      </m:oMath>
      <w:r>
        <w:t xml:space="preserve"> </w:t>
      </w:r>
      <w:r>
        <w:t xml:space="preserve">为螺线切向单位向量（顺时针方向）。更精确地，可通过求解螺线上弧长为</w:t>
      </w:r>
      <w:r>
        <w:t xml:space="preserve"> </w:t>
      </w:r>
      <m:oMath>
        <m:sSub>
          <m:e>
            <m:r>
              <m:t>d</m:t>
            </m:r>
          </m:e>
          <m:sub>
            <m:r>
              <m:t>1</m:t>
            </m:r>
          </m:sub>
        </m:sSub>
      </m:oMath>
      <w:r>
        <w:t xml:space="preserve"> </w:t>
      </w:r>
      <w:r>
        <w:t xml:space="preserve">的点获得</w:t>
      </w:r>
      <w:r>
        <w:t xml:space="preserve"> </w:t>
      </w:r>
      <m:oMath>
        <m:sSub>
          <m:e>
            <m:r>
              <m:rPr>
                <m:sty m:val="b"/>
              </m:rPr>
              <m:t>Q</m:t>
            </m:r>
          </m:e>
          <m:sub>
            <m:r>
              <m:t>1</m:t>
            </m:r>
          </m:sub>
        </m:sSub>
      </m:oMath>
      <w:r>
        <w:t xml:space="preserve">。</w:t>
      </w:r>
    </w:p>
    <w:p>
      <w:pPr>
        <w:pStyle w:val="BodyText"/>
      </w:pPr>
      <w:r>
        <w:t xml:space="preserve">对于后续板凳（</w:t>
      </w:r>
      <m:oMath>
        <m:r>
          <m:t>i</m:t>
        </m:r>
        <m:r>
          <m:rPr>
            <m:sty m:val="p"/>
          </m:rPr>
          <m:t>≥</m:t>
        </m:r>
        <m:r>
          <m:t>2</m:t>
        </m:r>
      </m:oMath>
      <w:r>
        <w:t xml:space="preserve">），前把手与前节板凳后把手重合：</w:t>
      </w:r>
      <m:oMath>
        <m:sSub>
          <m:e>
            <m:r>
              <m:rPr>
                <m:sty m:val="b"/>
              </m:rPr>
              <m:t>P</m:t>
            </m:r>
          </m:e>
          <m:sub>
            <m:r>
              <m:t>i</m:t>
            </m:r>
          </m:sub>
        </m:sSub>
        <m:r>
          <m:rPr>
            <m:sty m:val="p"/>
          </m:rPr>
          <m:t>=</m:t>
        </m:r>
        <m:sSub>
          <m:e>
            <m:r>
              <m:rPr>
                <m:sty m:val="b"/>
              </m:rPr>
              <m:t>Q</m:t>
            </m:r>
          </m:e>
          <m:sub>
            <m:r>
              <m:t>i</m:t>
            </m:r>
            <m:r>
              <m:rPr>
                <m:sty m:val="p"/>
              </m:rPr>
              <m:t>−</m:t>
            </m:r>
            <m:r>
              <m:t>1</m:t>
            </m:r>
          </m:sub>
        </m:sSub>
      </m:oMath>
      <w:r>
        <w:t xml:space="preserve">。后把手位置由刚体约束确定：第</w:t>
      </w:r>
      <w:r>
        <w:t xml:space="preserve"> </w:t>
      </w:r>
      <m:oMath>
        <m:r>
          <m:t>i</m:t>
        </m:r>
      </m:oMath>
      <w:r>
        <w:t xml:space="preserve"> </w:t>
      </w:r>
      <w:r>
        <w:t xml:space="preserve">节板凳作为刚体，长度</w:t>
      </w:r>
      <w:r>
        <w:t xml:space="preserve"> </w:t>
      </w:r>
      <m:oMath>
        <m:sSub>
          <m:e>
            <m:r>
              <m:t>L</m:t>
            </m:r>
          </m:e>
          <m:sub>
            <m:r>
              <m:t>i</m:t>
            </m:r>
          </m:sub>
        </m:sSub>
      </m:oMath>
      <w:r>
        <w:t xml:space="preserve"> </w:t>
      </w:r>
      <w:r>
        <w:t xml:space="preserve">固定，方向沿该节板凳中心线。设板凳方向角为</w:t>
      </w:r>
      <w:r>
        <w:t xml:space="preserve"> </w:t>
      </w:r>
      <m:oMath>
        <m:sSub>
          <m:e>
            <m:r>
              <m:t>α</m:t>
            </m:r>
          </m:e>
          <m:sub>
            <m:r>
              <m:t>i</m:t>
            </m:r>
          </m:sub>
        </m:sSub>
      </m:oMath>
      <w:r>
        <w:t xml:space="preserve">（与</w:t>
      </w:r>
      <w:r>
        <w:t xml:space="preserve"> </w:t>
      </w:r>
      <m:oMath>
        <m:r>
          <m:t>x</m:t>
        </m:r>
      </m:oMath>
      <w:r>
        <w:t xml:space="preserve"> </w:t>
      </w:r>
      <w:r>
        <w:t xml:space="preserve">轴夹角），则</w:t>
      </w:r>
    </w:p>
    <w:p>
      <w:pPr>
        <w:pStyle w:val="BodyText"/>
      </w:pPr>
      <m:oMathPara>
        <m:oMathParaPr>
          <m:jc m:val="center"/>
        </m:oMathParaPr>
        <m:oMath>
          <m:sSub>
            <m:e>
              <m:r>
                <m:rPr>
                  <m:sty m:val="b"/>
                </m:rPr>
                <m:t>Q</m:t>
              </m:r>
            </m:e>
            <m:sub>
              <m:r>
                <m:t>i</m:t>
              </m:r>
            </m:sub>
          </m:sSub>
          <m:r>
            <m:rPr>
              <m:sty m:val="p"/>
            </m:rPr>
            <m:t>=</m:t>
          </m:r>
          <m:sSub>
            <m:e>
              <m:r>
                <m:rPr>
                  <m:sty m:val="b"/>
                </m:rPr>
                <m:t>P</m:t>
              </m:r>
            </m:e>
            <m:sub>
              <m:r>
                <m:t>i</m:t>
              </m:r>
            </m:sub>
          </m:sSub>
          <m:r>
            <m:rPr>
              <m:sty m:val="p"/>
            </m:rPr>
            <m:t>+</m:t>
          </m:r>
          <m:sSub>
            <m:e>
              <m:r>
                <m:t>d</m:t>
              </m:r>
            </m:e>
            <m:sub>
              <m:r>
                <m:t>i</m:t>
              </m:r>
            </m:sub>
          </m:sSub>
          <m:r>
            <m:rPr>
              <m:sty m:val="p"/>
            </m:rPr>
            <m:t>⋅</m:t>
          </m:r>
          <m:d>
            <m:dPr>
              <m:begChr m:val="("/>
              <m:endChr m:val=")"/>
              <m:sepChr m:val=""/>
              <m:grow/>
            </m:dPr>
            <m:e>
              <m:r>
                <m:rPr>
                  <m:sty m:val="p"/>
                </m:rPr>
                <m:t>cos</m:t>
              </m:r>
              <m:sSub>
                <m:e>
                  <m:r>
                    <m:t>α</m:t>
                  </m:r>
                </m:e>
                <m:sub>
                  <m:r>
                    <m:t>i</m:t>
                  </m:r>
                </m:sub>
              </m:sSub>
              <m:r>
                <m:rPr>
                  <m:sty m:val="p"/>
                </m:rPr>
                <m:t>,</m:t>
              </m:r>
              <m:r>
                <m:t> </m:t>
              </m:r>
              <m:r>
                <m:rPr>
                  <m:sty m:val="p"/>
                </m:rPr>
                <m:t>sin</m:t>
              </m:r>
              <m:sSub>
                <m:e>
                  <m:r>
                    <m:t>α</m:t>
                  </m:r>
                </m:e>
                <m:sub>
                  <m:r>
                    <m:t>i</m:t>
                  </m:r>
                </m:sub>
              </m:sSub>
            </m:e>
          </m:d>
        </m:oMath>
      </m:oMathPara>
    </w:p>
    <w:p>
      <w:pPr>
        <w:pStyle w:val="FirstParagraph"/>
      </w:pPr>
      <w:r>
        <w:t xml:space="preserve">方向角</w:t>
      </w:r>
      <w:r>
        <w:t xml:space="preserve"> </w:t>
      </w:r>
      <m:oMath>
        <m:sSub>
          <m:e>
            <m:r>
              <m:t>α</m:t>
            </m:r>
          </m:e>
          <m:sub>
            <m:r>
              <m:t>i</m:t>
            </m:r>
          </m:sub>
        </m:sSub>
      </m:oMath>
      <w:r>
        <w:t xml:space="preserve"> </w:t>
      </w:r>
      <w:r>
        <w:t xml:space="preserve">由相邻把手位置约束迭代求解：已知</w:t>
      </w:r>
      <w:r>
        <w:t xml:space="preserve"> </w:t>
      </w:r>
      <m:oMath>
        <m:sSub>
          <m:e>
            <m:r>
              <m:rPr>
                <m:sty m:val="b"/>
              </m:rPr>
              <m:t>P</m:t>
            </m:r>
          </m:e>
          <m:sub>
            <m:r>
              <m:t>i</m:t>
            </m:r>
          </m:sub>
        </m:sSub>
      </m:oMath>
      <w:r>
        <w:t xml:space="preserve"> </w:t>
      </w:r>
      <w:r>
        <w:t xml:space="preserve">和</w:t>
      </w:r>
      <w:r>
        <w:t xml:space="preserve"> </w:t>
      </w:r>
      <m:oMath>
        <m:sSub>
          <m:e>
            <m:r>
              <m:rPr>
                <m:sty m:val="b"/>
              </m:rPr>
              <m:t>P</m:t>
            </m:r>
          </m:e>
          <m:sub>
            <m:r>
              <m:t>i</m:t>
            </m:r>
            <m:r>
              <m:rPr>
                <m:sty m:val="p"/>
              </m:rPr>
              <m:t>+</m:t>
            </m:r>
            <m:r>
              <m:t>1</m:t>
            </m:r>
          </m:sub>
        </m:sSub>
      </m:oMath>
      <w:r>
        <w:t xml:space="preserve">（即</w:t>
      </w:r>
      <w:r>
        <w:t xml:space="preserve"> </w:t>
      </w:r>
      <m:oMath>
        <m:sSub>
          <m:e>
            <m:r>
              <m:rPr>
                <m:sty m:val="b"/>
              </m:rPr>
              <m:t>Q</m:t>
            </m:r>
          </m:e>
          <m:sub>
            <m:r>
              <m:t>i</m:t>
            </m:r>
          </m:sub>
        </m:sSub>
      </m:oMath>
      <w:r>
        <w:t xml:space="preserve">），需满足</w:t>
      </w:r>
      <w:r>
        <w:t xml:space="preserve"> </w:t>
      </w:r>
      <m:oMath>
        <m:r>
          <m:rPr>
            <m:sty m:val="p"/>
          </m:rPr>
          <m:t>∥</m:t>
        </m:r>
        <m:sSub>
          <m:e>
            <m:r>
              <m:rPr>
                <m:sty m:val="b"/>
              </m:rPr>
              <m:t>P</m:t>
            </m:r>
          </m:e>
          <m:sub>
            <m:r>
              <m:t>i</m:t>
            </m:r>
            <m:r>
              <m:rPr>
                <m:sty m:val="p"/>
              </m:rPr>
              <m:t>+</m:t>
            </m:r>
            <m:r>
              <m:t>1</m:t>
            </m:r>
          </m:sub>
        </m:sSub>
        <m:r>
          <m:rPr>
            <m:sty m:val="p"/>
          </m:rPr>
          <m:t>−</m:t>
        </m:r>
        <m:sSub>
          <m:e>
            <m:r>
              <m:rPr>
                <m:sty m:val="b"/>
              </m:rPr>
              <m:t>P</m:t>
            </m:r>
          </m:e>
          <m:sub>
            <m:r>
              <m:t>i</m:t>
            </m:r>
          </m:sub>
        </m:sSub>
        <m:r>
          <m:rPr>
            <m:sty m:val="p"/>
          </m:rPr>
          <m:t>∥</m:t>
        </m:r>
        <m:r>
          <m:rPr>
            <m:sty m:val="p"/>
          </m:rPr>
          <m:t>=</m:t>
        </m:r>
        <m:sSub>
          <m:e>
            <m:r>
              <m:t>d</m:t>
            </m:r>
          </m:e>
          <m:sub>
            <m:r>
              <m:t>i</m:t>
            </m:r>
          </m:sub>
        </m:sSub>
      </m:oMath>
      <w:r>
        <w:t xml:space="preserve">，此约束自动满足当</w:t>
      </w:r>
      <w:r>
        <w:t xml:space="preserve"> </w:t>
      </w:r>
      <m:oMath>
        <m:sSub>
          <m:e>
            <m:r>
              <m:rPr>
                <m:sty m:val="b"/>
              </m:rPr>
              <m:t>P</m:t>
            </m:r>
          </m:e>
          <m:sub>
            <m:r>
              <m:t>i</m:t>
            </m:r>
            <m:r>
              <m:rPr>
                <m:sty m:val="p"/>
              </m:rPr>
              <m:t>+</m:t>
            </m:r>
            <m:r>
              <m:t>1</m:t>
            </m:r>
          </m:sub>
        </m:sSub>
      </m:oMath>
      <w:r>
        <w:t xml:space="preserve"> </w:t>
      </w:r>
      <w:r>
        <w:t xml:space="preserve">由前节确定。实际上，对于</w:t>
      </w:r>
      <w:r>
        <w:t xml:space="preserve"> </w:t>
      </w:r>
      <m:oMath>
        <m:r>
          <m:t>i</m:t>
        </m:r>
        <m:r>
          <m:rPr>
            <m:sty m:val="p"/>
          </m:rPr>
          <m:t>≥</m:t>
        </m:r>
        <m:r>
          <m:t>2</m:t>
        </m:r>
      </m:oMath>
      <w:r>
        <w:t xml:space="preserve">，</w:t>
      </w:r>
      <m:oMath>
        <m:sSub>
          <m:e>
            <m:r>
              <m:rPr>
                <m:sty m:val="b"/>
              </m:rPr>
              <m:t>P</m:t>
            </m:r>
          </m:e>
          <m:sub>
            <m:r>
              <m:t>i</m:t>
            </m:r>
          </m:sub>
        </m:sSub>
        <m:r>
          <m:rPr>
            <m:sty m:val="p"/>
          </m:rPr>
          <m:t>=</m:t>
        </m:r>
        <m:sSub>
          <m:e>
            <m:r>
              <m:rPr>
                <m:sty m:val="b"/>
              </m:rPr>
              <m:t>Q</m:t>
            </m:r>
          </m:e>
          <m:sub>
            <m:r>
              <m:t>i</m:t>
            </m:r>
            <m:r>
              <m:rPr>
                <m:sty m:val="p"/>
              </m:rPr>
              <m:t>−</m:t>
            </m:r>
            <m:r>
              <m:t>1</m:t>
            </m:r>
          </m:sub>
        </m:sSub>
      </m:oMath>
      <w:r>
        <w:t xml:space="preserve"> </w:t>
      </w:r>
      <w:r>
        <w:t xml:space="preserve">已知，只需确定</w:t>
      </w:r>
      <w:r>
        <w:t xml:space="preserve"> </w:t>
      </w:r>
      <m:oMath>
        <m:sSub>
          <m:e>
            <m:r>
              <m:t>α</m:t>
            </m:r>
          </m:e>
          <m:sub>
            <m:r>
              <m:t>i</m:t>
            </m:r>
          </m:sub>
        </m:sSub>
      </m:oMath>
      <w:r>
        <w:t xml:space="preserve"> </w:t>
      </w:r>
      <w:r>
        <w:t xml:space="preserve">使得板凳不与已盘入部分碰撞，且</w:t>
      </w:r>
      <w:r>
        <w:t xml:space="preserve"> </w:t>
      </w:r>
      <m:oMath>
        <m:sSub>
          <m:e>
            <m:r>
              <m:rPr>
                <m:sty m:val="b"/>
              </m:rPr>
              <m:t>Q</m:t>
            </m:r>
          </m:e>
          <m:sub>
            <m:r>
              <m:t>i</m:t>
            </m:r>
          </m:sub>
        </m:sSub>
      </m:oMath>
      <w:r>
        <w:t xml:space="preserve"> </w:t>
      </w:r>
      <w:r>
        <w:t xml:space="preserve">作为下一节的前把手。</w:t>
      </w:r>
    </w:p>
    <w:p>
      <w:pPr>
        <w:pStyle w:val="BodyText"/>
      </w:pPr>
      <w:r>
        <w:t xml:space="preserve">此处需深入分析递推过程中的误差传播机制。由于每节板凳的方向角</w:t>
      </w:r>
      <w:r>
        <w:t xml:space="preserve"> </w:t>
      </w:r>
      <m:oMath>
        <m:sSub>
          <m:e>
            <m:r>
              <m:t>α</m:t>
            </m:r>
          </m:e>
          <m:sub>
            <m:r>
              <m:t>i</m:t>
            </m:r>
          </m:sub>
        </m:sSub>
      </m:oMath>
      <w:r>
        <w:t xml:space="preserve"> </w:t>
      </w:r>
      <w:r>
        <w:t xml:space="preserve">依赖于前一节的位置，而前一节的位置又依赖于更前一节，形成链式误差累积。设第</w:t>
      </w:r>
      <w:r>
        <w:t xml:space="preserve"> </w:t>
      </w:r>
      <m:oMath>
        <m:r>
          <m:t>i</m:t>
        </m:r>
      </m:oMath>
      <w:r>
        <w:t xml:space="preserve"> </w:t>
      </w:r>
      <w:r>
        <w:t xml:space="preserve">节板凳前把手位置误差为</w:t>
      </w:r>
      <w:r>
        <w:t xml:space="preserve"> </w:t>
      </w:r>
      <m:oMath>
        <m:r>
          <m:t>δ</m:t>
        </m:r>
        <m:sSub>
          <m:e>
            <m:r>
              <m:rPr>
                <m:sty m:val="b"/>
              </m:rPr>
              <m:t>P</m:t>
            </m:r>
          </m:e>
          <m:sub>
            <m:r>
              <m:t>i</m:t>
            </m:r>
          </m:sub>
        </m:sSub>
      </m:oMath>
      <w:r>
        <w:t xml:space="preserve">，则后把手位置误差为</w:t>
      </w:r>
    </w:p>
    <w:p>
      <w:pPr>
        <w:pStyle w:val="BodyText"/>
      </w:pPr>
      <m:oMathPara>
        <m:oMathParaPr>
          <m:jc m:val="center"/>
        </m:oMathParaPr>
        <m:oMath>
          <m:r>
            <m:t>δ</m:t>
          </m:r>
          <m:sSub>
            <m:e>
              <m:r>
                <m:rPr>
                  <m:sty m:val="b"/>
                </m:rPr>
                <m:t>Q</m:t>
              </m:r>
            </m:e>
            <m:sub>
              <m:r>
                <m:t>i</m:t>
              </m:r>
            </m:sub>
          </m:sSub>
          <m:r>
            <m:rPr>
              <m:sty m:val="p"/>
            </m:rPr>
            <m:t>=</m:t>
          </m:r>
          <m:r>
            <m:t>δ</m:t>
          </m:r>
          <m:sSub>
            <m:e>
              <m:r>
                <m:rPr>
                  <m:sty m:val="b"/>
                </m:rPr>
                <m:t>P</m:t>
              </m:r>
            </m:e>
            <m:sub>
              <m:r>
                <m:t>i</m:t>
              </m:r>
            </m:sub>
          </m:sSub>
          <m:r>
            <m:rPr>
              <m:sty m:val="p"/>
            </m:rPr>
            <m:t>+</m:t>
          </m:r>
          <m:sSub>
            <m:e>
              <m:r>
                <m:t>d</m:t>
              </m:r>
            </m:e>
            <m:sub>
              <m:r>
                <m:t>i</m:t>
              </m:r>
            </m:sub>
          </m:sSub>
          <m:d>
            <m:dPr>
              <m:begChr m:val="("/>
              <m:endChr m:val=")"/>
              <m:sepChr m:val=""/>
              <m:grow/>
            </m:dPr>
            <m:e>
              <m:r>
                <m:rPr>
                  <m:sty m:val="p"/>
                </m:rPr>
                <m:t>−</m:t>
              </m:r>
              <m:r>
                <m:rPr>
                  <m:sty m:val="p"/>
                </m:rPr>
                <m:t>sin</m:t>
              </m:r>
              <m:sSub>
                <m:e>
                  <m:r>
                    <m:t>α</m:t>
                  </m:r>
                </m:e>
                <m:sub>
                  <m:r>
                    <m:t>i</m:t>
                  </m:r>
                </m:sub>
              </m:sSub>
              <m:r>
                <m:rPr>
                  <m:sty m:val="p"/>
                </m:rPr>
                <m:t>,</m:t>
              </m:r>
              <m:r>
                <m:rPr>
                  <m:sty m:val="p"/>
                </m:rPr>
                <m:t>cos</m:t>
              </m:r>
              <m:sSub>
                <m:e>
                  <m:r>
                    <m:t>α</m:t>
                  </m:r>
                </m:e>
                <m:sub>
                  <m:r>
                    <m:t>i</m:t>
                  </m:r>
                </m:sub>
              </m:sSub>
            </m:e>
          </m:d>
          <m:r>
            <m:t>δ</m:t>
          </m:r>
          <m:sSub>
            <m:e>
              <m:r>
                <m:t>α</m:t>
              </m:r>
            </m:e>
            <m:sub>
              <m:r>
                <m:t>i</m:t>
              </m:r>
            </m:sub>
          </m:sSub>
        </m:oMath>
      </m:oMathPara>
    </w:p>
    <w:p>
      <w:pPr>
        <w:pStyle w:val="FirstParagraph"/>
      </w:pPr>
      <w:r>
        <w:t xml:space="preserve">其中角度误差</w:t>
      </w:r>
      <w:r>
        <w:t xml:space="preserve"> </w:t>
      </w:r>
      <m:oMath>
        <m:r>
          <m:t>δ</m:t>
        </m:r>
        <m:sSub>
          <m:e>
            <m:r>
              <m:t>α</m:t>
            </m:r>
          </m:e>
          <m:sub>
            <m:r>
              <m:t>i</m:t>
            </m:r>
          </m:sub>
        </m:sSub>
      </m:oMath>
      <w:r>
        <w:t xml:space="preserve"> </w:t>
      </w:r>
      <w:r>
        <w:t xml:space="preserve">主要来源于数值求解的截断误差。对于223节板凳的完整链条，末端位置误差可能放大至初始误差的数十倍，这要求递推算法具有足够的数值稳定性。实践表明，采用双精度浮点运算并控制单次迭代残差小于</w:t>
      </w:r>
      <w:r>
        <w:t xml:space="preserve"> </w:t>
      </w:r>
      <m:oMath>
        <m:sSup>
          <m:e>
            <m:r>
              <m:t>10</m:t>
            </m:r>
          </m:e>
          <m:sup>
            <m:r>
              <m:rPr>
                <m:sty m:val="p"/>
              </m:rPr>
              <m:t>−</m:t>
            </m:r>
            <m:r>
              <m:t>12</m:t>
            </m:r>
          </m:sup>
        </m:sSup>
      </m:oMath>
      <w:r>
        <w:t xml:space="preserve">，可将末端累积误差抑制在毫米量级，满足工程精度需求。</w:t>
      </w:r>
    </w:p>
    <w:p>
      <w:pPr>
        <w:pStyle w:val="BodyText"/>
      </w:pPr>
      <w:r>
        <w:t xml:space="preserve">此外，把手位置的递推本质上是一个微分-代数方程（DAE）的离散化求解。连续形式下，链条运动满足微分方程</w:t>
      </w:r>
      <w:r>
        <w:t xml:space="preserve"> </w:t>
      </w:r>
      <m:oMath>
        <m:sSub>
          <m:e>
            <m:acc>
              <m:accPr>
                <m:chr m:val="̇"/>
              </m:accPr>
              <m:e>
                <m:r>
                  <m:rPr>
                    <m:sty m:val="b"/>
                  </m:rPr>
                  <m:t>P</m:t>
                </m:r>
              </m:e>
            </m:acc>
          </m:e>
          <m:sub>
            <m:r>
              <m:t>i</m:t>
            </m:r>
          </m:sub>
        </m:sSub>
        <m:r>
          <m:rPr>
            <m:sty m:val="p"/>
          </m:rPr>
          <m:t>=</m:t>
        </m:r>
        <m:sSub>
          <m:e>
            <m:r>
              <m:rPr>
                <m:sty m:val="b"/>
              </m:rPr>
              <m:t>v</m:t>
            </m:r>
          </m:e>
          <m:sub>
            <m:r>
              <m:t>i</m:t>
            </m:r>
          </m:sub>
        </m:sSub>
      </m:oMath>
      <w:r>
        <w:t xml:space="preserve"> </w:t>
      </w:r>
      <w:r>
        <w:t xml:space="preserve">与代数约束</w:t>
      </w:r>
      <w:r>
        <w:t xml:space="preserve"> </w:t>
      </w:r>
      <m:oMath>
        <m:r>
          <m:rPr>
            <m:sty m:val="p"/>
          </m:rPr>
          <m:t>∥</m:t>
        </m:r>
        <m:sSub>
          <m:e>
            <m:r>
              <m:rPr>
                <m:sty m:val="b"/>
              </m:rPr>
              <m:t>P</m:t>
            </m:r>
          </m:e>
          <m:sub>
            <m:r>
              <m:t>i</m:t>
            </m:r>
            <m:r>
              <m:rPr>
                <m:sty m:val="p"/>
              </m:rPr>
              <m:t>+</m:t>
            </m:r>
            <m:r>
              <m:t>1</m:t>
            </m:r>
          </m:sub>
        </m:sSub>
        <m:r>
          <m:rPr>
            <m:sty m:val="p"/>
          </m:rPr>
          <m:t>−</m:t>
        </m:r>
        <m:sSub>
          <m:e>
            <m:r>
              <m:rPr>
                <m:sty m:val="b"/>
              </m:rPr>
              <m:t>P</m:t>
            </m:r>
          </m:e>
          <m:sub>
            <m:r>
              <m:t>i</m:t>
            </m:r>
          </m:sub>
        </m:sSub>
        <m:r>
          <m:rPr>
            <m:sty m:val="p"/>
          </m:rPr>
          <m:t>∥</m:t>
        </m:r>
        <m:r>
          <m:rPr>
            <m:sty m:val="p"/>
          </m:rPr>
          <m:t>=</m:t>
        </m:r>
        <m:sSub>
          <m:e>
            <m:r>
              <m:t>d</m:t>
            </m:r>
          </m:e>
          <m:sub>
            <m:r>
              <m:t>i</m:t>
            </m:r>
          </m:sub>
        </m:sSub>
      </m:oMath>
      <w:r>
        <w:t xml:space="preserve">。本文采用的递推格式相当于对该DAE系统的直接离散，其稳定性与约束违约程度需密切关注。可通过Baumgarte稳定化或投影法进一步抑制约束漂移，但在本问题中，由于时间步长较小（通常</w:t>
      </w:r>
      <w:r>
        <w:t xml:space="preserve"> </w:t>
      </w:r>
      <m:oMath>
        <m:r>
          <m:t>Δ</m:t>
        </m:r>
        <m:r>
          <m:t>t</m:t>
        </m:r>
        <m:r>
          <m:rPr>
            <m:sty m:val="p"/>
          </m:rPr>
          <m:t>≤</m:t>
        </m:r>
        <m:r>
          <m:t>0.01</m:t>
        </m:r>
      </m:oMath>
      <w:r>
        <w:t xml:space="preserve"> </w:t>
      </w:r>
      <w:r>
        <w:t xml:space="preserve">s）且速度较低，直接递推已能获得满意结果。</w:t>
      </w:r>
    </w:p>
    <w:p>
      <w:pPr>
        <w:pStyle w:val="BodyText"/>
      </w:pPr>
      <w:r>
        <w:rPr>
          <w:bCs/>
          <w:b/>
        </w:rPr>
        <w:t xml:space="preserve">5.1.4 板凳矩形顶点计算</w:t>
      </w:r>
    </w:p>
    <w:p>
      <w:pPr>
        <w:pStyle w:val="BodyText"/>
      </w:pPr>
      <w:r>
        <w:t xml:space="preserve">每节板凳为长</w:t>
      </w:r>
      <w:r>
        <w:t xml:space="preserve"> </w:t>
      </w:r>
      <m:oMath>
        <m:sSub>
          <m:e>
            <m:r>
              <m:t>L</m:t>
            </m:r>
          </m:e>
          <m:sub>
            <m:r>
              <m:t>i</m:t>
            </m:r>
          </m:sub>
        </m:sSub>
      </m:oMath>
      <w:r>
        <w:t xml:space="preserve">、宽</w:t>
      </w:r>
      <w:r>
        <w:t xml:space="preserve"> </w:t>
      </w:r>
      <m:oMath>
        <m:r>
          <m:t>w</m:t>
        </m:r>
        <m:r>
          <m:rPr>
            <m:sty m:val="p"/>
          </m:rPr>
          <m:t>=</m:t>
        </m:r>
        <m:r>
          <m:t>0.30</m:t>
        </m:r>
      </m:oMath>
      <w:r>
        <w:t xml:space="preserve"> </w:t>
      </w:r>
      <w:r>
        <w:t xml:space="preserve">m 的矩形。设板凳中心为</w:t>
      </w:r>
      <w:r>
        <w:t xml:space="preserve"> </w:t>
      </w:r>
      <m:oMath>
        <m:sSub>
          <m:e>
            <m:r>
              <m:rPr>
                <m:sty m:val="b"/>
              </m:rPr>
              <m:t>C</m:t>
            </m:r>
          </m:e>
          <m:sub>
            <m:r>
              <m:t>i</m:t>
            </m:r>
          </m:sub>
        </m:sSub>
        <m:r>
          <m:rPr>
            <m:sty m:val="p"/>
          </m:rPr>
          <m:t>=</m:t>
        </m:r>
        <m:d>
          <m:dPr>
            <m:begChr m:val="("/>
            <m:endChr m:val=")"/>
            <m:sepChr m:val=""/>
            <m:grow/>
          </m:dPr>
          <m:e>
            <m:sSub>
              <m:e>
                <m:r>
                  <m:rPr>
                    <m:sty m:val="b"/>
                  </m:rPr>
                  <m:t>P</m:t>
                </m:r>
              </m:e>
              <m:sub>
                <m:r>
                  <m:t>i</m:t>
                </m:r>
              </m:sub>
            </m:sSub>
            <m:r>
              <m:rPr>
                <m:sty m:val="p"/>
              </m:rPr>
              <m:t>+</m:t>
            </m:r>
            <m:sSub>
              <m:e>
                <m:r>
                  <m:rPr>
                    <m:sty m:val="b"/>
                  </m:rPr>
                  <m:t>Q</m:t>
                </m:r>
              </m:e>
              <m:sub>
                <m:r>
                  <m:t>i</m:t>
                </m:r>
              </m:sub>
            </m:sSub>
          </m:e>
        </m:d>
        <m:r>
          <m:rPr>
            <m:sty m:val="p"/>
          </m:rPr>
          <m:t>/</m:t>
        </m:r>
        <m:r>
          <m:t>2</m:t>
        </m:r>
      </m:oMath>
      <w:r>
        <w:t xml:space="preserve">，方向角</w:t>
      </w:r>
      <w:r>
        <w:t xml:space="preserve"> </w:t>
      </w:r>
      <m:oMath>
        <m:sSub>
          <m:e>
            <m:r>
              <m:t>α</m:t>
            </m:r>
          </m:e>
          <m:sub>
            <m:r>
              <m:t>i</m:t>
            </m:r>
          </m:sub>
        </m:sSub>
      </m:oMath>
      <w:r>
        <w:t xml:space="preserve">，则四个顶点为</w:t>
      </w:r>
    </w:p>
    <w:p>
      <w:pPr>
        <w:pStyle w:val="BodyText"/>
      </w:pPr>
      <m:oMathPara>
        <m:oMathParaPr>
          <m:jc m:val="center"/>
        </m:oMathParaPr>
        <m:oMath>
          <m:sSub>
            <m:e>
              <m:r>
                <m:rPr>
                  <m:sty m:val="b"/>
                </m:rPr>
                <m:t>V</m:t>
              </m:r>
            </m:e>
            <m:sub>
              <m:r>
                <m:t>i</m:t>
              </m:r>
              <m:r>
                <m:rPr>
                  <m:sty m:val="p"/>
                </m:rPr>
                <m:t>,</m:t>
              </m:r>
              <m:r>
                <m:t>k</m:t>
              </m:r>
            </m:sub>
          </m:sSub>
          <m:r>
            <m:rPr>
              <m:sty m:val="p"/>
            </m:rPr>
            <m:t>=</m:t>
          </m:r>
          <m:sSub>
            <m:e>
              <m:r>
                <m:rPr>
                  <m:sty m:val="b"/>
                </m:rPr>
                <m:t>C</m:t>
              </m:r>
            </m:e>
            <m:sub>
              <m:r>
                <m:t>i</m:t>
              </m:r>
            </m:sub>
          </m:sSub>
          <m:r>
            <m:rPr>
              <m:sty m:val="p"/>
            </m:rPr>
            <m:t>±</m:t>
          </m:r>
          <m:f>
            <m:fPr>
              <m:type m:val="bar"/>
            </m:fPr>
            <m:num>
              <m:sSub>
                <m:e>
                  <m:r>
                    <m:t>L</m:t>
                  </m:r>
                </m:e>
                <m:sub>
                  <m:r>
                    <m:t>i</m:t>
                  </m:r>
                </m:sub>
              </m:sSub>
            </m:num>
            <m:den>
              <m:r>
                <m:t>2</m:t>
              </m:r>
            </m:den>
          </m:f>
          <m:d>
            <m:dPr>
              <m:begChr m:val="("/>
              <m:endChr m:val=")"/>
              <m:sepChr m:val=""/>
              <m:grow/>
            </m:dPr>
            <m:e>
              <m:r>
                <m:rPr>
                  <m:sty m:val="p"/>
                </m:rPr>
                <m:t>cos</m:t>
              </m:r>
              <m:sSub>
                <m:e>
                  <m:r>
                    <m:t>α</m:t>
                  </m:r>
                </m:e>
                <m:sub>
                  <m:r>
                    <m:t>i</m:t>
                  </m:r>
                </m:sub>
              </m:sSub>
              <m:r>
                <m:rPr>
                  <m:sty m:val="p"/>
                </m:rPr>
                <m:t>,</m:t>
              </m:r>
              <m:r>
                <m:rPr>
                  <m:sty m:val="p"/>
                </m:rPr>
                <m:t>sin</m:t>
              </m:r>
              <m:sSub>
                <m:e>
                  <m:r>
                    <m:t>α</m:t>
                  </m:r>
                </m:e>
                <m:sub>
                  <m:r>
                    <m:t>i</m:t>
                  </m:r>
                </m:sub>
              </m:sSub>
            </m:e>
          </m:d>
          <m:r>
            <m:rPr>
              <m:sty m:val="p"/>
            </m:rPr>
            <m:t>±</m:t>
          </m:r>
          <m:f>
            <m:fPr>
              <m:type m:val="bar"/>
            </m:fPr>
            <m:num>
              <m:r>
                <m:t>w</m:t>
              </m:r>
            </m:num>
            <m:den>
              <m:r>
                <m:t>2</m:t>
              </m:r>
            </m:den>
          </m:f>
          <m:d>
            <m:dPr>
              <m:begChr m:val="("/>
              <m:endChr m:val=")"/>
              <m:sepChr m:val=""/>
              <m:grow/>
            </m:dPr>
            <m:e>
              <m:r>
                <m:rPr>
                  <m:sty m:val="p"/>
                </m:rPr>
                <m:t>−</m:t>
              </m:r>
              <m:r>
                <m:rPr>
                  <m:sty m:val="p"/>
                </m:rPr>
                <m:t>sin</m:t>
              </m:r>
              <m:sSub>
                <m:e>
                  <m:r>
                    <m:t>α</m:t>
                  </m:r>
                </m:e>
                <m:sub>
                  <m:r>
                    <m:t>i</m:t>
                  </m:r>
                </m:sub>
              </m:sSub>
              <m:r>
                <m:rPr>
                  <m:sty m:val="p"/>
                </m:rPr>
                <m:t>,</m:t>
              </m:r>
              <m:r>
                <m:rPr>
                  <m:sty m:val="p"/>
                </m:rPr>
                <m:t>cos</m:t>
              </m:r>
              <m:sSub>
                <m:e>
                  <m:r>
                    <m:t>α</m:t>
                  </m:r>
                </m:e>
                <m:sub>
                  <m:r>
                    <m:t>i</m:t>
                  </m:r>
                </m:sub>
              </m:sSub>
            </m:e>
          </m:d>
          <m:r>
            <m:rPr>
              <m:sty m:val="p"/>
            </m:rPr>
            <m:t>,</m:t>
          </m:r>
          <m:r>
            <m:t> </m:t>
          </m:r>
          <m:r>
            <m:t>k</m:t>
          </m:r>
          <m:r>
            <m:rPr>
              <m:sty m:val="p"/>
            </m:rPr>
            <m:t>=</m:t>
          </m:r>
          <m:r>
            <m:t>1</m:t>
          </m:r>
          <m:r>
            <m:rPr>
              <m:sty m:val="p"/>
            </m:rPr>
            <m:t>,</m:t>
          </m:r>
          <m:r>
            <m:t>2</m:t>
          </m:r>
          <m:r>
            <m:rPr>
              <m:sty m:val="p"/>
            </m:rPr>
            <m:t>,</m:t>
          </m:r>
          <m:r>
            <m:t>3</m:t>
          </m:r>
          <m:r>
            <m:rPr>
              <m:sty m:val="p"/>
            </m:rPr>
            <m:t>,</m:t>
          </m:r>
          <m:r>
            <m:t>4</m:t>
          </m:r>
        </m:oMath>
      </m:oMathPara>
    </w:p>
    <w:p>
      <w:pPr>
        <w:pStyle w:val="FirstParagraph"/>
      </w:pPr>
      <w:r>
        <w:t xml:space="preserve">具体地，令</w:t>
      </w:r>
      <w:r>
        <w:t xml:space="preserve"> </w:t>
      </w:r>
      <m:oMath>
        <m:sSub>
          <m:e>
            <m:r>
              <m:rPr>
                <m:sty m:val="b"/>
              </m:rPr>
              <m:t>u</m:t>
            </m:r>
          </m:e>
          <m:sub>
            <m:r>
              <m:t>i</m:t>
            </m:r>
          </m:sub>
        </m:sSub>
        <m:r>
          <m:rPr>
            <m:sty m:val="p"/>
          </m:rPr>
          <m:t>=</m:t>
        </m:r>
        <m:d>
          <m:dPr>
            <m:begChr m:val="("/>
            <m:endChr m:val=")"/>
            <m:sepChr m:val=""/>
            <m:grow/>
          </m:dPr>
          <m:e>
            <m:r>
              <m:rPr>
                <m:sty m:val="p"/>
              </m:rPr>
              <m:t>cos</m:t>
            </m:r>
            <m:sSub>
              <m:e>
                <m:r>
                  <m:t>α</m:t>
                </m:r>
              </m:e>
              <m:sub>
                <m:r>
                  <m:t>i</m:t>
                </m:r>
              </m:sub>
            </m:sSub>
            <m:r>
              <m:rPr>
                <m:sty m:val="p"/>
              </m:rPr>
              <m:t>,</m:t>
            </m:r>
            <m:r>
              <m:rPr>
                <m:sty m:val="p"/>
              </m:rPr>
              <m:t>sin</m:t>
            </m:r>
            <m:sSub>
              <m:e>
                <m:r>
                  <m:t>α</m:t>
                </m:r>
              </m:e>
              <m:sub>
                <m:r>
                  <m:t>i</m:t>
                </m:r>
              </m:sub>
            </m:sSub>
          </m:e>
        </m:d>
      </m:oMath>
      <w:r>
        <w:t xml:space="preserve">，</w:t>
      </w:r>
      <m:oMath>
        <m:sSub>
          <m:e>
            <m:r>
              <m:rPr>
                <m:sty m:val="b"/>
              </m:rPr>
              <m:t>n</m:t>
            </m:r>
          </m:e>
          <m:sub>
            <m:r>
              <m:t>i</m:t>
            </m:r>
          </m:sub>
        </m:sSub>
        <m:r>
          <m:rPr>
            <m:sty m:val="p"/>
          </m:rPr>
          <m:t>=</m:t>
        </m:r>
        <m:d>
          <m:dPr>
            <m:begChr m:val="("/>
            <m:endChr m:val=")"/>
            <m:sepChr m:val=""/>
            <m:grow/>
          </m:dPr>
          <m:e>
            <m:r>
              <m:rPr>
                <m:sty m:val="p"/>
              </m:rPr>
              <m:t>−</m:t>
            </m:r>
            <m:r>
              <m:rPr>
                <m:sty m:val="p"/>
              </m:rPr>
              <m:t>sin</m:t>
            </m:r>
            <m:sSub>
              <m:e>
                <m:r>
                  <m:t>α</m:t>
                </m:r>
              </m:e>
              <m:sub>
                <m:r>
                  <m:t>i</m:t>
                </m:r>
              </m:sub>
            </m:sSub>
            <m:r>
              <m:rPr>
                <m:sty m:val="p"/>
              </m:rPr>
              <m:t>,</m:t>
            </m:r>
            <m:r>
              <m:rPr>
                <m:sty m:val="p"/>
              </m:rPr>
              <m:t>cos</m:t>
            </m:r>
            <m:sSub>
              <m:e>
                <m:r>
                  <m:t>α</m:t>
                </m:r>
              </m:e>
              <m:sub>
                <m:r>
                  <m:t>i</m:t>
                </m:r>
              </m:sub>
            </m:sSub>
          </m:e>
        </m:d>
      </m:oMath>
      <w:r>
        <w:t xml:space="preserve">，则</w:t>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rPr>
                        <m:sty m:val="b"/>
                      </m:rPr>
                      <m:t>V</m:t>
                    </m:r>
                  </m:e>
                  <m:sub>
                    <m:r>
                      <m:t>i</m:t>
                    </m:r>
                    <m:r>
                      <m:rPr>
                        <m:sty m:val="p"/>
                      </m:rPr>
                      <m:t>,</m:t>
                    </m:r>
                    <m:r>
                      <m:t>1</m:t>
                    </m:r>
                  </m:sub>
                </m:sSub>
              </m:e>
              <m:e>
                <m:r>
                  <m:rPr>
                    <m:sty m:val="p"/>
                  </m:rPr>
                  <m:t>=</m:t>
                </m:r>
                <m:sSub>
                  <m:e>
                    <m:r>
                      <m:rPr>
                        <m:sty m:val="b"/>
                      </m:rPr>
                      <m:t>C</m:t>
                    </m:r>
                  </m:e>
                  <m:sub>
                    <m:r>
                      <m:t>i</m:t>
                    </m:r>
                  </m:sub>
                </m:sSub>
                <m:r>
                  <m:rPr>
                    <m:sty m:val="p"/>
                  </m:rPr>
                  <m:t>+</m:t>
                </m:r>
                <m:f>
                  <m:fPr>
                    <m:type m:val="bar"/>
                  </m:fPr>
                  <m:num>
                    <m:sSub>
                      <m:e>
                        <m:r>
                          <m:t>L</m:t>
                        </m:r>
                      </m:e>
                      <m:sub>
                        <m:r>
                          <m:t>i</m:t>
                        </m:r>
                      </m:sub>
                    </m:sSub>
                  </m:num>
                  <m:den>
                    <m:r>
                      <m:t>2</m:t>
                    </m:r>
                  </m:den>
                </m:f>
                <m:sSub>
                  <m:e>
                    <m:r>
                      <m:rPr>
                        <m:sty m:val="b"/>
                      </m:rPr>
                      <m:t>u</m:t>
                    </m:r>
                  </m:e>
                  <m:sub>
                    <m:r>
                      <m:t>i</m:t>
                    </m:r>
                  </m:sub>
                </m:sSub>
                <m:r>
                  <m:rPr>
                    <m:sty m:val="p"/>
                  </m:rPr>
                  <m:t>+</m:t>
                </m:r>
                <m:f>
                  <m:fPr>
                    <m:type m:val="bar"/>
                  </m:fPr>
                  <m:num>
                    <m:r>
                      <m:t>w</m:t>
                    </m:r>
                  </m:num>
                  <m:den>
                    <m:r>
                      <m:t>2</m:t>
                    </m:r>
                  </m:den>
                </m:f>
                <m:sSub>
                  <m:e>
                    <m:r>
                      <m:rPr>
                        <m:sty m:val="b"/>
                      </m:rPr>
                      <m:t>n</m:t>
                    </m:r>
                  </m:e>
                  <m:sub>
                    <m:r>
                      <m:t>i</m:t>
                    </m:r>
                  </m:sub>
                </m:sSub>
                <m:r>
                  <m:rPr>
                    <m:sty m:val="p"/>
                  </m:rPr>
                  <m:t>,</m:t>
                </m:r>
              </m:e>
              <m:e>
                <m:sSub>
                  <m:e>
                    <m:r>
                      <m:rPr>
                        <m:sty m:val="b"/>
                      </m:rPr>
                      <m:t>V</m:t>
                    </m:r>
                  </m:e>
                  <m:sub>
                    <m:r>
                      <m:t>i</m:t>
                    </m:r>
                    <m:r>
                      <m:rPr>
                        <m:sty m:val="p"/>
                      </m:rPr>
                      <m:t>,</m:t>
                    </m:r>
                    <m:r>
                      <m:t>2</m:t>
                    </m:r>
                  </m:sub>
                </m:sSub>
              </m:e>
              <m:e>
                <m:r>
                  <m:rPr>
                    <m:sty m:val="p"/>
                  </m:rPr>
                  <m:t>=</m:t>
                </m:r>
                <m:sSub>
                  <m:e>
                    <m:r>
                      <m:rPr>
                        <m:sty m:val="b"/>
                      </m:rPr>
                      <m:t>C</m:t>
                    </m:r>
                  </m:e>
                  <m:sub>
                    <m:r>
                      <m:t>i</m:t>
                    </m:r>
                  </m:sub>
                </m:sSub>
                <m:r>
                  <m:rPr>
                    <m:sty m:val="p"/>
                  </m:rPr>
                  <m:t>+</m:t>
                </m:r>
                <m:f>
                  <m:fPr>
                    <m:type m:val="bar"/>
                  </m:fPr>
                  <m:num>
                    <m:sSub>
                      <m:e>
                        <m:r>
                          <m:t>L</m:t>
                        </m:r>
                      </m:e>
                      <m:sub>
                        <m:r>
                          <m:t>i</m:t>
                        </m:r>
                      </m:sub>
                    </m:sSub>
                  </m:num>
                  <m:den>
                    <m:r>
                      <m:t>2</m:t>
                    </m:r>
                  </m:den>
                </m:f>
                <m:sSub>
                  <m:e>
                    <m:r>
                      <m:rPr>
                        <m:sty m:val="b"/>
                      </m:rPr>
                      <m:t>u</m:t>
                    </m:r>
                  </m:e>
                  <m:sub>
                    <m:r>
                      <m:t>i</m:t>
                    </m:r>
                  </m:sub>
                </m:sSub>
                <m:r>
                  <m:rPr>
                    <m:sty m:val="p"/>
                  </m:rPr>
                  <m:t>−</m:t>
                </m:r>
                <m:f>
                  <m:fPr>
                    <m:type m:val="bar"/>
                  </m:fPr>
                  <m:num>
                    <m:r>
                      <m:t>w</m:t>
                    </m:r>
                  </m:num>
                  <m:den>
                    <m:r>
                      <m:t>2</m:t>
                    </m:r>
                  </m:den>
                </m:f>
                <m:sSub>
                  <m:e>
                    <m:r>
                      <m:rPr>
                        <m:sty m:val="b"/>
                      </m:rPr>
                      <m:t>n</m:t>
                    </m:r>
                  </m:e>
                  <m:sub>
                    <m:r>
                      <m:t>i</m:t>
                    </m:r>
                  </m:sub>
                </m:sSub>
                <m:r>
                  <m:rPr>
                    <m:sty m:val="p"/>
                  </m:rPr>
                  <m:t>,</m:t>
                </m:r>
              </m:e>
            </m:mr>
            <m:mr>
              <m:e>
                <m:sSub>
                  <m:e>
                    <m:r>
                      <m:rPr>
                        <m:sty m:val="b"/>
                      </m:rPr>
                      <m:t>V</m:t>
                    </m:r>
                  </m:e>
                  <m:sub>
                    <m:r>
                      <m:t>i</m:t>
                    </m:r>
                    <m:r>
                      <m:rPr>
                        <m:sty m:val="p"/>
                      </m:rPr>
                      <m:t>,</m:t>
                    </m:r>
                    <m:r>
                      <m:t>3</m:t>
                    </m:r>
                  </m:sub>
                </m:sSub>
              </m:e>
              <m:e>
                <m:r>
                  <m:rPr>
                    <m:sty m:val="p"/>
                  </m:rPr>
                  <m:t>=</m:t>
                </m:r>
                <m:sSub>
                  <m:e>
                    <m:r>
                      <m:rPr>
                        <m:sty m:val="b"/>
                      </m:rPr>
                      <m:t>C</m:t>
                    </m:r>
                  </m:e>
                  <m:sub>
                    <m:r>
                      <m:t>i</m:t>
                    </m:r>
                  </m:sub>
                </m:sSub>
                <m:r>
                  <m:rPr>
                    <m:sty m:val="p"/>
                  </m:rPr>
                  <m:t>−</m:t>
                </m:r>
                <m:f>
                  <m:fPr>
                    <m:type m:val="bar"/>
                  </m:fPr>
                  <m:num>
                    <m:sSub>
                      <m:e>
                        <m:r>
                          <m:t>L</m:t>
                        </m:r>
                      </m:e>
                      <m:sub>
                        <m:r>
                          <m:t>i</m:t>
                        </m:r>
                      </m:sub>
                    </m:sSub>
                  </m:num>
                  <m:den>
                    <m:r>
                      <m:t>2</m:t>
                    </m:r>
                  </m:den>
                </m:f>
                <m:sSub>
                  <m:e>
                    <m:r>
                      <m:rPr>
                        <m:sty m:val="b"/>
                      </m:rPr>
                      <m:t>u</m:t>
                    </m:r>
                  </m:e>
                  <m:sub>
                    <m:r>
                      <m:t>i</m:t>
                    </m:r>
                  </m:sub>
                </m:sSub>
                <m:r>
                  <m:rPr>
                    <m:sty m:val="p"/>
                  </m:rPr>
                  <m:t>−</m:t>
                </m:r>
                <m:f>
                  <m:fPr>
                    <m:type m:val="bar"/>
                  </m:fPr>
                  <m:num>
                    <m:r>
                      <m:t>w</m:t>
                    </m:r>
                  </m:num>
                  <m:den>
                    <m:r>
                      <m:t>2</m:t>
                    </m:r>
                  </m:den>
                </m:f>
                <m:sSub>
                  <m:e>
                    <m:r>
                      <m:rPr>
                        <m:sty m:val="b"/>
                      </m:rPr>
                      <m:t>n</m:t>
                    </m:r>
                  </m:e>
                  <m:sub>
                    <m:r>
                      <m:t>i</m:t>
                    </m:r>
                  </m:sub>
                </m:sSub>
                <m:r>
                  <m:rPr>
                    <m:sty m:val="p"/>
                  </m:rPr>
                  <m:t>,</m:t>
                </m:r>
              </m:e>
              <m:e>
                <m:sSub>
                  <m:e>
                    <m:r>
                      <m:rPr>
                        <m:sty m:val="b"/>
                      </m:rPr>
                      <m:t>V</m:t>
                    </m:r>
                  </m:e>
                  <m:sub>
                    <m:r>
                      <m:t>i</m:t>
                    </m:r>
                    <m:r>
                      <m:rPr>
                        <m:sty m:val="p"/>
                      </m:rPr>
                      <m:t>,</m:t>
                    </m:r>
                    <m:r>
                      <m:t>4</m:t>
                    </m:r>
                  </m:sub>
                </m:sSub>
              </m:e>
              <m:e>
                <m:r>
                  <m:rPr>
                    <m:sty m:val="p"/>
                  </m:rPr>
                  <m:t>=</m:t>
                </m:r>
                <m:sSub>
                  <m:e>
                    <m:r>
                      <m:rPr>
                        <m:sty m:val="b"/>
                      </m:rPr>
                      <m:t>C</m:t>
                    </m:r>
                  </m:e>
                  <m:sub>
                    <m:r>
                      <m:t>i</m:t>
                    </m:r>
                  </m:sub>
                </m:sSub>
                <m:r>
                  <m:rPr>
                    <m:sty m:val="p"/>
                  </m:rPr>
                  <m:t>−</m:t>
                </m:r>
                <m:f>
                  <m:fPr>
                    <m:type m:val="bar"/>
                  </m:fPr>
                  <m:num>
                    <m:sSub>
                      <m:e>
                        <m:r>
                          <m:t>L</m:t>
                        </m:r>
                      </m:e>
                      <m:sub>
                        <m:r>
                          <m:t>i</m:t>
                        </m:r>
                      </m:sub>
                    </m:sSub>
                  </m:num>
                  <m:den>
                    <m:r>
                      <m:t>2</m:t>
                    </m:r>
                  </m:den>
                </m:f>
                <m:sSub>
                  <m:e>
                    <m:r>
                      <m:rPr>
                        <m:sty m:val="b"/>
                      </m:rPr>
                      <m:t>u</m:t>
                    </m:r>
                  </m:e>
                  <m:sub>
                    <m:r>
                      <m:t>i</m:t>
                    </m:r>
                  </m:sub>
                </m:sSub>
                <m:r>
                  <m:rPr>
                    <m:sty m:val="p"/>
                  </m:rPr>
                  <m:t>+</m:t>
                </m:r>
                <m:f>
                  <m:fPr>
                    <m:type m:val="bar"/>
                  </m:fPr>
                  <m:num>
                    <m:r>
                      <m:t>w</m:t>
                    </m:r>
                  </m:num>
                  <m:den>
                    <m:r>
                      <m:t>2</m:t>
                    </m:r>
                  </m:den>
                </m:f>
                <m:sSub>
                  <m:e>
                    <m:r>
                      <m:rPr>
                        <m:sty m:val="b"/>
                      </m:rPr>
                      <m:t>n</m:t>
                    </m:r>
                  </m:e>
                  <m:sub>
                    <m:r>
                      <m:t>i</m:t>
                    </m:r>
                  </m:sub>
                </m:sSub>
              </m:e>
            </m:mr>
          </m:m>
        </m:oMath>
      </m:oMathPara>
    </w:p>
    <w:p>
      <w:pPr>
        <w:pStyle w:val="FirstParagraph"/>
      </w:pPr>
      <w:r>
        <w:t xml:space="preserve">矩形顶点的精确计算对碰撞检测至关重要。值得注意的是，把手孔位于板凳纵向中轴线上，距两端各</w:t>
      </w:r>
      <w:r>
        <w:t xml:space="preserve"> </w:t>
      </w:r>
      <m:oMath>
        <m:r>
          <m:t>0.275</m:t>
        </m:r>
      </m:oMath>
      <w:r>
        <w:t xml:space="preserve"> </w:t>
      </w:r>
      <w:r>
        <w:t xml:space="preserve">m，因此孔间距</w:t>
      </w:r>
      <w:r>
        <w:t xml:space="preserve"> </w:t>
      </w:r>
      <m:oMath>
        <m:sSub>
          <m:e>
            <m:r>
              <m:t>d</m:t>
            </m:r>
          </m:e>
          <m:sub>
            <m:r>
              <m:t>i</m:t>
            </m:r>
          </m:sub>
        </m:sSub>
        <m:r>
          <m:rPr>
            <m:sty m:val="p"/>
          </m:rPr>
          <m:t>=</m:t>
        </m:r>
        <m:sSub>
          <m:e>
            <m:r>
              <m:t>L</m:t>
            </m:r>
          </m:e>
          <m:sub>
            <m:r>
              <m:t>i</m:t>
            </m:r>
          </m:sub>
        </m:sSub>
        <m:r>
          <m:rPr>
            <m:sty m:val="p"/>
          </m:rPr>
          <m:t>−</m:t>
        </m:r>
        <m:r>
          <m:t>0.55</m:t>
        </m:r>
      </m:oMath>
      <w:r>
        <w:t xml:space="preserve"> </w:t>
      </w:r>
      <w:r>
        <w:t xml:space="preserve">m 严格小于板长</w:t>
      </w:r>
      <w:r>
        <w:t xml:space="preserve"> </w:t>
      </w:r>
      <m:oMath>
        <m:sSub>
          <m:e>
            <m:r>
              <m:t>L</m:t>
            </m:r>
          </m:e>
          <m:sub>
            <m:r>
              <m:t>i</m:t>
            </m:r>
          </m:sub>
        </m:sSub>
      </m:oMath>
      <w:r>
        <w:t xml:space="preserve">。这意味着相邻板凳的铰接点并非位于端点，而是内缩一段距离，形成”悬臂”结构。该细节在简化模型中常被忽略，但在精确碰撞检测中不可回避——两节相邻板凳的实际最小间距可能出现在端点而非把手处，若仅用线段模型替代矩形，将系统性高估安全间隙。</w:t>
      </w:r>
    </w:p>
    <w:p>
      <w:pPr>
        <w:pStyle w:val="BodyText"/>
      </w:pPr>
      <w:r>
        <w:t xml:space="preserve">为量化这一效应，考虑两节同向排列的相邻板凳（方向角相同），其纵向端点间距为</w:t>
      </w:r>
    </w:p>
    <w:p>
      <w:pPr>
        <w:pStyle w:val="BodyText"/>
      </w:pPr>
      <m:oMathPara>
        <m:oMathParaPr>
          <m:jc m:val="center"/>
        </m:oMathParaPr>
        <m:oMath>
          <m:sSub>
            <m:e>
              <m:r>
                <m:t>Δ</m:t>
              </m:r>
            </m:e>
            <m:sub>
              <m:r>
                <m:rPr>
                  <m:nor/>
                  <m:sty m:val="p"/>
                </m:rPr>
                <m:t>end</m:t>
              </m:r>
            </m:sub>
          </m:sSub>
          <m:r>
            <m:rPr>
              <m:sty m:val="p"/>
            </m:rPr>
            <m:t>=</m:t>
          </m:r>
          <m:r>
            <m:rPr>
              <m:sty m:val="p"/>
            </m:rPr>
            <m:t>∥</m:t>
          </m:r>
          <m:sSub>
            <m:e>
              <m:r>
                <m:rPr>
                  <m:sty m:val="b"/>
                </m:rPr>
                <m:t>P</m:t>
              </m:r>
            </m:e>
            <m:sub>
              <m:r>
                <m:t>i</m:t>
              </m:r>
              <m:r>
                <m:rPr>
                  <m:sty m:val="p"/>
                </m:rPr>
                <m:t>+</m:t>
              </m:r>
              <m:r>
                <m:t>1</m:t>
              </m:r>
            </m:sub>
          </m:sSub>
          <m:r>
            <m:rPr>
              <m:sty m:val="p"/>
            </m:rPr>
            <m:t>−</m:t>
          </m:r>
          <m:sSub>
            <m:e>
              <m:r>
                <m:rPr>
                  <m:sty m:val="b"/>
                </m:rPr>
                <m:t>Q</m:t>
              </m:r>
            </m:e>
            <m:sub>
              <m:r>
                <m:t>i</m:t>
              </m:r>
            </m:sub>
          </m:sSub>
          <m:r>
            <m:rPr>
              <m:sty m:val="p"/>
            </m:rPr>
            <m:t>∥</m:t>
          </m:r>
          <m:r>
            <m:rPr>
              <m:sty m:val="p"/>
            </m:rPr>
            <m:t>−</m:t>
          </m:r>
          <m:d>
            <m:dPr>
              <m:begChr m:val="("/>
              <m:endChr m:val=")"/>
              <m:sepChr m:val=""/>
              <m:grow/>
            </m:dPr>
            <m:e>
              <m:sSub>
                <m:e>
                  <m:r>
                    <m:t>L</m:t>
                  </m:r>
                </m:e>
                <m:sub>
                  <m:r>
                    <m:t>i</m:t>
                  </m:r>
                </m:sub>
              </m:sSub>
              <m:r>
                <m:rPr>
                  <m:sty m:val="p"/>
                </m:rPr>
                <m:t>−</m:t>
              </m:r>
              <m:sSub>
                <m:e>
                  <m:r>
                    <m:t>d</m:t>
                  </m:r>
                </m:e>
                <m:sub>
                  <m:r>
                    <m:t>i</m:t>
                  </m:r>
                </m:sub>
              </m:sSub>
            </m:e>
          </m:d>
          <m:r>
            <m:rPr>
              <m:sty m:val="p"/>
            </m:rPr>
            <m:t>/</m:t>
          </m:r>
          <m:r>
            <m:t>2</m:t>
          </m:r>
          <m:r>
            <m:rPr>
              <m:sty m:val="p"/>
            </m:rPr>
            <m:t>−</m:t>
          </m:r>
          <m:d>
            <m:dPr>
              <m:begChr m:val="("/>
              <m:endChr m:val=")"/>
              <m:sepChr m:val=""/>
              <m:grow/>
            </m:dPr>
            <m:e>
              <m:sSub>
                <m:e>
                  <m:r>
                    <m:t>L</m:t>
                  </m:r>
                </m:e>
                <m:sub>
                  <m:r>
                    <m:t>i</m:t>
                  </m:r>
                  <m:r>
                    <m:rPr>
                      <m:sty m:val="p"/>
                    </m:rPr>
                    <m:t>+</m:t>
                  </m:r>
                  <m:r>
                    <m:t>1</m:t>
                  </m:r>
                </m:sub>
              </m:sSub>
              <m:r>
                <m:rPr>
                  <m:sty m:val="p"/>
                </m:rPr>
                <m:t>−</m:t>
              </m:r>
              <m:sSub>
                <m:e>
                  <m:r>
                    <m:t>d</m:t>
                  </m:r>
                </m:e>
                <m:sub>
                  <m:r>
                    <m:t>i</m:t>
                  </m:r>
                  <m:r>
                    <m:rPr>
                      <m:sty m:val="p"/>
                    </m:rPr>
                    <m:t>+</m:t>
                  </m:r>
                  <m:r>
                    <m:t>1</m:t>
                  </m:r>
                </m:sub>
              </m:sSub>
            </m:e>
          </m:d>
          <m:r>
            <m:rPr>
              <m:sty m:val="p"/>
            </m:rPr>
            <m:t>/</m:t>
          </m:r>
          <m:r>
            <m:t>2</m:t>
          </m:r>
          <m:r>
            <m:rPr>
              <m:sty m:val="p"/>
            </m:rPr>
            <m:t>=</m:t>
          </m:r>
          <m:r>
            <m:t>0</m:t>
          </m:r>
        </m:oMath>
      </m:oMathPara>
    </w:p>
    <w:p>
      <w:pPr>
        <w:pStyle w:val="FirstParagraph"/>
      </w:pPr>
      <w:r>
        <w:t xml:space="preserve">因</w:t>
      </w:r>
      <w:r>
        <w:t xml:space="preserve"> </w:t>
      </w:r>
      <m:oMath>
        <m:sSub>
          <m:e>
            <m:r>
              <m:rPr>
                <m:sty m:val="b"/>
              </m:rPr>
              <m:t>P</m:t>
            </m:r>
          </m:e>
          <m:sub>
            <m:r>
              <m:t>i</m:t>
            </m:r>
            <m:r>
              <m:rPr>
                <m:sty m:val="p"/>
              </m:rPr>
              <m:t>+</m:t>
            </m:r>
            <m:r>
              <m:t>1</m:t>
            </m:r>
          </m:sub>
        </m:sSub>
        <m:r>
          <m:rPr>
            <m:sty m:val="p"/>
          </m:rPr>
          <m:t>=</m:t>
        </m:r>
        <m:sSub>
          <m:e>
            <m:r>
              <m:rPr>
                <m:sty m:val="b"/>
              </m:rPr>
              <m:t>Q</m:t>
            </m:r>
          </m:e>
          <m:sub>
            <m:r>
              <m:t>i</m:t>
            </m:r>
          </m:sub>
        </m:sSub>
      </m:oMath>
      <w:r>
        <w:t xml:space="preserve"> </w:t>
      </w:r>
      <w:r>
        <w:t xml:space="preserve">且</w:t>
      </w:r>
      <w:r>
        <w:t xml:space="preserve"> </w:t>
      </w:r>
      <m:oMath>
        <m:sSub>
          <m:e>
            <m:r>
              <m:t>L</m:t>
            </m:r>
          </m:e>
          <m:sub>
            <m:r>
              <m:t>j</m:t>
            </m:r>
          </m:sub>
        </m:sSub>
        <m:r>
          <m:rPr>
            <m:sty m:val="p"/>
          </m:rPr>
          <m:t>−</m:t>
        </m:r>
        <m:sSub>
          <m:e>
            <m:r>
              <m:t>d</m:t>
            </m:r>
          </m:e>
          <m:sub>
            <m:r>
              <m:t>j</m:t>
            </m:r>
          </m:sub>
        </m:sSub>
        <m:r>
          <m:rPr>
            <m:sty m:val="p"/>
          </m:rPr>
          <m:t>=</m:t>
        </m:r>
        <m:r>
          <m:t>0.55</m:t>
        </m:r>
      </m:oMath>
      <w:r>
        <w:t xml:space="preserve"> </w:t>
      </w:r>
      <w:r>
        <w:t xml:space="preserve">m，实际端点间距为</w:t>
      </w:r>
      <w:r>
        <w:t xml:space="preserve"> </w:t>
      </w:r>
      <m:oMath>
        <m:r>
          <m:rPr>
            <m:sty m:val="p"/>
          </m:rPr>
          <m:t>−</m:t>
        </m:r>
        <m:r>
          <m:t>0.55</m:t>
        </m:r>
      </m:oMath>
      <w:r>
        <w:t xml:space="preserve"> </w:t>
      </w:r>
      <w:r>
        <w:t xml:space="preserve">m，即端点相互重叠投影。但由于板凳存在宽度且可能相对转动，真实三维情形中端点不会穿透。这一分析揭示了链式结构的内在复杂性：简化的一维链条模型无法捕捉宽度方向的碰撞风险，必须采用完整的矩形表示。</w:t>
      </w:r>
    </w:p>
    <w:p>
      <w:pPr>
        <w:pStyle w:val="BodyText"/>
      </w:pPr>
      <w:r>
        <w:rPr>
          <w:bCs/>
          <w:b/>
        </w:rPr>
        <w:t xml:space="preserve">5.2 矩形碰撞检测模型</w:t>
      </w:r>
    </w:p>
    <w:p>
      <w:pPr>
        <w:pStyle w:val="BodyText"/>
      </w:pPr>
      <w:r>
        <w:rPr>
          <w:bCs/>
          <w:b/>
        </w:rPr>
        <w:t xml:space="preserve">5.2.1 分离轴定理（SAT）</w:t>
      </w:r>
    </w:p>
    <w:p>
      <w:pPr>
        <w:pStyle w:val="BodyText"/>
      </w:pPr>
      <w:r>
        <w:t xml:space="preserve">板凳龙盘入过程中，外层板凳与内层板凳可能发生矩形碰撞。采用分离轴定理进行精确检测：两个凸多边形不相交，当且仅当存在某条分离轴，使得两多边形在该轴上的投影不重叠。对于矩形，仅需检测4条潜在分离轴——两矩形各2条边的法线方向。</w:t>
      </w:r>
    </w:p>
    <w:p>
      <w:pPr>
        <w:pStyle w:val="BodyText"/>
      </w:pPr>
      <w:r>
        <w:t xml:space="preserve">设矩形</w:t>
      </w:r>
      <w:r>
        <w:t xml:space="preserve"> </w:t>
      </w:r>
      <m:oMath>
        <m:r>
          <m:t>A</m:t>
        </m:r>
      </m:oMath>
      <w:r>
        <w:t xml:space="preserve"> </w:t>
      </w:r>
      <w:r>
        <w:t xml:space="preserve">和</w:t>
      </w:r>
      <w:r>
        <w:t xml:space="preserve"> </w:t>
      </w:r>
      <m:oMath>
        <m:r>
          <m:t>B</m:t>
        </m:r>
      </m:oMath>
      <w:r>
        <w:t xml:space="preserve"> </w:t>
      </w:r>
      <w:r>
        <w:t xml:space="preserve">的边方向单位向量分别为</w:t>
      </w:r>
      <w:r>
        <w:t xml:space="preserve"> </w:t>
      </w:r>
      <m:oMath>
        <m:sSub>
          <m:e>
            <m:r>
              <m:rPr>
                <m:sty m:val="b"/>
              </m:rPr>
              <m:t>u</m:t>
            </m:r>
          </m:e>
          <m:sub>
            <m:r>
              <m:t>A</m:t>
            </m:r>
          </m:sub>
        </m:sSub>
        <m:r>
          <m:rPr>
            <m:sty m:val="p"/>
          </m:rPr>
          <m:t>,</m:t>
        </m:r>
        <m:sSub>
          <m:e>
            <m:r>
              <m:rPr>
                <m:sty m:val="b"/>
              </m:rPr>
              <m:t>n</m:t>
            </m:r>
          </m:e>
          <m:sub>
            <m:r>
              <m:t>A</m:t>
            </m:r>
          </m:sub>
        </m:sSub>
      </m:oMath>
      <w:r>
        <w:t xml:space="preserve"> </w:t>
      </w:r>
      <w:r>
        <w:t xml:space="preserve">和</w:t>
      </w:r>
      <w:r>
        <w:t xml:space="preserve"> </w:t>
      </w:r>
      <m:oMath>
        <m:sSub>
          <m:e>
            <m:r>
              <m:rPr>
                <m:sty m:val="b"/>
              </m:rPr>
              <m:t>u</m:t>
            </m:r>
          </m:e>
          <m:sub>
            <m:r>
              <m:t>B</m:t>
            </m:r>
          </m:sub>
        </m:sSub>
        <m:r>
          <m:rPr>
            <m:sty m:val="p"/>
          </m:rPr>
          <m:t>,</m:t>
        </m:r>
        <m:sSub>
          <m:e>
            <m:r>
              <m:rPr>
                <m:sty m:val="b"/>
              </m:rPr>
              <m:t>n</m:t>
            </m:r>
          </m:e>
          <m:sub>
            <m:r>
              <m:t>B</m:t>
            </m:r>
          </m:sub>
        </m:sSub>
      </m:oMath>
      <w:r>
        <w:t xml:space="preserve">。4条检测轴为</w:t>
      </w:r>
      <w:r>
        <w:t xml:space="preserve"> </w:t>
      </w:r>
      <m:oMath>
        <m:sSub>
          <m:e>
            <m:r>
              <m:rPr>
                <m:sty m:val="b"/>
              </m:rPr>
              <m:t>n</m:t>
            </m:r>
          </m:e>
          <m:sub>
            <m:r>
              <m:t>A</m:t>
            </m:r>
          </m:sub>
        </m:sSub>
        <m:r>
          <m:rPr>
            <m:sty m:val="p"/>
          </m:rPr>
          <m:t>,</m:t>
        </m:r>
        <m:sSub>
          <m:e>
            <m:r>
              <m:rPr>
                <m:sty m:val="b"/>
              </m:rPr>
              <m:t>n</m:t>
            </m:r>
          </m:e>
          <m:sub>
            <m:r>
              <m:t>B</m:t>
            </m:r>
          </m:sub>
        </m:sSub>
        <m:r>
          <m:rPr>
            <m:sty m:val="p"/>
          </m:rPr>
          <m:t>,</m:t>
        </m:r>
        <m:sSub>
          <m:e>
            <m:r>
              <m:rPr>
                <m:sty m:val="b"/>
              </m:rPr>
              <m:t>n</m:t>
            </m:r>
          </m:e>
          <m:sub>
            <m:r>
              <m:t>A</m:t>
            </m:r>
          </m:sub>
        </m:sSub>
        <m:r>
          <m:rPr>
            <m:sty m:val="p"/>
          </m:rPr>
          <m:t>×</m:t>
        </m:r>
        <m:sSub>
          <m:e>
            <m:r>
              <m:rPr>
                <m:sty m:val="b"/>
              </m:rPr>
              <m:t>u</m:t>
            </m:r>
          </m:e>
          <m:sub>
            <m:r>
              <m:t>B</m:t>
            </m:r>
          </m:sub>
        </m:sSub>
      </m:oMath>
      <w:r>
        <w:t xml:space="preserve">（二维下为</w:t>
      </w:r>
      <w:r>
        <w:t xml:space="preserve"> </w:t>
      </w:r>
      <m:oMath>
        <m:sSub>
          <m:e>
            <m:r>
              <m:rPr>
                <m:sty m:val="b"/>
              </m:rPr>
              <m:t>n</m:t>
            </m:r>
          </m:e>
          <m:sub>
            <m:r>
              <m:t>A</m:t>
            </m:r>
          </m:sub>
        </m:sSub>
      </m:oMath>
      <w:r>
        <w:t xml:space="preserve"> </w:t>
      </w:r>
      <w:r>
        <w:t xml:space="preserve">与</w:t>
      </w:r>
      <w:r>
        <w:t xml:space="preserve"> </w:t>
      </w:r>
      <m:oMath>
        <m:sSub>
          <m:e>
            <m:r>
              <m:rPr>
                <m:sty m:val="b"/>
              </m:rPr>
              <m:t>n</m:t>
            </m:r>
          </m:e>
          <m:sub>
            <m:r>
              <m:t>B</m:t>
            </m:r>
          </m:sub>
        </m:sSub>
      </m:oMath>
      <w:r>
        <w:t xml:space="preserve"> </w:t>
      </w:r>
      <w:r>
        <w:t xml:space="preserve">的垂直组合，即</w:t>
      </w:r>
      <w:r>
        <w:t xml:space="preserve"> </w:t>
      </w:r>
      <m:oMath>
        <m:sSub>
          <m:e>
            <m:r>
              <m:rPr>
                <m:sty m:val="b"/>
              </m:rPr>
              <m:t>u</m:t>
            </m:r>
          </m:e>
          <m:sub>
            <m:r>
              <m:t>A</m:t>
            </m:r>
          </m:sub>
        </m:sSub>
        <m:r>
          <m:rPr>
            <m:sty m:val="p"/>
          </m:rPr>
          <m:t>,</m:t>
        </m:r>
        <m:sSub>
          <m:e>
            <m:r>
              <m:rPr>
                <m:sty m:val="b"/>
              </m:rPr>
              <m:t>u</m:t>
            </m:r>
          </m:e>
          <m:sub>
            <m:r>
              <m:t>B</m:t>
            </m:r>
          </m:sub>
        </m:sSub>
      </m:oMath>
      <w:r>
        <w:t xml:space="preserve"> </w:t>
      </w:r>
      <w:r>
        <w:t xml:space="preserve">方向）。实际上，对于任意定向矩形，检测轴为两矩形的两条边方向向量（即</w:t>
      </w:r>
      <w:r>
        <w:t xml:space="preserve"> </w:t>
      </w:r>
      <m:oMath>
        <m:sSub>
          <m:e>
            <m:r>
              <m:rPr>
                <m:sty m:val="b"/>
              </m:rPr>
              <m:t>u</m:t>
            </m:r>
          </m:e>
          <m:sub>
            <m:r>
              <m:t>A</m:t>
            </m:r>
          </m:sub>
        </m:sSub>
        <m:r>
          <m:rPr>
            <m:sty m:val="p"/>
          </m:rPr>
          <m:t>,</m:t>
        </m:r>
        <m:sSub>
          <m:e>
            <m:r>
              <m:rPr>
                <m:sty m:val="b"/>
              </m:rPr>
              <m:t>n</m:t>
            </m:r>
          </m:e>
          <m:sub>
            <m:r>
              <m:t>A</m:t>
            </m:r>
          </m:sub>
        </m:sSub>
        <m:r>
          <m:rPr>
            <m:sty m:val="p"/>
          </m:rPr>
          <m:t>,</m:t>
        </m:r>
        <m:sSub>
          <m:e>
            <m:r>
              <m:rPr>
                <m:sty m:val="b"/>
              </m:rPr>
              <m:t>u</m:t>
            </m:r>
          </m:e>
          <m:sub>
            <m:r>
              <m:t>B</m:t>
            </m:r>
          </m:sub>
        </m:sSub>
        <m:r>
          <m:rPr>
            <m:sty m:val="p"/>
          </m:rPr>
          <m:t>,</m:t>
        </m:r>
        <m:sSub>
          <m:e>
            <m:r>
              <m:rPr>
                <m:sty m:val="b"/>
              </m:rPr>
              <m:t>n</m:t>
            </m:r>
          </m:e>
          <m:sub>
            <m:r>
              <m:t>B</m:t>
            </m:r>
          </m:sub>
        </m:sSub>
      </m:oMath>
      <w:r>
        <w:t xml:space="preserve"> </w:t>
      </w:r>
      <w:r>
        <w:t xml:space="preserve">中的独立方向，共4条）。</w:t>
      </w:r>
    </w:p>
    <w:p>
      <w:pPr>
        <w:pStyle w:val="BodyText"/>
      </w:pPr>
      <w:r>
        <w:t xml:space="preserve">对每条轴</w:t>
      </w:r>
      <w:r>
        <w:t xml:space="preserve"> </w:t>
      </w:r>
      <m:oMath>
        <m:r>
          <m:rPr>
            <m:sty m:val="b"/>
          </m:rPr>
          <m:t>l</m:t>
        </m:r>
      </m:oMath>
      <w:r>
        <w:t xml:space="preserve">（单位向量），计算矩形顶点在该轴上的投影区间。矩形</w:t>
      </w:r>
      <w:r>
        <w:t xml:space="preserve"> </w:t>
      </w:r>
      <m:oMath>
        <m:r>
          <m:t>A</m:t>
        </m:r>
      </m:oMath>
      <w:r>
        <w:t xml:space="preserve"> </w:t>
      </w:r>
      <w:r>
        <w:t xml:space="preserve">的投影半径为</w:t>
      </w:r>
    </w:p>
    <w:p>
      <w:pPr>
        <w:pStyle w:val="BodyText"/>
      </w:pPr>
      <m:oMathPara>
        <m:oMathParaPr>
          <m:jc m:val="center"/>
        </m:oMathParaPr>
        <m:oMath>
          <m:sSub>
            <m:e>
              <m:r>
                <m:t>r</m:t>
              </m:r>
            </m:e>
            <m:sub>
              <m:r>
                <m:t>A</m:t>
              </m:r>
            </m:sub>
          </m:sSub>
          <m:r>
            <m:rPr>
              <m:sty m:val="p"/>
            </m:rPr>
            <m:t>=</m:t>
          </m:r>
          <m:f>
            <m:fPr>
              <m:type m:val="bar"/>
            </m:fPr>
            <m:num>
              <m:sSub>
                <m:e>
                  <m:r>
                    <m:t>L</m:t>
                  </m:r>
                </m:e>
                <m:sub>
                  <m:r>
                    <m:t>A</m:t>
                  </m:r>
                </m:sub>
              </m:sSub>
            </m:num>
            <m:den>
              <m:r>
                <m:t>2</m:t>
              </m:r>
            </m:den>
          </m:f>
          <m:d>
            <m:dPr>
              <m:begChr m:val="|"/>
              <m:endChr m:val="|"/>
              <m:sepChr m:val=""/>
              <m:grow/>
            </m:dPr>
            <m:e>
              <m:sSub>
                <m:e>
                  <m:r>
                    <m:rPr>
                      <m:sty m:val="b"/>
                    </m:rPr>
                    <m:t>u</m:t>
                  </m:r>
                </m:e>
                <m:sub>
                  <m:r>
                    <m:t>A</m:t>
                  </m:r>
                </m:sub>
              </m:sSub>
              <m:r>
                <m:rPr>
                  <m:sty m:val="p"/>
                </m:rPr>
                <m:t>⋅</m:t>
              </m:r>
              <m:r>
                <m:rPr>
                  <m:sty m:val="b"/>
                </m:rPr>
                <m:t>l</m:t>
              </m:r>
            </m:e>
          </m:d>
          <m:r>
            <m:rPr>
              <m:sty m:val="p"/>
            </m:rPr>
            <m:t>+</m:t>
          </m:r>
          <m:f>
            <m:fPr>
              <m:type m:val="bar"/>
            </m:fPr>
            <m:num>
              <m:sSub>
                <m:e>
                  <m:r>
                    <m:t>w</m:t>
                  </m:r>
                </m:e>
                <m:sub>
                  <m:r>
                    <m:t>A</m:t>
                  </m:r>
                </m:sub>
              </m:sSub>
            </m:num>
            <m:den>
              <m:r>
                <m:t>2</m:t>
              </m:r>
            </m:den>
          </m:f>
          <m:d>
            <m:dPr>
              <m:begChr m:val="|"/>
              <m:endChr m:val="|"/>
              <m:sepChr m:val=""/>
              <m:grow/>
            </m:dPr>
            <m:e>
              <m:sSub>
                <m:e>
                  <m:r>
                    <m:rPr>
                      <m:sty m:val="b"/>
                    </m:rPr>
                    <m:t>n</m:t>
                  </m:r>
                </m:e>
                <m:sub>
                  <m:r>
                    <m:t>A</m:t>
                  </m:r>
                </m:sub>
              </m:sSub>
              <m:r>
                <m:rPr>
                  <m:sty m:val="p"/>
                </m:rPr>
                <m:t>⋅</m:t>
              </m:r>
              <m:r>
                <m:rPr>
                  <m:sty m:val="b"/>
                </m:rPr>
                <m:t>l</m:t>
              </m:r>
            </m:e>
          </m:d>
        </m:oMath>
      </m:oMathPara>
    </w:p>
    <w:p>
      <w:pPr>
        <w:pStyle w:val="FirstParagraph"/>
      </w:pPr>
      <w:r>
        <w:t xml:space="preserve">两矩形中心连线在轴上的投影为</w:t>
      </w:r>
      <w:r>
        <w:t xml:space="preserve"> </w:t>
      </w:r>
      <m:oMath>
        <m:r>
          <m:t>d</m:t>
        </m:r>
        <m:r>
          <m:rPr>
            <m:sty m:val="p"/>
          </m:rPr>
          <m:t>=</m:t>
        </m:r>
        <m:d>
          <m:dPr>
            <m:begChr m:val="|"/>
            <m:endChr m:val="|"/>
            <m:sepChr m:val=""/>
            <m:grow/>
          </m:dPr>
          <m:e>
            <m:d>
              <m:dPr>
                <m:begChr m:val="("/>
                <m:endChr m:val=")"/>
                <m:sepChr m:val=""/>
                <m:grow/>
              </m:dPr>
              <m:e>
                <m:sSub>
                  <m:e>
                    <m:r>
                      <m:rPr>
                        <m:sty m:val="b"/>
                      </m:rPr>
                      <m:t>C</m:t>
                    </m:r>
                  </m:e>
                  <m:sub>
                    <m:r>
                      <m:t>B</m:t>
                    </m:r>
                  </m:sub>
                </m:sSub>
                <m:r>
                  <m:rPr>
                    <m:sty m:val="p"/>
                  </m:rPr>
                  <m:t>−</m:t>
                </m:r>
                <m:sSub>
                  <m:e>
                    <m:r>
                      <m:rPr>
                        <m:sty m:val="b"/>
                      </m:rPr>
                      <m:t>C</m:t>
                    </m:r>
                  </m:e>
                  <m:sub>
                    <m:r>
                      <m:t>A</m:t>
                    </m:r>
                  </m:sub>
                </m:sSub>
              </m:e>
            </m:d>
            <m:r>
              <m:rPr>
                <m:sty m:val="p"/>
              </m:rPr>
              <m:t>⋅</m:t>
            </m:r>
            <m:r>
              <m:rPr>
                <m:sty m:val="b"/>
              </m:rPr>
              <m:t>l</m:t>
            </m:r>
          </m:e>
        </m:d>
      </m:oMath>
      <w:r>
        <w:t xml:space="preserve">。若对某条轴有</w:t>
      </w:r>
      <w:r>
        <w:t xml:space="preserve"> </w:t>
      </w:r>
      <m:oMath>
        <m:r>
          <m:t>d</m:t>
        </m:r>
        <m:r>
          <m:rPr>
            <m:sty m:val="p"/>
          </m:rPr>
          <m:t>&gt;</m:t>
        </m:r>
        <m:sSub>
          <m:e>
            <m:r>
              <m:t>r</m:t>
            </m:r>
          </m:e>
          <m:sub>
            <m:r>
              <m:t>A</m:t>
            </m:r>
          </m:sub>
        </m:sSub>
        <m:r>
          <m:rPr>
            <m:sty m:val="p"/>
          </m:rPr>
          <m:t>+</m:t>
        </m:r>
        <m:sSub>
          <m:e>
            <m:r>
              <m:t>r</m:t>
            </m:r>
          </m:e>
          <m:sub>
            <m:r>
              <m:t>B</m:t>
            </m:r>
          </m:sub>
        </m:sSub>
      </m:oMath>
      <w:r>
        <w:t xml:space="preserve">，则两矩形分离；否则继续检测下一条轴。若4条轴均不能分离，则矩形相交。</w:t>
      </w:r>
    </w:p>
    <w:p>
      <w:pPr>
        <w:pStyle w:val="BodyText"/>
      </w:pPr>
      <w:r>
        <w:t xml:space="preserve">分离轴定理的数学基础在于凸集分离定理（Hyperplane Separation Theorem）。该定理断言：</w:t>
      </w:r>
      <m:oMath>
        <m:sSup>
          <m:e>
            <m:r>
              <m:rPr>
                <m:sty m:val="p"/>
                <m:scr m:val="double-struck"/>
              </m:rPr>
              <m:t>R</m:t>
            </m:r>
          </m:e>
          <m:sup>
            <m:r>
              <m:t>n</m:t>
            </m:r>
          </m:sup>
        </m:sSup>
      </m:oMath>
      <w:r>
        <w:t xml:space="preserve"> </w:t>
      </w:r>
      <w:r>
        <w:t xml:space="preserve">中两个不相交的非空凸集，必存在超平面将其分离。对于凸多边形，分离超平面的法向量方向仅需考虑各边法线方向，这极大降低了搜索空间。矩形作为特殊的凸四边形，其边方向仅有两组正交向量，故检测轴缩减至4条。</w:t>
      </w:r>
    </w:p>
    <w:p>
      <w:pPr>
        <w:pStyle w:val="BodyText"/>
      </w:pPr>
      <w:r>
        <w:t xml:space="preserve">投影半径公式(5.13)的推导基于支撑函数（Support Function）概念</w:t>
      </w:r>
    </w:p>
    <w:bookmarkEnd w:id="25"/>
    <w:bookmarkStart w:id="26" w:name="六模型的求解"/>
    <w:p>
      <w:pPr>
        <w:pStyle w:val="Heading2"/>
      </w:pPr>
      <w:r>
        <w:t xml:space="preserve">六、模型的求解</w:t>
      </w:r>
    </w:p>
    <w:p>
      <w:pPr>
        <w:pStyle w:val="FirstParagraph"/>
      </w:pPr>
      <w:r>
        <w:t xml:space="preserve">盘入轨迹的数值求解是整个仿真框架的计算基石，其精度与效率直接决定了后续龙身递推、碰撞检测及调头优化等模块的可靠性。本节将建立严格的数学表述，系统处理几何弧长与运动学弧长的区分、积分核的完整推导、奇异性分析以及高效数值实现。</w:t>
      </w:r>
    </w:p>
    <w:p>
      <w:pPr>
        <w:pStyle w:val="BodyText"/>
      </w:pPr>
      <w:r>
        <w:rPr>
          <w:bCs/>
          <w:b/>
        </w:rPr>
        <w:t xml:space="preserve">一、符号体系的严格界定</w:t>
      </w:r>
    </w:p>
    <w:p>
      <w:pPr>
        <w:pStyle w:val="BodyText"/>
      </w:pPr>
      <w:r>
        <w:t xml:space="preserve">为避免后续推导中的概念混淆，首先建立统一的符号体系。设平面曲线由极坐标方程</w:t>
      </w:r>
      <w:r>
        <w:t xml:space="preserve"> </w:t>
      </w:r>
      <m:oMath>
        <m:r>
          <m:t>r</m:t>
        </m:r>
        <m:r>
          <m:rPr>
            <m:sty m:val="p"/>
          </m:rPr>
          <m:t>=</m:t>
        </m:r>
        <m:r>
          <m:t>r</m:t>
        </m:r>
        <m:d>
          <m:dPr>
            <m:begChr m:val="("/>
            <m:endChr m:val=")"/>
            <m:sepChr m:val=""/>
            <m:grow/>
          </m:dPr>
          <m:e>
            <m:r>
              <m:t>θ</m:t>
            </m:r>
          </m:e>
        </m:d>
      </m:oMath>
      <w:r>
        <w:t xml:space="preserve"> </w:t>
      </w:r>
      <w:r>
        <w:t xml:space="preserve">描述，其中</w:t>
      </w:r>
      <w:r>
        <w:t xml:space="preserve"> </w:t>
      </w:r>
      <m:oMath>
        <m:r>
          <m:t>θ</m:t>
        </m:r>
      </m:oMath>
      <w:r>
        <w:t xml:space="preserve"> </w:t>
      </w:r>
      <w:r>
        <w:t xml:space="preserve">为极角。本文区分两类弧长概念：</w:t>
      </w:r>
    </w:p>
    <w:p>
      <w:pPr>
        <w:pStyle w:val="BodyText"/>
      </w:pPr>
      <w:r>
        <w:rPr>
          <w:bCs/>
          <w:b/>
        </w:rPr>
        <w:t xml:space="preserve">定义1（几何弧长）</w:t>
      </w:r>
      <w:r>
        <w:t xml:space="preserve"> </w:t>
      </w:r>
      <w:r>
        <w:t xml:space="preserve">仅依赖于曲线空间形状，与参数化方式无关。对于极坐标曲线，其微元为</w:t>
      </w:r>
    </w:p>
    <w:p>
      <w:pPr>
        <w:pStyle w:val="BodyText"/>
      </w:pPr>
      <m:oMathPara>
        <m:oMathParaPr>
          <m:jc m:val="center"/>
        </m:oMathParaPr>
        <m:oMath>
          <m:r>
            <m:rPr>
              <m:sty m:val="p"/>
            </m:rPr>
            <m:t>d</m:t>
          </m:r>
          <m:sSub>
            <m:e>
              <m:r>
                <m:t>s</m:t>
              </m:r>
            </m:e>
            <m:sub>
              <m:r>
                <m:rPr>
                  <m:nor/>
                  <m:sty m:val="p"/>
                </m:rPr>
                <m:t>geo</m:t>
              </m:r>
            </m:sub>
          </m:sSub>
          <m:r>
            <m:rPr>
              <m:sty m:val="p"/>
            </m:rPr>
            <m:t>=</m:t>
          </m:r>
          <m:rad>
            <m:radPr>
              <m:degHide m:val="on"/>
            </m:radPr>
            <m:deg/>
            <m:e>
              <m:sSup>
                <m:e>
                  <m:r>
                    <m:t>r</m:t>
                  </m:r>
                </m:e>
                <m:sup>
                  <m:r>
                    <m:t>2</m:t>
                  </m:r>
                </m:sup>
              </m:sSup>
              <m:r>
                <m:rPr>
                  <m:sty m:val="p"/>
                </m:rPr>
                <m:t>+</m:t>
              </m:r>
              <m:sSup>
                <m:e>
                  <m:d>
                    <m:dPr>
                      <m:begChr m:val="("/>
                      <m:endChr m:val=")"/>
                      <m:sepChr m:val=""/>
                      <m:grow/>
                    </m:dPr>
                    <m:e>
                      <m:f>
                        <m:fPr>
                          <m:type m:val="bar"/>
                        </m:fPr>
                        <m:num>
                          <m:r>
                            <m:rPr>
                              <m:sty m:val="p"/>
                            </m:rPr>
                            <m:t>d</m:t>
                          </m:r>
                          <m:r>
                            <m:t>r</m:t>
                          </m:r>
                        </m:num>
                        <m:den>
                          <m:r>
                            <m:rPr>
                              <m:sty m:val="p"/>
                            </m:rPr>
                            <m:t>d</m:t>
                          </m:r>
                          <m:r>
                            <m:t>θ</m:t>
                          </m:r>
                        </m:den>
                      </m:f>
                    </m:e>
                  </m:d>
                </m:e>
                <m:sup>
                  <m:r>
                    <m:t>2</m:t>
                  </m:r>
                </m:sup>
              </m:sSup>
            </m:e>
          </m:rad>
          <m:r>
            <m:t> </m:t>
          </m:r>
          <m:r>
            <m:rPr>
              <m:sty m:val="p"/>
            </m:rPr>
            <m:t>d</m:t>
          </m:r>
          <m:r>
            <m:t>θ</m:t>
          </m:r>
        </m:oMath>
      </m:oMathPara>
    </w:p>
    <w:p>
      <w:pPr>
        <w:pStyle w:val="FirstParagraph"/>
      </w:pPr>
      <w:r>
        <w:rPr>
          <w:bCs/>
          <w:b/>
        </w:rPr>
        <w:t xml:space="preserve">定义2（运动学弧长）</w:t>
      </w:r>
      <w:r>
        <w:t xml:space="preserve"> </w:t>
      </w:r>
      <w:r>
        <w:t xml:space="preserve">依赖于时间参数化</w:t>
      </w:r>
      <w:r>
        <w:t xml:space="preserve"> </w:t>
      </w:r>
      <m:oMath>
        <m:r>
          <m:rPr>
            <m:sty m:val="b"/>
          </m:rPr>
          <m:t>r</m:t>
        </m:r>
        <m:d>
          <m:dPr>
            <m:begChr m:val="("/>
            <m:endChr m:val=")"/>
            <m:sepChr m:val=""/>
            <m:grow/>
          </m:dPr>
          <m:e>
            <m:r>
              <m:t>t</m:t>
            </m:r>
          </m:e>
        </m:d>
      </m:oMath>
      <w:r>
        <w:t xml:space="preserve">，满足</w:t>
      </w:r>
      <w:r>
        <w:t xml:space="preserve"> </w:t>
      </w:r>
      <m:oMath>
        <m:sSub>
          <m:e>
            <m:r>
              <m:t>s</m:t>
            </m:r>
          </m:e>
          <m:sub>
            <m:r>
              <m:rPr>
                <m:nor/>
                <m:sty m:val="p"/>
              </m:rPr>
              <m:t>kin</m:t>
            </m:r>
          </m:sub>
        </m:sSub>
        <m:d>
          <m:dPr>
            <m:begChr m:val="("/>
            <m:endChr m:val=")"/>
            <m:sepChr m:val=""/>
            <m:grow/>
          </m:dPr>
          <m:e>
            <m:r>
              <m:t>t</m:t>
            </m:r>
          </m:e>
        </m:d>
        <m:r>
          <m:rPr>
            <m:sty m:val="p"/>
          </m:rPr>
          <m:t>=</m:t>
        </m:r>
        <m:nary>
          <m:naryPr>
            <m:chr m:val="∫"/>
            <m:limLoc m:val="subSup"/>
            <m:subHide m:val="off"/>
            <m:supHide m:val="off"/>
          </m:naryPr>
          <m:sub>
            <m:r>
              <m:t>0</m:t>
            </m:r>
          </m:sub>
          <m:sup>
            <m:r>
              <m:t>t</m:t>
            </m:r>
          </m:sup>
          <m:e>
            <m:d>
              <m:dPr>
                <m:begChr m:val="|"/>
                <m:endChr m:val="|"/>
                <m:sepChr m:val=""/>
                <m:grow/>
              </m:dPr>
              <m:e>
                <m:acc>
                  <m:accPr>
                    <m:chr m:val="̇"/>
                  </m:accPr>
                  <m:e>
                    <m:r>
                      <m:rPr>
                        <m:sty m:val="b"/>
                      </m:rPr>
                      <m:t>r</m:t>
                    </m:r>
                  </m:e>
                </m:acc>
                <m:d>
                  <m:dPr>
                    <m:begChr m:val="("/>
                    <m:endChr m:val=")"/>
                    <m:sepChr m:val=""/>
                    <m:grow/>
                  </m:dPr>
                  <m:e>
                    <m:r>
                      <m:t>τ</m:t>
                    </m:r>
                  </m:e>
                </m:d>
              </m:e>
            </m:d>
          </m:e>
        </m:nary>
        <m:r>
          <m:t> </m:t>
        </m:r>
        <m:r>
          <m:rPr>
            <m:sty m:val="p"/>
          </m:rPr>
          <m:t>d</m:t>
        </m:r>
        <m:r>
          <m:t>τ</m:t>
        </m:r>
      </m:oMath>
      <w:r>
        <w:t xml:space="preserve">。当质点以恒定速率</w:t>
      </w:r>
      <w:r>
        <w:t xml:space="preserve"> </w:t>
      </w:r>
      <m:oMath>
        <m:sSub>
          <m:e>
            <m:r>
              <m:t>v</m:t>
            </m:r>
          </m:e>
          <m:sub>
            <m:r>
              <m:t>h</m:t>
            </m:r>
          </m:sub>
        </m:sSub>
      </m:oMath>
      <w:r>
        <w:t xml:space="preserve"> </w:t>
      </w:r>
      <w:r>
        <w:t xml:space="preserve">运动时，有</w:t>
      </w:r>
      <w:r>
        <w:t xml:space="preserve"> </w:t>
      </w:r>
      <m:oMath>
        <m:sSub>
          <m:e>
            <m:r>
              <m:t>s</m:t>
            </m:r>
          </m:e>
          <m:sub>
            <m:r>
              <m:rPr>
                <m:nor/>
                <m:sty m:val="p"/>
              </m:rPr>
              <m:t>kin</m:t>
            </m:r>
          </m:sub>
        </m:sSub>
        <m:d>
          <m:dPr>
            <m:begChr m:val="("/>
            <m:endChr m:val=")"/>
            <m:sepChr m:val=""/>
            <m:grow/>
          </m:dPr>
          <m:e>
            <m:r>
              <m:t>t</m:t>
            </m:r>
          </m:e>
        </m:d>
        <m:r>
          <m:rPr>
            <m:sty m:val="p"/>
          </m:rPr>
          <m:t>=</m:t>
        </m:r>
        <m:sSub>
          <m:e>
            <m:r>
              <m:t>v</m:t>
            </m:r>
          </m:e>
          <m:sub>
            <m:r>
              <m:t>h</m:t>
            </m:r>
          </m:sub>
        </m:sSub>
        <m:r>
          <m:t>t</m:t>
        </m:r>
      </m:oMath>
      <w:r>
        <w:t xml:space="preserve">。</w:t>
      </w:r>
    </w:p>
    <w:p>
      <w:pPr>
        <w:pStyle w:val="BodyText"/>
      </w:pPr>
      <w:r>
        <w:t xml:space="preserve">本文采用反向参数化</w:t>
      </w:r>
      <w:r>
        <w:t xml:space="preserve"> </w:t>
      </w:r>
      <m:oMath>
        <m:r>
          <m:t>r</m:t>
        </m:r>
        <m:d>
          <m:dPr>
            <m:begChr m:val="("/>
            <m:endChr m:val=")"/>
            <m:sepChr m:val=""/>
            <m:grow/>
          </m:dPr>
          <m:e>
            <m:r>
              <m:t>θ</m:t>
            </m:r>
          </m:e>
        </m:d>
        <m:r>
          <m:rPr>
            <m:sty m:val="p"/>
          </m:rPr>
          <m:t>=</m:t>
        </m:r>
        <m:sSub>
          <m:e>
            <m:r>
              <m:t>r</m:t>
            </m:r>
          </m:e>
          <m:sub>
            <m:r>
              <m:t>0</m:t>
            </m:r>
          </m:sub>
        </m:sSub>
        <m:r>
          <m:rPr>
            <m:sty m:val="p"/>
          </m:rPr>
          <m:t>−</m:t>
        </m:r>
        <m:r>
          <m:t>a</m:t>
        </m:r>
        <m:r>
          <m:t>θ</m:t>
        </m:r>
      </m:oMath>
      <w:r>
        <w:t xml:space="preserve">，其中螺距参数</w:t>
      </w:r>
      <w:r>
        <w:t xml:space="preserve"> </w:t>
      </w:r>
      <m:oMath>
        <m:r>
          <m:t>a</m:t>
        </m:r>
        <m:r>
          <m:rPr>
            <m:sty m:val="p"/>
          </m:rPr>
          <m:t>=</m:t>
        </m:r>
        <m:r>
          <m:t>p</m:t>
        </m:r>
        <m:r>
          <m:rPr>
            <m:sty m:val="p"/>
          </m:rPr>
          <m:t>/</m:t>
        </m:r>
        <m:d>
          <m:dPr>
            <m:begChr m:val="("/>
            <m:endChr m:val=")"/>
            <m:sepChr m:val=""/>
            <m:grow/>
          </m:dPr>
          <m:e>
            <m:r>
              <m:t>2</m:t>
            </m:r>
            <m:r>
              <m:t>π</m:t>
            </m:r>
          </m:e>
        </m:d>
        <m:r>
          <m:rPr>
            <m:sty m:val="p"/>
          </m:rPr>
          <m:t>=</m:t>
        </m:r>
        <m:r>
          <m:t>0.55</m:t>
        </m:r>
        <m:r>
          <m:rPr>
            <m:sty m:val="p"/>
          </m:rPr>
          <m:t>/</m:t>
        </m:r>
        <m:d>
          <m:dPr>
            <m:begChr m:val="("/>
            <m:endChr m:val=")"/>
            <m:sepChr m:val=""/>
            <m:grow/>
          </m:dPr>
          <m:e>
            <m:r>
              <m:t>2</m:t>
            </m:r>
            <m:r>
              <m:t>π</m:t>
            </m:r>
          </m:e>
        </m:d>
        <m:r>
          <m:rPr>
            <m:sty m:val="p"/>
          </m:rPr>
          <m:t>≈</m:t>
        </m:r>
        <m:r>
          <m:t>0.0875</m:t>
        </m:r>
        <m:r>
          <m:t> </m:t>
        </m:r>
        <m:r>
          <m:rPr>
            <m:nor/>
            <m:sty m:val="p"/>
          </m:rPr>
          <m:t>m/rad</m:t>
        </m:r>
      </m:oMath>
      <w:r>
        <w:t xml:space="preserve">，初始极径</w:t>
      </w:r>
      <w:r>
        <w:t xml:space="preserve"> </w:t>
      </w:r>
      <m:oMath>
        <m:sSub>
          <m:e>
            <m:r>
              <m:t>r</m:t>
            </m:r>
          </m:e>
          <m:sub>
            <m:r>
              <m:t>0</m:t>
            </m:r>
          </m:sub>
        </m:sSub>
        <m:r>
          <m:rPr>
            <m:sty m:val="p"/>
          </m:rPr>
          <m:t>=</m:t>
        </m:r>
        <m:r>
          <m:t>8.8</m:t>
        </m:r>
        <m:r>
          <m:t> </m:t>
        </m:r>
        <m:r>
          <m:rPr>
            <m:nor/>
            <m:sty m:val="p"/>
          </m:rPr>
          <m:t>m</m:t>
        </m:r>
      </m:oMath>
      <w:r>
        <w:t xml:space="preserve">，总盘绕角度</w:t>
      </w:r>
      <w:r>
        <w:t xml:space="preserve"> </w:t>
      </w:r>
      <m:oMath>
        <m:sSub>
          <m:e>
            <m:r>
              <m:t>Θ</m:t>
            </m:r>
          </m:e>
          <m:sub>
            <m:r>
              <m:rPr>
                <m:nor/>
                <m:sty m:val="p"/>
              </m:rPr>
              <m:t>total</m:t>
            </m:r>
          </m:sub>
        </m:sSub>
        <m:r>
          <m:rPr>
            <m:sty m:val="p"/>
          </m:rPr>
          <m:t>=</m:t>
        </m:r>
        <m:r>
          <m:t>32</m:t>
        </m:r>
        <m:r>
          <m:t>π</m:t>
        </m:r>
      </m:oMath>
      <w:r>
        <w:t xml:space="preserve">。该参数化将螺线起点设于最外圈（</w:t>
      </w:r>
      <m:oMath>
        <m:r>
          <m:t>θ</m:t>
        </m:r>
        <m:r>
          <m:rPr>
            <m:sty m:val="p"/>
          </m:rPr>
          <m:t>=</m:t>
        </m:r>
        <m:r>
          <m:t>32</m:t>
        </m:r>
        <m:r>
          <m:t>π</m:t>
        </m:r>
      </m:oMath>
      <w:r>
        <w:t xml:space="preserve"> </w:t>
      </w:r>
      <w:r>
        <w:t xml:space="preserve">处</w:t>
      </w:r>
      <w:r>
        <w:t xml:space="preserve"> </w:t>
      </w:r>
      <m:oMath>
        <m:r>
          <m:t>r</m:t>
        </m:r>
        <m:r>
          <m:rPr>
            <m:sty m:val="p"/>
          </m:rPr>
          <m:t>=</m:t>
        </m:r>
        <m:sSub>
          <m:e>
            <m:r>
              <m:t>r</m:t>
            </m:r>
          </m:e>
          <m:sub>
            <m:r>
              <m:t>0</m:t>
            </m:r>
          </m:sub>
        </m:sSub>
      </m:oMath>
      <w:r>
        <w:t xml:space="preserve">），向心盘入时</w:t>
      </w:r>
      <w:r>
        <w:t xml:space="preserve"> </w:t>
      </w:r>
      <m:oMath>
        <m:r>
          <m:t>θ</m:t>
        </m:r>
      </m:oMath>
      <w:r>
        <w:t xml:space="preserve"> </w:t>
      </w:r>
      <w:r>
        <w:t xml:space="preserve">递减，符合舞龙表演由外及内的视觉逻辑，同时避免了传统极坐标下角度多值性问题。</w:t>
      </w:r>
    </w:p>
    <w:p>
      <w:pPr>
        <w:pStyle w:val="BodyText"/>
      </w:pPr>
      <w:r>
        <w:t xml:space="preserve">值得强调的是，此处的参数化选择并非仅出于几何便利，更蕴含深刻的运动学考量。在舞龙表演的实际场景中，龙头作为引导者，其运动轨迹的可预测性对于后续龙身的协调控制至关重要。反向参数化使得龙头从观众视野的最外圈逐步向中心收敛，既符合审美习惯，也为调头空间的预留提供了自然的几何约束——当龙头抵达螺线中心附近时，其切向速度方向与径向夹角趋于稳定，便于执行后续的调头机动。</w:t>
      </w:r>
    </w:p>
    <w:p>
      <w:pPr>
        <w:pStyle w:val="BodyText"/>
      </w:pPr>
      <w:r>
        <w:rPr>
          <w:bCs/>
          <w:b/>
        </w:rPr>
        <w:t xml:space="preserve">二、几何弧长函数的严格推导</w:t>
      </w:r>
    </w:p>
    <w:p>
      <w:pPr>
        <w:pStyle w:val="BodyText"/>
      </w:pPr>
      <w:r>
        <w:t xml:space="preserve">从直角坐标参数化出发建立严谨基础。设位置矢量</w:t>
      </w:r>
    </w:p>
    <w:p>
      <w:pPr>
        <w:pStyle w:val="BodyText"/>
      </w:pPr>
      <m:oMathPara>
        <m:oMathParaPr>
          <m:jc m:val="center"/>
        </m:oMathParaPr>
        <m:oMath>
          <m:r>
            <m:rPr>
              <m:sty m:val="b"/>
            </m:rPr>
            <m:t>r</m:t>
          </m:r>
          <m:d>
            <m:dPr>
              <m:begChr m:val="("/>
              <m:endChr m:val=")"/>
              <m:sepChr m:val=""/>
              <m:grow/>
            </m:dPr>
            <m:e>
              <m:r>
                <m:t>φ</m:t>
              </m:r>
            </m:e>
          </m:d>
          <m:r>
            <m:rPr>
              <m:sty m:val="p"/>
            </m:rPr>
            <m:t>=</m:t>
          </m:r>
          <m:d>
            <m:dPr>
              <m:begChr m:val="("/>
              <m:endChr m:val=")"/>
              <m:sepChr m:val=""/>
              <m:grow/>
            </m:dPr>
            <m:e>
              <m:r>
                <m:t>r</m:t>
              </m:r>
              <m:d>
                <m:dPr>
                  <m:begChr m:val="("/>
                  <m:endChr m:val=")"/>
                  <m:sepChr m:val=""/>
                  <m:grow/>
                </m:dPr>
                <m:e>
                  <m:r>
                    <m:t>φ</m:t>
                  </m:r>
                </m:e>
              </m:d>
              <m:r>
                <m:rPr>
                  <m:sty m:val="p"/>
                </m:rPr>
                <m:t>cos</m:t>
              </m:r>
              <m:r>
                <m:t>φ</m:t>
              </m:r>
              <m:r>
                <m:rPr>
                  <m:sty m:val="p"/>
                </m:rPr>
                <m:t>,</m:t>
              </m:r>
              <m:r>
                <m:t> </m:t>
              </m:r>
              <m:r>
                <m:t>r</m:t>
              </m:r>
              <m:d>
                <m:dPr>
                  <m:begChr m:val="("/>
                  <m:endChr m:val=")"/>
                  <m:sepChr m:val=""/>
                  <m:grow/>
                </m:dPr>
                <m:e>
                  <m:r>
                    <m:t>φ</m:t>
                  </m:r>
                </m:e>
              </m:d>
              <m:r>
                <m:rPr>
                  <m:sty m:val="p"/>
                </m:rPr>
                <m:t>sin</m:t>
              </m:r>
              <m:r>
                <m:t>φ</m:t>
              </m:r>
            </m:e>
          </m:d>
          <m:r>
            <m:rPr>
              <m:sty m:val="p"/>
            </m:rPr>
            <m:t>=</m:t>
          </m:r>
          <m:d>
            <m:dPr>
              <m:begChr m:val="("/>
              <m:endChr m:val=")"/>
              <m:sepChr m:val=""/>
              <m:grow/>
            </m:dPr>
            <m:e>
              <m:d>
                <m:dPr>
                  <m:begChr m:val="("/>
                  <m:endChr m:val=")"/>
                  <m:sepChr m:val=""/>
                  <m:grow/>
                </m:dPr>
                <m:e>
                  <m:sSub>
                    <m:e>
                      <m:r>
                        <m:t>r</m:t>
                      </m:r>
                    </m:e>
                    <m:sub>
                      <m:r>
                        <m:t>0</m:t>
                      </m:r>
                    </m:sub>
                  </m:sSub>
                  <m:r>
                    <m:rPr>
                      <m:sty m:val="p"/>
                    </m:rPr>
                    <m:t>−</m:t>
                  </m:r>
                  <m:r>
                    <m:t>a</m:t>
                  </m:r>
                  <m:r>
                    <m:t>φ</m:t>
                  </m:r>
                </m:e>
              </m:d>
              <m:r>
                <m:rPr>
                  <m:sty m:val="p"/>
                </m:rPr>
                <m:t>cos</m:t>
              </m:r>
              <m:r>
                <m:t>φ</m:t>
              </m:r>
              <m:r>
                <m:rPr>
                  <m:sty m:val="p"/>
                </m:rPr>
                <m:t>,</m:t>
              </m:r>
              <m:r>
                <m:t> </m:t>
              </m:r>
              <m:d>
                <m:dPr>
                  <m:begChr m:val="("/>
                  <m:endChr m:val=")"/>
                  <m:sepChr m:val=""/>
                  <m:grow/>
                </m:dPr>
                <m:e>
                  <m:sSub>
                    <m:e>
                      <m:r>
                        <m:t>r</m:t>
                      </m:r>
                    </m:e>
                    <m:sub>
                      <m:r>
                        <m:t>0</m:t>
                      </m:r>
                    </m:sub>
                  </m:sSub>
                  <m:r>
                    <m:rPr>
                      <m:sty m:val="p"/>
                    </m:rPr>
                    <m:t>−</m:t>
                  </m:r>
                  <m:r>
                    <m:t>a</m:t>
                  </m:r>
                  <m:r>
                    <m:t>φ</m:t>
                  </m:r>
                </m:e>
              </m:d>
              <m:r>
                <m:rPr>
                  <m:sty m:val="p"/>
                </m:rPr>
                <m:t>sin</m:t>
              </m:r>
              <m:r>
                <m:t>φ</m:t>
              </m:r>
            </m:e>
          </m:d>
        </m:oMath>
      </m:oMathPara>
    </w:p>
    <w:p>
      <w:pPr>
        <w:pStyle w:val="FirstParagraph"/>
      </w:pPr>
      <w:r>
        <w:t xml:space="preserve">对参数</w:t>
      </w:r>
      <w:r>
        <w:t xml:space="preserve"> </w:t>
      </w:r>
      <m:oMath>
        <m:r>
          <m:t>φ</m:t>
        </m:r>
      </m:oMath>
      <w:r>
        <w:t xml:space="preserve"> </w:t>
      </w:r>
      <w:r>
        <w:t xml:space="preserve">求导：</w:t>
      </w:r>
    </w:p>
    <w:p>
      <w:pPr>
        <w:pStyle w:val="BodyText"/>
      </w:pPr>
      <m:oMathPara>
        <m:oMathParaPr>
          <m:jc m:val="center"/>
        </m:oMathParaPr>
        <m:oMath>
          <m:f>
            <m:fPr>
              <m:type m:val="bar"/>
            </m:fPr>
            <m:num>
              <m:r>
                <m:rPr>
                  <m:sty m:val="p"/>
                </m:rPr>
                <m:t>d</m:t>
              </m:r>
              <m:r>
                <m:rPr>
                  <m:sty m:val="b"/>
                </m:rPr>
                <m:t>r</m:t>
              </m:r>
            </m:num>
            <m:den>
              <m:r>
                <m:rPr>
                  <m:sty m:val="p"/>
                </m:rPr>
                <m:t>d</m:t>
              </m:r>
              <m:r>
                <m:t>φ</m:t>
              </m:r>
            </m:den>
          </m:f>
          <m:r>
            <m:rPr>
              <m:sty m:val="p"/>
            </m:rPr>
            <m:t>=</m:t>
          </m:r>
          <m:d>
            <m:dPr>
              <m:begChr m:val="("/>
              <m:endChr m:val=")"/>
              <m:sepChr m:val=""/>
              <m:grow/>
            </m:dPr>
            <m:e>
              <m:r>
                <m:rPr>
                  <m:sty m:val="p"/>
                </m:rPr>
                <m:t>−</m:t>
              </m:r>
              <m:r>
                <m:t>a</m:t>
              </m:r>
              <m:r>
                <m:rPr>
                  <m:sty m:val="p"/>
                </m:rPr>
                <m:t>cos</m:t>
              </m:r>
              <m:r>
                <m:t>φ</m:t>
              </m:r>
              <m:r>
                <m:rPr>
                  <m:sty m:val="p"/>
                </m:rPr>
                <m:t>−</m:t>
              </m:r>
              <m:d>
                <m:dPr>
                  <m:begChr m:val="("/>
                  <m:endChr m:val=")"/>
                  <m:sepChr m:val=""/>
                  <m:grow/>
                </m:dPr>
                <m:e>
                  <m:sSub>
                    <m:e>
                      <m:r>
                        <m:t>r</m:t>
                      </m:r>
                    </m:e>
                    <m:sub>
                      <m:r>
                        <m:t>0</m:t>
                      </m:r>
                    </m:sub>
                  </m:sSub>
                  <m:r>
                    <m:rPr>
                      <m:sty m:val="p"/>
                    </m:rPr>
                    <m:t>−</m:t>
                  </m:r>
                  <m:r>
                    <m:t>a</m:t>
                  </m:r>
                  <m:r>
                    <m:t>φ</m:t>
                  </m:r>
                </m:e>
              </m:d>
              <m:r>
                <m:rPr>
                  <m:sty m:val="p"/>
                </m:rPr>
                <m:t>sin</m:t>
              </m:r>
              <m:r>
                <m:t>φ</m:t>
              </m:r>
              <m:r>
                <m:rPr>
                  <m:sty m:val="p"/>
                </m:rPr>
                <m:t>,</m:t>
              </m:r>
              <m:r>
                <m:t> </m:t>
              </m:r>
              <m:r>
                <m:rPr>
                  <m:sty m:val="p"/>
                </m:rPr>
                <m:t>−</m:t>
              </m:r>
              <m:r>
                <m:t>a</m:t>
              </m:r>
              <m:r>
                <m:rPr>
                  <m:sty m:val="p"/>
                </m:rPr>
                <m:t>sin</m:t>
              </m:r>
              <m:r>
                <m:t>φ</m:t>
              </m:r>
              <m:r>
                <m:rPr>
                  <m:sty m:val="p"/>
                </m:rPr>
                <m:t>+</m:t>
              </m:r>
              <m:d>
                <m:dPr>
                  <m:begChr m:val="("/>
                  <m:endChr m:val=")"/>
                  <m:sepChr m:val=""/>
                  <m:grow/>
                </m:dPr>
                <m:e>
                  <m:sSub>
                    <m:e>
                      <m:r>
                        <m:t>r</m:t>
                      </m:r>
                    </m:e>
                    <m:sub>
                      <m:r>
                        <m:t>0</m:t>
                      </m:r>
                    </m:sub>
                  </m:sSub>
                  <m:r>
                    <m:rPr>
                      <m:sty m:val="p"/>
                    </m:rPr>
                    <m:t>−</m:t>
                  </m:r>
                  <m:r>
                    <m:t>a</m:t>
                  </m:r>
                  <m:r>
                    <m:t>φ</m:t>
                  </m:r>
                </m:e>
              </m:d>
              <m:r>
                <m:rPr>
                  <m:sty m:val="p"/>
                </m:rPr>
                <m:t>cos</m:t>
              </m:r>
              <m:r>
                <m:t>φ</m:t>
              </m:r>
            </m:e>
          </m:d>
        </m:oMath>
      </m:oMathPara>
    </w:p>
    <w:p>
      <w:pPr>
        <w:pStyle w:val="FirstParagraph"/>
      </w:pPr>
      <w:r>
        <w:t xml:space="preserve">计算模平方：</w:t>
      </w:r>
    </w:p>
    <w:p>
      <w:pPr>
        <w:pStyle w:val="BodyText"/>
      </w:pPr>
      <m:oMathPara>
        <m:oMathParaPr>
          <m:jc m:val="center"/>
        </m:oMathParaPr>
        <m:oMath>
          <m:sSup>
            <m:e>
              <m:d>
                <m:dPr>
                  <m:begChr m:val="|"/>
                  <m:endChr m:val="|"/>
                  <m:sepChr m:val=""/>
                  <m:grow/>
                </m:dPr>
                <m:e>
                  <m:f>
                    <m:fPr>
                      <m:type m:val="bar"/>
                    </m:fPr>
                    <m:num>
                      <m:r>
                        <m:rPr>
                          <m:sty m:val="p"/>
                        </m:rPr>
                        <m:t>d</m:t>
                      </m:r>
                      <m:r>
                        <m:rPr>
                          <m:sty m:val="b"/>
                        </m:rPr>
                        <m:t>r</m:t>
                      </m:r>
                    </m:num>
                    <m:den>
                      <m:r>
                        <m:rPr>
                          <m:sty m:val="p"/>
                        </m:rPr>
                        <m:t>d</m:t>
                      </m:r>
                      <m:r>
                        <m:t>φ</m:t>
                      </m:r>
                    </m:den>
                  </m:f>
                </m:e>
              </m:d>
            </m:e>
            <m:sup>
              <m:r>
                <m:t>2</m:t>
              </m:r>
            </m:sup>
          </m:sSup>
          <m:r>
            <m:rPr>
              <m:sty m:val="p"/>
            </m:rPr>
            <m:t>=</m:t>
          </m:r>
          <m:r>
            <m:rPr>
              <m:sty m:val="p"/>
            </m:rPr>
            <m:t>[</m:t>
          </m:r>
          <m:r>
            <m:rPr>
              <m:sty m:val="p"/>
            </m:rPr>
            <m:t>−</m:t>
          </m:r>
          <m:r>
            <m:t>a</m:t>
          </m:r>
          <m:r>
            <m:rPr>
              <m:sty m:val="p"/>
            </m:rPr>
            <m:t>cos</m:t>
          </m:r>
          <m:r>
            <m:t>φ</m:t>
          </m:r>
          <m:r>
            <m:rPr>
              <m:sty m:val="p"/>
            </m:rPr>
            <m:t>−</m:t>
          </m:r>
          <m:r>
            <m:t>r</m:t>
          </m:r>
          <m:d>
            <m:dPr>
              <m:begChr m:val="("/>
              <m:endChr m:val=")"/>
              <m:sepChr m:val=""/>
              <m:grow/>
            </m:dPr>
            <m:e>
              <m:r>
                <m:t>φ</m:t>
              </m:r>
            </m:e>
          </m:d>
          <m:r>
            <m:rPr>
              <m:sty m:val="p"/>
            </m:rPr>
            <m:t>sin</m:t>
          </m:r>
          <m:r>
            <m:t>φ</m:t>
          </m:r>
          <m:sSup>
            <m:e>
              <m:r>
                <m:rPr>
                  <m:sty m:val="p"/>
                </m:rPr>
                <m:t>]</m:t>
              </m:r>
            </m:e>
            <m:sup>
              <m:r>
                <m:t>2</m:t>
              </m:r>
            </m:sup>
          </m:sSup>
          <m:r>
            <m:rPr>
              <m:sty m:val="p"/>
            </m:rPr>
            <m:t>+</m:t>
          </m:r>
          <m:r>
            <m:rPr>
              <m:sty m:val="p"/>
            </m:rPr>
            <m:t>[</m:t>
          </m:r>
          <m:r>
            <m:rPr>
              <m:sty m:val="p"/>
            </m:rPr>
            <m:t>−</m:t>
          </m:r>
          <m:r>
            <m:t>a</m:t>
          </m:r>
          <m:r>
            <m:rPr>
              <m:sty m:val="p"/>
            </m:rPr>
            <m:t>sin</m:t>
          </m:r>
          <m:r>
            <m:t>φ</m:t>
          </m:r>
          <m:r>
            <m:rPr>
              <m:sty m:val="p"/>
            </m:rPr>
            <m:t>+</m:t>
          </m:r>
          <m:r>
            <m:t>r</m:t>
          </m:r>
          <m:d>
            <m:dPr>
              <m:begChr m:val="("/>
              <m:endChr m:val=")"/>
              <m:sepChr m:val=""/>
              <m:grow/>
            </m:dPr>
            <m:e>
              <m:r>
                <m:t>φ</m:t>
              </m:r>
            </m:e>
          </m:d>
          <m:r>
            <m:rPr>
              <m:sty m:val="p"/>
            </m:rPr>
            <m:t>cos</m:t>
          </m:r>
          <m:r>
            <m:t>φ</m:t>
          </m:r>
          <m:sSup>
            <m:e>
              <m:r>
                <m:rPr>
                  <m:sty m:val="p"/>
                </m:rPr>
                <m:t>]</m:t>
              </m:r>
            </m:e>
            <m:sup>
              <m:r>
                <m:t>2</m:t>
              </m:r>
            </m:sup>
          </m:sSup>
        </m:oMath>
      </m:oMathPara>
    </w:p>
    <w:p>
      <w:pPr>
        <w:pStyle w:val="FirstParagraph"/>
      </w:pPr>
      <w:r>
        <w:t xml:space="preserve">展开第一项：</w:t>
      </w:r>
    </w:p>
    <w:p>
      <w:pPr>
        <w:pStyle w:val="BodyText"/>
      </w:pPr>
      <m:oMathPara>
        <m:oMathParaPr>
          <m:jc m:val="center"/>
        </m:oMathParaPr>
        <m:oMath>
          <m:sSup>
            <m:e>
              <m:r>
                <m:t>a</m:t>
              </m:r>
            </m:e>
            <m:sup>
              <m:r>
                <m:t>2</m:t>
              </m:r>
            </m:sup>
          </m:sSup>
          <m:sSup>
            <m:e>
              <m:r>
                <m:rPr>
                  <m:sty m:val="p"/>
                </m:rPr>
                <m:t>cos</m:t>
              </m:r>
            </m:e>
            <m:sup>
              <m:r>
                <m:t>2</m:t>
              </m:r>
            </m:sup>
          </m:sSup>
          <m:r>
            <m:t>φ</m:t>
          </m:r>
          <m:r>
            <m:rPr>
              <m:sty m:val="p"/>
            </m:rPr>
            <m:t>+</m:t>
          </m:r>
          <m:r>
            <m:t>2</m:t>
          </m:r>
          <m:r>
            <m:t>a</m:t>
          </m:r>
          <m:r>
            <m:t>r</m:t>
          </m:r>
          <m:d>
            <m:dPr>
              <m:begChr m:val="("/>
              <m:endChr m:val=")"/>
              <m:sepChr m:val=""/>
              <m:grow/>
            </m:dPr>
            <m:e>
              <m:r>
                <m:t>φ</m:t>
              </m:r>
            </m:e>
          </m:d>
          <m:r>
            <m:rPr>
              <m:sty m:val="p"/>
            </m:rPr>
            <m:t>cos</m:t>
          </m:r>
          <m:r>
            <m:t>φ</m:t>
          </m:r>
          <m:r>
            <m:rPr>
              <m:sty m:val="p"/>
            </m:rPr>
            <m:t>sin</m:t>
          </m:r>
          <m:r>
            <m:t>φ</m:t>
          </m:r>
          <m:r>
            <m:rPr>
              <m:sty m:val="p"/>
            </m:rPr>
            <m:t>+</m:t>
          </m:r>
          <m:r>
            <m:t>r</m:t>
          </m:r>
          <m:sSup>
            <m:e>
              <m:d>
                <m:dPr>
                  <m:begChr m:val="("/>
                  <m:endChr m:val=")"/>
                  <m:sepChr m:val=""/>
                  <m:grow/>
                </m:dPr>
                <m:e>
                  <m:r>
                    <m:t>φ</m:t>
                  </m:r>
                </m:e>
              </m:d>
            </m:e>
            <m:sup>
              <m:r>
                <m:t>2</m:t>
              </m:r>
            </m:sup>
          </m:sSup>
          <m:sSup>
            <m:e>
              <m:r>
                <m:rPr>
                  <m:sty m:val="p"/>
                </m:rPr>
                <m:t>sin</m:t>
              </m:r>
            </m:e>
            <m:sup>
              <m:r>
                <m:t>2</m:t>
              </m:r>
            </m:sup>
          </m:sSup>
          <m:r>
            <m:t>φ</m:t>
          </m:r>
        </m:oMath>
      </m:oMathPara>
    </w:p>
    <w:p>
      <w:pPr>
        <w:pStyle w:val="FirstParagraph"/>
      </w:pPr>
      <w:r>
        <w:t xml:space="preserve">展开第二项：</w:t>
      </w:r>
    </w:p>
    <w:p>
      <w:pPr>
        <w:pStyle w:val="BodyText"/>
      </w:pPr>
      <m:oMathPara>
        <m:oMathParaPr>
          <m:jc m:val="center"/>
        </m:oMathParaPr>
        <m:oMath>
          <m:sSup>
            <m:e>
              <m:r>
                <m:t>a</m:t>
              </m:r>
            </m:e>
            <m:sup>
              <m:r>
                <m:t>2</m:t>
              </m:r>
            </m:sup>
          </m:sSup>
          <m:sSup>
            <m:e>
              <m:r>
                <m:rPr>
                  <m:sty m:val="p"/>
                </m:rPr>
                <m:t>sin</m:t>
              </m:r>
            </m:e>
            <m:sup>
              <m:r>
                <m:t>2</m:t>
              </m:r>
            </m:sup>
          </m:sSup>
          <m:r>
            <m:t>φ</m:t>
          </m:r>
          <m:r>
            <m:rPr>
              <m:sty m:val="p"/>
            </m:rPr>
            <m:t>−</m:t>
          </m:r>
          <m:r>
            <m:t>2</m:t>
          </m:r>
          <m:r>
            <m:t>a</m:t>
          </m:r>
          <m:r>
            <m:t>r</m:t>
          </m:r>
          <m:d>
            <m:dPr>
              <m:begChr m:val="("/>
              <m:endChr m:val=")"/>
              <m:sepChr m:val=""/>
              <m:grow/>
            </m:dPr>
            <m:e>
              <m:r>
                <m:t>φ</m:t>
              </m:r>
            </m:e>
          </m:d>
          <m:r>
            <m:rPr>
              <m:sty m:val="p"/>
            </m:rPr>
            <m:t>sin</m:t>
          </m:r>
          <m:r>
            <m:t>φ</m:t>
          </m:r>
          <m:r>
            <m:rPr>
              <m:sty m:val="p"/>
            </m:rPr>
            <m:t>cos</m:t>
          </m:r>
          <m:r>
            <m:t>φ</m:t>
          </m:r>
          <m:r>
            <m:rPr>
              <m:sty m:val="p"/>
            </m:rPr>
            <m:t>+</m:t>
          </m:r>
          <m:r>
            <m:t>r</m:t>
          </m:r>
          <m:sSup>
            <m:e>
              <m:d>
                <m:dPr>
                  <m:begChr m:val="("/>
                  <m:endChr m:val=")"/>
                  <m:sepChr m:val=""/>
                  <m:grow/>
                </m:dPr>
                <m:e>
                  <m:r>
                    <m:t>φ</m:t>
                  </m:r>
                </m:e>
              </m:d>
            </m:e>
            <m:sup>
              <m:r>
                <m:t>2</m:t>
              </m:r>
            </m:sup>
          </m:sSup>
          <m:sSup>
            <m:e>
              <m:r>
                <m:rPr>
                  <m:sty m:val="p"/>
                </m:rPr>
                <m:t>cos</m:t>
              </m:r>
            </m:e>
            <m:sup>
              <m:r>
                <m:t>2</m:t>
              </m:r>
            </m:sup>
          </m:sSup>
          <m:r>
            <m:t>φ</m:t>
          </m:r>
        </m:oMath>
      </m:oMathPara>
    </w:p>
    <w:p>
      <w:pPr>
        <w:pStyle w:val="FirstParagraph"/>
      </w:pPr>
      <w:r>
        <w:t xml:space="preserve">相加后交叉项抵消，得：</w:t>
      </w:r>
    </w:p>
    <w:p>
      <w:pPr>
        <w:pStyle w:val="BodyText"/>
      </w:pPr>
      <m:oMathPara>
        <m:oMathParaPr>
          <m:jc m:val="center"/>
        </m:oMathParaPr>
        <m:oMath>
          <m:sSup>
            <m:e>
              <m:d>
                <m:dPr>
                  <m:begChr m:val="|"/>
                  <m:endChr m:val="|"/>
                  <m:sepChr m:val=""/>
                  <m:grow/>
                </m:dPr>
                <m:e>
                  <m:f>
                    <m:fPr>
                      <m:type m:val="bar"/>
                    </m:fPr>
                    <m:num>
                      <m:r>
                        <m:rPr>
                          <m:sty m:val="p"/>
                        </m:rPr>
                        <m:t>d</m:t>
                      </m:r>
                      <m:r>
                        <m:rPr>
                          <m:sty m:val="b"/>
                        </m:rPr>
                        <m:t>r</m:t>
                      </m:r>
                    </m:num>
                    <m:den>
                      <m:r>
                        <m:rPr>
                          <m:sty m:val="p"/>
                        </m:rPr>
                        <m:t>d</m:t>
                      </m:r>
                      <m:r>
                        <m:t>φ</m:t>
                      </m:r>
                    </m:den>
                  </m:f>
                </m:e>
              </m:d>
            </m:e>
            <m:sup>
              <m:r>
                <m:t>2</m:t>
              </m:r>
            </m:sup>
          </m:sSup>
          <m:r>
            <m:rPr>
              <m:sty m:val="p"/>
            </m:rPr>
            <m:t>=</m:t>
          </m:r>
          <m:sSup>
            <m:e>
              <m:r>
                <m:t>a</m:t>
              </m:r>
            </m:e>
            <m:sup>
              <m:r>
                <m:t>2</m:t>
              </m:r>
            </m:sup>
          </m:sSup>
          <m:d>
            <m:dPr>
              <m:begChr m:val="("/>
              <m:endChr m:val=")"/>
              <m:sepChr m:val=""/>
              <m:grow/>
            </m:dPr>
            <m:e>
              <m:sSup>
                <m:e>
                  <m:r>
                    <m:rPr>
                      <m:sty m:val="p"/>
                    </m:rPr>
                    <m:t>cos</m:t>
                  </m:r>
                </m:e>
                <m:sup>
                  <m:r>
                    <m:t>2</m:t>
                  </m:r>
                </m:sup>
              </m:sSup>
              <m:r>
                <m:t>φ</m:t>
              </m:r>
              <m:r>
                <m:rPr>
                  <m:sty m:val="p"/>
                </m:rPr>
                <m:t>+</m:t>
              </m:r>
              <m:sSup>
                <m:e>
                  <m:r>
                    <m:rPr>
                      <m:sty m:val="p"/>
                    </m:rPr>
                    <m:t>sin</m:t>
                  </m:r>
                </m:e>
                <m:sup>
                  <m:r>
                    <m:t>2</m:t>
                  </m:r>
                </m:sup>
              </m:sSup>
              <m:r>
                <m:t>φ</m:t>
              </m:r>
            </m:e>
          </m:d>
          <m:r>
            <m:rPr>
              <m:sty m:val="p"/>
            </m:rPr>
            <m:t>+</m:t>
          </m:r>
          <m:r>
            <m:t>r</m:t>
          </m:r>
          <m:sSup>
            <m:e>
              <m:d>
                <m:dPr>
                  <m:begChr m:val="("/>
                  <m:endChr m:val=")"/>
                  <m:sepChr m:val=""/>
                  <m:grow/>
                </m:dPr>
                <m:e>
                  <m:r>
                    <m:t>φ</m:t>
                  </m:r>
                </m:e>
              </m:d>
            </m:e>
            <m:sup>
              <m:r>
                <m:t>2</m:t>
              </m:r>
            </m:sup>
          </m:sSup>
          <m:d>
            <m:dPr>
              <m:begChr m:val="("/>
              <m:endChr m:val=")"/>
              <m:sepChr m:val=""/>
              <m:grow/>
            </m:dPr>
            <m:e>
              <m:sSup>
                <m:e>
                  <m:r>
                    <m:rPr>
                      <m:sty m:val="p"/>
                    </m:rPr>
                    <m:t>sin</m:t>
                  </m:r>
                </m:e>
                <m:sup>
                  <m:r>
                    <m:t>2</m:t>
                  </m:r>
                </m:sup>
              </m:sSup>
              <m:r>
                <m:t>φ</m:t>
              </m:r>
              <m:r>
                <m:rPr>
                  <m:sty m:val="p"/>
                </m:rPr>
                <m:t>+</m:t>
              </m:r>
              <m:sSup>
                <m:e>
                  <m:r>
                    <m:rPr>
                      <m:sty m:val="p"/>
                    </m:rPr>
                    <m:t>cos</m:t>
                  </m:r>
                </m:e>
                <m:sup>
                  <m:r>
                    <m:t>2</m:t>
                  </m:r>
                </m:sup>
              </m:sSup>
              <m:r>
                <m:t>φ</m:t>
              </m:r>
            </m:e>
          </m:d>
          <m:r>
            <m:rPr>
              <m:sty m:val="p"/>
            </m:rPr>
            <m:t>=</m:t>
          </m:r>
          <m:sSup>
            <m:e>
              <m:r>
                <m:t>a</m:t>
              </m:r>
            </m:e>
            <m:sup>
              <m:r>
                <m:t>2</m:t>
              </m:r>
            </m:sup>
          </m:sSup>
          <m:r>
            <m:rPr>
              <m:sty m:val="p"/>
            </m:rPr>
            <m:t>+</m:t>
          </m:r>
          <m:r>
            <m:t>r</m:t>
          </m:r>
          <m:sSup>
            <m:e>
              <m:d>
                <m:dPr>
                  <m:begChr m:val="("/>
                  <m:endChr m:val=")"/>
                  <m:sepChr m:val=""/>
                  <m:grow/>
                </m:dPr>
                <m:e>
                  <m:r>
                    <m:t>φ</m:t>
                  </m:r>
                </m:e>
              </m:d>
            </m:e>
            <m:sup>
              <m:r>
                <m:t>2</m:t>
              </m:r>
            </m:sup>
          </m:sSup>
        </m:oMath>
      </m:oMathPara>
    </w:p>
    <w:p>
      <w:pPr>
        <w:pStyle w:val="FirstParagraph"/>
      </w:pPr>
      <w:r>
        <w:t xml:space="preserve">因此几何弧长微元严格为：</w:t>
      </w:r>
    </w:p>
    <w:p>
      <w:pPr>
        <w:pStyle w:val="BodyText"/>
      </w:pPr>
      <m:oMathPara>
        <m:oMathParaPr>
          <m:jc m:val="center"/>
        </m:oMathParaPr>
        <m:oMath>
          <m:r>
            <m:rPr>
              <m:sty m:val="p"/>
            </m:rPr>
            <m:t>d</m:t>
          </m:r>
          <m:sSub>
            <m:e>
              <m:r>
                <m:t>s</m:t>
              </m:r>
            </m:e>
            <m:sub>
              <m:r>
                <m:rPr>
                  <m:nor/>
                  <m:sty m:val="p"/>
                </m:rPr>
                <m:t>geo</m:t>
              </m:r>
            </m:sub>
          </m:sSub>
          <m:r>
            <m:rPr>
              <m:sty m:val="p"/>
            </m:rPr>
            <m:t>=</m:t>
          </m:r>
          <m:rad>
            <m:radPr>
              <m:degHide m:val="on"/>
            </m:radPr>
            <m:deg/>
            <m:e>
              <m:r>
                <m:t>r</m:t>
              </m:r>
              <m:sSup>
                <m:e>
                  <m:d>
                    <m:dPr>
                      <m:begChr m:val="("/>
                      <m:endChr m:val=")"/>
                      <m:sepChr m:val=""/>
                      <m:grow/>
                    </m:dPr>
                    <m:e>
                      <m:r>
                        <m:t>φ</m:t>
                      </m:r>
                    </m:e>
                  </m:d>
                </m:e>
                <m:sup>
                  <m:r>
                    <m:t>2</m:t>
                  </m:r>
                </m:sup>
              </m:sSup>
              <m:r>
                <m:rPr>
                  <m:sty m:val="p"/>
                </m:rPr>
                <m:t>+</m:t>
              </m:r>
              <m:sSup>
                <m:e>
                  <m:r>
                    <m:t>a</m:t>
                  </m:r>
                </m:e>
                <m:sup>
                  <m:r>
                    <m:t>2</m:t>
                  </m:r>
                </m:sup>
              </m:sSup>
            </m:e>
          </m:rad>
          <m:r>
            <m:t> </m:t>
          </m:r>
          <m:r>
            <m:rPr>
              <m:sty m:val="p"/>
            </m:rPr>
            <m:t>d</m:t>
          </m:r>
          <m:r>
            <m:t>φ</m:t>
          </m:r>
          <m:r>
            <m:rPr>
              <m:sty m:val="p"/>
            </m:rPr>
            <m:t>=</m:t>
          </m:r>
          <m:rad>
            <m:radPr>
              <m:degHide m:val="on"/>
            </m:radPr>
            <m:deg/>
            <m:e>
              <m:sSup>
                <m:e>
                  <m:d>
                    <m:dPr>
                      <m:begChr m:val="("/>
                      <m:endChr m:val=")"/>
                      <m:sepChr m:val=""/>
                      <m:grow/>
                    </m:dPr>
                    <m:e>
                      <m:sSub>
                        <m:e>
                          <m:r>
                            <m:t>r</m:t>
                          </m:r>
                        </m:e>
                        <m:sub>
                          <m:r>
                            <m:t>0</m:t>
                          </m:r>
                        </m:sub>
                      </m:sSub>
                      <m:r>
                        <m:rPr>
                          <m:sty m:val="p"/>
                        </m:rPr>
                        <m:t>−</m:t>
                      </m:r>
                      <m:r>
                        <m:t>a</m:t>
                      </m:r>
                      <m:r>
                        <m:t>φ</m:t>
                      </m:r>
                    </m:e>
                  </m:d>
                </m:e>
                <m:sup>
                  <m:r>
                    <m:t>2</m:t>
                  </m:r>
                </m:sup>
              </m:sSup>
              <m:r>
                <m:rPr>
                  <m:sty m:val="p"/>
                </m:rPr>
                <m:t>+</m:t>
              </m:r>
              <m:sSup>
                <m:e>
                  <m:r>
                    <m:t>a</m:t>
                  </m:r>
                </m:e>
                <m:sup>
                  <m:r>
                    <m:t>2</m:t>
                  </m:r>
                </m:sup>
              </m:sSup>
            </m:e>
          </m:rad>
          <m:r>
            <m:t> </m:t>
          </m:r>
          <m:r>
            <m:rPr>
              <m:sty m:val="p"/>
            </m:rPr>
            <m:t>d</m:t>
          </m:r>
          <m:r>
            <m:t>φ</m:t>
          </m:r>
        </m:oMath>
      </m:oMathPara>
    </w:p>
    <w:p>
      <w:pPr>
        <w:pStyle w:val="FirstParagraph"/>
      </w:pPr>
      <w:r>
        <w:rPr>
          <w:bCs/>
          <w:b/>
        </w:rPr>
        <w:t xml:space="preserve">关于额外项</w:t>
      </w:r>
      <w:r>
        <w:rPr>
          <w:bCs/>
          <w:b/>
        </w:rPr>
        <w:t xml:space="preserve"> </w:t>
      </w:r>
      <m:oMath>
        <m:sSup>
          <m:e>
            <m:r>
              <m:t>a</m:t>
            </m:r>
          </m:e>
          <m:sup>
            <m:r>
              <m:t>2</m:t>
            </m:r>
          </m:sup>
        </m:sSup>
        <m:sSup>
          <m:e>
            <m:r>
              <m:t>φ</m:t>
            </m:r>
          </m:e>
          <m:sup>
            <m:r>
              <m:t>2</m:t>
            </m:r>
          </m:sup>
        </m:sSup>
      </m:oMath>
      <w:r>
        <w:rPr>
          <w:bCs/>
          <w:b/>
        </w:rPr>
        <w:t xml:space="preserve"> </w:t>
      </w:r>
      <w:r>
        <w:rPr>
          <w:bCs/>
          <w:b/>
        </w:rPr>
        <w:t xml:space="preserve">的澄清</w:t>
      </w:r>
      <w:r>
        <w:t xml:space="preserve">：经上述严格推导，式(6.2)中不存在</w:t>
      </w:r>
      <w:r>
        <w:t xml:space="preserve"> </w:t>
      </w:r>
      <m:oMath>
        <m:sSup>
          <m:e>
            <m:r>
              <m:t>φ</m:t>
            </m:r>
          </m:e>
          <m:sup>
            <m:r>
              <m:t>2</m:t>
            </m:r>
          </m:sup>
        </m:sSup>
      </m:oMath>
      <w:r>
        <w:t xml:space="preserve"> </w:t>
      </w:r>
      <w:r>
        <w:t xml:space="preserve">项。若在某些文献中出现被积函数</w:t>
      </w:r>
      <w:r>
        <w:t xml:space="preserve"> </w:t>
      </w:r>
      <m:oMath>
        <m:rad>
          <m:radPr>
            <m:degHide m:val="on"/>
          </m:radPr>
          <m:deg/>
          <m:e>
            <m:sSup>
              <m:e>
                <m:r>
                  <m:t>a</m:t>
                </m:r>
              </m:e>
              <m:sup>
                <m:r>
                  <m:t>2</m:t>
                </m:r>
              </m:sup>
            </m:sSup>
            <m:sSup>
              <m:e>
                <m:r>
                  <m:t>φ</m:t>
                </m:r>
              </m:e>
              <m:sup>
                <m:r>
                  <m:t>2</m:t>
                </m:r>
              </m:sup>
            </m:sSup>
            <m:r>
              <m:rPr>
                <m:sty m:val="p"/>
              </m:rPr>
              <m:t>+</m:t>
            </m:r>
            <m:sSup>
              <m:e>
                <m:r>
                  <m:t>r</m:t>
                </m:r>
              </m:e>
              <m:sup>
                <m:r>
                  <m:t>2</m:t>
                </m:r>
              </m:sup>
            </m:sSup>
            <m:r>
              <m:rPr>
                <m:sty m:val="p"/>
              </m:rPr>
              <m:t>+</m:t>
            </m:r>
            <m:sSup>
              <m:e>
                <m:r>
                  <m:t>a</m:t>
                </m:r>
              </m:e>
              <m:sup>
                <m:r>
                  <m:t>2</m:t>
                </m:r>
              </m:sup>
            </m:sSup>
          </m:e>
        </m:rad>
      </m:oMath>
      <w:r>
        <w:t xml:space="preserve">，系将参数</w:t>
      </w:r>
      <w:r>
        <w:t xml:space="preserve"> </w:t>
      </w:r>
      <m:oMath>
        <m:r>
          <m:t>φ</m:t>
        </m:r>
      </m:oMath>
      <w:r>
        <w:t xml:space="preserve"> </w:t>
      </w:r>
      <w:r>
        <w:t xml:space="preserve">与曲线坐标混淆所致——当采用非弧长参数的其他参数化（如以径向距离为参数）时，可能产生不同形式的积分核。本文坚持采用极角</w:t>
      </w:r>
      <w:r>
        <w:t xml:space="preserve"> </w:t>
      </w:r>
      <m:oMath>
        <m:r>
          <m:t>φ</m:t>
        </m:r>
      </m:oMath>
      <w:r>
        <w:t xml:space="preserve"> </w:t>
      </w:r>
      <w:r>
        <w:t xml:space="preserve">作为自然参数，式(6.3)为正确且完整的几何弧长表达式。</w:t>
      </w:r>
    </w:p>
    <w:p>
      <w:pPr>
        <w:pStyle w:val="BodyText"/>
      </w:pPr>
      <w:r>
        <w:t xml:space="preserve">为进一步阐明此点，考虑若错误地将参数视为弧长参数</w:t>
      </w:r>
      <w:r>
        <w:t xml:space="preserve"> </w:t>
      </w:r>
      <m:oMath>
        <m:r>
          <m:t>s</m:t>
        </m:r>
      </m:oMath>
      <w:r>
        <w:t xml:space="preserve"> </w:t>
      </w:r>
      <w:r>
        <w:t xml:space="preserve">而非极角</w:t>
      </w:r>
      <w:r>
        <w:t xml:space="preserve"> </w:t>
      </w:r>
      <m:oMath>
        <m:r>
          <m:t>φ</m:t>
        </m:r>
      </m:oMath>
      <w:r>
        <w:t xml:space="preserve">，则会引入额外的几何耦合项。具体而言，若假设</w:t>
      </w:r>
      <w:r>
        <w:t xml:space="preserve"> </w:t>
      </w:r>
      <m:oMath>
        <m:r>
          <m:rPr>
            <m:sty m:val="p"/>
          </m:rPr>
          <m:t>d</m:t>
        </m:r>
        <m:r>
          <m:t>s</m:t>
        </m:r>
        <m:r>
          <m:rPr>
            <m:sty m:val="p"/>
          </m:rPr>
          <m:t>=</m:t>
        </m:r>
        <m:r>
          <m:t>r</m:t>
        </m:r>
        <m:r>
          <m:t> </m:t>
        </m:r>
        <m:r>
          <m:rPr>
            <m:sty m:val="p"/>
          </m:rPr>
          <m:t>d</m:t>
        </m:r>
        <m:r>
          <m:t>φ</m:t>
        </m:r>
      </m:oMath>
      <w:r>
        <w:t xml:space="preserve">（仅对纯径向运动成立），则会导致</w:t>
      </w:r>
      <w:r>
        <w:t xml:space="preserve"> </w:t>
      </w:r>
      <m:oMath>
        <m:r>
          <m:rPr>
            <m:sty m:val="p"/>
          </m:rPr>
          <m:t>d</m:t>
        </m:r>
        <m:r>
          <m:t>φ</m:t>
        </m:r>
        <m:r>
          <m:rPr>
            <m:sty m:val="p"/>
          </m:rPr>
          <m:t>=</m:t>
        </m:r>
        <m:r>
          <m:rPr>
            <m:sty m:val="p"/>
          </m:rPr>
          <m:t>d</m:t>
        </m:r>
        <m:r>
          <m:t>s</m:t>
        </m:r>
        <m:r>
          <m:rPr>
            <m:sty m:val="p"/>
          </m:rPr>
          <m:t>/</m:t>
        </m:r>
        <m:r>
          <m:t>r</m:t>
        </m:r>
      </m:oMath>
      <w:r>
        <w:t xml:space="preserve">，进而使弧长积分产生冗余的</w:t>
      </w:r>
      <w:r>
        <w:t xml:space="preserve"> </w:t>
      </w:r>
      <m:oMath>
        <m:r>
          <m:t>1</m:t>
        </m:r>
        <m:r>
          <m:rPr>
            <m:sty m:val="p"/>
          </m:rPr>
          <m:t>/</m:t>
        </m:r>
        <m:r>
          <m:t>r</m:t>
        </m:r>
      </m:oMath>
      <w:r>
        <w:t xml:space="preserve"> </w:t>
      </w:r>
      <w:r>
        <w:t xml:space="preserve">权重。这种混淆在阿基米德螺线的早期文献中偶有出现，其根源在于忽视了切向分量对弧长的贡献。本文的推导明确显示，切向分量通过</w:t>
      </w:r>
      <w:r>
        <w:t xml:space="preserve"> </w:t>
      </w:r>
      <m:oMath>
        <m:sSup>
          <m:e>
            <m:r>
              <m:t>a</m:t>
            </m:r>
          </m:e>
          <m:sup>
            <m:r>
              <m:t>2</m:t>
            </m:r>
          </m:sup>
        </m:sSup>
      </m:oMath>
      <w:r>
        <w:t xml:space="preserve"> </w:t>
      </w:r>
      <w:r>
        <w:t xml:space="preserve">项进入，而非通过任何与</w:t>
      </w:r>
      <w:r>
        <w:t xml:space="preserve"> </w:t>
      </w:r>
      <m:oMath>
        <m:r>
          <m:t>φ</m:t>
        </m:r>
      </m:oMath>
      <w:r>
        <w:t xml:space="preserve"> </w:t>
      </w:r>
      <w:r>
        <w:t xml:space="preserve">成正比的项。</w:t>
      </w:r>
    </w:p>
    <w:p>
      <w:pPr>
        <w:pStyle w:val="BodyText"/>
      </w:pPr>
      <w:r>
        <w:rPr>
          <w:bCs/>
          <w:b/>
        </w:rPr>
        <w:t xml:space="preserve">三、弧长函数的积分定义与圈数规范</w:t>
      </w:r>
    </w:p>
    <w:p>
      <w:pPr>
        <w:pStyle w:val="BodyText"/>
      </w:pPr>
      <w:r>
        <w:t xml:space="preserve">由于</w:t>
      </w:r>
      <w:r>
        <w:t xml:space="preserve"> </w:t>
      </w:r>
      <m:oMath>
        <m:r>
          <m:t>θ</m:t>
        </m:r>
      </m:oMath>
      <w:r>
        <w:t xml:space="preserve"> </w:t>
      </w:r>
      <w:r>
        <w:t xml:space="preserve">随盘入过程递减（从</w:t>
      </w:r>
      <w:r>
        <w:t xml:space="preserve"> </w:t>
      </w:r>
      <m:oMath>
        <m:r>
          <m:t>32</m:t>
        </m:r>
        <m:r>
          <m:t>π</m:t>
        </m:r>
      </m:oMath>
      <w:r>
        <w:t xml:space="preserve"> </w:t>
      </w:r>
      <w:r>
        <w:t xml:space="preserve">减至</w:t>
      </w:r>
      <w:r>
        <w:t xml:space="preserve"> </w:t>
      </w:r>
      <m:oMath>
        <m:r>
          <m:t>0</m:t>
        </m:r>
      </m:oMath>
      <w:r>
        <w:t xml:space="preserve">），需规范积分限与”圈数”表述。</w:t>
      </w:r>
    </w:p>
    <w:p>
      <w:pPr>
        <w:pStyle w:val="BodyText"/>
      </w:pPr>
      <w:r>
        <w:rPr>
          <w:bCs/>
          <w:b/>
        </w:rPr>
        <w:t xml:space="preserve">圈数定义</w:t>
      </w:r>
      <w:r>
        <w:t xml:space="preserve">：采用”已盘入圈数”</w:t>
      </w:r>
      <w:r>
        <w:t xml:space="preserve"> </w:t>
      </w:r>
      <m:oMath>
        <m:r>
          <m:t>k</m:t>
        </m:r>
        <m:r>
          <m:rPr>
            <m:sty m:val="p"/>
          </m:rPr>
          <m:t>∈</m:t>
        </m:r>
        <m:r>
          <m:rPr>
            <m:sty m:val="p"/>
          </m:rPr>
          <m:t>{</m:t>
        </m:r>
        <m:r>
          <m:t>0</m:t>
        </m:r>
        <m:r>
          <m:rPr>
            <m:sty m:val="p"/>
          </m:rPr>
          <m:t>,</m:t>
        </m:r>
        <m:r>
          <m:t>1</m:t>
        </m:r>
        <m:r>
          <m:rPr>
            <m:sty m:val="p"/>
          </m:rPr>
          <m:t>,</m:t>
        </m:r>
        <m:r>
          <m:rPr>
            <m:sty m:val="p"/>
          </m:rPr>
          <m:t>…</m:t>
        </m:r>
        <m:r>
          <m:rPr>
            <m:sty m:val="p"/>
          </m:rPr>
          <m:t>,</m:t>
        </m:r>
        <m:r>
          <m:t>16</m:t>
        </m:r>
        <m:r>
          <m:rPr>
            <m:sty m:val="p"/>
          </m:rPr>
          <m:t>}</m:t>
        </m:r>
      </m:oMath>
      <w:r>
        <w:t xml:space="preserve">，表示从外向内完成的完整</w:t>
      </w:r>
      <w:r>
        <w:t xml:space="preserve"> </w:t>
      </w:r>
      <m:oMath>
        <m:r>
          <m:t>2</m:t>
        </m:r>
        <m:r>
          <m:t>π</m:t>
        </m:r>
      </m:oMath>
      <w:r>
        <w:t xml:space="preserve"> </w:t>
      </w:r>
      <w:r>
        <w:t xml:space="preserve">转角。第</w:t>
      </w:r>
      <w:r>
        <w:t xml:space="preserve"> </w:t>
      </w:r>
      <m:oMath>
        <m:r>
          <m:t>k</m:t>
        </m:r>
      </m:oMath>
      <w:r>
        <w:t xml:space="preserve"> </w:t>
      </w:r>
      <w:r>
        <w:t xml:space="preserve">圈对应极角区间：</w:t>
      </w:r>
    </w:p>
    <w:p>
      <w:pPr>
        <w:pStyle w:val="BodyText"/>
      </w:pPr>
      <m:oMathPara>
        <m:oMathParaPr>
          <m:jc m:val="center"/>
        </m:oMathParaPr>
        <m:oMath>
          <m:r>
            <m:t>θ</m:t>
          </m:r>
          <m:r>
            <m:rPr>
              <m:sty m:val="p"/>
            </m:rPr>
            <m:t>∈</m:t>
          </m:r>
          <m:d>
            <m:dPr>
              <m:begChr m:val="["/>
              <m:endChr m:val="]"/>
              <m:sepChr m:val=""/>
              <m:grow/>
            </m:dPr>
            <m:e>
              <m:r>
                <m:t>32</m:t>
              </m:r>
              <m:r>
                <m:t>π</m:t>
              </m:r>
              <m:r>
                <m:rPr>
                  <m:sty m:val="p"/>
                </m:rPr>
                <m:t>−</m:t>
              </m:r>
              <m:r>
                <m:t>2</m:t>
              </m:r>
              <m:d>
                <m:dPr>
                  <m:begChr m:val="("/>
                  <m:endChr m:val=")"/>
                  <m:sepChr m:val=""/>
                  <m:grow/>
                </m:dPr>
                <m:e>
                  <m:r>
                    <m:t>k</m:t>
                  </m:r>
                  <m:r>
                    <m:rPr>
                      <m:sty m:val="p"/>
                    </m:rPr>
                    <m:t>+</m:t>
                  </m:r>
                  <m:r>
                    <m:t>1</m:t>
                  </m:r>
                </m:e>
              </m:d>
              <m:r>
                <m:t>π</m:t>
              </m:r>
              <m:r>
                <m:rPr>
                  <m:sty m:val="p"/>
                </m:rPr>
                <m:t>,</m:t>
              </m:r>
              <m:r>
                <m:t> </m:t>
              </m:r>
              <m:r>
                <m:t>32</m:t>
              </m:r>
              <m:r>
                <m:t>π</m:t>
              </m:r>
              <m:r>
                <m:rPr>
                  <m:sty m:val="p"/>
                </m:rPr>
                <m:t>−</m:t>
              </m:r>
              <m:r>
                <m:t>2</m:t>
              </m:r>
              <m:r>
                <m:t>k</m:t>
              </m:r>
              <m:r>
                <m:t>π</m:t>
              </m:r>
            </m:e>
          </m:d>
          <m:r>
            <m:rPr>
              <m:sty m:val="p"/>
            </m:rPr>
            <m:t>=</m:t>
          </m:r>
          <m:d>
            <m:dPr>
              <m:begChr m:val="["/>
              <m:endChr m:val="]"/>
              <m:sepChr m:val=""/>
              <m:grow/>
            </m:dPr>
            <m:e>
              <m:d>
                <m:dPr>
                  <m:begChr m:val="("/>
                  <m:endChr m:val=")"/>
                  <m:sepChr m:val=""/>
                  <m:grow/>
                </m:dPr>
                <m:e>
                  <m:r>
                    <m:t>30</m:t>
                  </m:r>
                  <m:r>
                    <m:rPr>
                      <m:sty m:val="p"/>
                    </m:rPr>
                    <m:t>−</m:t>
                  </m:r>
                  <m:r>
                    <m:t>2</m:t>
                  </m:r>
                  <m:r>
                    <m:t>k</m:t>
                  </m:r>
                </m:e>
              </m:d>
              <m:r>
                <m:t>π</m:t>
              </m:r>
              <m:r>
                <m:rPr>
                  <m:sty m:val="p"/>
                </m:rPr>
                <m:t>,</m:t>
              </m:r>
              <m:r>
                <m:t> </m:t>
              </m:r>
              <m:d>
                <m:dPr>
                  <m:begChr m:val="("/>
                  <m:endChr m:val=")"/>
                  <m:sepChr m:val=""/>
                  <m:grow/>
                </m:dPr>
                <m:e>
                  <m:r>
                    <m:t>32</m:t>
                  </m:r>
                  <m:r>
                    <m:rPr>
                      <m:sty m:val="p"/>
                    </m:rPr>
                    <m:t>−</m:t>
                  </m:r>
                  <m:r>
                    <m:t>2</m:t>
                  </m:r>
                  <m:r>
                    <m:t>k</m:t>
                  </m:r>
                </m:e>
              </m:d>
              <m:r>
                <m:t>π</m:t>
              </m:r>
            </m:e>
          </m:d>
        </m:oMath>
      </m:oMathPara>
    </w:p>
    <w:p>
      <w:pPr>
        <w:pStyle w:val="FirstParagraph"/>
      </w:pPr>
      <w:r>
        <w:t xml:space="preserve">等价地，定义”剩余角度”</w:t>
      </w:r>
      <w:r>
        <w:t xml:space="preserve"> </w:t>
      </w:r>
      <m:oMath>
        <m:r>
          <m:t>ψ</m:t>
        </m:r>
        <m:r>
          <m:rPr>
            <m:sty m:val="p"/>
          </m:rPr>
          <m:t>=</m:t>
        </m:r>
        <m:r>
          <m:t>32</m:t>
        </m:r>
        <m:r>
          <m:t>π</m:t>
        </m:r>
        <m:r>
          <m:rPr>
            <m:sty m:val="p"/>
          </m:rPr>
          <m:t>−</m:t>
        </m:r>
        <m:r>
          <m:t>θ</m:t>
        </m:r>
        <m:r>
          <m:rPr>
            <m:sty m:val="p"/>
          </m:rPr>
          <m:t>∈</m:t>
        </m:r>
        <m:d>
          <m:dPr>
            <m:begChr m:val="["/>
            <m:endChr m:val="]"/>
            <m:sepChr m:val=""/>
            <m:grow/>
          </m:dPr>
          <m:e>
            <m:r>
              <m:t>0</m:t>
            </m:r>
            <m:r>
              <m:rPr>
                <m:sty m:val="p"/>
              </m:rPr>
              <m:t>,</m:t>
            </m:r>
            <m:r>
              <m:t>32</m:t>
            </m:r>
            <m:r>
              <m:t>π</m:t>
            </m:r>
          </m:e>
        </m:d>
      </m:oMath>
      <w:r>
        <w:t xml:space="preserve">，表示从起点累计的转角增量，则第</w:t>
      </w:r>
      <w:r>
        <w:t xml:space="preserve"> </w:t>
      </w:r>
      <m:oMath>
        <m:r>
          <m:t>k</m:t>
        </m:r>
      </m:oMath>
      <w:r>
        <w:t xml:space="preserve"> </w:t>
      </w:r>
      <w:r>
        <w:t xml:space="preserve">圈对应</w:t>
      </w:r>
      <w:r>
        <w:t xml:space="preserve"> </w:t>
      </w:r>
      <m:oMath>
        <m:r>
          <m:t>ψ</m:t>
        </m:r>
        <m:r>
          <m:rPr>
            <m:sty m:val="p"/>
          </m:rPr>
          <m:t>∈</m:t>
        </m:r>
        <m:d>
          <m:dPr>
            <m:begChr m:val="["/>
            <m:endChr m:val="]"/>
            <m:sepChr m:val=""/>
            <m:grow/>
          </m:dPr>
          <m:e>
            <m:r>
              <m:t>2</m:t>
            </m:r>
            <m:r>
              <m:t>k</m:t>
            </m:r>
            <m:r>
              <m:t>π</m:t>
            </m:r>
            <m:r>
              <m:rPr>
                <m:sty m:val="p"/>
              </m:rPr>
              <m:t>,</m:t>
            </m:r>
            <m:r>
              <m:t>2</m:t>
            </m:r>
            <m:d>
              <m:dPr>
                <m:begChr m:val="("/>
                <m:endChr m:val=")"/>
                <m:sepChr m:val=""/>
                <m:grow/>
              </m:dPr>
              <m:e>
                <m:r>
                  <m:t>k</m:t>
                </m:r>
                <m:r>
                  <m:rPr>
                    <m:sty m:val="p"/>
                  </m:rPr>
                  <m:t>+</m:t>
                </m:r>
                <m:r>
                  <m:t>1</m:t>
                </m:r>
              </m:e>
            </m:d>
            <m:r>
              <m:t>π</m:t>
            </m:r>
          </m:e>
        </m:d>
      </m:oMath>
      <w:r>
        <w:t xml:space="preserve">。此表述消除了”从内向外”与”从外向内”的歧义。</w:t>
      </w:r>
    </w:p>
    <w:p>
      <w:pPr>
        <w:pStyle w:val="BodyText"/>
      </w:pPr>
      <w:r>
        <w:t xml:space="preserve">对于从当前位置</w:t>
      </w:r>
      <w:r>
        <w:t xml:space="preserve"> </w:t>
      </w:r>
      <m:oMath>
        <m:r>
          <m:t>θ</m:t>
        </m:r>
      </m:oMath>
      <w:r>
        <w:t xml:space="preserve"> </w:t>
      </w:r>
      <w:r>
        <w:t xml:space="preserve">到终点</w:t>
      </w:r>
      <w:r>
        <w:t xml:space="preserve"> </w:t>
      </w:r>
      <m:oMath>
        <m:sSub>
          <m:e>
            <m:r>
              <m:t>θ</m:t>
            </m:r>
          </m:e>
          <m:sub>
            <m:r>
              <m:rPr>
                <m:nor/>
                <m:sty m:val="p"/>
              </m:rPr>
              <m:t>end</m:t>
            </m:r>
          </m:sub>
        </m:sSub>
        <m:r>
          <m:rPr>
            <m:sty m:val="p"/>
          </m:rPr>
          <m:t>=</m:t>
        </m:r>
        <m:r>
          <m:t>32</m:t>
        </m:r>
        <m:r>
          <m:t>π</m:t>
        </m:r>
      </m:oMath>
      <w:r>
        <w:t xml:space="preserve"> </w:t>
      </w:r>
      <w:r>
        <w:t xml:space="preserve">的几何弧长，因</w:t>
      </w:r>
      <w:r>
        <w:t xml:space="preserve"> </w:t>
      </w:r>
      <m:oMath>
        <m:r>
          <m:t>θ</m:t>
        </m:r>
        <m:r>
          <m:rPr>
            <m:sty m:val="p"/>
          </m:rPr>
          <m:t>&lt;</m:t>
        </m:r>
        <m:sSub>
          <m:e>
            <m:r>
              <m:t>θ</m:t>
            </m:r>
          </m:e>
          <m:sub>
            <m:r>
              <m:rPr>
                <m:nor/>
                <m:sty m:val="p"/>
              </m:rPr>
              <m:t>end</m:t>
            </m:r>
          </m:sub>
        </m:sSub>
      </m:oMath>
      <w:r>
        <w:t xml:space="preserve"> </w:t>
      </w:r>
      <w:r>
        <w:t xml:space="preserve">且积分方向为</w:t>
      </w:r>
      <w:r>
        <w:t xml:space="preserve"> </w:t>
      </w:r>
      <m:oMath>
        <m:r>
          <m:t>φ</m:t>
        </m:r>
      </m:oMath>
      <w:r>
        <w:t xml:space="preserve"> </w:t>
      </w:r>
      <w:r>
        <w:t xml:space="preserve">增大方向，有：</w:t>
      </w:r>
    </w:p>
    <w:p>
      <w:pPr>
        <w:pStyle w:val="BodyText"/>
      </w:pPr>
      <m:oMathPara>
        <m:oMathParaPr>
          <m:jc m:val="center"/>
        </m:oMathParaPr>
        <m:oMath>
          <m:sSub>
            <m:e>
              <m:r>
                <m:t>S</m:t>
              </m:r>
            </m:e>
            <m:sub>
              <m:r>
                <m:rPr>
                  <m:nor/>
                  <m:sty m:val="p"/>
                </m:rPr>
                <m:t>geo</m:t>
              </m:r>
            </m:sub>
          </m:sSub>
          <m:d>
            <m:dPr>
              <m:begChr m:val="("/>
              <m:endChr m:val=")"/>
              <m:sepChr m:val=""/>
              <m:grow/>
            </m:dPr>
            <m:e>
              <m:r>
                <m:t>θ</m:t>
              </m:r>
            </m:e>
          </m:d>
          <m:r>
            <m:rPr>
              <m:sty m:val="p"/>
            </m:rPr>
            <m:t>=</m:t>
          </m:r>
          <m:nary>
            <m:naryPr>
              <m:chr m:val="∫"/>
              <m:limLoc m:val="subSup"/>
              <m:subHide m:val="off"/>
              <m:supHide m:val="off"/>
            </m:naryPr>
            <m:sub>
              <m:r>
                <m:t>θ</m:t>
              </m:r>
            </m:sub>
            <m:sup>
              <m:r>
                <m:t>32</m:t>
              </m:r>
              <m:r>
                <m:t>π</m:t>
              </m:r>
            </m:sup>
            <m:e>
              <m:rad>
                <m:radPr>
                  <m:degHide m:val="on"/>
                </m:radPr>
                <m:deg/>
                <m:e>
                  <m:sSup>
                    <m:e>
                      <m:d>
                        <m:dPr>
                          <m:begChr m:val="("/>
                          <m:endChr m:val=")"/>
                          <m:sepChr m:val=""/>
                          <m:grow/>
                        </m:dPr>
                        <m:e>
                          <m:sSub>
                            <m:e>
                              <m:r>
                                <m:t>r</m:t>
                              </m:r>
                            </m:e>
                            <m:sub>
                              <m:r>
                                <m:t>0</m:t>
                              </m:r>
                            </m:sub>
                          </m:sSub>
                          <m:r>
                            <m:rPr>
                              <m:sty m:val="p"/>
                            </m:rPr>
                            <m:t>−</m:t>
                          </m:r>
                          <m:r>
                            <m:t>a</m:t>
                          </m:r>
                          <m:r>
                            <m:t>φ</m:t>
                          </m:r>
                        </m:e>
                      </m:d>
                    </m:e>
                    <m:sup>
                      <m:r>
                        <m:t>2</m:t>
                      </m:r>
                    </m:sup>
                  </m:sSup>
                  <m:r>
                    <m:rPr>
                      <m:sty m:val="p"/>
                    </m:rPr>
                    <m:t>+</m:t>
                  </m:r>
                  <m:sSup>
                    <m:e>
                      <m:r>
                        <m:t>a</m:t>
                      </m:r>
                    </m:e>
                    <m:sup>
                      <m:r>
                        <m:t>2</m:t>
                      </m:r>
                    </m:sup>
                  </m:sSup>
                </m:e>
              </m:rad>
            </m:e>
          </m:nary>
          <m:r>
            <m:t> </m:t>
          </m:r>
          <m:r>
            <m:rPr>
              <m:sty m:val="p"/>
            </m:rPr>
            <m:t>d</m:t>
          </m:r>
          <m:r>
            <m:t>φ</m:t>
          </m:r>
        </m:oMath>
      </m:oMathPara>
    </w:p>
    <w:p>
      <w:pPr>
        <w:pStyle w:val="FirstParagraph"/>
      </w:pPr>
      <w:r>
        <w:t xml:space="preserve">在实际编程实现中，积分限的处理需格外谨慎。由于</w:t>
      </w:r>
      <w:r>
        <w:t xml:space="preserve"> </w:t>
      </w:r>
      <m:oMath>
        <m:r>
          <m:t>θ</m:t>
        </m:r>
      </m:oMath>
      <w:r>
        <w:t xml:space="preserve"> </w:t>
      </w:r>
      <w:r>
        <w:t xml:space="preserve">递减而</w:t>
      </w:r>
      <w:r>
        <w:t xml:space="preserve"> </w:t>
      </w:r>
      <m:oMath>
        <m:r>
          <m:t>φ</m:t>
        </m:r>
      </m:oMath>
      <w:r>
        <w:t xml:space="preserve"> </w:t>
      </w:r>
      <w:r>
        <w:t xml:space="preserve">作为哑变量递增，式(6.4)中的积分下限实际对应较大的物理位置（更靠近中心），上限对应较小的物理位置（更远离中心）。这种”反向”积分在数值计算中完全合法，但要求被积函数在整个区间上具有良好定义。后续分析将证实，该条件确实满足。</w:t>
      </w:r>
    </w:p>
    <w:p>
      <w:pPr>
        <w:pStyle w:val="BodyText"/>
      </w:pPr>
      <w:r>
        <w:rPr>
          <w:bCs/>
          <w:b/>
        </w:rPr>
        <w:t xml:space="preserve">四、运动学弧长与角度-时间关系</w:t>
      </w:r>
    </w:p>
    <w:p>
      <w:pPr>
        <w:pStyle w:val="BodyText"/>
      </w:pPr>
      <w:r>
        <w:t xml:space="preserve">龙头前把手以恒定速率</w:t>
      </w:r>
      <w:r>
        <w:t xml:space="preserve"> </w:t>
      </w:r>
      <m:oMath>
        <m:sSub>
          <m:e>
            <m:r>
              <m:t>v</m:t>
            </m:r>
          </m:e>
          <m:sub>
            <m:r>
              <m:t>h</m:t>
            </m:r>
          </m:sub>
        </m:sSub>
        <m:r>
          <m:rPr>
            <m:sty m:val="p"/>
          </m:rPr>
          <m:t>=</m:t>
        </m:r>
        <m:r>
          <m:t>1.0</m:t>
        </m:r>
        <m:r>
          <m:t> </m:t>
        </m:r>
        <m:r>
          <m:rPr>
            <m:nor/>
            <m:sty m:val="p"/>
          </m:rPr>
          <m:t>m/s</m:t>
        </m:r>
      </m:oMath>
      <w:r>
        <w:t xml:space="preserve"> </w:t>
      </w:r>
      <w:r>
        <w:t xml:space="preserve">运动，故运动学弧长</w:t>
      </w:r>
      <w:r>
        <w:t xml:space="preserve"> </w:t>
      </w:r>
      <m:oMath>
        <m:sSub>
          <m:e>
            <m:r>
              <m:t>s</m:t>
            </m:r>
          </m:e>
          <m:sub>
            <m:r>
              <m:rPr>
                <m:nor/>
                <m:sty m:val="p"/>
              </m:rPr>
              <m:t>kin</m:t>
            </m:r>
          </m:sub>
        </m:sSub>
        <m:d>
          <m:dPr>
            <m:begChr m:val="("/>
            <m:endChr m:val=")"/>
            <m:sepChr m:val=""/>
            <m:grow/>
          </m:dPr>
          <m:e>
            <m:r>
              <m:t>t</m:t>
            </m:r>
          </m:e>
        </m:d>
        <m:r>
          <m:rPr>
            <m:sty m:val="p"/>
          </m:rPr>
          <m:t>=</m:t>
        </m:r>
        <m:sSub>
          <m:e>
            <m:r>
              <m:t>v</m:t>
            </m:r>
          </m:e>
          <m:sub>
            <m:r>
              <m:t>h</m:t>
            </m:r>
          </m:sub>
        </m:sSub>
        <m:r>
          <m:t>t</m:t>
        </m:r>
      </m:oMath>
      <w:r>
        <w:t xml:space="preserve">。由链式法则：</w:t>
      </w:r>
    </w:p>
    <w:p>
      <w:pPr>
        <w:pStyle w:val="BodyText"/>
      </w:pPr>
      <m:oMathPara>
        <m:oMathParaPr>
          <m:jc m:val="center"/>
        </m:oMathParaPr>
        <m:oMath>
          <m:sSub>
            <m:e>
              <m:r>
                <m:t>v</m:t>
              </m:r>
            </m:e>
            <m:sub>
              <m:r>
                <m:t>h</m:t>
              </m:r>
            </m:sub>
          </m:sSub>
          <m:r>
            <m:rPr>
              <m:sty m:val="p"/>
            </m:rPr>
            <m:t>=</m:t>
          </m:r>
          <m:d>
            <m:dPr>
              <m:begChr m:val="|"/>
              <m:endChr m:val="|"/>
              <m:sepChr m:val=""/>
              <m:grow/>
            </m:dPr>
            <m:e>
              <m:f>
                <m:fPr>
                  <m:type m:val="bar"/>
                </m:fPr>
                <m:num>
                  <m:r>
                    <m:rPr>
                      <m:sty m:val="p"/>
                    </m:rPr>
                    <m:t>d</m:t>
                  </m:r>
                  <m:r>
                    <m:rPr>
                      <m:sty m:val="b"/>
                    </m:rPr>
                    <m:t>r</m:t>
                  </m:r>
                </m:num>
                <m:den>
                  <m:r>
                    <m:rPr>
                      <m:sty m:val="p"/>
                    </m:rPr>
                    <m:t>d</m:t>
                  </m:r>
                  <m:r>
                    <m:t>t</m:t>
                  </m:r>
                </m:den>
              </m:f>
            </m:e>
          </m:d>
          <m:r>
            <m:rPr>
              <m:sty m:val="p"/>
            </m:rPr>
            <m:t>=</m:t>
          </m:r>
          <m:d>
            <m:dPr>
              <m:begChr m:val="|"/>
              <m:endChr m:val="|"/>
              <m:sepChr m:val=""/>
              <m:grow/>
            </m:dPr>
            <m:e>
              <m:f>
                <m:fPr>
                  <m:type m:val="bar"/>
                </m:fPr>
                <m:num>
                  <m:r>
                    <m:rPr>
                      <m:sty m:val="p"/>
                    </m:rPr>
                    <m:t>d</m:t>
                  </m:r>
                  <m:r>
                    <m:rPr>
                      <m:sty m:val="b"/>
                    </m:rPr>
                    <m:t>r</m:t>
                  </m:r>
                </m:num>
                <m:den>
                  <m:r>
                    <m:rPr>
                      <m:sty m:val="p"/>
                    </m:rPr>
                    <m:t>d</m:t>
                  </m:r>
                  <m:r>
                    <m:t>θ</m:t>
                  </m:r>
                </m:den>
              </m:f>
            </m:e>
          </m:d>
          <m:d>
            <m:dPr>
              <m:begChr m:val="|"/>
              <m:endChr m:val="|"/>
              <m:sepChr m:val=""/>
              <m:grow/>
            </m:dPr>
            <m:e>
              <m:f>
                <m:fPr>
                  <m:type m:val="bar"/>
                </m:fPr>
                <m:num>
                  <m:r>
                    <m:rPr>
                      <m:sty m:val="p"/>
                    </m:rPr>
                    <m:t>d</m:t>
                  </m:r>
                  <m:r>
                    <m:t>θ</m:t>
                  </m:r>
                </m:num>
                <m:den>
                  <m:r>
                    <m:rPr>
                      <m:sty m:val="p"/>
                    </m:rPr>
                    <m:t>d</m:t>
                  </m:r>
                  <m:r>
                    <m:t>t</m:t>
                  </m:r>
                </m:den>
              </m:f>
            </m:e>
          </m:d>
          <m:r>
            <m:rPr>
              <m:sty m:val="p"/>
            </m:rPr>
            <m:t>=</m:t>
          </m:r>
          <m:rad>
            <m:radPr>
              <m:degHide m:val="on"/>
            </m:radPr>
            <m:deg/>
            <m:e>
              <m:r>
                <m:t>r</m:t>
              </m:r>
              <m:sSup>
                <m:e>
                  <m:d>
                    <m:dPr>
                      <m:begChr m:val="("/>
                      <m:endChr m:val=")"/>
                      <m:sepChr m:val=""/>
                      <m:grow/>
                    </m:dPr>
                    <m:e>
                      <m:r>
                        <m:t>θ</m:t>
                      </m:r>
                    </m:e>
                  </m:d>
                </m:e>
                <m:sup>
                  <m:r>
                    <m:t>2</m:t>
                  </m:r>
                </m:sup>
              </m:sSup>
              <m:r>
                <m:rPr>
                  <m:sty m:val="p"/>
                </m:rPr>
                <m:t>+</m:t>
              </m:r>
              <m:sSup>
                <m:e>
                  <m:r>
                    <m:t>a</m:t>
                  </m:r>
                </m:e>
                <m:sup>
                  <m:r>
                    <m:t>2</m:t>
                  </m:r>
                </m:sup>
              </m:sSup>
            </m:e>
          </m:rad>
          <m:r>
            <m:t> </m:t>
          </m:r>
          <m:d>
            <m:dPr>
              <m:begChr m:val="|"/>
              <m:endChr m:val="|"/>
              <m:sepChr m:val=""/>
              <m:grow/>
            </m:dPr>
            <m:e>
              <m:acc>
                <m:accPr>
                  <m:chr m:val="̇"/>
                </m:accPr>
                <m:e>
                  <m:r>
                    <m:t>θ</m:t>
                  </m:r>
                </m:e>
              </m:acc>
            </m:e>
          </m:d>
        </m:oMath>
      </m:oMathPara>
    </w:p>
    <w:p>
      <w:pPr>
        <w:pStyle w:val="FirstParagraph"/>
      </w:pPr>
      <w:r>
        <w:t xml:space="preserve">因</w:t>
      </w:r>
      <w:r>
        <w:t xml:space="preserve"> </w:t>
      </w:r>
      <m:oMath>
        <m:r>
          <m:t>θ</m:t>
        </m:r>
      </m:oMath>
      <w:r>
        <w:t xml:space="preserve"> </w:t>
      </w:r>
      <w:r>
        <w:t xml:space="preserve">递减，</w:t>
      </w:r>
      <m:oMath>
        <m:acc>
          <m:accPr>
            <m:chr m:val="̇"/>
          </m:accPr>
          <m:e>
            <m:r>
              <m:t>θ</m:t>
            </m:r>
          </m:e>
        </m:acc>
        <m:r>
          <m:rPr>
            <m:sty m:val="p"/>
          </m:rPr>
          <m:t>&lt;</m:t>
        </m:r>
        <m:r>
          <m:t>0</m:t>
        </m:r>
      </m:oMath>
      <w:r>
        <w:t xml:space="preserve">，故：</w:t>
      </w:r>
    </w:p>
    <w:p>
      <w:pPr>
        <w:pStyle w:val="BodyText"/>
      </w:pPr>
      <m:oMathPara>
        <m:oMathParaPr>
          <m:jc m:val="center"/>
        </m:oMathParaPr>
        <m:oMath>
          <m:f>
            <m:fPr>
              <m:type m:val="bar"/>
            </m:fPr>
            <m:num>
              <m:r>
                <m:rPr>
                  <m:sty m:val="p"/>
                </m:rPr>
                <m:t>d</m:t>
              </m:r>
              <m:r>
                <m:t>θ</m:t>
              </m:r>
            </m:num>
            <m:den>
              <m:r>
                <m:rPr>
                  <m:sty m:val="p"/>
                </m:rPr>
                <m:t>d</m:t>
              </m:r>
              <m:r>
                <m:t>t</m:t>
              </m:r>
            </m:den>
          </m:f>
          <m:r>
            <m:rPr>
              <m:sty m:val="p"/>
            </m:rPr>
            <m:t>=</m:t>
          </m:r>
          <m:r>
            <m:rPr>
              <m:sty m:val="p"/>
            </m:rPr>
            <m:t>−</m:t>
          </m:r>
          <m:f>
            <m:fPr>
              <m:type m:val="bar"/>
            </m:fPr>
            <m:num>
              <m:sSub>
                <m:e>
                  <m:r>
                    <m:t>v</m:t>
                  </m:r>
                </m:e>
                <m:sub>
                  <m:r>
                    <m:t>h</m:t>
                  </m:r>
                </m:sub>
              </m:sSub>
            </m:num>
            <m:den>
              <m:rad>
                <m:radPr>
                  <m:degHide m:val="on"/>
                </m:radPr>
                <m:deg/>
                <m:e>
                  <m:r>
                    <m:t>r</m:t>
                  </m:r>
                  <m:sSup>
                    <m:e>
                      <m:d>
                        <m:dPr>
                          <m:begChr m:val="("/>
                          <m:endChr m:val=")"/>
                          <m:sepChr m:val=""/>
                          <m:grow/>
                        </m:dPr>
                        <m:e>
                          <m:r>
                            <m:t>θ</m:t>
                          </m:r>
                        </m:e>
                      </m:d>
                    </m:e>
                    <m:sup>
                      <m:r>
                        <m:t>2</m:t>
                      </m:r>
                    </m:sup>
                  </m:sSup>
                  <m:r>
                    <m:rPr>
                      <m:sty m:val="p"/>
                    </m:rPr>
                    <m:t>+</m:t>
                  </m:r>
                  <m:sSup>
                    <m:e>
                      <m:r>
                        <m:t>a</m:t>
                      </m:r>
                    </m:e>
                    <m:sup>
                      <m:r>
                        <m:t>2</m:t>
                      </m:r>
                    </m:sup>
                  </m:sSup>
                </m:e>
              </m:rad>
            </m:den>
          </m:f>
        </m:oMath>
      </m:oMathPara>
    </w:p>
    <w:p>
      <w:pPr>
        <w:pStyle w:val="FirstParagraph"/>
      </w:pPr>
      <w:r>
        <w:t xml:space="preserve">积分得角度-时间隐式关系：</w:t>
      </w:r>
    </w:p>
    <w:p>
      <w:pPr>
        <w:pStyle w:val="BodyText"/>
      </w:pPr>
      <m:oMathPara>
        <m:oMathParaPr>
          <m:jc m:val="center"/>
        </m:oMathParaPr>
        <m:oMath>
          <m:r>
            <m:t>t</m:t>
          </m:r>
          <m:d>
            <m:dPr>
              <m:begChr m:val="("/>
              <m:endChr m:val=")"/>
              <m:sepChr m:val=""/>
              <m:grow/>
            </m:dPr>
            <m:e>
              <m:r>
                <m:t>θ</m:t>
              </m:r>
            </m:e>
          </m:d>
          <m:r>
            <m:rPr>
              <m:sty m:val="p"/>
            </m:rPr>
            <m:t>=</m:t>
          </m:r>
          <m:f>
            <m:fPr>
              <m:type m:val="bar"/>
            </m:fPr>
            <m:num>
              <m:r>
                <m:t>1</m:t>
              </m:r>
            </m:num>
            <m:den>
              <m:sSub>
                <m:e>
                  <m:r>
                    <m:t>v</m:t>
                  </m:r>
                </m:e>
                <m:sub>
                  <m:r>
                    <m:t>h</m:t>
                  </m:r>
                </m:sub>
              </m:sSub>
            </m:den>
          </m:f>
          <m:nary>
            <m:naryPr>
              <m:chr m:val="∫"/>
              <m:limLoc m:val="subSup"/>
              <m:subHide m:val="off"/>
              <m:supHide m:val="off"/>
            </m:naryPr>
            <m:sub>
              <m:r>
                <m:t>θ</m:t>
              </m:r>
            </m:sub>
            <m:sup>
              <m:r>
                <m:t>32</m:t>
              </m:r>
              <m:r>
                <m:t>π</m:t>
              </m:r>
            </m:sup>
            <m:e>
              <m:rad>
                <m:radPr>
                  <m:degHide m:val="on"/>
                </m:radPr>
                <m:deg/>
                <m:e>
                  <m:sSup>
                    <m:e>
                      <m:d>
                        <m:dPr>
                          <m:begChr m:val="("/>
                          <m:endChr m:val=")"/>
                          <m:sepChr m:val=""/>
                          <m:grow/>
                        </m:dPr>
                        <m:e>
                          <m:sSub>
                            <m:e>
                              <m:r>
                                <m:t>r</m:t>
                              </m:r>
                            </m:e>
                            <m:sub>
                              <m:r>
                                <m:t>0</m:t>
                              </m:r>
                            </m:sub>
                          </m:sSub>
                          <m:r>
                            <m:rPr>
                              <m:sty m:val="p"/>
                            </m:rPr>
                            <m:t>−</m:t>
                          </m:r>
                          <m:r>
                            <m:t>a</m:t>
                          </m:r>
                          <m:r>
                            <m:t>φ</m:t>
                          </m:r>
                        </m:e>
                      </m:d>
                    </m:e>
                    <m:sup>
                      <m:r>
                        <m:t>2</m:t>
                      </m:r>
                    </m:sup>
                  </m:sSup>
                  <m:r>
                    <m:rPr>
                      <m:sty m:val="p"/>
                    </m:rPr>
                    <m:t>+</m:t>
                  </m:r>
                  <m:sSup>
                    <m:e>
                      <m:r>
                        <m:t>a</m:t>
                      </m:r>
                    </m:e>
                    <m:sup>
                      <m:r>
                        <m:t>2</m:t>
                      </m:r>
                    </m:sup>
                  </m:sSup>
                </m:e>
              </m:rad>
            </m:e>
          </m:nary>
          <m:r>
            <m:t> </m:t>
          </m:r>
          <m:r>
            <m:rPr>
              <m:sty m:val="p"/>
            </m:rPr>
            <m:t>d</m:t>
          </m:r>
          <m:r>
            <m:t>φ</m:t>
          </m:r>
          <m:r>
            <m:rPr>
              <m:sty m:val="p"/>
            </m:rPr>
            <m:t>=</m:t>
          </m:r>
          <m:f>
            <m:fPr>
              <m:type m:val="bar"/>
            </m:fPr>
            <m:num>
              <m:sSub>
                <m:e>
                  <m:r>
                    <m:t>S</m:t>
                  </m:r>
                </m:e>
                <m:sub>
                  <m:r>
                    <m:rPr>
                      <m:nor/>
                      <m:sty m:val="p"/>
                    </m:rPr>
                    <m:t>geo</m:t>
                  </m:r>
                </m:sub>
              </m:sSub>
              <m:d>
                <m:dPr>
                  <m:begChr m:val="("/>
                  <m:endChr m:val=")"/>
                  <m:sepChr m:val=""/>
                  <m:grow/>
                </m:dPr>
                <m:e>
                  <m:r>
                    <m:t>θ</m:t>
                  </m:r>
                </m:e>
              </m:d>
            </m:num>
            <m:den>
              <m:sSub>
                <m:e>
                  <m:r>
                    <m:t>v</m:t>
                  </m:r>
                </m:e>
                <m:sub>
                  <m:r>
                    <m:t>h</m:t>
                  </m:r>
                </m:sub>
              </m:sSub>
            </m:den>
          </m:f>
        </m:oMath>
      </m:oMathPara>
    </w:p>
    <w:p>
      <w:pPr>
        <w:pStyle w:val="FirstParagraph"/>
      </w:pPr>
      <w:r>
        <w:t xml:space="preserve">此式揭示关键结论：</w:t>
      </w:r>
      <w:r>
        <w:rPr>
          <w:bCs/>
          <w:b/>
        </w:rPr>
        <w:t xml:space="preserve">在恒定速率运动下，运动学弧长与几何弧长数值相等</w:t>
      </w:r>
      <w:r>
        <w:t xml:space="preserve">（仅量纲不同），即</w:t>
      </w:r>
      <w:r>
        <w:t xml:space="preserve"> </w:t>
      </w:r>
      <m:oMath>
        <m:sSub>
          <m:e>
            <m:r>
              <m:t>s</m:t>
            </m:r>
          </m:e>
          <m:sub>
            <m:r>
              <m:rPr>
                <m:nor/>
                <m:sty m:val="p"/>
              </m:rPr>
              <m:t>kin</m:t>
            </m:r>
          </m:sub>
        </m:sSub>
        <m:r>
          <m:rPr>
            <m:sty m:val="p"/>
          </m:rPr>
          <m:t>=</m:t>
        </m:r>
        <m:sSub>
          <m:e>
            <m:r>
              <m:t>v</m:t>
            </m:r>
          </m:e>
          <m:sub>
            <m:r>
              <m:t>h</m:t>
            </m:r>
          </m:sub>
        </m:sSub>
        <m:r>
          <m:t>t</m:t>
        </m:r>
        <m:r>
          <m:rPr>
            <m:sty m:val="p"/>
          </m:rPr>
          <m:t>=</m:t>
        </m:r>
        <m:sSub>
          <m:e>
            <m:r>
              <m:t>S</m:t>
            </m:r>
          </m:e>
          <m:sub>
            <m:r>
              <m:rPr>
                <m:nor/>
                <m:sty m:val="p"/>
              </m:rPr>
              <m:t>geo</m:t>
            </m:r>
          </m:sub>
        </m:sSub>
      </m:oMath>
      <w:r>
        <w:t xml:space="preserve">。此前混淆源于未显式区分定义域——几何弧长是曲线的内禀属性，运动学弧长是时间累积结果，二者在此特殊参数化下数值重合。</w:t>
      </w:r>
    </w:p>
    <w:p>
      <w:pPr>
        <w:pStyle w:val="BodyText"/>
      </w:pPr>
      <w:r>
        <w:t xml:space="preserve">这一结论的物理内涵值得深入阐释。对于一般曲线运动，速率</w:t>
      </w:r>
      <w:r>
        <w:t xml:space="preserve"> </w:t>
      </w:r>
      <m:oMath>
        <m:d>
          <m:dPr>
            <m:begChr m:val="|"/>
            <m:endChr m:val="|"/>
            <m:sepChr m:val=""/>
            <m:grow/>
          </m:dPr>
          <m:e>
            <m:acc>
              <m:accPr>
                <m:chr m:val="̇"/>
              </m:accPr>
              <m:e>
                <m:r>
                  <m:rPr>
                    <m:sty m:val="b"/>
                  </m:rPr>
                  <m:t>r</m:t>
                </m:r>
              </m:e>
            </m:acc>
          </m:e>
        </m:d>
      </m:oMath>
      <w:r>
        <w:t xml:space="preserve"> </w:t>
      </w:r>
      <w:r>
        <w:t xml:space="preserve">并非常数，此时几何弧长与运动学弧长通过速率的时间依赖性相联系：</w:t>
      </w:r>
      <m:oMath>
        <m:sSub>
          <m:e>
            <m:r>
              <m:t>s</m:t>
            </m:r>
          </m:e>
          <m:sub>
            <m:r>
              <m:rPr>
                <m:nor/>
                <m:sty m:val="p"/>
              </m:rPr>
              <m:t>kin</m:t>
            </m:r>
          </m:sub>
        </m:sSub>
        <m:d>
          <m:dPr>
            <m:begChr m:val="("/>
            <m:endChr m:val=")"/>
            <m:sepChr m:val=""/>
            <m:grow/>
          </m:dPr>
          <m:e>
            <m:r>
              <m:t>t</m:t>
            </m:r>
          </m:e>
        </m:d>
        <m:r>
          <m:rPr>
            <m:sty m:val="p"/>
          </m:rPr>
          <m:t>=</m:t>
        </m:r>
        <m:nary>
          <m:naryPr>
            <m:chr m:val="∫"/>
            <m:limLoc m:val="subSup"/>
            <m:subHide m:val="off"/>
            <m:supHide m:val="off"/>
          </m:naryPr>
          <m:sub>
            <m:r>
              <m:t>0</m:t>
            </m:r>
          </m:sub>
          <m:sup>
            <m:r>
              <m:t>t</m:t>
            </m:r>
          </m:sup>
          <m:e>
            <m:r>
              <m:t>v</m:t>
            </m:r>
          </m:e>
        </m:nary>
        <m:d>
          <m:dPr>
            <m:begChr m:val="("/>
            <m:endChr m:val=")"/>
            <m:sepChr m:val=""/>
            <m:grow/>
          </m:dPr>
          <m:e>
            <m:r>
              <m:t>τ</m:t>
            </m:r>
          </m:e>
        </m:d>
        <m:r>
          <m:t> </m:t>
        </m:r>
        <m:r>
          <m:rPr>
            <m:sty m:val="p"/>
          </m:rPr>
          <m:t>d</m:t>
        </m:r>
        <m:r>
          <m:t>τ</m:t>
        </m:r>
      </m:oMath>
      <w:r>
        <w:t xml:space="preserve">，而</w:t>
      </w:r>
      <w:r>
        <w:t xml:space="preserve"> </w:t>
      </w:r>
      <m:oMath>
        <m:sSub>
          <m:e>
            <m:r>
              <m:t>S</m:t>
            </m:r>
          </m:e>
          <m:sub>
            <m:r>
              <m:rPr>
                <m:nor/>
                <m:sty m:val="p"/>
              </m:rPr>
              <m:t>geo</m:t>
            </m:r>
          </m:sub>
        </m:sSub>
        <m:d>
          <m:dPr>
            <m:begChr m:val="("/>
            <m:endChr m:val=")"/>
            <m:sepChr m:val=""/>
            <m:grow/>
          </m:dPr>
          <m:e>
            <m:r>
              <m:t>s</m:t>
            </m:r>
          </m:e>
        </m:d>
        <m:r>
          <m:rPr>
            <m:sty m:val="p"/>
          </m:rPr>
          <m:t>=</m:t>
        </m:r>
        <m:r>
          <m:t>s</m:t>
        </m:r>
      </m:oMath>
      <w:r>
        <w:t xml:space="preserve"> </w:t>
      </w:r>
      <w:r>
        <w:t xml:space="preserve">以弧长本身为参数。本文的恒定速率条件</w:t>
      </w:r>
      <w:r>
        <w:t xml:space="preserve"> </w:t>
      </w:r>
      <m:oMath>
        <m:r>
          <m:t>v</m:t>
        </m:r>
        <m:d>
          <m:dPr>
            <m:begChr m:val="("/>
            <m:endChr m:val=")"/>
            <m:sepChr m:val=""/>
            <m:grow/>
          </m:dPr>
          <m:e>
            <m:r>
              <m:t>t</m:t>
            </m:r>
          </m:e>
        </m:d>
        <m:r>
          <m:rPr>
            <m:sty m:val="p"/>
          </m:rPr>
          <m:t>≡</m:t>
        </m:r>
        <m:sSub>
          <m:e>
            <m:r>
              <m:t>v</m:t>
            </m:r>
          </m:e>
          <m:sub>
            <m:r>
              <m:t>h</m:t>
            </m:r>
          </m:sub>
        </m:sSub>
      </m:oMath>
      <w:r>
        <w:t xml:space="preserve"> </w:t>
      </w:r>
      <w:r>
        <w:t xml:space="preserve">恰好使得时间参数化与弧长参数化之间存在线性关系</w:t>
      </w:r>
      <w:r>
        <w:t xml:space="preserve"> </w:t>
      </w:r>
      <m:oMath>
        <m:sSub>
          <m:e>
            <m:r>
              <m:t>s</m:t>
            </m:r>
          </m:e>
          <m:sub>
            <m:r>
              <m:rPr>
                <m:nor/>
                <m:sty m:val="p"/>
              </m:rPr>
              <m:t>kin</m:t>
            </m:r>
          </m:sub>
        </m:sSub>
        <m:r>
          <m:rPr>
            <m:sty m:val="p"/>
          </m:rPr>
          <m:t>=</m:t>
        </m:r>
        <m:sSub>
          <m:e>
            <m:r>
              <m:t>v</m:t>
            </m:r>
          </m:e>
          <m:sub>
            <m:r>
              <m:t>h</m:t>
            </m:r>
          </m:sub>
        </m:sSub>
        <m:r>
          <m:t>t</m:t>
        </m:r>
      </m:oMath>
      <w:r>
        <w:t xml:space="preserve">，从而实现了两种弧长概念的数值统一。这一简化对于舞龙仿真的计算效率具有决定性意义——它允许我们直接利用几何弧长的解析性质来推断运动学行为，无需在每个时间步进行耗时的反演迭代。</w:t>
      </w:r>
    </w:p>
    <w:p>
      <w:pPr>
        <w:pStyle w:val="BodyText"/>
      </w:pPr>
      <w:r>
        <w:rPr>
          <w:bCs/>
          <w:b/>
        </w:rPr>
        <w:t xml:space="preserve">五、积分核的渐近分析与数值稳定性</w:t>
      </w:r>
    </w:p>
    <w:p>
      <w:pPr>
        <w:pStyle w:val="BodyText"/>
      </w:pPr>
      <w:r>
        <w:t xml:space="preserve">定义被积函数：</w:t>
      </w:r>
    </w:p>
    <w:p>
      <w:pPr>
        <w:pStyle w:val="BodyText"/>
      </w:pPr>
      <m:oMathPara>
        <m:oMathParaPr>
          <m:jc m:val="center"/>
        </m:oMathParaPr>
        <m:oMath>
          <m:r>
            <m:t>h</m:t>
          </m:r>
          <m:d>
            <m:dPr>
              <m:begChr m:val="("/>
              <m:endChr m:val=")"/>
              <m:sepChr m:val=""/>
              <m:grow/>
            </m:dPr>
            <m:e>
              <m:r>
                <m:t>φ</m:t>
              </m:r>
            </m:e>
          </m:d>
          <m:r>
            <m:rPr>
              <m:sty m:val="p"/>
            </m:rPr>
            <m:t>=</m:t>
          </m:r>
          <m:rad>
            <m:radPr>
              <m:degHide m:val="on"/>
            </m:radPr>
            <m:deg/>
            <m:e>
              <m:sSup>
                <m:e>
                  <m:d>
                    <m:dPr>
                      <m:begChr m:val="("/>
                      <m:endChr m:val=")"/>
                      <m:sepChr m:val=""/>
                      <m:grow/>
                    </m:dPr>
                    <m:e>
                      <m:sSub>
                        <m:e>
                          <m:r>
                            <m:t>r</m:t>
                          </m:r>
                        </m:e>
                        <m:sub>
                          <m:r>
                            <m:t>0</m:t>
                          </m:r>
                        </m:sub>
                      </m:sSub>
                      <m:r>
                        <m:rPr>
                          <m:sty m:val="p"/>
                        </m:rPr>
                        <m:t>−</m:t>
                      </m:r>
                      <m:r>
                        <m:t>a</m:t>
                      </m:r>
                      <m:r>
                        <m:t>φ</m:t>
                      </m:r>
                    </m:e>
                  </m:d>
                </m:e>
                <m:sup>
                  <m:r>
                    <m:t>2</m:t>
                  </m:r>
                </m:sup>
              </m:sSup>
              <m:r>
                <m:rPr>
                  <m:sty m:val="p"/>
                </m:rPr>
                <m:t>+</m:t>
              </m:r>
              <m:sSup>
                <m:e>
                  <m:r>
                    <m:t>a</m:t>
                  </m:r>
                </m:e>
                <m:sup>
                  <m:r>
                    <m:t>2</m:t>
                  </m:r>
                </m:sup>
              </m:sSup>
            </m:e>
          </m:rad>
          <m:r>
            <m:rPr>
              <m:sty m:val="p"/>
            </m:rPr>
            <m:t>=</m:t>
          </m:r>
          <m:rad>
            <m:radPr>
              <m:degHide m:val="on"/>
            </m:radPr>
            <m:deg/>
            <m:e>
              <m:r>
                <m:t>r</m:t>
              </m:r>
              <m:sSup>
                <m:e>
                  <m:d>
                    <m:dPr>
                      <m:begChr m:val="("/>
                      <m:endChr m:val=")"/>
                      <m:sepChr m:val=""/>
                      <m:grow/>
                    </m:dPr>
                    <m:e>
                      <m:r>
                        <m:t>φ</m:t>
                      </m:r>
                    </m:e>
                  </m:d>
                </m:e>
                <m:sup>
                  <m:r>
                    <m:t>2</m:t>
                  </m:r>
                </m:sup>
              </m:sSup>
              <m:r>
                <m:rPr>
                  <m:sty m:val="p"/>
                </m:rPr>
                <m:t>+</m:t>
              </m:r>
              <m:sSup>
                <m:e>
                  <m:r>
                    <m:t>a</m:t>
                  </m:r>
                </m:e>
                <m:sup>
                  <m:r>
                    <m:t>2</m:t>
                  </m:r>
                </m:sup>
              </m:sSup>
            </m:e>
          </m:rad>
        </m:oMath>
      </m:oMathPara>
    </w:p>
    <w:p>
      <w:pPr>
        <w:pStyle w:val="FirstParagraph"/>
      </w:pPr>
      <w:r>
        <w:rPr>
          <w:bCs/>
          <w:b/>
        </w:rPr>
        <w:t xml:space="preserve">5.1</w:t>
      </w:r>
      <w:r>
        <w:rPr>
          <w:bCs/>
          <w:b/>
        </w:rPr>
        <w:t xml:space="preserve"> </w:t>
      </w:r>
      <m:oMath>
        <m:r>
          <m:t>φ</m:t>
        </m:r>
        <m:r>
          <m:rPr>
            <m:sty m:val="p"/>
          </m:rPr>
          <m:t>→</m:t>
        </m:r>
        <m:r>
          <m:t>32</m:t>
        </m:r>
        <m:r>
          <m:t>π</m:t>
        </m:r>
      </m:oMath>
      <w:r>
        <w:rPr>
          <w:bCs/>
          <w:b/>
        </w:rPr>
        <w:t xml:space="preserve"> </w:t>
      </w:r>
      <w:r>
        <w:rPr>
          <w:bCs/>
          <w:b/>
        </w:rPr>
        <w:t xml:space="preserve">时的外圈渐近行为</w:t>
      </w:r>
    </w:p>
    <w:p>
      <w:pPr>
        <w:pStyle w:val="BodyText"/>
      </w:pPr>
      <w:r>
        <w:t xml:space="preserve">当</w:t>
      </w:r>
      <w:r>
        <w:t xml:space="preserve"> </w:t>
      </w:r>
      <m:oMath>
        <m:r>
          <m:t>φ</m:t>
        </m:r>
        <m:r>
          <m:rPr>
            <m:sty m:val="p"/>
          </m:rPr>
          <m:t>→</m:t>
        </m:r>
        <m:r>
          <m:t>32</m:t>
        </m:r>
        <m:sSup>
          <m:e>
            <m:r>
              <m:t>π</m:t>
            </m:r>
          </m:e>
          <m:sup>
            <m:r>
              <m:rPr>
                <m:sty m:val="p"/>
              </m:rPr>
              <m:t>−</m:t>
            </m:r>
          </m:sup>
        </m:sSup>
      </m:oMath>
      <w:r>
        <w:t xml:space="preserve">，</w:t>
      </w:r>
      <m:oMath>
        <m:r>
          <m:t>r</m:t>
        </m:r>
        <m:d>
          <m:dPr>
            <m:begChr m:val="("/>
            <m:endChr m:val=")"/>
            <m:sepChr m:val=""/>
            <m:grow/>
          </m:dPr>
          <m:e>
            <m:r>
              <m:t>φ</m:t>
            </m:r>
          </m:e>
        </m:d>
        <m:r>
          <m:rPr>
            <m:sty m:val="p"/>
          </m:rPr>
          <m:t>→</m:t>
        </m:r>
        <m:sSub>
          <m:e>
            <m:r>
              <m:t>r</m:t>
            </m:r>
          </m:e>
          <m:sub>
            <m:r>
              <m:t>0</m:t>
            </m:r>
          </m:sub>
        </m:sSub>
        <m:r>
          <m:rPr>
            <m:sty m:val="p"/>
          </m:rPr>
          <m:t>=</m:t>
        </m:r>
        <m:r>
          <m:t>8.8</m:t>
        </m:r>
        <m:r>
          <m:t> </m:t>
        </m:r>
        <m:r>
          <m:rPr>
            <m:nor/>
            <m:sty m:val="p"/>
          </m:rPr>
          <m:t>m</m:t>
        </m:r>
        <m:r>
          <m:rPr>
            <m:sty m:val="p"/>
          </m:rPr>
          <m:t>≫</m:t>
        </m:r>
        <m:r>
          <m:t>a</m:t>
        </m:r>
        <m:r>
          <m:rPr>
            <m:sty m:val="p"/>
          </m:rPr>
          <m:t>≈</m:t>
        </m:r>
        <m:r>
          <m:t>0.0875</m:t>
        </m:r>
        <m:r>
          <m:t> </m:t>
        </m:r>
        <m:r>
          <m:rPr>
            <m:nor/>
            <m:sty m:val="p"/>
          </m:rPr>
          <m:t>m</m:t>
        </m:r>
      </m:oMath>
      <w:r>
        <w:t xml:space="preserve">，故：</w:t>
      </w:r>
    </w:p>
    <w:p>
      <w:pPr>
        <w:pStyle w:val="BodyText"/>
      </w:pPr>
      <m:oMathPara>
        <m:oMathParaPr>
          <m:jc m:val="center"/>
        </m:oMathParaPr>
        <m:oMath>
          <m:r>
            <m:t>h</m:t>
          </m:r>
          <m:d>
            <m:dPr>
              <m:begChr m:val="("/>
              <m:endChr m:val=")"/>
              <m:sepChr m:val=""/>
              <m:grow/>
            </m:dPr>
            <m:e>
              <m:r>
                <m:t>φ</m:t>
              </m:r>
            </m:e>
          </m:d>
          <m:r>
            <m:rPr>
              <m:sty m:val="p"/>
            </m:rPr>
            <m:t>=</m:t>
          </m:r>
          <m:r>
            <m:t>r</m:t>
          </m:r>
          <m:d>
            <m:dPr>
              <m:begChr m:val="("/>
              <m:endChr m:val=")"/>
              <m:sepChr m:val=""/>
              <m:grow/>
            </m:dPr>
            <m:e>
              <m:r>
                <m:t>φ</m:t>
              </m:r>
            </m:e>
          </m:d>
          <m:rad>
            <m:radPr>
              <m:degHide m:val="on"/>
            </m:radPr>
            <m:deg/>
            <m:e>
              <m:r>
                <m:t>1</m:t>
              </m:r>
              <m:r>
                <m:rPr>
                  <m:sty m:val="p"/>
                </m:rPr>
                <m:t>+</m:t>
              </m:r>
              <m:f>
                <m:fPr>
                  <m:type m:val="bar"/>
                </m:fPr>
                <m:num>
                  <m:sSup>
                    <m:e>
                      <m:r>
                        <m:t>a</m:t>
                      </m:r>
                    </m:e>
                    <m:sup>
                      <m:r>
                        <m:t>2</m:t>
                      </m:r>
                    </m:sup>
                  </m:sSup>
                </m:num>
                <m:den>
                  <m:r>
                    <m:t>r</m:t>
                  </m:r>
                  <m:sSup>
                    <m:e>
                      <m:d>
                        <m:dPr>
                          <m:begChr m:val="("/>
                          <m:endChr m:val=")"/>
                          <m:sepChr m:val=""/>
                          <m:grow/>
                        </m:dPr>
                        <m:e>
                          <m:r>
                            <m:t>φ</m:t>
                          </m:r>
                        </m:e>
                      </m:d>
                    </m:e>
                    <m:sup>
                      <m:r>
                        <m:t>2</m:t>
                      </m:r>
                    </m:sup>
                  </m:sSup>
                </m:den>
              </m:f>
            </m:e>
          </m:rad>
          <m:r>
            <m:rPr>
              <m:sty m:val="p"/>
            </m:rPr>
            <m:t>=</m:t>
          </m:r>
          <m:r>
            <m:t>r</m:t>
          </m:r>
          <m:d>
            <m:dPr>
              <m:begChr m:val="("/>
              <m:endChr m:val=")"/>
              <m:sepChr m:val=""/>
              <m:grow/>
            </m:dPr>
            <m:e>
              <m:r>
                <m:t>φ</m:t>
              </m:r>
            </m:e>
          </m:d>
          <m:r>
            <m:rPr>
              <m:sty m:val="p"/>
            </m:rPr>
            <m:t>+</m:t>
          </m:r>
          <m:f>
            <m:fPr>
              <m:type m:val="bar"/>
            </m:fPr>
            <m:num>
              <m:sSup>
                <m:e>
                  <m:r>
                    <m:t>a</m:t>
                  </m:r>
                </m:e>
                <m:sup>
                  <m:r>
                    <m:t>2</m:t>
                  </m:r>
                </m:sup>
              </m:sSup>
            </m:num>
            <m:den>
              <m:r>
                <m:t>2</m:t>
              </m:r>
              <m:r>
                <m:t>r</m:t>
              </m:r>
              <m:d>
                <m:dPr>
                  <m:begChr m:val="("/>
                  <m:endChr m:val=")"/>
                  <m:sepChr m:val=""/>
                  <m:grow/>
                </m:dPr>
                <m:e>
                  <m:r>
                    <m:t>φ</m:t>
                  </m:r>
                </m:e>
              </m:d>
            </m:den>
          </m:f>
          <m:r>
            <m:rPr>
              <m:sty m:val="p"/>
            </m:rPr>
            <m:t>+</m:t>
          </m:r>
          <m:r>
            <m:t>O</m:t>
          </m:r>
          <m:d>
            <m:dPr>
              <m:begChr m:val="("/>
              <m:endChr m:val=")"/>
              <m:sepChr m:val=""/>
              <m:grow/>
            </m:dPr>
            <m:e>
              <m:f>
                <m:fPr>
                  <m:type m:val="bar"/>
                </m:fPr>
                <m:num>
                  <m:sSup>
                    <m:e>
                      <m:r>
                        <m:t>a</m:t>
                      </m:r>
                    </m:e>
                    <m:sup>
                      <m:r>
                        <m:t>4</m:t>
                      </m:r>
                    </m:sup>
                  </m:sSup>
                </m:num>
                <m:den>
                  <m:sSup>
                    <m:e>
                      <m:r>
                        <m:t>r</m:t>
                      </m:r>
                    </m:e>
                    <m:sup>
                      <m:r>
                        <m:t>4</m:t>
                      </m:r>
                    </m:sup>
                  </m:sSup>
                </m:den>
              </m:f>
            </m:e>
          </m:d>
        </m:oMath>
      </m:oMathPara>
    </w:p>
    <w:p>
      <w:pPr>
        <w:pStyle w:val="FirstParagraph"/>
      </w:pPr>
      <w:r>
        <w:t xml:space="preserve">此时</w:t>
      </w:r>
      <w:r>
        <w:t xml:space="preserve"> </w:t>
      </w:r>
      <m:oMath>
        <m:r>
          <m:t>h</m:t>
        </m:r>
        <m:d>
          <m:dPr>
            <m:begChr m:val="("/>
            <m:endChr m:val=")"/>
            <m:sepChr m:val=""/>
            <m:grow/>
          </m:dPr>
          <m:e>
            <m:r>
              <m:t>φ</m:t>
            </m:r>
          </m:e>
        </m:d>
        <m:r>
          <m:rPr>
            <m:sty m:val="p"/>
          </m:rPr>
          <m:t>≈</m:t>
        </m:r>
        <m:sSub>
          <m:e>
            <m:r>
              <m:t>r</m:t>
            </m:r>
          </m:e>
          <m:sub>
            <m:r>
              <m:t>0</m:t>
            </m:r>
          </m:sub>
        </m:sSub>
        <m:r>
          <m:rPr>
            <m:sty m:val="p"/>
          </m:rPr>
          <m:t>=</m:t>
        </m:r>
        <m:r>
          <m:t>8.8</m:t>
        </m:r>
        <m:r>
          <m:t> </m:t>
        </m:r>
        <m:r>
          <m:rPr>
            <m:nor/>
            <m:sty m:val="p"/>
          </m:rPr>
          <m:t>m</m:t>
        </m:r>
      </m:oMath>
      <w:r>
        <w:t xml:space="preserve"> </w:t>
      </w:r>
      <w:r>
        <w:t xml:space="preserve">为</w:t>
      </w:r>
      <w:r>
        <w:t xml:space="preserve"> </w:t>
      </w:r>
      <m:oMath>
        <m:r>
          <m:t>O</m:t>
        </m:r>
        <m:d>
          <m:dPr>
            <m:begChr m:val="("/>
            <m:endChr m:val=")"/>
            <m:sepChr m:val=""/>
            <m:grow/>
          </m:dPr>
          <m:e>
            <m:r>
              <m:t>1</m:t>
            </m:r>
          </m:e>
        </m:d>
      </m:oMath>
      <w:r>
        <w:t xml:space="preserve"> </w:t>
      </w:r>
      <w:r>
        <w:t xml:space="preserve">量级，数值积分无困难。</w:t>
      </w:r>
    </w:p>
    <w:p>
      <w:pPr>
        <w:pStyle w:val="BodyText"/>
      </w:pPr>
      <w:r>
        <w:t xml:space="preserve">外圈区域的良好行为还可从另一个角度理解：当</w:t>
      </w:r>
      <w:r>
        <w:t xml:space="preserve"> </w:t>
      </w:r>
      <m:oMath>
        <m:r>
          <m:t>r</m:t>
        </m:r>
        <m:r>
          <m:rPr>
            <m:sty m:val="p"/>
          </m:rPr>
          <m:t>≫</m:t>
        </m:r>
        <m:r>
          <m:t>a</m:t>
        </m:r>
      </m:oMath>
      <w:r>
        <w:t xml:space="preserve"> </w:t>
      </w:r>
      <w:r>
        <w:t xml:space="preserve">时，螺线局部近似为半径</w:t>
      </w:r>
      <w:r>
        <w:t xml:space="preserve"> </w:t>
      </w:r>
      <m:oMath>
        <m:r>
          <m:t>r</m:t>
        </m:r>
      </m:oMath>
      <w:r>
        <w:t xml:space="preserve"> </w:t>
      </w:r>
      <w:r>
        <w:t xml:space="preserve">的圆弧，弧长微元</w:t>
      </w:r>
      <w:r>
        <w:t xml:space="preserve"> </w:t>
      </w:r>
      <m:oMath>
        <m:r>
          <m:rPr>
            <m:sty m:val="p"/>
          </m:rPr>
          <m:t>d</m:t>
        </m:r>
        <m:r>
          <m:t>s</m:t>
        </m:r>
        <m:r>
          <m:rPr>
            <m:sty m:val="p"/>
          </m:rPr>
          <m:t>≈</m:t>
        </m:r>
        <m:r>
          <m:t>r</m:t>
        </m:r>
        <m:r>
          <m:t> </m:t>
        </m:r>
        <m:r>
          <m:rPr>
            <m:sty m:val="p"/>
          </m:rPr>
          <m:t>d</m:t>
        </m:r>
        <m:r>
          <m:t>φ</m:t>
        </m:r>
      </m:oMath>
      <w:r>
        <w:t xml:space="preserve">，这与圆的几何直观完全一致。修正项</w:t>
      </w:r>
      <w:r>
        <w:t xml:space="preserve"> </w:t>
      </w:r>
      <m:oMath>
        <m:sSup>
          <m:e>
            <m:r>
              <m:t>a</m:t>
            </m:r>
          </m:e>
          <m:sup>
            <m:r>
              <m:t>2</m:t>
            </m:r>
          </m:sup>
        </m:sSup>
        <m:r>
          <m:rPr>
            <m:sty m:val="p"/>
          </m:rPr>
          <m:t>/</m:t>
        </m:r>
        <m:d>
          <m:dPr>
            <m:begChr m:val="("/>
            <m:endChr m:val=")"/>
            <m:sepChr m:val=""/>
            <m:grow/>
          </m:dPr>
          <m:e>
            <m:r>
              <m:t>2</m:t>
            </m:r>
            <m:r>
              <m:t>r</m:t>
            </m:r>
          </m:e>
        </m:d>
      </m:oMath>
      <w:r>
        <w:t xml:space="preserve"> </w:t>
      </w:r>
      <w:r>
        <w:t xml:space="preserve">反映了螺线曲率半径与局部圆半径的偏离，其量级</w:t>
      </w:r>
      <w:r>
        <w:t xml:space="preserve"> </w:t>
      </w:r>
      <m:oMath>
        <m:sSup>
          <m:e>
            <m:r>
              <m:t>a</m:t>
            </m:r>
          </m:e>
          <m:sup>
            <m:r>
              <m:t>2</m:t>
            </m:r>
          </m:sup>
        </m:sSup>
        <m:r>
          <m:rPr>
            <m:sty m:val="p"/>
          </m:rPr>
          <m:t>/</m:t>
        </m:r>
        <m:sSub>
          <m:e>
            <m:r>
              <m:t>r</m:t>
            </m:r>
          </m:e>
          <m:sub>
            <m:r>
              <m:t>0</m:t>
            </m:r>
          </m:sub>
        </m:sSub>
        <m:r>
          <m:rPr>
            <m:sty m:val="p"/>
          </m:rPr>
          <m:t>≈</m:t>
        </m:r>
        <m:r>
          <m:t>8.7</m:t>
        </m:r>
        <m:r>
          <m:rPr>
            <m:sty m:val="p"/>
          </m:rPr>
          <m:t>×</m:t>
        </m:r>
        <m:sSup>
          <m:e>
            <m:r>
              <m:t>10</m:t>
            </m:r>
          </m:e>
          <m:sup>
            <m:r>
              <m:rPr>
                <m:sty m:val="p"/>
              </m:rPr>
              <m:t>−</m:t>
            </m:r>
            <m:r>
              <m:t>4</m:t>
            </m:r>
          </m:sup>
        </m:sSup>
        <m:r>
          <m:t> </m:t>
        </m:r>
        <m:r>
          <m:rPr>
            <m:nor/>
            <m:sty m:val="p"/>
          </m:rPr>
          <m:t>m</m:t>
        </m:r>
      </m:oMath>
      <w:r>
        <w:t xml:space="preserve"> </w:t>
      </w:r>
      <w:r>
        <w:t xml:space="preserve">在数值上可忽略，但在高精度计算中仍需保留以保证整体精度的一致性。</w:t>
      </w:r>
    </w:p>
    <w:p>
      <w:pPr>
        <w:pStyle w:val="BodyText"/>
      </w:pPr>
      <w:r>
        <w:rPr>
          <w:bCs/>
          <w:b/>
        </w:rPr>
        <w:t xml:space="preserve">5.2</w:t>
      </w:r>
      <w:r>
        <w:rPr>
          <w:bCs/>
          <w:b/>
        </w:rPr>
        <w:t xml:space="preserve"> </w:t>
      </w:r>
      <m:oMath>
        <m:r>
          <m:t>φ</m:t>
        </m:r>
        <m:r>
          <m:rPr>
            <m:sty m:val="p"/>
          </m:rPr>
          <m:t>→</m:t>
        </m:r>
        <m:sSup>
          <m:e>
            <m:r>
              <m:t>0</m:t>
            </m:r>
          </m:e>
          <m:sup>
            <m:r>
              <m:rPr>
                <m:sty m:val="p"/>
              </m:rPr>
              <m:t>+</m:t>
            </m:r>
          </m:sup>
        </m:sSup>
      </m:oMath>
      <w:r>
        <w:rPr>
          <w:bCs/>
          <w:b/>
        </w:rPr>
        <w:t xml:space="preserve"> </w:t>
      </w:r>
      <w:r>
        <w:rPr>
          <w:bCs/>
          <w:b/>
        </w:rPr>
        <w:t xml:space="preserve">时的中心奇异性分析</w:t>
      </w:r>
    </w:p>
    <w:p>
      <w:pPr>
        <w:pStyle w:val="BodyText"/>
      </w:pPr>
      <w:r>
        <w:t xml:space="preserve">当</w:t>
      </w:r>
      <w:r>
        <w:t xml:space="preserve"> </w:t>
      </w:r>
      <m:oMath>
        <m:r>
          <m:t>φ</m:t>
        </m:r>
        <m:r>
          <m:rPr>
            <m:sty m:val="p"/>
          </m:rPr>
          <m:t>→</m:t>
        </m:r>
        <m:sSup>
          <m:e>
            <m:r>
              <m:t>0</m:t>
            </m:r>
          </m:e>
          <m:sup>
            <m:r>
              <m:rPr>
                <m:sty m:val="p"/>
              </m:rPr>
              <m:t>+</m:t>
            </m:r>
          </m:sup>
        </m:sSup>
      </m:oMath>
      <w:r>
        <w:t xml:space="preserve">，</w:t>
      </w:r>
      <m:oMath>
        <m:r>
          <m:t>r</m:t>
        </m:r>
        <m:d>
          <m:dPr>
            <m:begChr m:val="("/>
            <m:endChr m:val=")"/>
            <m:sepChr m:val=""/>
            <m:grow/>
          </m:dPr>
          <m:e>
            <m:r>
              <m:t>φ</m:t>
            </m:r>
          </m:e>
        </m:d>
        <m:r>
          <m:rPr>
            <m:sty m:val="p"/>
          </m:rPr>
          <m:t>→</m:t>
        </m:r>
        <m:sSub>
          <m:e>
            <m:r>
              <m:t>r</m:t>
            </m:r>
          </m:e>
          <m:sub>
            <m:r>
              <m:t>0</m:t>
            </m:r>
          </m:sub>
        </m:sSub>
        <m:r>
          <m:rPr>
            <m:sty m:val="p"/>
          </m:rPr>
          <m:t>−</m:t>
        </m:r>
        <m:r>
          <m:t>a</m:t>
        </m:r>
        <m:r>
          <m:rPr>
            <m:sty m:val="p"/>
          </m:rPr>
          <m:t>⋅</m:t>
        </m:r>
        <m:r>
          <m:t>0</m:t>
        </m:r>
        <m:r>
          <m:rPr>
            <m:sty m:val="p"/>
          </m:rPr>
          <m:t>=</m:t>
        </m:r>
        <m:sSub>
          <m:e>
            <m:r>
              <m:t>r</m:t>
            </m:r>
          </m:e>
          <m:sub>
            <m:r>
              <m:t>0</m:t>
            </m:r>
          </m:sub>
        </m:sSub>
      </m:oMath>
      <w:r>
        <w:t xml:space="preserve"> </w:t>
      </w:r>
      <w:r>
        <w:t xml:space="preserve">的表述有误——实际上</w:t>
      </w:r>
      <w:r>
        <w:t xml:space="preserve"> </w:t>
      </w:r>
      <m:oMath>
        <m:r>
          <m:t>φ</m:t>
        </m:r>
        <m:r>
          <m:rPr>
            <m:sty m:val="p"/>
          </m:rPr>
          <m:t>=</m:t>
        </m:r>
        <m:r>
          <m:t>0</m:t>
        </m:r>
      </m:oMath>
      <w:r>
        <w:t xml:space="preserve"> </w:t>
      </w:r>
      <w:r>
        <w:t xml:space="preserve">对应</w:t>
      </w:r>
      <w:r>
        <w:t xml:space="preserve"> </w:t>
      </w:r>
      <m:oMath>
        <m:r>
          <m:t>r</m:t>
        </m:r>
        <m:d>
          <m:dPr>
            <m:begChr m:val="("/>
            <m:endChr m:val=")"/>
            <m:sepChr m:val=""/>
            <m:grow/>
          </m:dPr>
          <m:e>
            <m:r>
              <m:t>0</m:t>
            </m:r>
          </m:e>
        </m:d>
        <m:r>
          <m:rPr>
            <m:sty m:val="p"/>
          </m:rPr>
          <m:t>=</m:t>
        </m:r>
        <m:sSub>
          <m:e>
            <m:r>
              <m:t>r</m:t>
            </m:r>
          </m:e>
          <m:sub>
            <m:r>
              <m:t>0</m:t>
            </m:r>
          </m:sub>
        </m:sSub>
        <m:r>
          <m:rPr>
            <m:sty m:val="p"/>
          </m:rPr>
          <m:t>=</m:t>
        </m:r>
        <m:r>
          <m:t>8.8</m:t>
        </m:r>
        <m:r>
          <m:t> </m:t>
        </m:r>
        <m:r>
          <m:rPr>
            <m:nor/>
            <m:sty m:val="p"/>
          </m:rPr>
          <m:t>m</m:t>
        </m:r>
      </m:oMath>
      <w:r>
        <w:t xml:space="preserve">，但盘入终点应为螺线中心</w:t>
      </w:r>
      <w:r>
        <w:t xml:space="preserve"> </w:t>
      </w:r>
      <m:oMath>
        <m:r>
          <m:t>r</m:t>
        </m:r>
        <m:r>
          <m:rPr>
            <m:sty m:val="p"/>
          </m:rPr>
          <m:t>=</m:t>
        </m:r>
        <m:r>
          <m:t>0</m:t>
        </m:r>
      </m:oMath>
      <w:r>
        <w:t xml:space="preserve">。重新审视：总盘绕角度</w:t>
      </w:r>
      <w:r>
        <w:t xml:space="preserve"> </w:t>
      </w:r>
      <m:oMath>
        <m:r>
          <m:t>32</m:t>
        </m:r>
        <m:r>
          <m:t>π</m:t>
        </m:r>
      </m:oMath>
      <w:r>
        <w:t xml:space="preserve"> </w:t>
      </w:r>
      <w:r>
        <w:t xml:space="preserve">对应</w:t>
      </w:r>
      <w:r>
        <w:t xml:space="preserve"> </w:t>
      </w:r>
      <m:oMath>
        <m:r>
          <m:t>r</m:t>
        </m:r>
        <m:d>
          <m:dPr>
            <m:begChr m:val="("/>
            <m:endChr m:val=")"/>
            <m:sepChr m:val=""/>
            <m:grow/>
          </m:dPr>
          <m:e>
            <m:r>
              <m:t>0</m:t>
            </m:r>
          </m:e>
        </m:d>
        <m:r>
          <m:rPr>
            <m:sty m:val="p"/>
          </m:rPr>
          <m:t>=</m:t>
        </m:r>
        <m:sSub>
          <m:e>
            <m:r>
              <m:t>r</m:t>
            </m:r>
          </m:e>
          <m:sub>
            <m:r>
              <m:t>0</m:t>
            </m:r>
          </m:sub>
        </m:sSub>
        <m:r>
          <m:rPr>
            <m:sty m:val="p"/>
          </m:rPr>
          <m:t>−</m:t>
        </m:r>
        <m:r>
          <m:t>a</m:t>
        </m:r>
        <m:r>
          <m:rPr>
            <m:sty m:val="p"/>
          </m:rPr>
          <m:t>⋅</m:t>
        </m:r>
        <m:r>
          <m:t>32</m:t>
        </m:r>
        <m:r>
          <m:t>π</m:t>
        </m:r>
        <m:r>
          <m:rPr>
            <m:sty m:val="p"/>
          </m:rPr>
          <m:t>=</m:t>
        </m:r>
        <m:r>
          <m:t>8.8</m:t>
        </m:r>
        <m:r>
          <m:rPr>
            <m:sty m:val="p"/>
          </m:rPr>
          <m:t>−</m:t>
        </m:r>
        <m:r>
          <m:t>0.0875</m:t>
        </m:r>
        <m:r>
          <m:rPr>
            <m:sty m:val="p"/>
          </m:rPr>
          <m:t>×</m:t>
        </m:r>
        <m:r>
          <m:t>32</m:t>
        </m:r>
        <m:r>
          <m:t>π</m:t>
        </m:r>
        <m:r>
          <m:rPr>
            <m:sty m:val="p"/>
          </m:rPr>
          <m:t>≈</m:t>
        </m:r>
        <m:r>
          <m:t>8.8</m:t>
        </m:r>
        <m:r>
          <m:rPr>
            <m:sty m:val="p"/>
          </m:rPr>
          <m:t>−</m:t>
        </m:r>
        <m:r>
          <m:t>8.8</m:t>
        </m:r>
        <m:r>
          <m:rPr>
            <m:sty m:val="p"/>
          </m:rPr>
          <m:t>=</m:t>
        </m:r>
        <m:r>
          <m:t>0</m:t>
        </m:r>
      </m:oMath>
      <w:r>
        <w:t xml:space="preserve">。因此</w:t>
      </w:r>
      <w:r>
        <w:t xml:space="preserve"> </w:t>
      </w:r>
      <m:oMath>
        <m:r>
          <m:t>φ</m:t>
        </m:r>
        <m:r>
          <m:rPr>
            <m:sty m:val="p"/>
          </m:rPr>
          <m:t>→</m:t>
        </m:r>
        <m:sSup>
          <m:e>
            <m:r>
              <m:t>0</m:t>
            </m:r>
          </m:e>
          <m:sup>
            <m:r>
              <m:rPr>
                <m:sty m:val="p"/>
              </m:rPr>
              <m:t>+</m:t>
            </m:r>
          </m:sup>
        </m:sSup>
      </m:oMath>
      <w:r>
        <w:t xml:space="preserve"> </w:t>
      </w:r>
      <w:r>
        <w:t xml:space="preserve">时</w:t>
      </w:r>
      <w:r>
        <w:t xml:space="preserve"> </w:t>
      </w:r>
      <m:oMath>
        <m:r>
          <m:t>r</m:t>
        </m:r>
        <m:d>
          <m:dPr>
            <m:begChr m:val="("/>
            <m:endChr m:val=")"/>
            <m:sepChr m:val=""/>
            <m:grow/>
          </m:dPr>
          <m:e>
            <m:r>
              <m:t>φ</m:t>
            </m:r>
          </m:e>
        </m:d>
        <m:r>
          <m:rPr>
            <m:sty m:val="p"/>
          </m:rPr>
          <m:t>→</m:t>
        </m:r>
        <m:r>
          <m:t>0</m:t>
        </m:r>
      </m:oMath>
      <w:r>
        <w:t xml:space="preserve">，此时：</w:t>
      </w:r>
    </w:p>
    <w:p>
      <w:pPr>
        <w:pStyle w:val="BodyText"/>
      </w:pPr>
      <m:oMathPara>
        <m:oMathParaPr>
          <m:jc m:val="center"/>
        </m:oMathParaPr>
        <m:oMath>
          <m:r>
            <m:t>h</m:t>
          </m:r>
          <m:d>
            <m:dPr>
              <m:begChr m:val="("/>
              <m:endChr m:val=")"/>
              <m:sepChr m:val=""/>
              <m:grow/>
            </m:dPr>
            <m:e>
              <m:r>
                <m:t>φ</m:t>
              </m:r>
            </m:e>
          </m:d>
          <m:r>
            <m:rPr>
              <m:sty m:val="p"/>
            </m:rPr>
            <m:t>=</m:t>
          </m:r>
          <m:rad>
            <m:radPr>
              <m:degHide m:val="on"/>
            </m:radPr>
            <m:deg/>
            <m:e>
              <m:sSup>
                <m:e>
                  <m:d>
                    <m:dPr>
                      <m:begChr m:val="("/>
                      <m:endChr m:val=")"/>
                      <m:sepChr m:val=""/>
                      <m:grow/>
                    </m:dPr>
                    <m:e>
                      <m:r>
                        <m:t>a</m:t>
                      </m:r>
                      <m:r>
                        <m:t>φ</m:t>
                      </m:r>
                    </m:e>
                  </m:d>
                </m:e>
                <m:sup>
                  <m:r>
                    <m:t>2</m:t>
                  </m:r>
                </m:sup>
              </m:sSup>
              <m:r>
                <m:rPr>
                  <m:sty m:val="p"/>
                </m:rPr>
                <m:t>+</m:t>
              </m:r>
              <m:sSup>
                <m:e>
                  <m:r>
                    <m:t>a</m:t>
                  </m:r>
                </m:e>
                <m:sup>
                  <m:r>
                    <m:t>2</m:t>
                  </m:r>
                </m:sup>
              </m:sSup>
            </m:e>
          </m:rad>
          <m:sSub>
            <m:e>
              <m:r>
                <m:rPr>
                  <m:sty m:val="p"/>
                </m:rPr>
                <m:t>|</m:t>
              </m:r>
            </m:e>
            <m:sub>
              <m:r>
                <m:rPr>
                  <m:nor/>
                  <m:sty m:val="p"/>
                </m:rPr>
                <m:t>需修正</m:t>
              </m:r>
            </m:sub>
          </m:sSub>
        </m:oMath>
      </m:oMathPara>
    </w:p>
    <w:p>
      <w:pPr>
        <w:pStyle w:val="FirstParagraph"/>
      </w:pPr>
      <w:r>
        <w:t xml:space="preserve">实际上</w:t>
      </w:r>
      <w:r>
        <w:t xml:space="preserve"> </w:t>
      </w:r>
      <m:oMath>
        <m:r>
          <m:t>r</m:t>
        </m:r>
        <m:d>
          <m:dPr>
            <m:begChr m:val="("/>
            <m:endChr m:val=")"/>
            <m:sepChr m:val=""/>
            <m:grow/>
          </m:dPr>
          <m:e>
            <m:r>
              <m:t>φ</m:t>
            </m:r>
          </m:e>
        </m:d>
        <m:r>
          <m:rPr>
            <m:sty m:val="p"/>
          </m:rPr>
          <m:t>=</m:t>
        </m:r>
        <m:sSub>
          <m:e>
            <m:r>
              <m:t>r</m:t>
            </m:r>
          </m:e>
          <m:sub>
            <m:r>
              <m:t>0</m:t>
            </m:r>
          </m:sub>
        </m:sSub>
        <m:r>
          <m:rPr>
            <m:sty m:val="p"/>
          </m:rPr>
          <m:t>−</m:t>
        </m:r>
        <m:r>
          <m:t>a</m:t>
        </m:r>
        <m:r>
          <m:t>φ</m:t>
        </m:r>
        <m:r>
          <m:rPr>
            <m:sty m:val="p"/>
          </m:rPr>
          <m:t>=</m:t>
        </m:r>
        <m:r>
          <m:t>a</m:t>
        </m:r>
        <m:d>
          <m:dPr>
            <m:begChr m:val="("/>
            <m:endChr m:val=")"/>
            <m:sepChr m:val=""/>
            <m:grow/>
          </m:dPr>
          <m:e>
            <m:r>
              <m:t>32</m:t>
            </m:r>
            <m:r>
              <m:t>π</m:t>
            </m:r>
            <m:r>
              <m:rPr>
                <m:sty m:val="p"/>
              </m:rPr>
              <m:t>−</m:t>
            </m:r>
            <m:r>
              <m:t>φ</m:t>
            </m:r>
          </m:e>
        </m:d>
      </m:oMath>
      <w:r>
        <w:t xml:space="preserve"> </w:t>
      </w:r>
      <w:r>
        <w:t xml:space="preserve">当采用</w:t>
      </w:r>
      <w:r>
        <w:t xml:space="preserve"> </w:t>
      </w:r>
      <m:oMath>
        <m:sSub>
          <m:e>
            <m:r>
              <m:t>r</m:t>
            </m:r>
          </m:e>
          <m:sub>
            <m:r>
              <m:t>0</m:t>
            </m:r>
          </m:sub>
        </m:sSub>
        <m:r>
          <m:rPr>
            <m:sty m:val="p"/>
          </m:rPr>
          <m:t>=</m:t>
        </m:r>
        <m:r>
          <m:t>32</m:t>
        </m:r>
        <m:r>
          <m:t>π</m:t>
        </m:r>
        <m:r>
          <m:t>a</m:t>
        </m:r>
      </m:oMath>
      <w:r>
        <w:t xml:space="preserve"> </w:t>
      </w:r>
      <w:r>
        <w:t xml:space="preserve">时。令</w:t>
      </w:r>
      <w:r>
        <w:t xml:space="preserve"> </w:t>
      </w:r>
      <m:oMath>
        <m:r>
          <m:t>δ</m:t>
        </m:r>
        <m:r>
          <m:rPr>
            <m:sty m:val="p"/>
          </m:rPr>
          <m:t>=</m:t>
        </m:r>
        <m:r>
          <m:t>φ</m:t>
        </m:r>
        <m:r>
          <m:rPr>
            <m:sty m:val="p"/>
          </m:rPr>
          <m:t>→</m:t>
        </m:r>
        <m:sSup>
          <m:e>
            <m:r>
              <m:t>0</m:t>
            </m:r>
          </m:e>
          <m:sup>
            <m:r>
              <m:rPr>
                <m:sty m:val="p"/>
              </m:rPr>
              <m:t>+</m:t>
            </m:r>
          </m:sup>
        </m:sSup>
      </m:oMath>
      <w:r>
        <w:t xml:space="preserve">，则</w:t>
      </w:r>
      <w:r>
        <w:t xml:space="preserve"> </w:t>
      </w:r>
      <m:oMath>
        <m:r>
          <m:t>r</m:t>
        </m:r>
        <m:d>
          <m:dPr>
            <m:begChr m:val="("/>
            <m:endChr m:val=")"/>
            <m:sepChr m:val=""/>
            <m:grow/>
          </m:dPr>
          <m:e>
            <m:r>
              <m:t>δ</m:t>
            </m:r>
          </m:e>
        </m:d>
        <m:r>
          <m:rPr>
            <m:sty m:val="p"/>
          </m:rPr>
          <m:t>=</m:t>
        </m:r>
        <m:r>
          <m:t>a</m:t>
        </m:r>
        <m:d>
          <m:dPr>
            <m:begChr m:val="("/>
            <m:endChr m:val=")"/>
            <m:sepChr m:val=""/>
            <m:grow/>
          </m:dPr>
          <m:e>
            <m:r>
              <m:t>32</m:t>
            </m:r>
            <m:r>
              <m:t>π</m:t>
            </m:r>
            <m:r>
              <m:rPr>
                <m:sty m:val="p"/>
              </m:rPr>
              <m:t>−</m:t>
            </m:r>
            <m:r>
              <m:t>δ</m:t>
            </m:r>
          </m:e>
        </m:d>
        <m:r>
          <m:rPr>
            <m:sty m:val="p"/>
          </m:rPr>
          <m:t>≈</m:t>
        </m:r>
        <m:r>
          <m:t>32</m:t>
        </m:r>
        <m:r>
          <m:t>π</m:t>
        </m:r>
        <m:r>
          <m:t>a</m:t>
        </m:r>
        <m:r>
          <m:rPr>
            <m:sty m:val="p"/>
          </m:rPr>
          <m:t>=</m:t>
        </m:r>
        <m:sSub>
          <m:e>
            <m:r>
              <m:t>r</m:t>
            </m:r>
          </m:e>
          <m:sub>
            <m:r>
              <m:t>0</m:t>
            </m:r>
          </m:sub>
        </m:sSub>
      </m:oMath>
      <w:r>
        <w:t xml:space="preserve"> </w:t>
      </w:r>
      <w:r>
        <w:t xml:space="preserve">不趋于零——此处揭示参数化设定需协调。</w:t>
      </w:r>
    </w:p>
    <w:p>
      <w:pPr>
        <w:pStyle w:val="BodyText"/>
      </w:pPr>
      <w:r>
        <w:t xml:space="preserve">严格设定：设螺线终点在</w:t>
      </w:r>
      <w:r>
        <w:t xml:space="preserve"> </w:t>
      </w:r>
      <m:oMath>
        <m:r>
          <m:t>r</m:t>
        </m:r>
        <m:r>
          <m:rPr>
            <m:sty m:val="p"/>
          </m:rPr>
          <m:t>=</m:t>
        </m:r>
        <m:r>
          <m:t>0</m:t>
        </m:r>
      </m:oMath>
      <w:r>
        <w:t xml:space="preserve"> </w:t>
      </w:r>
      <w:r>
        <w:t xml:space="preserve">处对应</w:t>
      </w:r>
      <w:r>
        <w:t xml:space="preserve"> </w:t>
      </w:r>
      <m:oMath>
        <m:r>
          <m:t>θ</m:t>
        </m:r>
        <m:r>
          <m:rPr>
            <m:sty m:val="p"/>
          </m:rPr>
          <m:t>=</m:t>
        </m:r>
        <m:r>
          <m:t>0</m:t>
        </m:r>
      </m:oMath>
      <w:r>
        <w:t xml:space="preserve">，则</w:t>
      </w:r>
      <w:r>
        <w:t xml:space="preserve"> </w:t>
      </w:r>
      <m:oMath>
        <m:r>
          <m:t>r</m:t>
        </m:r>
        <m:d>
          <m:dPr>
            <m:begChr m:val="("/>
            <m:endChr m:val=")"/>
            <m:sepChr m:val=""/>
            <m:grow/>
          </m:dPr>
          <m:e>
            <m:r>
              <m:t>θ</m:t>
            </m:r>
          </m:e>
        </m:d>
        <m:r>
          <m:rPr>
            <m:sty m:val="p"/>
          </m:rPr>
          <m:t>=</m:t>
        </m:r>
        <m:r>
          <m:t>a</m:t>
        </m:r>
        <m:r>
          <m:t>θ</m:t>
        </m:r>
      </m:oMath>
      <w:r>
        <w:t xml:space="preserve"> </w:t>
      </w:r>
      <w:r>
        <w:t xml:space="preserve">为正向参数化；反向参数化应为</w:t>
      </w:r>
      <w:r>
        <w:t xml:space="preserve"> </w:t>
      </w:r>
      <m:oMath>
        <m:r>
          <m:t>r</m:t>
        </m:r>
        <m:d>
          <m:dPr>
            <m:begChr m:val="("/>
            <m:endChr m:val=")"/>
            <m:sepChr m:val=""/>
            <m:grow/>
          </m:dPr>
          <m:e>
            <m:r>
              <m:t>θ</m:t>
            </m:r>
          </m:e>
        </m:d>
        <m:r>
          <m:rPr>
            <m:sty m:val="p"/>
          </m:rPr>
          <m:t>=</m:t>
        </m:r>
        <m:r>
          <m:t>a</m:t>
        </m:r>
        <m:r>
          <m:t>θ</m:t>
        </m:r>
      </m:oMath>
      <w:r>
        <w:t xml:space="preserve"> </w:t>
      </w:r>
      <w:r>
        <w:t xml:space="preserve">但</w:t>
      </w:r>
      <w:r>
        <w:t xml:space="preserve"> </w:t>
      </w:r>
      <m:oMath>
        <m:r>
          <m:t>θ</m:t>
        </m:r>
      </m:oMath>
      <w:r>
        <w:t xml:space="preserve"> </w:t>
      </w:r>
      <w:r>
        <w:t xml:space="preserve">从</w:t>
      </w:r>
      <w:r>
        <w:t xml:space="preserve"> </w:t>
      </w:r>
      <m:oMath>
        <m:r>
          <m:t>32</m:t>
        </m:r>
        <m:r>
          <m:t>π</m:t>
        </m:r>
      </m:oMath>
      <w:r>
        <w:t xml:space="preserve"> </w:t>
      </w:r>
      <w:r>
        <w:t xml:space="preserve">减至</w:t>
      </w:r>
      <w:r>
        <w:t xml:space="preserve"> </w:t>
      </w:r>
      <m:oMath>
        <m:r>
          <m:t>0</m:t>
        </m:r>
      </m:oMath>
      <w:r>
        <w:t xml:space="preserve">。重新定义：</w:t>
      </w:r>
    </w:p>
    <w:p>
      <w:pPr>
        <w:pStyle w:val="BodyText"/>
      </w:pPr>
      <m:oMathPara>
        <m:oMathParaPr>
          <m:jc m:val="center"/>
        </m:oMathParaPr>
        <m:oMath>
          <m:r>
            <m:t>r</m:t>
          </m:r>
          <m:d>
            <m:dPr>
              <m:begChr m:val="("/>
              <m:endChr m:val=")"/>
              <m:sepChr m:val=""/>
              <m:grow/>
            </m:dPr>
            <m:e>
              <m:r>
                <m:t>θ</m:t>
              </m:r>
            </m:e>
          </m:d>
          <m:r>
            <m:rPr>
              <m:sty m:val="p"/>
            </m:rPr>
            <m:t>=</m:t>
          </m:r>
          <m:r>
            <m:t>a</m:t>
          </m:r>
          <m:r>
            <m:t>θ</m:t>
          </m:r>
          <m:r>
            <m:rPr>
              <m:sty m:val="p"/>
            </m:rPr>
            <m:t>,</m:t>
          </m:r>
          <m:r>
            <m:t> </m:t>
          </m:r>
          <m:r>
            <m:t>θ</m:t>
          </m:r>
          <m:r>
            <m:rPr>
              <m:sty m:val="p"/>
            </m:rPr>
            <m:t>∈</m:t>
          </m:r>
          <m:d>
            <m:dPr>
              <m:begChr m:val="["/>
              <m:endChr m:val="]"/>
              <m:sepChr m:val=""/>
              <m:grow/>
            </m:dPr>
            <m:e>
              <m:r>
                <m:t>0</m:t>
              </m:r>
              <m:r>
                <m:rPr>
                  <m:sty m:val="p"/>
                </m:rPr>
                <m:t>,</m:t>
              </m:r>
              <m:r>
                <m:t>32</m:t>
              </m:r>
              <m:r>
                <m:t>π</m:t>
              </m:r>
            </m:e>
          </m:d>
        </m:oMath>
      </m:oMathPara>
    </w:p>
    <w:p>
      <w:pPr>
        <w:pStyle w:val="FirstParagraph"/>
      </w:pPr>
      <w:r>
        <w:t xml:space="preserve">盘入时</w:t>
      </w:r>
      <w:r>
        <w:t xml:space="preserve"> </w:t>
      </w:r>
      <m:oMath>
        <m:r>
          <m:t>θ</m:t>
        </m:r>
      </m:oMath>
      <w:r>
        <w:t xml:space="preserve"> </w:t>
      </w:r>
      <w:r>
        <w:t xml:space="preserve">从</w:t>
      </w:r>
      <w:r>
        <w:t xml:space="preserve"> </w:t>
      </w:r>
      <m:oMath>
        <m:r>
          <m:t>32</m:t>
        </m:r>
        <m:r>
          <m:t>π</m:t>
        </m:r>
      </m:oMath>
      <w:r>
        <w:t xml:space="preserve"> </w:t>
      </w:r>
      <w:r>
        <w:t xml:space="preserve">递减，但函数形式为</w:t>
      </w:r>
      <w:r>
        <w:t xml:space="preserve"> </w:t>
      </w:r>
      <m:oMath>
        <m:r>
          <m:t>r</m:t>
        </m:r>
        <m:d>
          <m:dPr>
            <m:begChr m:val="("/>
            <m:endChr m:val=")"/>
            <m:sepChr m:val=""/>
            <m:grow/>
          </m:dPr>
          <m:e>
            <m:r>
              <m:t>θ</m:t>
            </m:r>
          </m:e>
        </m:d>
        <m:r>
          <m:rPr>
            <m:sty m:val="p"/>
          </m:rPr>
          <m:t>=</m:t>
        </m:r>
        <m:r>
          <m:t>a</m:t>
        </m:r>
        <m:r>
          <m:t>θ</m:t>
        </m:r>
      </m:oMath>
      <w:r>
        <w:t xml:space="preserve">。则：</w:t>
      </w:r>
    </w:p>
    <w:p>
      <w:pPr>
        <w:pStyle w:val="BodyText"/>
      </w:pPr>
      <m:oMathPara>
        <m:oMathParaPr>
          <m:jc m:val="center"/>
        </m:oMathParaPr>
        <m:oMath>
          <m:r>
            <m:t>h</m:t>
          </m:r>
          <m:d>
            <m:dPr>
              <m:begChr m:val="("/>
              <m:endChr m:val=")"/>
              <m:sepChr m:val=""/>
              <m:grow/>
            </m:dPr>
            <m:e>
              <m:r>
                <m:t>φ</m:t>
              </m:r>
            </m:e>
          </m:d>
          <m:r>
            <m:rPr>
              <m:sty m:val="p"/>
            </m:rPr>
            <m:t>=</m:t>
          </m:r>
          <m:rad>
            <m:radPr>
              <m:degHide m:val="on"/>
            </m:radPr>
            <m:deg/>
            <m:e>
              <m:sSup>
                <m:e>
                  <m:d>
                    <m:dPr>
                      <m:begChr m:val="("/>
                      <m:endChr m:val=")"/>
                      <m:sepChr m:val=""/>
                      <m:grow/>
                    </m:dPr>
                    <m:e>
                      <m:r>
                        <m:t>a</m:t>
                      </m:r>
                      <m:r>
                        <m:t>φ</m:t>
                      </m:r>
                    </m:e>
                  </m:d>
                </m:e>
                <m:sup>
                  <m:r>
                    <m:t>2</m:t>
                  </m:r>
                </m:sup>
              </m:sSup>
              <m:r>
                <m:rPr>
                  <m:sty m:val="p"/>
                </m:rPr>
                <m:t>+</m:t>
              </m:r>
              <m:sSup>
                <m:e>
                  <m:r>
                    <m:t>a</m:t>
                  </m:r>
                </m:e>
                <m:sup>
                  <m:r>
                    <m:t>2</m:t>
                  </m:r>
                </m:sup>
              </m:sSup>
            </m:e>
          </m:rad>
          <m:r>
            <m:rPr>
              <m:sty m:val="p"/>
            </m:rPr>
            <m:t>=</m:t>
          </m:r>
          <m:r>
            <m:t>a</m:t>
          </m:r>
          <m:rad>
            <m:radPr>
              <m:degHide m:val="on"/>
            </m:radPr>
            <m:deg/>
            <m:e>
              <m:sSup>
                <m:e>
                  <m:r>
                    <m:t>φ</m:t>
                  </m:r>
                </m:e>
                <m:sup>
                  <m:r>
                    <m:t>2</m:t>
                  </m:r>
                </m:sup>
              </m:sSup>
              <m:r>
                <m:rPr>
                  <m:sty m:val="p"/>
                </m:rPr>
                <m:t>+</m:t>
              </m:r>
              <m:r>
                <m:t>1</m:t>
              </m:r>
            </m:e>
          </m:rad>
        </m:oMath>
      </m:oMathPara>
    </w:p>
    <w:p>
      <w:pPr>
        <w:pStyle w:val="FirstParagraph"/>
      </w:pPr>
      <w:r>
        <w:rPr>
          <w:bCs/>
          <w:b/>
        </w:rPr>
        <w:t xml:space="preserve">修正后的中心渐近分析</w:t>
      </w:r>
      <w:r>
        <w:t xml:space="preserve">（</w:t>
      </w:r>
      <m:oMath>
        <m:r>
          <m:t>φ</m:t>
        </m:r>
        <m:r>
          <m:rPr>
            <m:sty m:val="p"/>
          </m:rPr>
          <m:t>→</m:t>
        </m:r>
        <m:sSup>
          <m:e>
            <m:r>
              <m:t>0</m:t>
            </m:r>
          </m:e>
          <m:sup>
            <m:r>
              <m:rPr>
                <m:sty m:val="p"/>
              </m:rPr>
              <m:t>+</m:t>
            </m:r>
          </m:sup>
        </m:sSup>
      </m:oMath>
      <w:r>
        <w:t xml:space="preserve">）：</w:t>
      </w:r>
    </w:p>
    <w:p>
      <w:pPr>
        <w:pStyle w:val="BodyText"/>
      </w:pPr>
      <m:oMathPara>
        <m:oMathParaPr>
          <m:jc m:val="center"/>
        </m:oMathParaPr>
        <m:oMath>
          <m:r>
            <m:t>h</m:t>
          </m:r>
          <m:d>
            <m:dPr>
              <m:begChr m:val="("/>
              <m:endChr m:val=")"/>
              <m:sepChr m:val=""/>
              <m:grow/>
            </m:dPr>
            <m:e>
              <m:r>
                <m:t>φ</m:t>
              </m:r>
            </m:e>
          </m:d>
          <m:r>
            <m:rPr>
              <m:sty m:val="p"/>
            </m:rPr>
            <m:t>=</m:t>
          </m:r>
          <m:r>
            <m:t>a</m:t>
          </m:r>
          <m:rad>
            <m:radPr>
              <m:degHide m:val="on"/>
            </m:radPr>
            <m:deg/>
            <m:e>
              <m:r>
                <m:t>1</m:t>
              </m:r>
              <m:r>
                <m:rPr>
                  <m:sty m:val="p"/>
                </m:rPr>
                <m:t>+</m:t>
              </m:r>
              <m:sSup>
                <m:e>
                  <m:r>
                    <m:t>φ</m:t>
                  </m:r>
                </m:e>
                <m:sup>
                  <m:r>
                    <m:t>2</m:t>
                  </m:r>
                </m:sup>
              </m:sSup>
            </m:e>
          </m:rad>
          <m:r>
            <m:rPr>
              <m:sty m:val="p"/>
            </m:rPr>
            <m:t>=</m:t>
          </m:r>
          <m:r>
            <m:t>a</m:t>
          </m:r>
          <m:d>
            <m:dPr>
              <m:begChr m:val="("/>
              <m:endChr m:val=")"/>
              <m:sepChr m:val=""/>
              <m:grow/>
            </m:dPr>
            <m:e>
              <m:r>
                <m:t>1</m:t>
              </m:r>
              <m:r>
                <m:rPr>
                  <m:sty m:val="p"/>
                </m:rPr>
                <m:t>+</m:t>
              </m:r>
              <m:f>
                <m:fPr>
                  <m:type m:val="bar"/>
                </m:fPr>
                <m:num>
                  <m:sSup>
                    <m:e>
                      <m:r>
                        <m:t>φ</m:t>
                      </m:r>
                    </m:e>
                    <m:sup>
                      <m:r>
                        <m:t>2</m:t>
                      </m:r>
                    </m:sup>
                  </m:sSup>
                </m:num>
                <m:den>
                  <m:r>
                    <m:t>2</m:t>
                  </m:r>
                </m:den>
              </m:f>
              <m:r>
                <m:rPr>
                  <m:sty m:val="p"/>
                </m:rPr>
                <m:t>−</m:t>
              </m:r>
              <m:f>
                <m:fPr>
                  <m:type m:val="bar"/>
                </m:fPr>
                <m:num>
                  <m:sSup>
                    <m:e>
                      <m:r>
                        <m:t>φ</m:t>
                      </m:r>
                    </m:e>
                    <m:sup>
                      <m:r>
                        <m:t>4</m:t>
                      </m:r>
                    </m:sup>
                  </m:sSup>
                </m:num>
                <m:den>
                  <m:r>
                    <m:t>8</m:t>
                  </m:r>
                </m:den>
              </m:f>
              <m:r>
                <m:rPr>
                  <m:sty m:val="p"/>
                </m:rPr>
                <m:t>+</m:t>
              </m:r>
              <m:r>
                <m:t>O</m:t>
              </m:r>
              <m:d>
                <m:dPr>
                  <m:begChr m:val="("/>
                  <m:endChr m:val=")"/>
                  <m:sepChr m:val=""/>
                  <m:grow/>
                </m:dPr>
                <m:e>
                  <m:sSup>
                    <m:e>
                      <m:r>
                        <m:t>φ</m:t>
                      </m:r>
                    </m:e>
                    <m:sup>
                      <m:r>
                        <m:t>6</m:t>
                      </m:r>
                    </m:sup>
                  </m:sSup>
                </m:e>
              </m:d>
            </m:e>
          </m:d>
        </m:oMath>
      </m:oMathPara>
    </w:p>
    <w:p>
      <w:pPr>
        <w:pStyle w:val="FirstParagraph"/>
      </w:pPr>
      <w:r>
        <w:t xml:space="preserve">此时</w:t>
      </w:r>
      <w:r>
        <w:t xml:space="preserve"> </w:t>
      </w:r>
      <m:oMath>
        <m:r>
          <m:t>h</m:t>
        </m:r>
        <m:d>
          <m:dPr>
            <m:begChr m:val="("/>
            <m:endChr m:val=")"/>
            <m:sepChr m:val=""/>
            <m:grow/>
          </m:dPr>
          <m:e>
            <m:r>
              <m:t>0</m:t>
            </m:r>
          </m:e>
        </m:d>
        <m:r>
          <m:rPr>
            <m:sty m:val="p"/>
          </m:rPr>
          <m:t>=</m:t>
        </m:r>
        <m:r>
          <m:t>a</m:t>
        </m:r>
        <m:r>
          <m:rPr>
            <m:sty m:val="p"/>
          </m:rPr>
          <m:t>≈</m:t>
        </m:r>
        <m:r>
          <m:t>0.0875</m:t>
        </m:r>
        <m:r>
          <m:t> </m:t>
        </m:r>
        <m:r>
          <m:rPr>
            <m:nor/>
            <m:sty m:val="p"/>
          </m:rPr>
          <m:t>m</m:t>
        </m:r>
      </m:oMath>
      <w:r>
        <w:t xml:space="preserve"> </w:t>
      </w:r>
      <w:r>
        <w:t xml:space="preserve">为有限值，无奇异性！被积函数在</w:t>
      </w:r>
      <w:r>
        <w:t xml:space="preserve"> </w:t>
      </w:r>
      <m:oMath>
        <m:r>
          <m:t>φ</m:t>
        </m:r>
        <m:r>
          <m:rPr>
            <m:sty m:val="p"/>
          </m:rPr>
          <m:t>=</m:t>
        </m:r>
        <m:r>
          <m:t>0</m:t>
        </m:r>
      </m:oMath>
      <w:r>
        <w:t xml:space="preserve"> </w:t>
      </w:r>
      <w:r>
        <w:t xml:space="preserve">处解析，值为</w:t>
      </w:r>
      <w:r>
        <w:t xml:space="preserve"> </w:t>
      </w:r>
      <m:oMath>
        <m:r>
          <m:t>a</m:t>
        </m:r>
      </m:oMath>
      <w:r>
        <w:t xml:space="preserve">。</w:t>
      </w:r>
    </w:p>
    <w:p>
      <w:pPr>
        <w:pStyle w:val="BodyText"/>
      </w:pPr>
      <w:r>
        <w:t xml:space="preserve">这一结论具有重要的理论意义。与对数螺线</w:t>
      </w:r>
      <w:r>
        <w:t xml:space="preserve"> </w:t>
      </w:r>
      <m:oMath>
        <m:r>
          <m:t>r</m:t>
        </m:r>
        <m:r>
          <m:rPr>
            <m:sty m:val="p"/>
          </m:rPr>
          <m:t>=</m:t>
        </m:r>
        <m:r>
          <m:t>a</m:t>
        </m:r>
        <m:sSup>
          <m:e>
            <m:r>
              <m:t>e</m:t>
            </m:r>
          </m:e>
          <m:sup>
            <m:r>
              <m:t>b</m:t>
            </m:r>
            <m:r>
              <m:t>θ</m:t>
            </m:r>
          </m:sup>
        </m:sSup>
      </m:oMath>
      <w:r>
        <w:t xml:space="preserve"> </w:t>
      </w:r>
      <w:r>
        <w:t xml:space="preserve">在</w:t>
      </w:r>
      <w:r>
        <w:t xml:space="preserve"> </w:t>
      </w:r>
      <m:oMath>
        <m:r>
          <m:t>θ</m:t>
        </m:r>
        <m:r>
          <m:rPr>
            <m:sty m:val="p"/>
          </m:rPr>
          <m:t>→</m:t>
        </m:r>
        <m:r>
          <m:rPr>
            <m:sty m:val="p"/>
          </m:rPr>
          <m:t>−</m:t>
        </m:r>
        <m:r>
          <m:rPr>
            <m:sty m:val="p"/>
          </m:rPr>
          <m:t>∞</m:t>
        </m:r>
      </m:oMath>
      <w:r>
        <w:t xml:space="preserve"> </w:t>
      </w:r>
      <w:r>
        <w:t xml:space="preserve">时的本质奇异性不同，阿基米德螺线在中心附近表现良好，其弧长微元趋于有限常数</w:t>
      </w:r>
      <w:r>
        <w:t xml:space="preserve"> </w:t>
      </w:r>
      <m:oMath>
        <m:r>
          <m:t>a</m:t>
        </m:r>
      </m:oMath>
      <w:r>
        <w:t xml:space="preserve"> </w:t>
      </w:r>
      <w:r>
        <w:t xml:space="preserve">而非发散或趋于零。这一性质源于阿基米德螺线的径向变化率</w:t>
      </w:r>
      <w:r>
        <w:t xml:space="preserve"> </w:t>
      </w:r>
      <m:oMath>
        <m:r>
          <m:rPr>
            <m:sty m:val="p"/>
          </m:rPr>
          <m:t>d</m:t>
        </m:r>
        <m:r>
          <m:t>r</m:t>
        </m:r>
        <m:r>
          <m:rPr>
            <m:sty m:val="p"/>
          </m:rPr>
          <m:t>/</m:t>
        </m:r>
        <m:r>
          <m:rPr>
            <m:sty m:val="p"/>
          </m:rPr>
          <m:t>d</m:t>
        </m:r>
        <m:r>
          <m:t>θ</m:t>
        </m:r>
        <m:r>
          <m:rPr>
            <m:sty m:val="p"/>
          </m:rPr>
          <m:t>=</m:t>
        </m:r>
        <m:r>
          <m:t>a</m:t>
        </m:r>
      </m:oMath>
      <w:r>
        <w:t xml:space="preserve"> </w:t>
      </w:r>
      <w:r>
        <w:t xml:space="preserve">为常数，使得即使</w:t>
      </w:r>
      <w:r>
        <w:t xml:space="preserve"> </w:t>
      </w:r>
      <m:oMath>
        <m:r>
          <m:t>r</m:t>
        </m:r>
        <m:r>
          <m:rPr>
            <m:sty m:val="p"/>
          </m:rPr>
          <m:t>→</m:t>
        </m:r>
        <m:r>
          <m:t>0</m:t>
        </m:r>
      </m:oMath>
      <w:r>
        <w:t xml:space="preserve">，切向与径向的贡献仍保持平衡。从物理角度解读，这意味着龙头在接近盘入终点时，其角速度</w:t>
      </w:r>
      <w:r>
        <w:t xml:space="preserve"> </w:t>
      </w:r>
      <m:oMath>
        <m:acc>
          <m:accPr>
            <m:chr m:val="̇"/>
          </m:accPr>
          <m:e>
            <m:r>
              <m:t>θ</m:t>
            </m:r>
          </m:e>
        </m:acc>
        <m:r>
          <m:rPr>
            <m:sty m:val="p"/>
          </m:rPr>
          <m:t>=</m:t>
        </m:r>
        <m:r>
          <m:rPr>
            <m:sty m:val="p"/>
          </m:rPr>
          <m:t>−</m:t>
        </m:r>
        <m:sSub>
          <m:e>
            <m:r>
              <m:t>v</m:t>
            </m:r>
          </m:e>
          <m:sub>
            <m:r>
              <m:t>h</m:t>
            </m:r>
          </m:sub>
        </m:sSub>
        <m:r>
          <m:rPr>
            <m:sty m:val="p"/>
          </m:rPr>
          <m:t>/</m:t>
        </m:r>
        <m:d>
          <m:dPr>
            <m:begChr m:val="("/>
            <m:endChr m:val=")"/>
            <m:sepChr m:val=""/>
            <m:grow/>
          </m:dPr>
          <m:e>
            <m:r>
              <m:t>a</m:t>
            </m:r>
            <m:rad>
              <m:radPr>
                <m:degHide m:val="on"/>
              </m:radPr>
              <m:deg/>
              <m:e>
                <m:sSup>
                  <m:e>
                    <m:r>
                      <m:t>θ</m:t>
                    </m:r>
                  </m:e>
                  <m:sup>
                    <m:r>
                      <m:t>2</m:t>
                    </m:r>
                  </m:sup>
                </m:sSup>
                <m:r>
                  <m:rPr>
                    <m:sty m:val="p"/>
                  </m:rPr>
                  <m:t>+</m:t>
                </m:r>
                <m:r>
                  <m:t>1</m:t>
                </m:r>
              </m:e>
            </m:rad>
          </m:e>
        </m:d>
      </m:oMath>
      <w:r>
        <w:t xml:space="preserve"> </w:t>
      </w:r>
      <w:r>
        <w:t xml:space="preserve">趋于有限值</w:t>
      </w:r>
      <w:r>
        <w:t xml:space="preserve"> </w:t>
      </w:r>
      <m:oMath>
        <m:r>
          <m:rPr>
            <m:sty m:val="p"/>
          </m:rPr>
          <m:t>−</m:t>
        </m:r>
        <m:sSub>
          <m:e>
            <m:r>
              <m:t>v</m:t>
            </m:r>
          </m:e>
          <m:sub>
            <m:r>
              <m:t>h</m:t>
            </m:r>
          </m:sub>
        </m:sSub>
        <m:r>
          <m:rPr>
            <m:sty m:val="p"/>
          </m:rPr>
          <m:t>/</m:t>
        </m:r>
        <m:r>
          <m:t>a</m:t>
        </m:r>
        <m:r>
          <m:rPr>
            <m:sty m:val="p"/>
          </m:rPr>
          <m:t>≈</m:t>
        </m:r>
        <m:r>
          <m:rPr>
            <m:sty m:val="p"/>
          </m:rPr>
          <m:t>−</m:t>
        </m:r>
        <m:r>
          <m:t>11.43</m:t>
        </m:r>
        <m:r>
          <m:t> </m:t>
        </m:r>
        <m:r>
          <m:rPr>
            <m:nor/>
            <m:sty m:val="p"/>
          </m:rPr>
          <m:t>rad/s</m:t>
        </m:r>
      </m:oMath>
      <w:r>
        <w:t xml:space="preserve">，而非无限增大——这一行为与直觉可能相悖，但确实是阿基米德螺线的内禀几何特性。</w:t>
      </w:r>
    </w:p>
    <w:p>
      <w:pPr>
        <w:pStyle w:val="BodyText"/>
      </w:pPr>
      <w:r>
        <w:rPr>
          <w:bCs/>
          <w:b/>
        </w:rPr>
        <w:t xml:space="preserve">5.3 真正的数值挑战：近中心区域的曲率效应</w:t>
      </w:r>
    </w:p>
    <w:p>
      <w:pPr>
        <w:pStyle w:val="BodyText"/>
      </w:pPr>
      <w:r>
        <w:t xml:space="preserve">尽管</w:t>
      </w:r>
      <w:r>
        <w:t xml:space="preserve"> </w:t>
      </w:r>
      <m:oMath>
        <m:r>
          <m:t>h</m:t>
        </m:r>
        <m:d>
          <m:dPr>
            <m:begChr m:val="("/>
            <m:endChr m:val=")"/>
            <m:sepChr m:val=""/>
            <m:grow/>
          </m:dPr>
          <m:e>
            <m:r>
              <m:t>φ</m:t>
            </m:r>
          </m:e>
        </m:d>
      </m:oMath>
      <w:r>
        <w:t xml:space="preserve"> </w:t>
      </w:r>
      <w:r>
        <w:t xml:space="preserve">本身正则，但在</w:t>
      </w:r>
      <w:r>
        <w:t xml:space="preserve"> </w:t>
      </w:r>
      <m:oMath>
        <m:r>
          <m:t>φ</m:t>
        </m:r>
        <m:r>
          <m:rPr>
            <m:sty m:val="p"/>
          </m:rPr>
          <m:t>≈</m:t>
        </m:r>
        <m:r>
          <m:t>0</m:t>
        </m:r>
      </m:oMath>
      <w:r>
        <w:t xml:space="preserve"> </w:t>
      </w:r>
      <w:r>
        <w:t xml:space="preserve">附近，弧长累积对角度变化敏感。由式(6.5)：</w:t>
      </w:r>
    </w:p>
    <w:p>
      <w:pPr>
        <w:pStyle w:val="BodyText"/>
      </w:pPr>
      <m:oMathPara>
        <m:oMathParaPr>
          <m:jc m:val="center"/>
        </m:oMathParaPr>
        <m:oMath>
          <m:f>
            <m:fPr>
              <m:type m:val="bar"/>
            </m:fPr>
            <m:num>
              <m:r>
                <m:rPr>
                  <m:sty m:val="p"/>
                </m:rPr>
                <m:t>d</m:t>
              </m:r>
              <m:r>
                <m:t>t</m:t>
              </m:r>
            </m:num>
            <m:den>
              <m:r>
                <m:rPr>
                  <m:sty m:val="p"/>
                </m:rPr>
                <m:t>d</m:t>
              </m:r>
              <m:r>
                <m:t>θ</m:t>
              </m:r>
            </m:den>
          </m:f>
          <m:r>
            <m:rPr>
              <m:sty m:val="p"/>
            </m:rPr>
            <m:t>=</m:t>
          </m:r>
          <m:r>
            <m:rPr>
              <m:sty m:val="p"/>
            </m:rPr>
            <m:t>−</m:t>
          </m:r>
          <m:f>
            <m:fPr>
              <m:type m:val="bar"/>
            </m:fPr>
            <m:num>
              <m:rad>
                <m:radPr>
                  <m:degHide m:val="on"/>
                </m:radPr>
                <m:deg/>
                <m:e>
                  <m:sSup>
                    <m:e>
                      <m:d>
                        <m:dPr>
                          <m:begChr m:val="("/>
                          <m:endChr m:val=")"/>
                          <m:sepChr m:val=""/>
                          <m:grow/>
                        </m:dPr>
                        <m:e>
                          <m:r>
                            <m:t>a</m:t>
                          </m:r>
                          <m:r>
                            <m:t>θ</m:t>
                          </m:r>
                        </m:e>
                      </m:d>
                    </m:e>
                    <m:sup>
                      <m:r>
                        <m:t>2</m:t>
                      </m:r>
                    </m:sup>
                  </m:sSup>
                  <m:r>
                    <m:rPr>
                      <m:sty m:val="p"/>
                    </m:rPr>
                    <m:t>+</m:t>
                  </m:r>
                  <m:sSup>
                    <m:e>
                      <m:r>
                        <m:t>a</m:t>
                      </m:r>
                    </m:e>
                    <m:sup>
                      <m:r>
                        <m:t>2</m:t>
                      </m:r>
                    </m:sup>
                  </m:sSup>
                </m:e>
              </m:rad>
            </m:num>
            <m:den>
              <m:sSub>
                <m:e>
                  <m:r>
                    <m:t>v</m:t>
                  </m:r>
                </m:e>
                <m:sub>
                  <m:r>
                    <m:t>h</m:t>
                  </m:r>
                </m:sub>
              </m:sSub>
            </m:den>
          </m:f>
          <m:r>
            <m:rPr>
              <m:sty m:val="p"/>
            </m:rPr>
            <m:t>=</m:t>
          </m:r>
          <m:r>
            <m:rPr>
              <m:sty m:val="p"/>
            </m:rPr>
            <m:t>−</m:t>
          </m:r>
          <m:f>
            <m:fPr>
              <m:type m:val="bar"/>
            </m:fPr>
            <m:num>
              <m:r>
                <m:t>a</m:t>
              </m:r>
              <m:rad>
                <m:radPr>
                  <m:degHide m:val="on"/>
                </m:radPr>
                <m:deg/>
                <m:e>
                  <m:sSup>
                    <m:e>
                      <m:r>
                        <m:t>θ</m:t>
                      </m:r>
                    </m:e>
                    <m:sup>
                      <m:r>
                        <m:t>2</m:t>
                      </m:r>
                    </m:sup>
                  </m:sSup>
                  <m:r>
                    <m:rPr>
                      <m:sty m:val="p"/>
                    </m:rPr>
                    <m:t>+</m:t>
                  </m:r>
                  <m:r>
                    <m:t>1</m:t>
                  </m:r>
                </m:e>
              </m:rad>
            </m:num>
            <m:den>
              <m:sSub>
                <m:e>
                  <m:r>
                    <m:t>v</m:t>
                  </m:r>
                </m:e>
                <m:sub>
                  <m:r>
                    <m:t>h</m:t>
                  </m:r>
                </m:sub>
              </m:sSub>
            </m:den>
          </m:f>
        </m:oMath>
      </m:oMathPara>
    </w:p>
    <w:p>
      <w:pPr>
        <w:pStyle w:val="FirstParagraph"/>
      </w:pPr>
      <w:r>
        <w:t xml:space="preserve">当</w:t>
      </w:r>
      <w:r>
        <w:t xml:space="preserve"> </w:t>
      </w:r>
      <m:oMath>
        <m:r>
          <m:t>θ</m:t>
        </m:r>
        <m:r>
          <m:rPr>
            <m:sty m:val="p"/>
          </m:rPr>
          <m:t>→</m:t>
        </m:r>
        <m:sSup>
          <m:e>
            <m:r>
              <m:t>0</m:t>
            </m:r>
          </m:e>
          <m:sup>
            <m:r>
              <m:rPr>
                <m:sty m:val="p"/>
              </m:rPr>
              <m:t>+</m:t>
            </m:r>
          </m:sup>
        </m:sSup>
      </m:oMath>
      <w:r>
        <w:t xml:space="preserve">：</w:t>
      </w:r>
    </w:p>
    <w:p>
      <w:pPr>
        <w:pStyle w:val="BodyText"/>
      </w:pPr>
      <m:oMathPara>
        <m:oMathParaPr>
          <m:jc m:val="center"/>
        </m:oMathParaPr>
        <m:oMath>
          <m:f>
            <m:fPr>
              <m:type m:val="bar"/>
            </m:fPr>
            <m:num>
              <m:r>
                <m:rPr>
                  <m:sty m:val="p"/>
                </m:rPr>
                <m:t>d</m:t>
              </m:r>
              <m:r>
                <m:t>t</m:t>
              </m:r>
            </m:num>
            <m:den>
              <m:r>
                <m:rPr>
                  <m:sty m:val="p"/>
                </m:rPr>
                <m:t>d</m:t>
              </m:r>
              <m:r>
                <m:t>θ</m:t>
              </m:r>
            </m:den>
          </m:f>
          <m:r>
            <m:rPr>
              <m:sty m:val="p"/>
            </m:rPr>
            <m:t>→</m:t>
          </m:r>
          <m:r>
            <m:rPr>
              <m:sty m:val="p"/>
            </m:rPr>
            <m:t>−</m:t>
          </m:r>
          <m:f>
            <m:fPr>
              <m:type m:val="bar"/>
            </m:fPr>
            <m:num>
              <m:r>
                <m:t>a</m:t>
              </m:r>
            </m:num>
            <m:den>
              <m:sSub>
                <m:e>
                  <m:r>
                    <m:t>v</m:t>
                  </m:r>
                </m:e>
                <m:sub>
                  <m:r>
                    <m:t>h</m:t>
                  </m:r>
                </m:sub>
              </m:sSub>
            </m:den>
          </m:f>
          <m:r>
            <m:rPr>
              <m:sty m:val="p"/>
            </m:rPr>
            <m:t>=</m:t>
          </m:r>
          <m:r>
            <m:rPr>
              <m:sty m:val="p"/>
            </m:rPr>
            <m:t>−</m:t>
          </m:r>
          <m:f>
            <m:fPr>
              <m:type m:val="bar"/>
            </m:fPr>
            <m:num>
              <m:r>
                <m:t>0.0875</m:t>
              </m:r>
            </m:num>
            <m:den>
              <m:r>
                <m:t>1.0</m:t>
              </m:r>
            </m:den>
          </m:f>
          <m:r>
            <m:rPr>
              <m:sty m:val="p"/>
            </m:rPr>
            <m:t>=</m:t>
          </m:r>
          <m:r>
            <m:rPr>
              <m:sty m:val="p"/>
            </m:rPr>
            <m:t>−</m:t>
          </m:r>
          <m:r>
            <m:t>0.0875</m:t>
          </m:r>
          <m:r>
            <m:t> </m:t>
          </m:r>
          <m:r>
            <m:rPr>
              <m:nor/>
              <m:sty m:val="p"/>
            </m:rPr>
            <m:t>s/rad</m:t>
          </m:r>
        </m:oMath>
      </m:oMathPara>
    </w:p>
    <w:p>
      <w:pPr>
        <w:pStyle w:val="FirstParagraph"/>
      </w:pPr>
      <w:r>
        <w:t xml:space="preserve">时间-角度关系在中心附近呈线性，无数值奇异性。实际计算中，自适应积分算法在</w:t>
      </w:r>
      <w:r>
        <w:t xml:space="preserve"> </w:t>
      </w:r>
      <m:oMath>
        <m:d>
          <m:dPr>
            <m:begChr m:val="["/>
            <m:endChr m:val="]"/>
            <m:sepChr m:val=""/>
            <m:grow/>
          </m:dPr>
          <m:e>
            <m:r>
              <m:t>0</m:t>
            </m:r>
            <m:r>
              <m:rPr>
                <m:sty m:val="p"/>
              </m:rPr>
              <m:t>,</m:t>
            </m:r>
            <m:r>
              <m:t>ϵ</m:t>
            </m:r>
          </m:e>
        </m:d>
      </m:oMath>
      <w:r>
        <w:t xml:space="preserve"> </w:t>
      </w:r>
      <w:r>
        <w:t xml:space="preserve">区间因被积函数平坦而自动减少节点数，稳定性由以下因素保证：</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特性</w:t>
            </w:r>
          </w:p>
        </w:tc>
        <w:tc>
          <w:tcPr/>
          <w:p>
            <w:pPr>
              <w:pStyle w:val="Compact"/>
              <w:jc w:val="left"/>
            </w:pPr>
            <w:r>
              <w:t xml:space="preserve">分析</w:t>
            </w:r>
          </w:p>
        </w:tc>
      </w:tr>
      <w:tr>
        <w:tc>
          <w:tcPr/>
          <w:p>
            <w:pPr>
              <w:pStyle w:val="Compact"/>
              <w:jc w:val="left"/>
            </w:pPr>
            <w:r>
              <w:t xml:space="preserve">被积函数光滑性</w:t>
            </w:r>
          </w:p>
        </w:tc>
        <w:tc>
          <w:tcPr/>
          <w:p>
            <w:pPr>
              <w:pStyle w:val="Compact"/>
              <w:jc w:val="left"/>
            </w:pPr>
            <m:oMath>
              <m:r>
                <m:t>h</m:t>
              </m:r>
              <m:r>
                <m:rPr>
                  <m:sty m:val="p"/>
                </m:rPr>
                <m:t>∈</m:t>
              </m:r>
              <m:sSup>
                <m:e>
                  <m:r>
                    <m:t>C</m:t>
                  </m:r>
                </m:e>
                <m:sup>
                  <m:r>
                    <m:rPr>
                      <m:sty m:val="p"/>
                    </m:rPr>
                    <m:t>∞</m:t>
                  </m:r>
                </m:sup>
              </m:sSup>
              <m:d>
                <m:dPr>
                  <m:begChr m:val="("/>
                  <m:endChr m:val=")"/>
                  <m:sepChr m:val=""/>
                  <m:grow/>
                </m:dPr>
                <m:e>
                  <m:d>
                    <m:dPr>
                      <m:begChr m:val="["/>
                      <m:endChr m:val="]"/>
                      <m:sepChr m:val=""/>
                      <m:grow/>
                    </m:dPr>
                    <m:e>
                      <m:r>
                        <m:t>0</m:t>
                      </m:r>
                      <m:r>
                        <m:rPr>
                          <m:sty m:val="p"/>
                        </m:rPr>
                        <m:t>,</m:t>
                      </m:r>
                      <m:r>
                        <m:t>32</m:t>
                      </m:r>
                      <m:r>
                        <m:t>π</m:t>
                      </m:r>
                    </m:e>
                  </m:d>
                </m:e>
              </m:d>
            </m:oMath>
            <w:r>
              <w:t xml:space="preserve">，无间断、无尖点</w:t>
            </w:r>
          </w:p>
        </w:tc>
      </w:tr>
      <w:tr>
        <w:tc>
          <w:tcPr/>
          <w:p>
            <w:pPr>
              <w:pStyle w:val="Compact"/>
              <w:jc w:val="left"/>
            </w:pPr>
            <w:r>
              <w:t xml:space="preserve">导数有界性</w:t>
            </w:r>
          </w:p>
        </w:tc>
        <w:tc>
          <w:tcPr/>
          <w:p>
            <w:pPr>
              <w:pStyle w:val="Compact"/>
              <w:jc w:val="left"/>
            </w:pPr>
            <m:oMath>
              <m:r>
                <m:t>h</m:t>
              </m:r>
              <m:r>
                <m:rPr>
                  <m:sty m:val="p"/>
                </m:rPr>
                <m:t>′</m:t>
              </m:r>
              <m:d>
                <m:dPr>
                  <m:begChr m:val="("/>
                  <m:endChr m:val=")"/>
                  <m:sepChr m:val=""/>
                  <m:grow/>
                </m:dPr>
                <m:e>
                  <m:r>
                    <m:t>φ</m:t>
                  </m:r>
                </m:e>
              </m:d>
              <m:r>
                <m:rPr>
                  <m:sty m:val="p"/>
                </m:rPr>
                <m:t>=</m:t>
              </m:r>
              <m:r>
                <m:t>a</m:t>
              </m:r>
              <m:r>
                <m:t>φ</m:t>
              </m:r>
              <m:r>
                <m:rPr>
                  <m:sty m:val="p"/>
                </m:rPr>
                <m:t>/</m:t>
              </m:r>
              <m:rad>
                <m:radPr>
                  <m:degHide m:val="on"/>
                </m:radPr>
                <m:deg/>
                <m:e>
                  <m:sSup>
                    <m:e>
                      <m:r>
                        <m:t>φ</m:t>
                      </m:r>
                    </m:e>
                    <m:sup>
                      <m:r>
                        <m:t>2</m:t>
                      </m:r>
                    </m:sup>
                  </m:sSup>
                  <m:r>
                    <m:rPr>
                      <m:sty m:val="p"/>
                    </m:rPr>
                    <m:t>+</m:t>
                  </m:r>
                  <m:r>
                    <m:t>1</m:t>
                  </m:r>
                </m:e>
              </m:rad>
              <m:r>
                <m:rPr>
                  <m:sty m:val="p"/>
                </m:rPr>
                <m:t>∈</m:t>
              </m:r>
              <m:r>
                <m:rPr>
                  <m:sty m:val="p"/>
                </m:rPr>
                <m:t>[</m:t>
              </m:r>
              <m:r>
                <m:t>0</m:t>
              </m:r>
              <m:r>
                <m:rPr>
                  <m:sty m:val="p"/>
                </m:rPr>
                <m:t>,</m:t>
              </m:r>
              <m:r>
                <m:t>a</m:t>
              </m:r>
              <m:r>
                <m:rPr>
                  <m:sty m:val="p"/>
                </m:rPr>
                <m:t>)</m:t>
              </m:r>
            </m:oMath>
            <w:r>
              <w:t xml:space="preserve">，Lipschitz常数</w:t>
            </w:r>
            <w:r>
              <w:t xml:space="preserve"> </w:t>
            </w:r>
            <m:oMath>
              <m:r>
                <m:rPr>
                  <m:sty m:val="p"/>
                </m:rPr>
                <m:t>≈</m:t>
              </m:r>
              <m:r>
                <m:t>a</m:t>
              </m:r>
            </m:oMath>
          </w:p>
        </w:tc>
      </w:tr>
      <w:tr>
        <w:tc>
          <w:tcPr/>
          <w:p>
            <w:pPr>
              <w:pStyle w:val="Compact"/>
              <w:jc w:val="left"/>
            </w:pPr>
            <w:r>
              <w:t xml:space="preserve">曲率积分</w:t>
            </w:r>
          </w:p>
        </w:tc>
        <w:tc>
          <w:tcPr/>
          <w:p>
            <w:pPr>
              <w:pStyle w:val="Compact"/>
              <w:jc w:val="left"/>
            </w:pPr>
            <w:r>
              <w:t xml:space="preserve">总曲率</w:t>
            </w:r>
            <w:r>
              <w:t xml:space="preserve"> </w:t>
            </w:r>
            <m:oMath>
              <m:r>
                <m:rPr>
                  <m:sty m:val="p"/>
                </m:rPr>
                <m:t>∫</m:t>
              </m:r>
              <m:r>
                <m:t>κ</m:t>
              </m:r>
              <m:r>
                <m:t> </m:t>
              </m:r>
              <m:r>
                <m:rPr>
                  <m:sty m:val="p"/>
                </m:rPr>
                <m:t>d</m:t>
              </m:r>
              <m:r>
                <m:t>s</m:t>
              </m:r>
            </m:oMath>
            <w:r>
              <w:t xml:space="preserve"> </w:t>
            </w:r>
            <w:r>
              <w:t xml:space="preserve">有限，Gauss-Legendre收敛无理论障碍</w:t>
            </w:r>
          </w:p>
        </w:tc>
      </w:tr>
      <w:tr>
        <w:tc>
          <w:tcPr/>
          <w:p>
            <w:pPr>
              <w:pStyle w:val="Compact"/>
              <w:jc w:val="left"/>
            </w:pPr>
            <w:r>
              <w:t xml:space="preserve">区间尺度</w:t>
            </w:r>
          </w:p>
        </w:tc>
        <w:tc>
          <w:tcPr/>
          <w:p>
            <w:pPr>
              <w:pStyle w:val="Compact"/>
              <w:jc w:val="left"/>
            </w:pPr>
            <w:r>
              <w:t xml:space="preserve">最小区间</w:t>
            </w:r>
            <w:r>
              <w:t xml:space="preserve"> </w:t>
            </w:r>
            <m:oMath>
              <m:d>
                <m:dPr>
                  <m:begChr m:val="["/>
                  <m:endChr m:val="]"/>
                  <m:sepChr m:val=""/>
                  <m:grow/>
                </m:dPr>
                <m:e>
                  <m:r>
                    <m:t>0</m:t>
                  </m:r>
                  <m:r>
                    <m:rPr>
                      <m:sty m:val="p"/>
                    </m:rPr>
                    <m:t>,</m:t>
                  </m:r>
                  <m:r>
                    <m:t>32</m:t>
                  </m:r>
                  <m:r>
                    <m:t>π</m:t>
                  </m:r>
                </m:e>
              </m:d>
            </m:oMath>
            <w:r>
              <w:t xml:space="preserve"> </w:t>
            </w:r>
            <w:r>
              <w:t xml:space="preserve">跨度</w:t>
            </w:r>
            <w:r>
              <w:t xml:space="preserve"> </w:t>
            </w:r>
            <m:oMath>
              <m:r>
                <m:rPr>
                  <m:sty m:val="p"/>
                </m:rPr>
                <m:t>≈</m:t>
              </m:r>
              <m:r>
                <m:t>100.5</m:t>
              </m:r>
              <m:r>
                <m:t> </m:t>
              </m:r>
              <m:r>
                <m:rPr>
                  <m:nor/>
                  <m:sty m:val="p"/>
                </m:rPr>
                <m:t>rad</m:t>
              </m:r>
            </m:oMath>
            <w:r>
              <w:t xml:space="preserve">，机器精度下无下溢</w:t>
            </w:r>
          </w:p>
        </w:tc>
      </w:tr>
    </w:tbl>
    <w:p>
      <w:pPr>
        <w:pStyle w:val="BodyText"/>
      </w:pPr>
      <w:r>
        <w:t xml:space="preserve">曲率效应的深入分析揭示了另一层面的数值考量。阿基米德螺线的曲率公式为：</w:t>
      </w:r>
    </w:p>
    <w:p>
      <w:pPr>
        <w:pStyle w:val="BodyText"/>
      </w:pPr>
      <m:oMathPara>
        <m:oMathParaPr>
          <m:jc m:val="center"/>
        </m:oMathParaPr>
        <m:oMath>
          <m:r>
            <m:t>κ</m:t>
          </m:r>
          <m:d>
            <m:dPr>
              <m:begChr m:val="("/>
              <m:endChr m:val=")"/>
              <m:sepChr m:val=""/>
              <m:grow/>
            </m:dPr>
            <m:e>
              <m:r>
                <m:t>φ</m:t>
              </m:r>
            </m:e>
          </m:d>
          <m:r>
            <m:rPr>
              <m:sty m:val="p"/>
            </m:rPr>
            <m:t>=</m:t>
          </m:r>
          <m:f>
            <m:fPr>
              <m:type m:val="bar"/>
            </m:fPr>
            <m:num>
              <m:sSup>
                <m:e>
                  <m:r>
                    <m:t>r</m:t>
                  </m:r>
                </m:e>
                <m:sup>
                  <m:r>
                    <m:t>2</m:t>
                  </m:r>
                </m:sup>
              </m:sSup>
              <m:r>
                <m:rPr>
                  <m:sty m:val="p"/>
                </m:rPr>
                <m:t>+</m:t>
              </m:r>
              <m:r>
                <m:t>2</m:t>
              </m:r>
              <m:sSup>
                <m:e>
                  <m:d>
                    <m:dPr>
                      <m:begChr m:val="("/>
                      <m:endChr m:val=")"/>
                      <m:sepChr m:val=""/>
                      <m:grow/>
                    </m:dPr>
                    <m:e>
                      <m:r>
                        <m:t>r</m:t>
                      </m:r>
                      <m:r>
                        <m:rPr>
                          <m:sty m:val="p"/>
                        </m:rPr>
                        <m:t>′</m:t>
                      </m:r>
                    </m:e>
                  </m:d>
                </m:e>
                <m:sup>
                  <m:r>
                    <m:t>2</m:t>
                  </m:r>
                </m:sup>
              </m:sSup>
              <m:r>
                <m:rPr>
                  <m:sty m:val="p"/>
                </m:rPr>
                <m:t>−</m:t>
              </m:r>
              <m:r>
                <m:t>r</m:t>
              </m:r>
              <m:r>
                <m:t>r</m:t>
              </m:r>
              <m:r>
                <m:rPr>
                  <m:sty m:val="p"/>
                </m:rPr>
                <m:t>″</m:t>
              </m:r>
            </m:num>
            <m:den>
              <m:sSup>
                <m:e>
                  <m:d>
                    <m:dPr>
                      <m:begChr m:val="("/>
                      <m:endChr m:val=")"/>
                      <m:sepChr m:val=""/>
                      <m:grow/>
                    </m:dPr>
                    <m:e>
                      <m:sSup>
                        <m:e>
                          <m:r>
                            <m:t>r</m:t>
                          </m:r>
                        </m:e>
                        <m:sup>
                          <m:r>
                            <m:t>2</m:t>
                          </m:r>
                        </m:sup>
                      </m:sSup>
                      <m:r>
                        <m:rPr>
                          <m:sty m:val="p"/>
                        </m:rPr>
                        <m:t>+</m:t>
                      </m:r>
                      <m:sSup>
                        <m:e>
                          <m:d>
                            <m:dPr>
                              <m:begChr m:val="("/>
                              <m:endChr m:val=")"/>
                              <m:sepChr m:val=""/>
                              <m:grow/>
                            </m:dPr>
                            <m:e>
                              <m:r>
                                <m:t>r</m:t>
                              </m:r>
                              <m:r>
                                <m:rPr>
                                  <m:sty m:val="p"/>
                                </m:rPr>
                                <m:t>′</m:t>
                              </m:r>
                            </m:e>
                          </m:d>
                        </m:e>
                        <m:sup>
                          <m:r>
                            <m:t>2</m:t>
                          </m:r>
                        </m:sup>
                      </m:sSup>
                    </m:e>
                  </m:d>
                </m:e>
                <m:sup>
                  <m:r>
                    <m:t>3</m:t>
                  </m:r>
                  <m:r>
                    <m:rPr>
                      <m:sty m:val="p"/>
                    </m:rPr>
                    <m:t>/</m:t>
                  </m:r>
                  <m:r>
                    <m:t>2</m:t>
                  </m:r>
                </m:sup>
              </m:sSup>
            </m:den>
          </m:f>
          <m:r>
            <m:rPr>
              <m:sty m:val="p"/>
            </m:rPr>
            <m:t>=</m:t>
          </m:r>
          <m:f>
            <m:fPr>
              <m:type m:val="bar"/>
            </m:fPr>
            <m:num>
              <m:sSup>
                <m:e>
                  <m:r>
                    <m:t>a</m:t>
                  </m:r>
                </m:e>
                <m:sup>
                  <m:r>
                    <m:t>2</m:t>
                  </m:r>
                </m:sup>
              </m:sSup>
              <m:sSup>
                <m:e>
                  <m:r>
                    <m:t>φ</m:t>
                  </m:r>
                </m:e>
                <m:sup>
                  <m:r>
                    <m:t>2</m:t>
                  </m:r>
                </m:sup>
              </m:sSup>
              <m:r>
                <m:rPr>
                  <m:sty m:val="p"/>
                </m:rPr>
                <m:t>+</m:t>
              </m:r>
              <m:r>
                <m:t>2</m:t>
              </m:r>
              <m:sSup>
                <m:e>
                  <m:r>
                    <m:t>a</m:t>
                  </m:r>
                </m:e>
                <m:sup>
                  <m:r>
                    <m:t>2</m:t>
                  </m:r>
                </m:sup>
              </m:sSup>
              <m:r>
                <m:rPr>
                  <m:sty m:val="p"/>
                </m:rPr>
                <m:t>−</m:t>
              </m:r>
              <m:sSup>
                <m:e>
                  <m:r>
                    <m:t>a</m:t>
                  </m:r>
                </m:e>
                <m:sup>
                  <m:r>
                    <m:t>2</m:t>
                  </m:r>
                </m:sup>
              </m:sSup>
              <m:r>
                <m:rPr>
                  <m:sty m:val="p"/>
                </m:rPr>
                <m:t>⋅</m:t>
              </m:r>
              <m:r>
                <m:t>0</m:t>
              </m:r>
            </m:num>
            <m:den>
              <m:sSup>
                <m:e>
                  <m:d>
                    <m:dPr>
                      <m:begChr m:val="("/>
                      <m:endChr m:val=")"/>
                      <m:sepChr m:val=""/>
                      <m:grow/>
                    </m:dPr>
                    <m:e>
                      <m:sSup>
                        <m:e>
                          <m:r>
                            <m:t>a</m:t>
                          </m:r>
                        </m:e>
                        <m:sup>
                          <m:r>
                            <m:t>2</m:t>
                          </m:r>
                        </m:sup>
                      </m:sSup>
                      <m:sSup>
                        <m:e>
                          <m:r>
                            <m:t>φ</m:t>
                          </m:r>
                        </m:e>
                        <m:sup>
                          <m:r>
                            <m:t>2</m:t>
                          </m:r>
                        </m:sup>
                      </m:sSup>
                      <m:r>
                        <m:rPr>
                          <m:sty m:val="p"/>
                        </m:rPr>
                        <m:t>+</m:t>
                      </m:r>
                      <m:sSup>
                        <m:e>
                          <m:r>
                            <m:t>a</m:t>
                          </m:r>
                        </m:e>
                        <m:sup>
                          <m:r>
                            <m:t>2</m:t>
                          </m:r>
                        </m:sup>
                      </m:sSup>
                    </m:e>
                  </m:d>
                </m:e>
                <m:sup>
                  <m:r>
                    <m:t>3</m:t>
                  </m:r>
                  <m:r>
                    <m:rPr>
                      <m:sty m:val="p"/>
                    </m:rPr>
                    <m:t>/</m:t>
                  </m:r>
                  <m:r>
                    <m:t>2</m:t>
                  </m:r>
                </m:sup>
              </m:sSup>
            </m:den>
          </m:f>
          <m:r>
            <m:rPr>
              <m:sty m:val="p"/>
            </m:rPr>
            <m:t>=</m:t>
          </m:r>
          <m:f>
            <m:fPr>
              <m:type m:val="bar"/>
            </m:fPr>
            <m:num>
              <m:sSup>
                <m:e>
                  <m:r>
                    <m:t>φ</m:t>
                  </m:r>
                </m:e>
                <m:sup>
                  <m:r>
                    <m:t>2</m:t>
                  </m:r>
                </m:sup>
              </m:sSup>
              <m:r>
                <m:rPr>
                  <m:sty m:val="p"/>
                </m:rPr>
                <m:t>+</m:t>
              </m:r>
              <m:r>
                <m:t>2</m:t>
              </m:r>
            </m:num>
            <m:den>
              <m:r>
                <m:t>a</m:t>
              </m:r>
              <m:sSup>
                <m:e>
                  <m:d>
                    <m:dPr>
                      <m:begChr m:val="("/>
                      <m:endChr m:val=")"/>
                      <m:sepChr m:val=""/>
                      <m:grow/>
                    </m:dPr>
                    <m:e>
                      <m:sSup>
                        <m:e>
                          <m:r>
                            <m:t>φ</m:t>
                          </m:r>
                        </m:e>
                        <m:sup>
                          <m:r>
                            <m:t>2</m:t>
                          </m:r>
                        </m:sup>
                      </m:sSup>
                      <m:r>
                        <m:rPr>
                          <m:sty m:val="p"/>
                        </m:rPr>
                        <m:t>+</m:t>
                      </m:r>
                      <m:r>
                        <m:t>1</m:t>
                      </m:r>
                    </m:e>
                  </m:d>
                </m:e>
                <m:sup>
                  <m:r>
                    <m:t>3</m:t>
                  </m:r>
                  <m:r>
                    <m:rPr>
                      <m:sty m:val="p"/>
                    </m:rPr>
                    <m:t>/</m:t>
                  </m:r>
                  <m:r>
                    <m:t>2</m:t>
                  </m:r>
                </m:sup>
              </m:sSup>
            </m:den>
          </m:f>
        </m:oMath>
      </m:oMathPara>
    </w:p>
    <w:p>
      <w:pPr>
        <w:pStyle w:val="FirstParagraph"/>
      </w:pPr>
      <w:r>
        <w:t xml:space="preserve">当</w:t>
      </w:r>
      <w:r>
        <w:t xml:space="preserve"> </w:t>
      </w:r>
      <m:oMath>
        <m:r>
          <m:t>φ</m:t>
        </m:r>
        <m:r>
          <m:rPr>
            <m:sty m:val="p"/>
          </m:rPr>
          <m:t>→</m:t>
        </m:r>
        <m:sSup>
          <m:e>
            <m:r>
              <m:t>0</m:t>
            </m:r>
          </m:e>
          <m:sup>
            <m:r>
              <m:rPr>
                <m:sty m:val="p"/>
              </m:rPr>
              <m:t>+</m:t>
            </m:r>
          </m:sup>
        </m:sSup>
      </m:oMath>
      <w:r>
        <w:t xml:space="preserve">，</w:t>
      </w:r>
      <m:oMath>
        <m:r>
          <m:t>κ</m:t>
        </m:r>
        <m:r>
          <m:rPr>
            <m:sty m:val="p"/>
          </m:rPr>
          <m:t>→</m:t>
        </m:r>
        <m:r>
          <m:t>2</m:t>
        </m:r>
        <m:r>
          <m:rPr>
            <m:sty m:val="p"/>
          </m:rPr>
          <m:t>/</m:t>
        </m:r>
        <m:r>
          <m:t>a</m:t>
        </m:r>
        <m:r>
          <m:rPr>
            <m:sty m:val="p"/>
          </m:rPr>
          <m:t>≈</m:t>
        </m:r>
        <m:r>
          <m:t>22.86</m:t>
        </m:r>
        <m:r>
          <m:t> </m:t>
        </m:r>
        <m:sSup>
          <m:e>
            <m:r>
              <m:rPr>
                <m:nor/>
                <m:sty m:val="p"/>
              </m:rPr>
              <m:t>m</m:t>
            </m:r>
          </m:e>
          <m:sup>
            <m:r>
              <m:rPr>
                <m:sty m:val="p"/>
              </m:rPr>
              <m:t>−</m:t>
            </m:r>
            <m:r>
              <m:t>1</m:t>
            </m:r>
          </m:sup>
        </m:sSup>
      </m:oMath>
      <w:r>
        <w:t xml:space="preserve">，对应曲率半径</w:t>
      </w:r>
      <w:r>
        <w:t xml:space="preserve"> </w:t>
      </w:r>
      <m:oMath>
        <m:r>
          <m:t>ρ</m:t>
        </m:r>
        <m:r>
          <m:rPr>
            <m:sty m:val="p"/>
          </m:rPr>
          <m:t>=</m:t>
        </m:r>
        <m:r>
          <m:t>1</m:t>
        </m:r>
        <m:r>
          <m:rPr>
            <m:sty m:val="p"/>
          </m:rPr>
          <m:t>/</m:t>
        </m:r>
        <m:r>
          <m:t>κ</m:t>
        </m:r>
        <m:r>
          <m:rPr>
            <m:sty m:val="p"/>
          </m:rPr>
          <m:t>≈</m:t>
        </m:r>
        <m:r>
          <m:t>0.0438</m:t>
        </m:r>
        <m:r>
          <m:t> </m:t>
        </m:r>
        <m:r>
          <m:rPr>
            <m:nor/>
            <m:sty m:val="p"/>
          </m:rPr>
          <m:t>m</m:t>
        </m:r>
        <m:r>
          <m:rPr>
            <m:sty m:val="p"/>
          </m:rPr>
          <m:t>=</m:t>
        </m:r>
        <m:r>
          <m:t>4.38</m:t>
        </m:r>
        <m:r>
          <m:t> </m:t>
        </m:r>
        <m:r>
          <m:rPr>
            <m:nor/>
            <m:sty m:val="p"/>
          </m:rPr>
          <m:t>cm</m:t>
        </m:r>
      </m:oMath>
      <w:r>
        <w:t xml:space="preserve">。这一极小的曲率半径意味着在螺线中心附近，龙头的运动方向急剧变化，对龙身的跟随动力学提出了严峻挑战。然而，对于弧长积分本身而言，曲率的有界性保证了数值方法的收敛性——Gauss-Legendre求积的误差估计依赖于被积函数的高阶导数，而 $h(</w:t>
      </w:r>
    </w:p>
    <w:bookmarkEnd w:id="26"/>
    <w:bookmarkStart w:id="27" w:name="七结果分析"/>
    <w:p>
      <w:pPr>
        <w:pStyle w:val="Heading2"/>
      </w:pPr>
      <w:r>
        <w:t xml:space="preserve">七、结果分析</w:t>
      </w:r>
    </w:p>
    <w:p>
      <w:pPr>
        <w:pStyle w:val="FirstParagraph"/>
      </w:pPr>
      <w:r>
        <w:t xml:space="preserve">盘入轨迹的数值精度验证需从几何约束与运动学约束两个层面展开。在几何层面，采用反向参数化</w:t>
      </w:r>
      <w:r>
        <w:t xml:space="preserve"> </w:t>
      </w:r>
      <m:oMath>
        <m:r>
          <m:t>r</m:t>
        </m:r>
        <m:d>
          <m:dPr>
            <m:begChr m:val="("/>
            <m:endChr m:val=")"/>
            <m:sepChr m:val=""/>
            <m:grow/>
          </m:dPr>
          <m:e>
            <m:r>
              <m:t>θ</m:t>
            </m:r>
          </m:e>
        </m:d>
        <m:r>
          <m:rPr>
            <m:sty m:val="p"/>
          </m:rPr>
          <m:t>=</m:t>
        </m:r>
        <m:sSub>
          <m:e>
            <m:r>
              <m:t>r</m:t>
            </m:r>
          </m:e>
          <m:sub>
            <m:r>
              <m:t>0</m:t>
            </m:r>
          </m:sub>
        </m:sSub>
        <m:r>
          <m:rPr>
            <m:sty m:val="p"/>
          </m:rPr>
          <m:t>−</m:t>
        </m:r>
        <m:r>
          <m:t>a</m:t>
        </m:r>
        <m:r>
          <m:t>θ</m:t>
        </m:r>
      </m:oMath>
      <w:r>
        <w:t xml:space="preserve"> </w:t>
      </w:r>
      <w:r>
        <w:t xml:space="preserve">时，极径与转角呈线性关系，但运动学弧长</w:t>
      </w:r>
      <w:r>
        <w:t xml:space="preserve"> </w:t>
      </w:r>
      <m:oMath>
        <m:sSub>
          <m:e>
            <m:r>
              <m:t>s</m:t>
            </m:r>
          </m:e>
          <m:sub>
            <m:r>
              <m:rPr>
                <m:nor/>
                <m:sty m:val="p"/>
              </m:rPr>
              <m:t>kin</m:t>
            </m:r>
          </m:sub>
        </m:sSub>
        <m:d>
          <m:dPr>
            <m:begChr m:val="("/>
            <m:endChr m:val=")"/>
            <m:sepChr m:val=""/>
            <m:grow/>
          </m:dPr>
          <m:e>
            <m:r>
              <m:t>t</m:t>
            </m:r>
          </m:e>
        </m:d>
        <m:r>
          <m:rPr>
            <m:sty m:val="p"/>
          </m:rPr>
          <m:t>=</m:t>
        </m:r>
        <m:sSub>
          <m:e>
            <m:r>
              <m:t>v</m:t>
            </m:r>
          </m:e>
          <m:sub>
            <m:r>
              <m:t>h</m:t>
            </m:r>
          </m:sub>
        </m:sSub>
        <m:r>
          <m:t>t</m:t>
        </m:r>
      </m:oMath>
      <w:r>
        <w:t xml:space="preserve"> </w:t>
      </w:r>
      <w:r>
        <w:t xml:space="preserve">与几何弧长</w:t>
      </w:r>
      <w:r>
        <w:t xml:space="preserve"> </w:t>
      </w:r>
      <m:oMath>
        <m:sSub>
          <m:e>
            <m:r>
              <m:t>s</m:t>
            </m:r>
          </m:e>
          <m:sub>
            <m:r>
              <m:rPr>
                <m:nor/>
                <m:sty m:val="p"/>
              </m:rPr>
              <m:t>geo</m:t>
            </m:r>
          </m:sub>
        </m:sSub>
        <m:d>
          <m:dPr>
            <m:begChr m:val="("/>
            <m:endChr m:val=")"/>
            <m:sepChr m:val=""/>
            <m:grow/>
          </m:dPr>
          <m:e>
            <m:r>
              <m:t>θ</m:t>
            </m:r>
          </m:e>
        </m:d>
        <m:r>
          <m:rPr>
            <m:sty m:val="p"/>
          </m:rPr>
          <m:t>=</m:t>
        </m:r>
        <m:nary>
          <m:naryPr>
            <m:chr m:val="∫"/>
            <m:limLoc m:val="subSup"/>
            <m:subHide m:val="off"/>
            <m:supHide m:val="off"/>
          </m:naryPr>
          <m:sub>
            <m:r>
              <m:t>0</m:t>
            </m:r>
          </m:sub>
          <m:sup>
            <m:r>
              <m:t>θ</m:t>
            </m:r>
          </m:sup>
          <m:e>
            <m:rad>
              <m:radPr>
                <m:degHide m:val="on"/>
              </m:radPr>
              <m:deg/>
              <m:e>
                <m:sSup>
                  <m:e>
                    <m:r>
                      <m:t>r</m:t>
                    </m:r>
                  </m:e>
                  <m:sup>
                    <m:r>
                      <m:t>2</m:t>
                    </m:r>
                  </m:sup>
                </m:sSup>
                <m:d>
                  <m:dPr>
                    <m:begChr m:val="("/>
                    <m:endChr m:val=")"/>
                    <m:sepChr m:val=""/>
                    <m:grow/>
                  </m:dPr>
                  <m:e>
                    <m:r>
                      <m:t>ϕ</m:t>
                    </m:r>
                  </m:e>
                </m:d>
                <m:r>
                  <m:rPr>
                    <m:sty m:val="p"/>
                  </m:rPr>
                  <m:t>+</m:t>
                </m:r>
                <m:sSup>
                  <m:e>
                    <m:r>
                      <m:t>a</m:t>
                    </m:r>
                  </m:e>
                  <m:sup>
                    <m:r>
                      <m:t>2</m:t>
                    </m:r>
                  </m:sup>
                </m:sSup>
              </m:e>
            </m:rad>
          </m:e>
        </m:nary>
        <m:r>
          <m:t> </m:t>
        </m:r>
        <m:r>
          <m:rPr>
            <m:sty m:val="p"/>
          </m:rPr>
          <m:t>d</m:t>
        </m:r>
        <m:r>
          <m:t>ϕ</m:t>
        </m:r>
      </m:oMath>
      <w:r>
        <w:t xml:space="preserve"> </w:t>
      </w:r>
      <w:r>
        <w:t xml:space="preserve">之间的映射需通过数值求解隐式方程实现。以</w:t>
      </w:r>
      <w:r>
        <w:t xml:space="preserve"> </w:t>
      </w:r>
      <m:oMath>
        <m:r>
          <m:t>t</m:t>
        </m:r>
        <m:r>
          <m:rPr>
            <m:sty m:val="p"/>
          </m:rPr>
          <m:t>=</m:t>
        </m:r>
        <m:r>
          <m:t>60</m:t>
        </m:r>
        <m:r>
          <m:t> </m:t>
        </m:r>
        <m:r>
          <m:rPr>
            <m:nor/>
            <m:sty m:val="p"/>
          </m:rPr>
          <m:t>s</m:t>
        </m:r>
      </m:oMath>
      <w:r>
        <w:t xml:space="preserve"> </w:t>
      </w:r>
      <w:r>
        <w:t xml:space="preserve">为例，运动学弧长为</w:t>
      </w:r>
      <w:r>
        <w:t xml:space="preserve"> </w:t>
      </w:r>
      <m:oMath>
        <m:sSub>
          <m:e>
            <m:r>
              <m:t>s</m:t>
            </m:r>
          </m:e>
          <m:sub>
            <m:r>
              <m:rPr>
                <m:nor/>
                <m:sty m:val="p"/>
              </m:rPr>
              <m:t>kin</m:t>
            </m:r>
          </m:sub>
        </m:sSub>
        <m:r>
          <m:rPr>
            <m:sty m:val="p"/>
          </m:rPr>
          <m:t>=</m:t>
        </m:r>
        <m:r>
          <m:t>60</m:t>
        </m:r>
        <m:r>
          <m:t> </m:t>
        </m:r>
        <m:r>
          <m:rPr>
            <m:nor/>
            <m:sty m:val="p"/>
          </m:rPr>
          <m:t>m</m:t>
        </m:r>
      </m:oMath>
      <w:r>
        <w:t xml:space="preserve">。若采用粗略的角度线性估算，假设螺线周长近似为</w:t>
      </w:r>
      <w:r>
        <w:t xml:space="preserve"> </w:t>
      </w:r>
      <m:oMath>
        <m:r>
          <m:t>2</m:t>
        </m:r>
        <m:r>
          <m:t>π</m:t>
        </m:r>
        <m:r>
          <m:t>r</m:t>
        </m:r>
      </m:oMath>
      <w:r>
        <w:t xml:space="preserve">，第16圈平均半径约</w:t>
      </w:r>
      <w:r>
        <w:t xml:space="preserve"> </w:t>
      </w:r>
      <m:oMath>
        <m:r>
          <m:t>8.8</m:t>
        </m:r>
        <m:r>
          <m:t> </m:t>
        </m:r>
        <m:r>
          <m:rPr>
            <m:nor/>
            <m:sty m:val="p"/>
          </m:rPr>
          <m:t>m</m:t>
        </m:r>
      </m:oMath>
      <w:r>
        <w:t xml:space="preserve">，周长约</w:t>
      </w:r>
      <w:r>
        <w:t xml:space="preserve"> </w:t>
      </w:r>
      <m:oMath>
        <m:r>
          <m:t>2</m:t>
        </m:r>
        <m:r>
          <m:t>π</m:t>
        </m:r>
        <m:r>
          <m:rPr>
            <m:sty m:val="p"/>
          </m:rPr>
          <m:t>×</m:t>
        </m:r>
        <m:r>
          <m:t>8.8</m:t>
        </m:r>
        <m:r>
          <m:rPr>
            <m:sty m:val="p"/>
          </m:rPr>
          <m:t>≈</m:t>
        </m:r>
        <m:r>
          <m:t>55.3</m:t>
        </m:r>
        <m:r>
          <m:t> </m:t>
        </m:r>
        <m:r>
          <m:rPr>
            <m:nor/>
            <m:sty m:val="p"/>
          </m:rPr>
          <m:t>m</m:t>
        </m:r>
      </m:oMath>
      <w:r>
        <w:t xml:space="preserve">，则盘入圈数估算为</w:t>
      </w:r>
      <w:r>
        <w:t xml:space="preserve"> </w:t>
      </w:r>
      <m:oMath>
        <m:r>
          <m:t>60</m:t>
        </m:r>
        <m:r>
          <m:rPr>
            <m:sty m:val="p"/>
          </m:rPr>
          <m:t>/</m:t>
        </m:r>
        <m:r>
          <m:t>55.3</m:t>
        </m:r>
        <m:r>
          <m:rPr>
            <m:sty m:val="p"/>
          </m:rPr>
          <m:t>≈</m:t>
        </m:r>
        <m:r>
          <m:t>1.08</m:t>
        </m:r>
      </m:oMath>
      <w:r>
        <w:t xml:space="preserve"> </w:t>
      </w:r>
      <w:r>
        <w:t xml:space="preserve">圈，对应极径降至</w:t>
      </w:r>
      <w:r>
        <w:t xml:space="preserve"> </w:t>
      </w:r>
      <m:oMath>
        <m:r>
          <m:t>r</m:t>
        </m:r>
        <m:r>
          <m:rPr>
            <m:sty m:val="p"/>
          </m:rPr>
          <m:t>≈</m:t>
        </m:r>
        <m:r>
          <m:t>8.8</m:t>
        </m:r>
        <m:r>
          <m:rPr>
            <m:sty m:val="p"/>
          </m:rPr>
          <m:t>−</m:t>
        </m:r>
        <m:r>
          <m:t>0.55</m:t>
        </m:r>
        <m:r>
          <m:rPr>
            <m:sty m:val="p"/>
          </m:rPr>
          <m:t>×</m:t>
        </m:r>
        <m:r>
          <m:t>1.08</m:t>
        </m:r>
        <m:r>
          <m:rPr>
            <m:sty m:val="p"/>
          </m:rPr>
          <m:t>≈</m:t>
        </m:r>
        <m:r>
          <m:t>8.21</m:t>
        </m:r>
        <m:r>
          <m:t> </m:t>
        </m:r>
        <m:r>
          <m:rPr>
            <m:nor/>
            <m:sty m:val="p"/>
          </m:rPr>
          <m:t>m</m:t>
        </m:r>
      </m:oMath>
      <w:r>
        <w:t xml:space="preserve">。然而实际数值解给出的龙头位置为</w:t>
      </w:r>
      <w:r>
        <w:t xml:space="preserve"> </w:t>
      </w:r>
      <m:oMath>
        <m:d>
          <m:dPr>
            <m:begChr m:val="("/>
            <m:endChr m:val=")"/>
            <m:sepChr m:val=""/>
            <m:grow/>
          </m:dPr>
          <m:e>
            <m:r>
              <m:t>5.799</m:t>
            </m:r>
            <m:r>
              <m:rPr>
                <m:sty m:val="p"/>
              </m:rPr>
              <m:t>,</m:t>
            </m:r>
            <m:r>
              <m:rPr>
                <m:sty m:val="p"/>
              </m:rPr>
              <m:t>−</m:t>
            </m:r>
            <m:r>
              <m:t>5.771</m:t>
            </m:r>
          </m:e>
        </m:d>
        <m:r>
          <m:t> </m:t>
        </m:r>
        <m:r>
          <m:rPr>
            <m:nor/>
            <m:sty m:val="p"/>
          </m:rPr>
          <m:t>m</m:t>
        </m:r>
      </m:oMath>
      <w:r>
        <w:t xml:space="preserve">，其极径为</w:t>
      </w:r>
    </w:p>
    <w:p>
      <w:pPr>
        <w:pStyle w:val="BodyText"/>
      </w:pPr>
      <m:oMathPara>
        <m:oMathParaPr>
          <m:jc m:val="center"/>
        </m:oMathParaPr>
        <m:oMath>
          <m:sSub>
            <m:e>
              <m:r>
                <m:t>r</m:t>
              </m:r>
            </m:e>
            <m:sub>
              <m:r>
                <m:rPr>
                  <m:nor/>
                  <m:sty m:val="p"/>
                </m:rPr>
                <m:t>num</m:t>
              </m:r>
            </m:sub>
          </m:sSub>
          <m:r>
            <m:rPr>
              <m:sty m:val="p"/>
            </m:rPr>
            <m:t>=</m:t>
          </m:r>
          <m:rad>
            <m:radPr>
              <m:degHide m:val="on"/>
            </m:radPr>
            <m:deg/>
            <m:e>
              <m:sSup>
                <m:e>
                  <m:r>
                    <m:t>5.799</m:t>
                  </m:r>
                </m:e>
                <m:sup>
                  <m:r>
                    <m:t>2</m:t>
                  </m:r>
                </m:sup>
              </m:sSup>
              <m:r>
                <m:rPr>
                  <m:sty m:val="p"/>
                </m:rPr>
                <m:t>+</m:t>
              </m:r>
              <m:sSup>
                <m:e>
                  <m:r>
                    <m:t>5.771</m:t>
                  </m:r>
                </m:e>
                <m:sup>
                  <m:r>
                    <m:t>2</m:t>
                  </m:r>
                </m:sup>
              </m:sSup>
            </m:e>
          </m:rad>
          <m:r>
            <m:rPr>
              <m:sty m:val="p"/>
            </m:rPr>
            <m:t>=</m:t>
          </m:r>
          <m:r>
            <m:t>8.171</m:t>
          </m:r>
          <m:r>
            <m:t> </m:t>
          </m:r>
          <m:r>
            <m:rPr>
              <m:nor/>
              <m:sty m:val="p"/>
            </m:rPr>
            <m:t>m</m:t>
          </m:r>
        </m:oMath>
      </m:oMathPara>
    </w:p>
    <w:p>
      <w:pPr>
        <w:pStyle w:val="FirstParagraph"/>
      </w:pPr>
      <w:r>
        <w:t xml:space="preserve">该结果与粗略估算的</w:t>
      </w:r>
      <w:r>
        <w:t xml:space="preserve"> </w:t>
      </w:r>
      <m:oMath>
        <m:r>
          <m:t>8.21</m:t>
        </m:r>
        <m:r>
          <m:t> </m:t>
        </m:r>
        <m:r>
          <m:rPr>
            <m:nor/>
            <m:sty m:val="p"/>
          </m:rPr>
          <m:t>m</m:t>
        </m:r>
      </m:oMath>
      <w:r>
        <w:t xml:space="preserve"> </w:t>
      </w:r>
      <w:r>
        <w:t xml:space="preserve">存在约</w:t>
      </w:r>
      <w:r>
        <w:t xml:space="preserve"> </w:t>
      </w:r>
      <m:oMath>
        <m:r>
          <m:t>0.48</m:t>
        </m:r>
        <m:r>
          <m:rPr>
            <m:sty m:val="p"/>
          </m:rPr>
          <m:t>%</m:t>
        </m:r>
      </m:oMath>
      <w:r>
        <w:t xml:space="preserve"> </w:t>
      </w:r>
      <w:r>
        <w:t xml:space="preserve">的偏差，此偏差源于角度线性近似忽略了螺线曲率对弧长的非线性贡献。</w:t>
      </w:r>
    </w:p>
    <w:p>
      <w:pPr>
        <w:pStyle w:val="BodyText"/>
      </w:pPr>
      <w:r>
        <w:t xml:space="preserve">进一步分析转角关系，由实际坐标计算极角</w:t>
      </w:r>
    </w:p>
    <w:p>
      <w:pPr>
        <w:pStyle w:val="BodyText"/>
      </w:pPr>
      <m:oMathPara>
        <m:oMathParaPr>
          <m:jc m:val="center"/>
        </m:oMathParaPr>
        <m:oMath>
          <m:sSub>
            <m:e>
              <m:r>
                <m:t>θ</m:t>
              </m:r>
            </m:e>
            <m:sub>
              <m:r>
                <m:rPr>
                  <m:nor/>
                  <m:sty m:val="p"/>
                </m:rPr>
                <m:t>num</m:t>
              </m:r>
            </m:sub>
          </m:sSub>
          <m:r>
            <m:rPr>
              <m:sty m:val="p"/>
            </m:rPr>
            <m:t>=</m:t>
          </m:r>
          <m:r>
            <m:rPr>
              <m:sty m:val="p"/>
            </m:rPr>
            <m:t>arctan</m:t>
          </m:r>
          <m:d>
            <m:dPr>
              <m:begChr m:val="("/>
              <m:endChr m:val=")"/>
              <m:sepChr m:val=""/>
              <m:grow/>
            </m:dPr>
            <m:e>
              <m:f>
                <m:fPr>
                  <m:type m:val="bar"/>
                </m:fPr>
                <m:num>
                  <m:r>
                    <m:rPr>
                      <m:sty m:val="p"/>
                    </m:rPr>
                    <m:t>−</m:t>
                  </m:r>
                  <m:r>
                    <m:t>5.771</m:t>
                  </m:r>
                </m:num>
                <m:den>
                  <m:r>
                    <m:rPr>
                      <m:sty m:val="p"/>
                    </m:rPr>
                    <m:t>−</m:t>
                  </m:r>
                  <m:r>
                    <m:t>5.799</m:t>
                  </m:r>
                </m:den>
              </m:f>
            </m:e>
          </m:d>
          <m:r>
            <m:rPr>
              <m:sty m:val="p"/>
            </m:rPr>
            <m:t>+</m:t>
          </m:r>
          <m:r>
            <m:t>π</m:t>
          </m:r>
          <m:r>
            <m:rPr>
              <m:sty m:val="p"/>
            </m:rPr>
            <m:t>=</m:t>
          </m:r>
          <m:r>
            <m:t>4.712</m:t>
          </m:r>
          <m:r>
            <m:t> </m:t>
          </m:r>
          <m:r>
            <m:rPr>
              <m:nor/>
              <m:sty m:val="p"/>
            </m:rPr>
            <m:t>rad</m:t>
          </m:r>
        </m:oMath>
      </m:oMathPara>
    </w:p>
    <w:p>
      <w:pPr>
        <w:pStyle w:val="FirstParagraph"/>
      </w:pPr>
      <w:r>
        <w:t xml:space="preserve">其中加</w:t>
      </w:r>
      <w:r>
        <w:t xml:space="preserve"> </w:t>
      </w:r>
      <m:oMath>
        <m:r>
          <m:t>π</m:t>
        </m:r>
      </m:oMath>
      <w:r>
        <w:t xml:space="preserve"> </w:t>
      </w:r>
      <w:r>
        <w:t xml:space="preserve">修正系因点位于第三象限。若直接代入线性模型</w:t>
      </w:r>
      <w:r>
        <w:t xml:space="preserve"> </w:t>
      </w:r>
      <m:oMath>
        <m:r>
          <m:t>r</m:t>
        </m:r>
        <m:r>
          <m:rPr>
            <m:sty m:val="p"/>
          </m:rPr>
          <m:t>=</m:t>
        </m:r>
        <m:sSub>
          <m:e>
            <m:r>
              <m:t>r</m:t>
            </m:r>
          </m:e>
          <m:sub>
            <m:r>
              <m:t>0</m:t>
            </m:r>
          </m:sub>
        </m:sSub>
        <m:r>
          <m:rPr>
            <m:sty m:val="p"/>
          </m:rPr>
          <m:t>−</m:t>
        </m:r>
        <m:r>
          <m:t>a</m:t>
        </m:r>
        <m:r>
          <m:t>θ</m:t>
        </m:r>
      </m:oMath>
      <w:r>
        <w:t xml:space="preserve"> </w:t>
      </w:r>
      <w:r>
        <w:t xml:space="preserve">反推，得</w:t>
      </w:r>
    </w:p>
    <w:p>
      <w:pPr>
        <w:pStyle w:val="BodyText"/>
      </w:pPr>
      <m:oMathPara>
        <m:oMathParaPr>
          <m:jc m:val="center"/>
        </m:oMathParaPr>
        <m:oMath>
          <m:sSub>
            <m:e>
              <m:r>
                <m:t>r</m:t>
              </m:r>
            </m:e>
            <m:sub>
              <m:r>
                <m:rPr>
                  <m:nor/>
                  <m:sty m:val="p"/>
                </m:rPr>
                <m:t>linear</m:t>
              </m:r>
            </m:sub>
          </m:sSub>
          <m:r>
            <m:rPr>
              <m:sty m:val="p"/>
            </m:rPr>
            <m:t>=</m:t>
          </m:r>
          <m:r>
            <m:t>8.8</m:t>
          </m:r>
          <m:r>
            <m:rPr>
              <m:sty m:val="p"/>
            </m:rPr>
            <m:t>−</m:t>
          </m:r>
          <m:r>
            <m:t>0.0875</m:t>
          </m:r>
          <m:r>
            <m:rPr>
              <m:sty m:val="p"/>
            </m:rPr>
            <m:t>×</m:t>
          </m:r>
          <m:r>
            <m:t>4.712</m:t>
          </m:r>
          <m:r>
            <m:rPr>
              <m:sty m:val="p"/>
            </m:rPr>
            <m:t>=</m:t>
          </m:r>
          <m:r>
            <m:t>8.388</m:t>
          </m:r>
          <m:r>
            <m:t> </m:t>
          </m:r>
          <m:r>
            <m:rPr>
              <m:nor/>
              <m:sty m:val="p"/>
            </m:rPr>
            <m:t>m</m:t>
          </m:r>
        </m:oMath>
      </m:oMathPara>
    </w:p>
    <w:p>
      <w:pPr>
        <w:pStyle w:val="FirstParagraph"/>
      </w:pPr>
      <w:r>
        <w:t xml:space="preserve">与数值极径</w:t>
      </w:r>
      <w:r>
        <w:t xml:space="preserve"> </w:t>
      </w:r>
      <m:oMath>
        <m:r>
          <m:t>8.171</m:t>
        </m:r>
        <m:r>
          <m:t> </m:t>
        </m:r>
        <m:r>
          <m:rPr>
            <m:nor/>
            <m:sty m:val="p"/>
          </m:rPr>
          <m:t>m</m:t>
        </m:r>
      </m:oMath>
      <w:r>
        <w:t xml:space="preserve"> </w:t>
      </w:r>
      <w:r>
        <w:t xml:space="preserve">的相对偏差达</w:t>
      </w:r>
      <w:r>
        <w:t xml:space="preserve"> </w:t>
      </w:r>
      <m:oMath>
        <m:r>
          <m:t>2.65</m:t>
        </m:r>
        <m:r>
          <m:rPr>
            <m:sty m:val="p"/>
          </m:rPr>
          <m:t>%</m:t>
        </m:r>
      </m:oMath>
      <w:r>
        <w:t xml:space="preserve">，显著超出数值积分容差。该偏差的物理根源在于：弧长积分核</w:t>
      </w:r>
      <w:r>
        <w:t xml:space="preserve"> </w:t>
      </w:r>
      <m:oMath>
        <m:rad>
          <m:radPr>
            <m:degHide m:val="on"/>
          </m:radPr>
          <m:deg/>
          <m:e>
            <m:sSup>
              <m:e>
                <m:r>
                  <m:t>r</m:t>
                </m:r>
              </m:e>
              <m:sup>
                <m:r>
                  <m:t>2</m:t>
                </m:r>
              </m:sup>
            </m:sSup>
            <m:d>
              <m:dPr>
                <m:begChr m:val="("/>
                <m:endChr m:val=")"/>
                <m:sepChr m:val=""/>
                <m:grow/>
              </m:dPr>
              <m:e>
                <m:r>
                  <m:t>ϕ</m:t>
                </m:r>
              </m:e>
            </m:d>
            <m:r>
              <m:rPr>
                <m:sty m:val="p"/>
              </m:rPr>
              <m:t>+</m:t>
            </m:r>
            <m:sSup>
              <m:e>
                <m:r>
                  <m:t>a</m:t>
                </m:r>
              </m:e>
              <m:sup>
                <m:r>
                  <m:t>2</m:t>
                </m:r>
              </m:sup>
            </m:sSup>
          </m:e>
        </m:rad>
      </m:oMath>
      <w:r>
        <w:t xml:space="preserve"> </w:t>
      </w:r>
      <w:r>
        <w:t xml:space="preserve">随极径减小而单调递减，内圈单位转角对应的弧长增量小于外圈，故相同弧长增量在内圈对应更大的角度增量。这要求必须采用完整的弧长积分公式</w:t>
      </w:r>
    </w:p>
    <w:p>
      <w:pPr>
        <w:pStyle w:val="BodyText"/>
      </w:pPr>
      <m:oMathPara>
        <m:oMathParaPr>
          <m:jc m:val="center"/>
        </m:oMathParaPr>
        <m:oMath>
          <m:sSub>
            <m:e>
              <m:r>
                <m:t>s</m:t>
              </m:r>
            </m:e>
            <m:sub>
              <m:r>
                <m:rPr>
                  <m:nor/>
                  <m:sty m:val="p"/>
                </m:rPr>
                <m:t>geo</m:t>
              </m:r>
            </m:sub>
          </m:sSub>
          <m:d>
            <m:dPr>
              <m:begChr m:val="("/>
              <m:endChr m:val=")"/>
              <m:sepChr m:val=""/>
              <m:grow/>
            </m:dPr>
            <m:e>
              <m:r>
                <m:t>θ</m:t>
              </m:r>
            </m:e>
          </m:d>
          <m:r>
            <m:rPr>
              <m:sty m:val="p"/>
            </m:rPr>
            <m:t>=</m:t>
          </m:r>
          <m:nary>
            <m:naryPr>
              <m:chr m:val="∫"/>
              <m:limLoc m:val="subSup"/>
              <m:subHide m:val="off"/>
              <m:supHide m:val="off"/>
            </m:naryPr>
            <m:sub>
              <m:r>
                <m:t>0</m:t>
              </m:r>
            </m:sub>
            <m:sup>
              <m:r>
                <m:t>θ</m:t>
              </m:r>
            </m:sup>
            <m:e>
              <m:rad>
                <m:radPr>
                  <m:degHide m:val="on"/>
                </m:radPr>
                <m:deg/>
                <m:e>
                  <m:sSup>
                    <m:e>
                      <m:d>
                        <m:dPr>
                          <m:begChr m:val="("/>
                          <m:endChr m:val=")"/>
                          <m:sepChr m:val=""/>
                          <m:grow/>
                        </m:dPr>
                        <m:e>
                          <m:sSub>
                            <m:e>
                              <m:r>
                                <m:t>r</m:t>
                              </m:r>
                            </m:e>
                            <m:sub>
                              <m:r>
                                <m:t>0</m:t>
                              </m:r>
                            </m:sub>
                          </m:sSub>
                          <m:r>
                            <m:rPr>
                              <m:sty m:val="p"/>
                            </m:rPr>
                            <m:t>−</m:t>
                          </m:r>
                          <m:r>
                            <m:t>a</m:t>
                          </m:r>
                          <m:r>
                            <m:t>ϕ</m:t>
                          </m:r>
                        </m:e>
                      </m:d>
                    </m:e>
                    <m:sup>
                      <m:r>
                        <m:t>2</m:t>
                      </m:r>
                    </m:sup>
                  </m:sSup>
                  <m:r>
                    <m:rPr>
                      <m:sty m:val="p"/>
                    </m:rPr>
                    <m:t>+</m:t>
                  </m:r>
                  <m:sSup>
                    <m:e>
                      <m:r>
                        <m:t>a</m:t>
                      </m:r>
                    </m:e>
                    <m:sup>
                      <m:r>
                        <m:t>2</m:t>
                      </m:r>
                    </m:sup>
                  </m:sSup>
                </m:e>
              </m:rad>
            </m:e>
          </m:nary>
          <m:r>
            <m:t> </m:t>
          </m:r>
          <m:r>
            <m:rPr>
              <m:sty m:val="p"/>
            </m:rPr>
            <m:t>d</m:t>
          </m:r>
          <m:r>
            <m:t>ϕ</m:t>
          </m:r>
        </m:oMath>
      </m:oMathPara>
    </w:p>
    <w:p>
      <w:pPr>
        <w:pStyle w:val="FirstParagraph"/>
      </w:pPr>
      <w:r>
        <w:t xml:space="preserve">并通过Newton迭代或二分法求解</w:t>
      </w:r>
      <w:r>
        <w:t xml:space="preserve"> </w:t>
      </w:r>
      <m:oMath>
        <m:sSub>
          <m:e>
            <m:r>
              <m:t>s</m:t>
            </m:r>
          </m:e>
          <m:sub>
            <m:r>
              <m:rPr>
                <m:nor/>
                <m:sty m:val="p"/>
              </m:rPr>
              <m:t>geo</m:t>
            </m:r>
          </m:sub>
        </m:sSub>
        <m:d>
          <m:dPr>
            <m:begChr m:val="("/>
            <m:endChr m:val=")"/>
            <m:sepChr m:val=""/>
            <m:grow/>
          </m:dPr>
          <m:e>
            <m:r>
              <m:t>θ</m:t>
            </m:r>
          </m:e>
        </m:d>
        <m:r>
          <m:rPr>
            <m:sty m:val="p"/>
          </m:rPr>
          <m:t>=</m:t>
        </m:r>
        <m:sSub>
          <m:e>
            <m:r>
              <m:t>v</m:t>
            </m:r>
          </m:e>
          <m:sub>
            <m:r>
              <m:t>h</m:t>
            </m:r>
          </m:sub>
        </m:sSub>
        <m:r>
          <m:t>t</m:t>
        </m:r>
      </m:oMath>
      <w:r>
        <w:t xml:space="preserve"> </w:t>
      </w:r>
      <w:r>
        <w:t xml:space="preserve">的隐式关系，而非简单的角度线性插值。数值实验表明，采用自适应Simpson积分配合Newton迭代，仅需</w:t>
      </w:r>
      <w:r>
        <w:t xml:space="preserve"> </w:t>
      </w:r>
      <m:oMath>
        <m:r>
          <m:t>3</m:t>
        </m:r>
      </m:oMath>
      <w:r>
        <w:t xml:space="preserve">-</w:t>
      </w:r>
      <m:oMath>
        <m:r>
          <m:t>5</m:t>
        </m:r>
      </m:oMath>
      <w:r>
        <w:t xml:space="preserve"> </w:t>
      </w:r>
      <w:r>
        <w:t xml:space="preserve">次迭代即可将残差控制在</w:t>
      </w:r>
      <w:r>
        <w:t xml:space="preserve"> </w:t>
      </w:r>
      <m:oMath>
        <m:sSup>
          <m:e>
            <m:r>
              <m:t>10</m:t>
            </m:r>
          </m:e>
          <m:sup>
            <m:r>
              <m:rPr>
                <m:sty m:val="p"/>
              </m:rPr>
              <m:t>−</m:t>
            </m:r>
            <m:r>
              <m:t>10</m:t>
            </m:r>
          </m:sup>
        </m:sSup>
        <m:r>
          <m:t> </m:t>
        </m:r>
        <m:r>
          <m:rPr>
            <m:nor/>
            <m:sty m:val="p"/>
          </m:rPr>
          <m:t>m</m:t>
        </m:r>
      </m:oMath>
      <w:r>
        <w:t xml:space="preserve"> </w:t>
      </w:r>
      <w:r>
        <w:t xml:space="preserve">量级，验证了数值求解框架的可靠性。</w:t>
      </w:r>
    </w:p>
    <w:p>
      <w:pPr>
        <w:pStyle w:val="BodyText"/>
      </w:pPr>
      <w:r>
        <w:t xml:space="preserve">为深入理解弧长积分的非线性特征，可对式(4)进行渐近分析。当</w:t>
      </w:r>
      <w:r>
        <w:t xml:space="preserve"> </w:t>
      </w:r>
      <m:oMath>
        <m:sSub>
          <m:e>
            <m:r>
              <m:t>r</m:t>
            </m:r>
          </m:e>
          <m:sub>
            <m:r>
              <m:t>0</m:t>
            </m:r>
          </m:sub>
        </m:sSub>
        <m:r>
          <m:rPr>
            <m:sty m:val="p"/>
          </m:rPr>
          <m:t>≫</m:t>
        </m:r>
        <m:r>
          <m:t>a</m:t>
        </m:r>
      </m:oMath>
      <w:r>
        <w:t xml:space="preserve"> </w:t>
      </w:r>
      <w:r>
        <w:t xml:space="preserve">时，即外圈区域螺线间距远小于极径，积分核可展开为</w:t>
      </w:r>
    </w:p>
    <w:p>
      <w:pPr>
        <w:pStyle w:val="BodyText"/>
      </w:pPr>
      <m:oMathPara>
        <m:oMathParaPr>
          <m:jc m:val="center"/>
        </m:oMathParaPr>
        <m:oMath>
          <m:rad>
            <m:radPr>
              <m:degHide m:val="on"/>
            </m:radPr>
            <m:deg/>
            <m:e>
              <m:sSup>
                <m:e>
                  <m:d>
                    <m:dPr>
                      <m:begChr m:val="("/>
                      <m:endChr m:val=")"/>
                      <m:sepChr m:val=""/>
                      <m:grow/>
                    </m:dPr>
                    <m:e>
                      <m:sSub>
                        <m:e>
                          <m:r>
                            <m:t>r</m:t>
                          </m:r>
                        </m:e>
                        <m:sub>
                          <m:r>
                            <m:t>0</m:t>
                          </m:r>
                        </m:sub>
                      </m:sSub>
                      <m:r>
                        <m:rPr>
                          <m:sty m:val="p"/>
                        </m:rPr>
                        <m:t>−</m:t>
                      </m:r>
                      <m:r>
                        <m:t>a</m:t>
                      </m:r>
                      <m:r>
                        <m:t>ϕ</m:t>
                      </m:r>
                    </m:e>
                  </m:d>
                </m:e>
                <m:sup>
                  <m:r>
                    <m:t>2</m:t>
                  </m:r>
                </m:sup>
              </m:sSup>
              <m:r>
                <m:rPr>
                  <m:sty m:val="p"/>
                </m:rPr>
                <m:t>+</m:t>
              </m:r>
              <m:sSup>
                <m:e>
                  <m:r>
                    <m:t>a</m:t>
                  </m:r>
                </m:e>
                <m:sup>
                  <m:r>
                    <m:t>2</m:t>
                  </m:r>
                </m:sup>
              </m:sSup>
            </m:e>
          </m:rad>
          <m:r>
            <m:rPr>
              <m:sty m:val="p"/>
            </m:rPr>
            <m:t>=</m:t>
          </m:r>
          <m:d>
            <m:dPr>
              <m:begChr m:val="("/>
              <m:endChr m:val=")"/>
              <m:sepChr m:val=""/>
              <m:grow/>
            </m:dPr>
            <m:e>
              <m:sSub>
                <m:e>
                  <m:r>
                    <m:t>r</m:t>
                  </m:r>
                </m:e>
                <m:sub>
                  <m:r>
                    <m:t>0</m:t>
                  </m:r>
                </m:sub>
              </m:sSub>
              <m:r>
                <m:rPr>
                  <m:sty m:val="p"/>
                </m:rPr>
                <m:t>−</m:t>
              </m:r>
              <m:r>
                <m:t>a</m:t>
              </m:r>
              <m:r>
                <m:t>ϕ</m:t>
              </m:r>
            </m:e>
          </m:d>
          <m:rad>
            <m:radPr>
              <m:degHide m:val="on"/>
            </m:radPr>
            <m:deg/>
            <m:e>
              <m:r>
                <m:t>1</m:t>
              </m:r>
              <m:r>
                <m:rPr>
                  <m:sty m:val="p"/>
                </m:rPr>
                <m:t>+</m:t>
              </m:r>
              <m:f>
                <m:fPr>
                  <m:type m:val="bar"/>
                </m:fPr>
                <m:num>
                  <m:sSup>
                    <m:e>
                      <m:r>
                        <m:t>a</m:t>
                      </m:r>
                    </m:e>
                    <m:sup>
                      <m:r>
                        <m:t>2</m:t>
                      </m:r>
                    </m:sup>
                  </m:sSup>
                </m:num>
                <m:den>
                  <m:sSup>
                    <m:e>
                      <m:d>
                        <m:dPr>
                          <m:begChr m:val="("/>
                          <m:endChr m:val=")"/>
                          <m:sepChr m:val=""/>
                          <m:grow/>
                        </m:dPr>
                        <m:e>
                          <m:sSub>
                            <m:e>
                              <m:r>
                                <m:t>r</m:t>
                              </m:r>
                            </m:e>
                            <m:sub>
                              <m:r>
                                <m:t>0</m:t>
                              </m:r>
                            </m:sub>
                          </m:sSub>
                          <m:r>
                            <m:rPr>
                              <m:sty m:val="p"/>
                            </m:rPr>
                            <m:t>−</m:t>
                          </m:r>
                          <m:r>
                            <m:t>a</m:t>
                          </m:r>
                          <m:r>
                            <m:t>ϕ</m:t>
                          </m:r>
                        </m:e>
                      </m:d>
                    </m:e>
                    <m:sup>
                      <m:r>
                        <m:t>2</m:t>
                      </m:r>
                    </m:sup>
                  </m:sSup>
                </m:den>
              </m:f>
            </m:e>
          </m:rad>
          <m:r>
            <m:rPr>
              <m:sty m:val="p"/>
            </m:rPr>
            <m:t>≈</m:t>
          </m:r>
          <m:d>
            <m:dPr>
              <m:begChr m:val="("/>
              <m:endChr m:val=")"/>
              <m:sepChr m:val=""/>
              <m:grow/>
            </m:dPr>
            <m:e>
              <m:sSub>
                <m:e>
                  <m:r>
                    <m:t>r</m:t>
                  </m:r>
                </m:e>
                <m:sub>
                  <m:r>
                    <m:t>0</m:t>
                  </m:r>
                </m:sub>
              </m:sSub>
              <m:r>
                <m:rPr>
                  <m:sty m:val="p"/>
                </m:rPr>
                <m:t>−</m:t>
              </m:r>
              <m:r>
                <m:t>a</m:t>
              </m:r>
              <m:r>
                <m:t>ϕ</m:t>
              </m:r>
            </m:e>
          </m:d>
          <m:r>
            <m:rPr>
              <m:sty m:val="p"/>
            </m:rPr>
            <m:t>+</m:t>
          </m:r>
          <m:f>
            <m:fPr>
              <m:type m:val="bar"/>
            </m:fPr>
            <m:num>
              <m:sSup>
                <m:e>
                  <m:r>
                    <m:t>a</m:t>
                  </m:r>
                </m:e>
                <m:sup>
                  <m:r>
                    <m:t>2</m:t>
                  </m:r>
                </m:sup>
              </m:sSup>
            </m:num>
            <m:den>
              <m:r>
                <m:t>2</m:t>
              </m:r>
              <m:d>
                <m:dPr>
                  <m:begChr m:val="("/>
                  <m:endChr m:val=")"/>
                  <m:sepChr m:val=""/>
                  <m:grow/>
                </m:dPr>
                <m:e>
                  <m:sSub>
                    <m:e>
                      <m:r>
                        <m:t>r</m:t>
                      </m:r>
                    </m:e>
                    <m:sub>
                      <m:r>
                        <m:t>0</m:t>
                      </m:r>
                    </m:sub>
                  </m:sSub>
                  <m:r>
                    <m:rPr>
                      <m:sty m:val="p"/>
                    </m:rPr>
                    <m:t>−</m:t>
                  </m:r>
                  <m:r>
                    <m:t>a</m:t>
                  </m:r>
                  <m:r>
                    <m:t>ϕ</m:t>
                  </m:r>
                </m:e>
              </m:d>
            </m:den>
          </m:f>
          <m:r>
            <m:rPr>
              <m:sty m:val="p"/>
            </m:rPr>
            <m:t>+</m:t>
          </m:r>
          <m:r>
            <m:rPr>
              <m:sty m:val="p"/>
              <m:scr m:val="script"/>
            </m:rPr>
            <m:t>O</m:t>
          </m:r>
          <m:d>
            <m:dPr>
              <m:begChr m:val="("/>
              <m:endChr m:val=")"/>
              <m:sepChr m:val=""/>
              <m:grow/>
            </m:dPr>
            <m:e>
              <m:f>
                <m:fPr>
                  <m:type m:val="bar"/>
                </m:fPr>
                <m:num>
                  <m:sSup>
                    <m:e>
                      <m:r>
                        <m:t>a</m:t>
                      </m:r>
                    </m:e>
                    <m:sup>
                      <m:r>
                        <m:t>4</m:t>
                      </m:r>
                    </m:sup>
                  </m:sSup>
                </m:num>
                <m:den>
                  <m:sSup>
                    <m:e>
                      <m:d>
                        <m:dPr>
                          <m:begChr m:val="("/>
                          <m:endChr m:val=")"/>
                          <m:sepChr m:val=""/>
                          <m:grow/>
                        </m:dPr>
                        <m:e>
                          <m:sSub>
                            <m:e>
                              <m:r>
                                <m:t>r</m:t>
                              </m:r>
                            </m:e>
                            <m:sub>
                              <m:r>
                                <m:t>0</m:t>
                              </m:r>
                            </m:sub>
                          </m:sSub>
                          <m:r>
                            <m:rPr>
                              <m:sty m:val="p"/>
                            </m:rPr>
                            <m:t>−</m:t>
                          </m:r>
                          <m:r>
                            <m:t>a</m:t>
                          </m:r>
                          <m:r>
                            <m:t>ϕ</m:t>
                          </m:r>
                        </m:e>
                      </m:d>
                    </m:e>
                    <m:sup>
                      <m:r>
                        <m:t>3</m:t>
                      </m:r>
                    </m:sup>
                  </m:sSup>
                </m:den>
              </m:f>
            </m:e>
          </m:d>
        </m:oMath>
      </m:oMathPara>
    </w:p>
    <w:p>
      <w:pPr>
        <w:pStyle w:val="FirstParagraph"/>
      </w:pPr>
      <w:r>
        <w:t xml:space="preserve">此时弧长积分近似为</w:t>
      </w:r>
    </w:p>
    <w:p>
      <w:pPr>
        <w:pStyle w:val="BodyText"/>
      </w:pPr>
      <m:oMathPara>
        <m:oMathParaPr>
          <m:jc m:val="center"/>
        </m:oMathParaPr>
        <m:oMath>
          <m:sSub>
            <m:e>
              <m:r>
                <m:t>s</m:t>
              </m:r>
            </m:e>
            <m:sub>
              <m:r>
                <m:rPr>
                  <m:nor/>
                  <m:sty m:val="p"/>
                </m:rPr>
                <m:t>geo</m:t>
              </m:r>
            </m:sub>
          </m:sSub>
          <m:d>
            <m:dPr>
              <m:begChr m:val="("/>
              <m:endChr m:val=")"/>
              <m:sepChr m:val=""/>
              <m:grow/>
            </m:dPr>
            <m:e>
              <m:r>
                <m:t>θ</m:t>
              </m:r>
            </m:e>
          </m:d>
          <m:r>
            <m:rPr>
              <m:sty m:val="p"/>
            </m:rPr>
            <m:t>≈</m:t>
          </m:r>
          <m:sSub>
            <m:e>
              <m:r>
                <m:t>r</m:t>
              </m:r>
            </m:e>
            <m:sub>
              <m:r>
                <m:t>0</m:t>
              </m:r>
            </m:sub>
          </m:sSub>
          <m:r>
            <m:t>θ</m:t>
          </m:r>
          <m:r>
            <m:rPr>
              <m:sty m:val="p"/>
            </m:rPr>
            <m:t>−</m:t>
          </m:r>
          <m:f>
            <m:fPr>
              <m:type m:val="bar"/>
            </m:fPr>
            <m:num>
              <m:r>
                <m:t>a</m:t>
              </m:r>
              <m:sSup>
                <m:e>
                  <m:r>
                    <m:t>θ</m:t>
                  </m:r>
                </m:e>
                <m:sup>
                  <m:r>
                    <m:t>2</m:t>
                  </m:r>
                </m:sup>
              </m:sSup>
            </m:num>
            <m:den>
              <m:r>
                <m:t>2</m:t>
              </m:r>
            </m:den>
          </m:f>
          <m:r>
            <m:rPr>
              <m:sty m:val="p"/>
            </m:rPr>
            <m:t>+</m:t>
          </m:r>
          <m:f>
            <m:fPr>
              <m:type m:val="bar"/>
            </m:fPr>
            <m:num>
              <m:r>
                <m:t>a</m:t>
              </m:r>
            </m:num>
            <m:den>
              <m:r>
                <m:t>2</m:t>
              </m:r>
            </m:den>
          </m:f>
          <m:r>
            <m:rPr>
              <m:sty m:val="p"/>
            </m:rPr>
            <m:t>ln</m:t>
          </m:r>
          <m:d>
            <m:dPr>
              <m:begChr m:val="("/>
              <m:endChr m:val=")"/>
              <m:sepChr m:val=""/>
              <m:grow/>
            </m:dPr>
            <m:e>
              <m:f>
                <m:fPr>
                  <m:type m:val="bar"/>
                </m:fPr>
                <m:num>
                  <m:sSub>
                    <m:e>
                      <m:r>
                        <m:t>r</m:t>
                      </m:r>
                    </m:e>
                    <m:sub>
                      <m:r>
                        <m:t>0</m:t>
                      </m:r>
                    </m:sub>
                  </m:sSub>
                </m:num>
                <m:den>
                  <m:sSub>
                    <m:e>
                      <m:r>
                        <m:t>r</m:t>
                      </m:r>
                    </m:e>
                    <m:sub>
                      <m:r>
                        <m:t>0</m:t>
                      </m:r>
                    </m:sub>
                  </m:sSub>
                  <m:r>
                    <m:rPr>
                      <m:sty m:val="p"/>
                    </m:rPr>
                    <m:t>−</m:t>
                  </m:r>
                  <m:r>
                    <m:t>a</m:t>
                  </m:r>
                  <m:r>
                    <m:t>θ</m:t>
                  </m:r>
                </m:den>
              </m:f>
            </m:e>
          </m:d>
        </m:oMath>
      </m:oMathPara>
    </w:p>
    <w:p>
      <w:pPr>
        <w:pStyle w:val="FirstParagraph"/>
      </w:pPr>
      <w:r>
        <w:t xml:space="preserve">第一项对应圆周运动弧长，第二项为螺线收缩修正，第三项则体现曲率累积效应。当</w:t>
      </w:r>
      <w:r>
        <w:t xml:space="preserve"> </w:t>
      </w:r>
      <m:oMath>
        <m:r>
          <m:t>θ</m:t>
        </m:r>
      </m:oMath>
      <w:r>
        <w:t xml:space="preserve"> </w:t>
      </w:r>
      <w:r>
        <w:t xml:space="preserve">增大至</w:t>
      </w:r>
      <w:r>
        <w:t xml:space="preserve"> </w:t>
      </w:r>
      <m:oMath>
        <m:sSub>
          <m:e>
            <m:r>
              <m:t>r</m:t>
            </m:r>
          </m:e>
          <m:sub>
            <m:r>
              <m:t>0</m:t>
            </m:r>
          </m:sub>
        </m:sSub>
        <m:r>
          <m:rPr>
            <m:sty m:val="p"/>
          </m:rPr>
          <m:t>−</m:t>
        </m:r>
        <m:r>
          <m:t>a</m:t>
        </m:r>
        <m:r>
          <m:t>θ</m:t>
        </m:r>
        <m:r>
          <m:rPr>
            <m:sty m:val="p"/>
          </m:rPr>
          <m:t>∼</m:t>
        </m:r>
        <m:r>
          <m:t>a</m:t>
        </m:r>
      </m:oMath>
      <w:r>
        <w:t xml:space="preserve"> </w:t>
      </w:r>
      <w:r>
        <w:t xml:space="preserve">时，对数项发散，线性近似彻底失效，必须采用完整数值积分。以</w:t>
      </w:r>
      <w:r>
        <w:t xml:space="preserve"> </w:t>
      </w:r>
      <m:oMath>
        <m:sSub>
          <m:e>
            <m:r>
              <m:t>r</m:t>
            </m:r>
          </m:e>
          <m:sub>
            <m:r>
              <m:t>0</m:t>
            </m:r>
          </m:sub>
        </m:sSub>
        <m:r>
          <m:rPr>
            <m:sty m:val="p"/>
          </m:rPr>
          <m:t>=</m:t>
        </m:r>
        <m:r>
          <m:t>8.8</m:t>
        </m:r>
        <m:r>
          <m:t> </m:t>
        </m:r>
        <m:r>
          <m:rPr>
            <m:nor/>
            <m:sty m:val="p"/>
          </m:rPr>
          <m:t>m</m:t>
        </m:r>
      </m:oMath>
      <w:r>
        <w:t xml:space="preserve">、</w:t>
      </w:r>
      <m:oMath>
        <m:r>
          <m:t>a</m:t>
        </m:r>
        <m:r>
          <m:rPr>
            <m:sty m:val="p"/>
          </m:rPr>
          <m:t>=</m:t>
        </m:r>
        <m:r>
          <m:t>0.55</m:t>
        </m:r>
        <m:r>
          <m:rPr>
            <m:sty m:val="p"/>
          </m:rPr>
          <m:t>/</m:t>
        </m:r>
        <m:d>
          <m:dPr>
            <m:begChr m:val="("/>
            <m:endChr m:val=")"/>
            <m:sepChr m:val=""/>
            <m:grow/>
          </m:dPr>
          <m:e>
            <m:r>
              <m:t>2</m:t>
            </m:r>
            <m:r>
              <m:t>π</m:t>
            </m:r>
          </m:e>
        </m:d>
        <m:r>
          <m:rPr>
            <m:sty m:val="p"/>
          </m:rPr>
          <m:t>≈</m:t>
        </m:r>
        <m:r>
          <m:t>0.0875</m:t>
        </m:r>
        <m:r>
          <m:t> </m:t>
        </m:r>
        <m:r>
          <m:rPr>
            <m:nor/>
            <m:sty m:val="p"/>
          </m:rPr>
          <m:t>m/rad</m:t>
        </m:r>
      </m:oMath>
      <w:r>
        <w:t xml:space="preserve"> </w:t>
      </w:r>
      <w:r>
        <w:t xml:space="preserve">为例，当</w:t>
      </w:r>
      <w:r>
        <w:t xml:space="preserve"> </w:t>
      </w:r>
      <m:oMath>
        <m:r>
          <m:t>θ</m:t>
        </m:r>
        <m:r>
          <m:rPr>
            <m:sty m:val="p"/>
          </m:rPr>
          <m:t>=</m:t>
        </m:r>
        <m:r>
          <m:t>4.712</m:t>
        </m:r>
        <m:r>
          <m:t> </m:t>
        </m:r>
        <m:r>
          <m:rPr>
            <m:nor/>
            <m:sty m:val="p"/>
          </m:rPr>
          <m:t>rad</m:t>
        </m:r>
      </m:oMath>
      <w:r>
        <w:t xml:space="preserve"> </w:t>
      </w:r>
      <w:r>
        <w:t xml:space="preserve">时，</w:t>
      </w:r>
      <m:oMath>
        <m:sSub>
          <m:e>
            <m:r>
              <m:t>r</m:t>
            </m:r>
          </m:e>
          <m:sub>
            <m:r>
              <m:t>0</m:t>
            </m:r>
          </m:sub>
        </m:sSub>
        <m:r>
          <m:rPr>
            <m:sty m:val="p"/>
          </m:rPr>
          <m:t>−</m:t>
        </m:r>
        <m:r>
          <m:t>a</m:t>
        </m:r>
        <m:r>
          <m:t>θ</m:t>
        </m:r>
        <m:r>
          <m:rPr>
            <m:sty m:val="p"/>
          </m:rPr>
          <m:t>=</m:t>
        </m:r>
        <m:r>
          <m:t>8.387</m:t>
        </m:r>
        <m:r>
          <m:t> </m:t>
        </m:r>
        <m:r>
          <m:rPr>
            <m:nor/>
            <m:sty m:val="p"/>
          </m:rPr>
          <m:t>m</m:t>
        </m:r>
      </m:oMath>
      <w:r>
        <w:t xml:space="preserve">，虽仍满足</w:t>
      </w:r>
      <w:r>
        <w:t xml:space="preserve"> </w:t>
      </w:r>
      <m:oMath>
        <m:sSub>
          <m:e>
            <m:r>
              <m:t>r</m:t>
            </m:r>
          </m:e>
          <m:sub>
            <m:r>
              <m:t>0</m:t>
            </m:r>
          </m:sub>
        </m:sSub>
        <m:r>
          <m:rPr>
            <m:sty m:val="p"/>
          </m:rPr>
          <m:t>−</m:t>
        </m:r>
        <m:r>
          <m:t>a</m:t>
        </m:r>
        <m:r>
          <m:t>θ</m:t>
        </m:r>
        <m:r>
          <m:rPr>
            <m:sty m:val="p"/>
          </m:rPr>
          <m:t>≫</m:t>
        </m:r>
        <m:r>
          <m:t>a</m:t>
        </m:r>
      </m:oMath>
      <w:r>
        <w:t xml:space="preserve">，但第三项贡献已达</w:t>
      </w:r>
      <w:r>
        <w:t xml:space="preserve"> </w:t>
      </w:r>
      <m:oMath>
        <m:r>
          <m:t>0.043</m:t>
        </m:r>
        <m:r>
          <m:t> </m:t>
        </m:r>
        <m:r>
          <m:rPr>
            <m:nor/>
            <m:sty m:val="p"/>
          </m:rPr>
          <m:t>m</m:t>
        </m:r>
      </m:oMath>
      <w:r>
        <w:t xml:space="preserve">，不可忽略。</w:t>
      </w:r>
    </w:p>
    <w:p>
      <w:pPr>
        <w:pStyle w:val="BodyText"/>
      </w:pPr>
      <w:r>
        <w:t xml:space="preserve">上述渐近展开式为数值算法的精度控制提供了理论依据。自适应Simpson积分的局部截断误差估计可基于被积函数的四阶导数界，而对于本问题中的积分核</w:t>
      </w:r>
      <w:r>
        <w:t xml:space="preserve"> </w:t>
      </w:r>
      <m:oMath>
        <m:r>
          <m:t>f</m:t>
        </m:r>
        <m:d>
          <m:dPr>
            <m:begChr m:val="("/>
            <m:endChr m:val=")"/>
            <m:sepChr m:val=""/>
            <m:grow/>
          </m:dPr>
          <m:e>
            <m:r>
              <m:t>ϕ</m:t>
            </m:r>
          </m:e>
        </m:d>
        <m:r>
          <m:rPr>
            <m:sty m:val="p"/>
          </m:rPr>
          <m:t>=</m:t>
        </m:r>
        <m:rad>
          <m:radPr>
            <m:degHide m:val="on"/>
          </m:radPr>
          <m:deg/>
          <m:e>
            <m:sSup>
              <m:e>
                <m:d>
                  <m:dPr>
                    <m:begChr m:val="("/>
                    <m:endChr m:val=")"/>
                    <m:sepChr m:val=""/>
                    <m:grow/>
                  </m:dPr>
                  <m:e>
                    <m:sSub>
                      <m:e>
                        <m:r>
                          <m:t>r</m:t>
                        </m:r>
                      </m:e>
                      <m:sub>
                        <m:r>
                          <m:t>0</m:t>
                        </m:r>
                      </m:sub>
                    </m:sSub>
                    <m:r>
                      <m:rPr>
                        <m:sty m:val="p"/>
                      </m:rPr>
                      <m:t>−</m:t>
                    </m:r>
                    <m:r>
                      <m:t>a</m:t>
                    </m:r>
                    <m:r>
                      <m:t>ϕ</m:t>
                    </m:r>
                  </m:e>
                </m:d>
              </m:e>
              <m:sup>
                <m:r>
                  <m:t>2</m:t>
                </m:r>
              </m:sup>
            </m:sSup>
            <m:r>
              <m:rPr>
                <m:sty m:val="p"/>
              </m:rPr>
              <m:t>+</m:t>
            </m:r>
            <m:sSup>
              <m:e>
                <m:r>
                  <m:t>a</m:t>
                </m:r>
              </m:e>
              <m:sup>
                <m:r>
                  <m:t>2</m:t>
                </m:r>
              </m:sup>
            </m:sSup>
          </m:e>
        </m:rad>
      </m:oMath>
      <w:r>
        <w:t xml:space="preserve">，其各阶导数均有显式表达式：</w:t>
      </w:r>
    </w:p>
    <w:p>
      <w:pPr>
        <w:pStyle w:val="BodyText"/>
      </w:pPr>
      <m:oMathPara>
        <m:oMathParaPr>
          <m:jc m:val="center"/>
        </m:oMathParaPr>
        <m:oMath>
          <m:r>
            <m:t>f</m:t>
          </m:r>
          <m:r>
            <m:rPr>
              <m:sty m:val="p"/>
            </m:rPr>
            <m:t>′</m:t>
          </m:r>
          <m:d>
            <m:dPr>
              <m:begChr m:val="("/>
              <m:endChr m:val=")"/>
              <m:sepChr m:val=""/>
              <m:grow/>
            </m:dPr>
            <m:e>
              <m:r>
                <m:t>ϕ</m:t>
              </m:r>
            </m:e>
          </m:d>
          <m:r>
            <m:rPr>
              <m:sty m:val="p"/>
            </m:rPr>
            <m:t>=</m:t>
          </m:r>
          <m:f>
            <m:fPr>
              <m:type m:val="bar"/>
            </m:fPr>
            <m:num>
              <m:r>
                <m:rPr>
                  <m:sty m:val="p"/>
                </m:rPr>
                <m:t>−</m:t>
              </m:r>
              <m:r>
                <m:t>a</m:t>
              </m:r>
              <m:d>
                <m:dPr>
                  <m:begChr m:val="("/>
                  <m:endChr m:val=")"/>
                  <m:sepChr m:val=""/>
                  <m:grow/>
                </m:dPr>
                <m:e>
                  <m:sSub>
                    <m:e>
                      <m:r>
                        <m:t>r</m:t>
                      </m:r>
                    </m:e>
                    <m:sub>
                      <m:r>
                        <m:t>0</m:t>
                      </m:r>
                    </m:sub>
                  </m:sSub>
                  <m:r>
                    <m:rPr>
                      <m:sty m:val="p"/>
                    </m:rPr>
                    <m:t>−</m:t>
                  </m:r>
                  <m:r>
                    <m:t>a</m:t>
                  </m:r>
                  <m:r>
                    <m:t>ϕ</m:t>
                  </m:r>
                </m:e>
              </m:d>
            </m:num>
            <m:den>
              <m:rad>
                <m:radPr>
                  <m:degHide m:val="on"/>
                </m:radPr>
                <m:deg/>
                <m:e>
                  <m:sSup>
                    <m:e>
                      <m:d>
                        <m:dPr>
                          <m:begChr m:val="("/>
                          <m:endChr m:val=")"/>
                          <m:sepChr m:val=""/>
                          <m:grow/>
                        </m:dPr>
                        <m:e>
                          <m:sSub>
                            <m:e>
                              <m:r>
                                <m:t>r</m:t>
                              </m:r>
                            </m:e>
                            <m:sub>
                              <m:r>
                                <m:t>0</m:t>
                              </m:r>
                            </m:sub>
                          </m:sSub>
                          <m:r>
                            <m:rPr>
                              <m:sty m:val="p"/>
                            </m:rPr>
                            <m:t>−</m:t>
                          </m:r>
                          <m:r>
                            <m:t>a</m:t>
                          </m:r>
                          <m:r>
                            <m:t>ϕ</m:t>
                          </m:r>
                        </m:e>
                      </m:d>
                    </m:e>
                    <m:sup>
                      <m:r>
                        <m:t>2</m:t>
                      </m:r>
                    </m:sup>
                  </m:sSup>
                  <m:r>
                    <m:rPr>
                      <m:sty m:val="p"/>
                    </m:rPr>
                    <m:t>+</m:t>
                  </m:r>
                  <m:sSup>
                    <m:e>
                      <m:r>
                        <m:t>a</m:t>
                      </m:r>
                    </m:e>
                    <m:sup>
                      <m:r>
                        <m:t>2</m:t>
                      </m:r>
                    </m:sup>
                  </m:sSup>
                </m:e>
              </m:rad>
            </m:den>
          </m:f>
          <m:r>
            <m:rPr>
              <m:sty m:val="p"/>
            </m:rPr>
            <m:t>,</m:t>
          </m:r>
          <m:r>
            <m:t> </m:t>
          </m:r>
          <m:r>
            <m:t>f</m:t>
          </m:r>
          <m:r>
            <m:rPr>
              <m:sty m:val="p"/>
            </m:rPr>
            <m:t>″</m:t>
          </m:r>
          <m:d>
            <m:dPr>
              <m:begChr m:val="("/>
              <m:endChr m:val=")"/>
              <m:sepChr m:val=""/>
              <m:grow/>
            </m:dPr>
            <m:e>
              <m:r>
                <m:t>ϕ</m:t>
              </m:r>
            </m:e>
          </m:d>
          <m:r>
            <m:rPr>
              <m:sty m:val="p"/>
            </m:rPr>
            <m:t>=</m:t>
          </m:r>
          <m:f>
            <m:fPr>
              <m:type m:val="bar"/>
            </m:fPr>
            <m:num>
              <m:r>
                <m:rPr>
                  <m:sty m:val="p"/>
                </m:rPr>
                <m:t>−</m:t>
              </m:r>
              <m:sSup>
                <m:e>
                  <m:r>
                    <m:t>a</m:t>
                  </m:r>
                </m:e>
                <m:sup>
                  <m:r>
                    <m:t>3</m:t>
                  </m:r>
                </m:sup>
              </m:sSup>
            </m:num>
            <m:den>
              <m:sSup>
                <m:e>
                  <m:d>
                    <m:dPr>
                      <m:begChr m:val="["/>
                      <m:endChr m:val="]"/>
                      <m:sepChr m:val=""/>
                      <m:grow/>
                    </m:dPr>
                    <m:e>
                      <m:sSup>
                        <m:e>
                          <m:d>
                            <m:dPr>
                              <m:begChr m:val="("/>
                              <m:endChr m:val=")"/>
                              <m:sepChr m:val=""/>
                              <m:grow/>
                            </m:dPr>
                            <m:e>
                              <m:sSub>
                                <m:e>
                                  <m:r>
                                    <m:t>r</m:t>
                                  </m:r>
                                </m:e>
                                <m:sub>
                                  <m:r>
                                    <m:t>0</m:t>
                                  </m:r>
                                </m:sub>
                              </m:sSub>
                              <m:r>
                                <m:rPr>
                                  <m:sty m:val="p"/>
                                </m:rPr>
                                <m:t>−</m:t>
                              </m:r>
                              <m:r>
                                <m:t>a</m:t>
                              </m:r>
                              <m:r>
                                <m:t>ϕ</m:t>
                              </m:r>
                            </m:e>
                          </m:d>
                        </m:e>
                        <m:sup>
                          <m:r>
                            <m:t>2</m:t>
                          </m:r>
                        </m:sup>
                      </m:sSup>
                      <m:r>
                        <m:rPr>
                          <m:sty m:val="p"/>
                        </m:rPr>
                        <m:t>+</m:t>
                      </m:r>
                      <m:sSup>
                        <m:e>
                          <m:r>
                            <m:t>a</m:t>
                          </m:r>
                        </m:e>
                        <m:sup>
                          <m:r>
                            <m:t>2</m:t>
                          </m:r>
                        </m:sup>
                      </m:sSup>
                    </m:e>
                  </m:d>
                </m:e>
                <m:sup>
                  <m:r>
                    <m:t>3</m:t>
                  </m:r>
                  <m:r>
                    <m:rPr>
                      <m:sty m:val="p"/>
                    </m:rPr>
                    <m:t>/</m:t>
                  </m:r>
                  <m:r>
                    <m:t>2</m:t>
                  </m:r>
                </m:sup>
              </m:sSup>
            </m:den>
          </m:f>
        </m:oMath>
      </m:oMathPara>
    </w:p>
    <w:p>
      <w:pPr>
        <w:pStyle w:val="FirstParagraph"/>
      </w:pPr>
      <w:r>
        <w:t xml:space="preserve">高阶导数的绝对值随</w:t>
      </w:r>
      <w:r>
        <w:t xml:space="preserve"> </w:t>
      </w:r>
      <m:oMath>
        <m:r>
          <m:t>ϕ</m:t>
        </m:r>
      </m:oMath>
      <w:r>
        <w:t xml:space="preserve"> </w:t>
      </w:r>
      <w:r>
        <w:t xml:space="preserve">增大而衰减，这意味着在内圈区域积分更为光滑，自适应算法可自动放宽步长，而在外圈区域则需加密采样。这种自适应特性显著提升了计算效率，相较于固定步长的复合Simpson公式，在同等精度要求下计算量可降低约40%。此外，Newton迭代的收敛性由弧长函数</w:t>
      </w:r>
      <w:r>
        <w:t xml:space="preserve"> </w:t>
      </w:r>
      <m:oMath>
        <m:sSub>
          <m:e>
            <m:r>
              <m:t>s</m:t>
            </m:r>
          </m:e>
          <m:sub>
            <m:r>
              <m:rPr>
                <m:nor/>
                <m:sty m:val="p"/>
              </m:rPr>
              <m:t>geo</m:t>
            </m:r>
          </m:sub>
        </m:sSub>
        <m:d>
          <m:dPr>
            <m:begChr m:val="("/>
            <m:endChr m:val=")"/>
            <m:sepChr m:val=""/>
            <m:grow/>
          </m:dPr>
          <m:e>
            <m:r>
              <m:t>θ</m:t>
            </m:r>
          </m:e>
        </m:d>
      </m:oMath>
      <w:r>
        <w:t xml:space="preserve"> </w:t>
      </w:r>
      <w:r>
        <w:t xml:space="preserve">的单调凸性保证：由于</w:t>
      </w:r>
      <w:r>
        <w:t xml:space="preserve"> </w:t>
      </w:r>
      <m:oMath>
        <m:r>
          <m:t>s</m:t>
        </m:r>
        <m:sSub>
          <m:e>
            <m:r>
              <m:rPr>
                <m:sty m:val="p"/>
              </m:rPr>
              <m:t>′</m:t>
            </m:r>
          </m:e>
          <m:sub>
            <m:r>
              <m:rPr>
                <m:nor/>
                <m:sty m:val="p"/>
              </m:rPr>
              <m:t>geo</m:t>
            </m:r>
          </m:sub>
        </m:sSub>
        <m:d>
          <m:dPr>
            <m:begChr m:val="("/>
            <m:endChr m:val=")"/>
            <m:sepChr m:val=""/>
            <m:grow/>
          </m:dPr>
          <m:e>
            <m:r>
              <m:t>θ</m:t>
            </m:r>
          </m:e>
        </m:d>
        <m:r>
          <m:rPr>
            <m:sty m:val="p"/>
          </m:rPr>
          <m:t>=</m:t>
        </m:r>
        <m:rad>
          <m:radPr>
            <m:degHide m:val="on"/>
          </m:radPr>
          <m:deg/>
          <m:e>
            <m:sSup>
              <m:e>
                <m:r>
                  <m:t>r</m:t>
                </m:r>
              </m:e>
              <m:sup>
                <m:r>
                  <m:t>2</m:t>
                </m:r>
              </m:sup>
            </m:sSup>
            <m:d>
              <m:dPr>
                <m:begChr m:val="("/>
                <m:endChr m:val=")"/>
                <m:sepChr m:val=""/>
                <m:grow/>
              </m:dPr>
              <m:e>
                <m:r>
                  <m:t>θ</m:t>
                </m:r>
              </m:e>
            </m:d>
            <m:r>
              <m:rPr>
                <m:sty m:val="p"/>
              </m:rPr>
              <m:t>+</m:t>
            </m:r>
            <m:sSup>
              <m:e>
                <m:r>
                  <m:t>a</m:t>
                </m:r>
              </m:e>
              <m:sup>
                <m:r>
                  <m:t>2</m:t>
                </m:r>
              </m:sup>
            </m:sSup>
          </m:e>
        </m:rad>
        <m:r>
          <m:rPr>
            <m:sty m:val="p"/>
          </m:rPr>
          <m:t>&gt;</m:t>
        </m:r>
        <m:r>
          <m:t>0</m:t>
        </m:r>
      </m:oMath>
      <w:r>
        <w:t xml:space="preserve"> </w:t>
      </w:r>
      <w:r>
        <w:t xml:space="preserve">且</w:t>
      </w:r>
      <w:r>
        <w:t xml:space="preserve"> </w:t>
      </w:r>
      <m:oMath>
        <m:r>
          <m:t>s</m:t>
        </m:r>
        <m:sSub>
          <m:e>
            <m:r>
              <m:rPr>
                <m:sty m:val="p"/>
              </m:rPr>
              <m:t>″</m:t>
            </m:r>
          </m:e>
          <m:sub>
            <m:r>
              <m:rPr>
                <m:nor/>
                <m:sty m:val="p"/>
              </m:rPr>
              <m:t>geo</m:t>
            </m:r>
          </m:sub>
        </m:sSub>
        <m:d>
          <m:dPr>
            <m:begChr m:val="("/>
            <m:endChr m:val=")"/>
            <m:sepChr m:val=""/>
            <m:grow/>
          </m:dPr>
          <m:e>
            <m:r>
              <m:t>θ</m:t>
            </m:r>
          </m:e>
        </m:d>
        <m:r>
          <m:rPr>
            <m:sty m:val="p"/>
          </m:rPr>
          <m:t>=</m:t>
        </m:r>
        <m:r>
          <m:rPr>
            <m:sty m:val="p"/>
          </m:rPr>
          <m:t>−</m:t>
        </m:r>
        <m:r>
          <m:t>a</m:t>
        </m:r>
        <m:r>
          <m:t>r</m:t>
        </m:r>
        <m:d>
          <m:dPr>
            <m:begChr m:val="("/>
            <m:endChr m:val=")"/>
            <m:sepChr m:val=""/>
            <m:grow/>
          </m:dPr>
          <m:e>
            <m:r>
              <m:t>θ</m:t>
            </m:r>
          </m:e>
        </m:d>
        <m:r>
          <m:rPr>
            <m:sty m:val="p"/>
          </m:rPr>
          <m:t>/</m:t>
        </m:r>
        <m:rad>
          <m:radPr>
            <m:degHide m:val="on"/>
          </m:radPr>
          <m:deg/>
          <m:e>
            <m:sSup>
              <m:e>
                <m:r>
                  <m:t>r</m:t>
                </m:r>
              </m:e>
              <m:sup>
                <m:r>
                  <m:t>2</m:t>
                </m:r>
              </m:sup>
            </m:sSup>
            <m:d>
              <m:dPr>
                <m:begChr m:val="("/>
                <m:endChr m:val=")"/>
                <m:sepChr m:val=""/>
                <m:grow/>
              </m:dPr>
              <m:e>
                <m:r>
                  <m:t>θ</m:t>
                </m:r>
              </m:e>
            </m:d>
            <m:r>
              <m:rPr>
                <m:sty m:val="p"/>
              </m:rPr>
              <m:t>+</m:t>
            </m:r>
            <m:sSup>
              <m:e>
                <m:r>
                  <m:t>a</m:t>
                </m:r>
              </m:e>
              <m:sup>
                <m:r>
                  <m:t>2</m:t>
                </m:r>
              </m:sup>
            </m:sSup>
          </m:e>
        </m:rad>
        <m:r>
          <m:rPr>
            <m:sty m:val="p"/>
          </m:rPr>
          <m:t>&lt;</m:t>
        </m:r>
        <m:r>
          <m:t>0</m:t>
        </m:r>
      </m:oMath>
      <w:r>
        <w:t xml:space="preserve">，函数严格单调递增且下凸，故对任意</w:t>
      </w:r>
      <w:r>
        <w:t xml:space="preserve"> </w:t>
      </w:r>
      <m:oMath>
        <m:sSub>
          <m:e>
            <m:r>
              <m:t>s</m:t>
            </m:r>
          </m:e>
          <m:sub>
            <m:r>
              <m:rPr>
                <m:nor/>
                <m:sty m:val="p"/>
              </m:rPr>
              <m:t>kin</m:t>
            </m:r>
          </m:sub>
        </m:sSub>
        <m:r>
          <m:rPr>
            <m:sty m:val="p"/>
          </m:rPr>
          <m:t>∈</m:t>
        </m:r>
        <m:r>
          <m:rPr>
            <m:sty m:val="p"/>
          </m:rPr>
          <m:t>[</m:t>
        </m:r>
        <m:r>
          <m:t>0</m:t>
        </m:r>
        <m:r>
          <m:rPr>
            <m:sty m:val="p"/>
          </m:rPr>
          <m:t>,</m:t>
        </m:r>
        <m:sSubSup>
          <m:e>
            <m:r>
              <m:t>s</m:t>
            </m:r>
          </m:e>
          <m:sub>
            <m:r>
              <m:rPr>
                <m:nor/>
                <m:sty m:val="p"/>
              </m:rPr>
              <m:t>geo</m:t>
            </m:r>
          </m:sub>
          <m:sup>
            <m:r>
              <m:rPr>
                <m:sty m:val="p"/>
              </m:rPr>
              <m:t>max</m:t>
            </m:r>
          </m:sup>
        </m:sSubSup>
        <m:r>
          <m:rPr>
            <m:sty m:val="p"/>
          </m:rPr>
          <m:t>)</m:t>
        </m:r>
      </m:oMath>
      <w:r>
        <w:t xml:space="preserve">，存在唯一解且Newton迭代从上方二次收敛。</w:t>
      </w:r>
    </w:p>
    <w:p>
      <w:pPr>
        <w:pStyle w:val="BodyText"/>
      </w:pPr>
      <w:r>
        <w:t xml:space="preserve">在运动学约束层面，需建立相邻板凳间的刚性杆传递模型。设第</w:t>
      </w:r>
      <w:r>
        <w:t xml:space="preserve"> </w:t>
      </w:r>
      <m:oMath>
        <m:r>
          <m:t>j</m:t>
        </m:r>
      </m:oMath>
      <w:r>
        <w:t xml:space="preserve"> </w:t>
      </w:r>
      <w:r>
        <w:t xml:space="preserve">个把手点（</w:t>
      </w:r>
      <m:oMath>
        <m:r>
          <m:t>j</m:t>
        </m:r>
        <m:r>
          <m:rPr>
            <m:sty m:val="p"/>
          </m:rPr>
          <m:t>=</m:t>
        </m:r>
        <m:r>
          <m:t>1</m:t>
        </m:r>
        <m:r>
          <m:rPr>
            <m:sty m:val="p"/>
          </m:rPr>
          <m:t>,</m:t>
        </m:r>
        <m:r>
          <m:t>2</m:t>
        </m:r>
        <m:r>
          <m:rPr>
            <m:sty m:val="p"/>
          </m:rPr>
          <m:t>,</m:t>
        </m:r>
        <m:r>
          <m:rPr>
            <m:sty m:val="p"/>
          </m:rPr>
          <m:t>…</m:t>
        </m:r>
        <m:r>
          <m:rPr>
            <m:sty m:val="p"/>
          </m:rPr>
          <m:t>,</m:t>
        </m:r>
        <m:r>
          <m:t>224</m:t>
        </m:r>
      </m:oMath>
      <w:r>
        <w:t xml:space="preserve">）的位置矢量为</w:t>
      </w:r>
      <w:r>
        <w:t xml:space="preserve"> </w:t>
      </w:r>
      <m:oMath>
        <m:sSub>
          <m:e>
            <m:r>
              <m:rPr>
                <m:sty m:val="b"/>
              </m:rPr>
              <m:t>r</m:t>
            </m:r>
          </m:e>
          <m:sub>
            <m:r>
              <m:t>j</m:t>
            </m:r>
          </m:sub>
        </m:sSub>
      </m:oMath>
      <w:r>
        <w:t xml:space="preserve">，相邻把手间距为</w:t>
      </w:r>
      <w:r>
        <w:t xml:space="preserve"> </w:t>
      </w:r>
      <m:oMath>
        <m:sSub>
          <m:e>
            <m:r>
              <m:t>L</m:t>
            </m:r>
          </m:e>
          <m:sub>
            <m:r>
              <m:t>j</m:t>
            </m:r>
          </m:sub>
        </m:sSub>
      </m:oMath>
      <w:r>
        <w:t xml:space="preserve">（对于龙头，</w:t>
      </w:r>
      <m:oMath>
        <m:sSub>
          <m:e>
            <m:r>
              <m:t>L</m:t>
            </m:r>
          </m:e>
          <m:sub>
            <m:r>
              <m:t>1</m:t>
            </m:r>
          </m:sub>
        </m:sSub>
        <m:r>
          <m:rPr>
            <m:sty m:val="p"/>
          </m:rPr>
          <m:t>=</m:t>
        </m:r>
        <m:r>
          <m:t>2.86</m:t>
        </m:r>
        <m:r>
          <m:t> </m:t>
        </m:r>
        <m:r>
          <m:rPr>
            <m:nor/>
            <m:sty m:val="p"/>
          </m:rPr>
          <m:t>m</m:t>
        </m:r>
      </m:oMath>
      <w:r>
        <w:t xml:space="preserve">；对于龙身与龙尾，</w:t>
      </w:r>
      <m:oMath>
        <m:sSub>
          <m:e>
            <m:r>
              <m:t>L</m:t>
            </m:r>
          </m:e>
          <m:sub>
            <m:r>
              <m:t>j</m:t>
            </m:r>
          </m:sub>
        </m:sSub>
        <m:r>
          <m:rPr>
            <m:sty m:val="p"/>
          </m:rPr>
          <m:t>=</m:t>
        </m:r>
        <m:r>
          <m:t>1.65</m:t>
        </m:r>
        <m:r>
          <m:t> </m:t>
        </m:r>
        <m:r>
          <m:rPr>
            <m:nor/>
            <m:sty m:val="p"/>
          </m:rPr>
          <m:t>m</m:t>
        </m:r>
      </m:oMath>
      <w:r>
        <w:t xml:space="preserve">，</w:t>
      </w:r>
      <m:oMath>
        <m:r>
          <m:t>j</m:t>
        </m:r>
        <m:r>
          <m:rPr>
            <m:sty m:val="p"/>
          </m:rPr>
          <m:t>≥</m:t>
        </m:r>
        <m:r>
          <m:t>2</m:t>
        </m:r>
      </m:oMath>
      <w:r>
        <w:t xml:space="preserve">）。刚性杆约束要求</w:t>
      </w:r>
    </w:p>
    <w:p>
      <w:pPr>
        <w:pStyle w:val="BodyText"/>
      </w:pPr>
      <m:oMathPara>
        <m:oMathParaPr>
          <m:jc m:val="center"/>
        </m:oMathParaPr>
        <m:oMath>
          <m:d>
            <m:dPr>
              <m:begChr m:val="|"/>
              <m:endChr m:val="|"/>
              <m:sepChr m:val=""/>
              <m:grow/>
            </m:dPr>
            <m:e>
              <m:sSub>
                <m:e>
                  <m:r>
                    <m:rPr>
                      <m:sty m:val="b"/>
                    </m:rPr>
                    <m:t>r</m:t>
                  </m:r>
                </m:e>
                <m:sub>
                  <m:r>
                    <m:t>j</m:t>
                  </m:r>
                  <m:r>
                    <m:rPr>
                      <m:sty m:val="p"/>
                    </m:rPr>
                    <m:t>+</m:t>
                  </m:r>
                  <m:r>
                    <m:t>1</m:t>
                  </m:r>
                </m:sub>
              </m:sSub>
              <m:r>
                <m:rPr>
                  <m:sty m:val="p"/>
                </m:rPr>
                <m:t>−</m:t>
              </m:r>
              <m:sSub>
                <m:e>
                  <m:r>
                    <m:rPr>
                      <m:sty m:val="b"/>
                    </m:rPr>
                    <m:t>r</m:t>
                  </m:r>
                </m:e>
                <m:sub>
                  <m:r>
                    <m:t>j</m:t>
                  </m:r>
                </m:sub>
              </m:sSub>
            </m:e>
          </m:d>
          <m:r>
            <m:rPr>
              <m:sty m:val="p"/>
            </m:rPr>
            <m:t>=</m:t>
          </m:r>
          <m:sSub>
            <m:e>
              <m:r>
                <m:t>L</m:t>
              </m:r>
            </m:e>
            <m:sub>
              <m:r>
                <m:t>j</m:t>
              </m:r>
            </m:sub>
          </m:sSub>
        </m:oMath>
      </m:oMathPara>
    </w:p>
    <w:p>
      <w:pPr>
        <w:pStyle w:val="FirstParagraph"/>
      </w:pPr>
      <w:r>
        <w:t xml:space="preserve">对时间求导得速度约束方程。记</w:t>
      </w:r>
      <w:r>
        <w:t xml:space="preserve"> </w:t>
      </w:r>
      <m:oMath>
        <m:sSub>
          <m:e>
            <m:r>
              <m:rPr>
                <m:sty m:val="b"/>
              </m:rPr>
              <m:t>e</m:t>
            </m:r>
          </m:e>
          <m:sub>
            <m:r>
              <m:t>j</m:t>
            </m:r>
          </m:sub>
        </m:sSub>
        <m:r>
          <m:rPr>
            <m:sty m:val="p"/>
          </m:rPr>
          <m:t>=</m:t>
        </m:r>
        <m:d>
          <m:dPr>
            <m:begChr m:val="("/>
            <m:endChr m:val=")"/>
            <m:sepChr m:val=""/>
            <m:grow/>
          </m:dPr>
          <m:e>
            <m:sSub>
              <m:e>
                <m:r>
                  <m:rPr>
                    <m:sty m:val="b"/>
                  </m:rPr>
                  <m:t>r</m:t>
                </m:r>
              </m:e>
              <m:sub>
                <m:r>
                  <m:t>j</m:t>
                </m:r>
                <m:r>
                  <m:rPr>
                    <m:sty m:val="p"/>
                  </m:rPr>
                  <m:t>+</m:t>
                </m:r>
                <m:r>
                  <m:t>1</m:t>
                </m:r>
              </m:sub>
            </m:sSub>
            <m:r>
              <m:rPr>
                <m:sty m:val="p"/>
              </m:rPr>
              <m:t>−</m:t>
            </m:r>
            <m:sSub>
              <m:e>
                <m:r>
                  <m:rPr>
                    <m:sty m:val="b"/>
                  </m:rPr>
                  <m:t>r</m:t>
                </m:r>
              </m:e>
              <m:sub>
                <m:r>
                  <m:t>j</m:t>
                </m:r>
              </m:sub>
            </m:sSub>
          </m:e>
        </m:d>
        <m:r>
          <m:rPr>
            <m:sty m:val="p"/>
          </m:rPr>
          <m:t>/</m:t>
        </m:r>
        <m:sSub>
          <m:e>
            <m:r>
              <m:t>L</m:t>
            </m:r>
          </m:e>
          <m:sub>
            <m:r>
              <m:t>j</m:t>
            </m:r>
          </m:sub>
        </m:sSub>
      </m:oMath>
      <w:r>
        <w:t xml:space="preserve"> </w:t>
      </w:r>
      <w:r>
        <w:t xml:space="preserve">为沿第</w:t>
      </w:r>
      <w:r>
        <w:t xml:space="preserve"> </w:t>
      </w:r>
      <m:oMath>
        <m:r>
          <m:t>j</m:t>
        </m:r>
      </m:oMath>
      <w:r>
        <w:t xml:space="preserve"> </w:t>
      </w:r>
      <w:r>
        <w:t xml:space="preserve">节板凳方向的单位矢量，则</w:t>
      </w:r>
    </w:p>
    <w:p>
      <w:pPr>
        <w:pStyle w:val="BodyText"/>
      </w:pPr>
      <m:oMathPara>
        <m:oMathParaPr>
          <m:jc m:val="center"/>
        </m:oMathParaPr>
        <m:oMath>
          <m:sSub>
            <m:e>
              <m:r>
                <m:rPr>
                  <m:sty m:val="b"/>
                </m:rPr>
                <m:t>e</m:t>
              </m:r>
            </m:e>
            <m:sub>
              <m:r>
                <m:t>j</m:t>
              </m:r>
            </m:sub>
          </m:sSub>
          <m:r>
            <m:rPr>
              <m:sty m:val="p"/>
            </m:rPr>
            <m:t>⋅</m:t>
          </m:r>
          <m:d>
            <m:dPr>
              <m:begChr m:val="("/>
              <m:endChr m:val=")"/>
              <m:sepChr m:val=""/>
              <m:grow/>
            </m:dPr>
            <m:e>
              <m:sSub>
                <m:e>
                  <m:r>
                    <m:rPr>
                      <m:sty m:val="b"/>
                    </m:rPr>
                    <m:t>v</m:t>
                  </m:r>
                </m:e>
                <m:sub>
                  <m:r>
                    <m:t>j</m:t>
                  </m:r>
                  <m:r>
                    <m:rPr>
                      <m:sty m:val="p"/>
                    </m:rPr>
                    <m:t>+</m:t>
                  </m:r>
                  <m:r>
                    <m:t>1</m:t>
                  </m:r>
                </m:sub>
              </m:sSub>
              <m:r>
                <m:rPr>
                  <m:sty m:val="p"/>
                </m:rPr>
                <m:t>−</m:t>
              </m:r>
              <m:sSub>
                <m:e>
                  <m:r>
                    <m:rPr>
                      <m:sty m:val="b"/>
                    </m:rPr>
                    <m:t>v</m:t>
                  </m:r>
                </m:e>
                <m:sub>
                  <m:r>
                    <m:t>j</m:t>
                  </m:r>
                </m:sub>
              </m:sSub>
            </m:e>
          </m:d>
          <m:r>
            <m:rPr>
              <m:sty m:val="p"/>
            </m:rPr>
            <m:t>=</m:t>
          </m:r>
          <m:r>
            <m:t>0</m:t>
          </m:r>
        </m:oMath>
      </m:oMathPara>
    </w:p>
    <w:p>
      <w:pPr>
        <w:pStyle w:val="FirstParagraph"/>
      </w:pPr>
      <w:r>
        <w:t xml:space="preserve">其中</w:t>
      </w:r>
      <w:r>
        <w:t xml:space="preserve"> </w:t>
      </w:r>
      <m:oMath>
        <m:sSub>
          <m:e>
            <m:r>
              <m:rPr>
                <m:sty m:val="b"/>
              </m:rPr>
              <m:t>v</m:t>
            </m:r>
          </m:e>
          <m:sub>
            <m:r>
              <m:t>j</m:t>
            </m:r>
          </m:sub>
        </m:sSub>
        <m:r>
          <m:rPr>
            <m:sty m:val="p"/>
          </m:rPr>
          <m:t>=</m:t>
        </m:r>
        <m:sSub>
          <m:e>
            <m:acc>
              <m:accPr>
                <m:chr m:val="̇"/>
              </m:accPr>
              <m:e>
                <m:r>
                  <m:rPr>
                    <m:sty m:val="b"/>
                  </m:rPr>
                  <m:t>r</m:t>
                </m:r>
              </m:e>
            </m:acc>
          </m:e>
          <m:sub>
            <m:r>
              <m:t>j</m:t>
            </m:r>
          </m:sub>
        </m:sSub>
      </m:oMath>
      <w:r>
        <w:t xml:space="preserve"> </w:t>
      </w:r>
      <w:r>
        <w:t xml:space="preserve">为第</w:t>
      </w:r>
      <w:r>
        <w:t xml:space="preserve"> </w:t>
      </w:r>
      <m:oMath>
        <m:r>
          <m:t>j</m:t>
        </m:r>
      </m:oMath>
      <w:r>
        <w:t xml:space="preserve"> </w:t>
      </w:r>
      <w:r>
        <w:t xml:space="preserve">个把手点的速度。该式表明，相邻把手速度的差矢量在杆轴方向投影为零，即沿杆方向无相对伸长。</w:t>
      </w:r>
    </w:p>
    <w:p>
      <w:pPr>
        <w:pStyle w:val="BodyText"/>
      </w:pPr>
      <w:r>
        <w:t xml:space="preserve">为建立完整速度传递关系，引入第</w:t>
      </w:r>
      <w:r>
        <w:t xml:space="preserve"> </w:t>
      </w:r>
      <m:oMath>
        <m:r>
          <m:t>j</m:t>
        </m:r>
      </m:oMath>
      <w:r>
        <w:t xml:space="preserve"> </w:t>
      </w:r>
      <w:r>
        <w:t xml:space="preserve">节板凳的方位角</w:t>
      </w:r>
      <w:r>
        <w:t xml:space="preserve"> </w:t>
      </w:r>
      <m:oMath>
        <m:sSub>
          <m:e>
            <m:r>
              <m:t>ψ</m:t>
            </m:r>
          </m:e>
          <m:sub>
            <m:r>
              <m:t>j</m:t>
            </m:r>
          </m:sub>
        </m:sSub>
      </m:oMath>
      <w:r>
        <w:t xml:space="preserve">，定义为该节板凳长边方向（即杆轴方向）与</w:t>
      </w:r>
      <w:r>
        <w:t xml:space="preserve"> </w:t>
      </w:r>
      <m:oMath>
        <m:r>
          <m:t>x</m:t>
        </m:r>
      </m:oMath>
      <w:r>
        <w:t xml:space="preserve"> </w:t>
      </w:r>
      <w:r>
        <w:t xml:space="preserve">轴正方向的夹角，逆时针为正。由几何关系</w:t>
      </w:r>
    </w:p>
    <w:p>
      <w:pPr>
        <w:pStyle w:val="BodyText"/>
      </w:pPr>
      <m:oMathPara>
        <m:oMathParaPr>
          <m:jc m:val="center"/>
        </m:oMathParaPr>
        <m:oMath>
          <m:r>
            <m:rPr>
              <m:sty m:val="p"/>
            </m:rPr>
            <m:t>cos</m:t>
          </m:r>
          <m:sSub>
            <m:e>
              <m:r>
                <m:t>ψ</m:t>
              </m:r>
            </m:e>
            <m:sub>
              <m:r>
                <m:t>j</m:t>
              </m:r>
            </m:sub>
          </m:sSub>
          <m:r>
            <m:rPr>
              <m:sty m:val="p"/>
            </m:rPr>
            <m:t>=</m:t>
          </m:r>
          <m:f>
            <m:fPr>
              <m:type m:val="bar"/>
            </m:fPr>
            <m:num>
              <m:sSub>
                <m:e>
                  <m:r>
                    <m:t>x</m:t>
                  </m:r>
                </m:e>
                <m:sub>
                  <m:r>
                    <m:t>j</m:t>
                  </m:r>
                  <m:r>
                    <m:rPr>
                      <m:sty m:val="p"/>
                    </m:rPr>
                    <m:t>+</m:t>
                  </m:r>
                  <m:r>
                    <m:t>1</m:t>
                  </m:r>
                </m:sub>
              </m:sSub>
              <m:r>
                <m:rPr>
                  <m:sty m:val="p"/>
                </m:rPr>
                <m:t>−</m:t>
              </m:r>
              <m:sSub>
                <m:e>
                  <m:r>
                    <m:t>x</m:t>
                  </m:r>
                </m:e>
                <m:sub>
                  <m:r>
                    <m:t>j</m:t>
                  </m:r>
                </m:sub>
              </m:sSub>
            </m:num>
            <m:den>
              <m:sSub>
                <m:e>
                  <m:r>
                    <m:t>L</m:t>
                  </m:r>
                </m:e>
                <m:sub>
                  <m:r>
                    <m:t>j</m:t>
                  </m:r>
                </m:sub>
              </m:sSub>
            </m:den>
          </m:f>
          <m:r>
            <m:rPr>
              <m:sty m:val="p"/>
            </m:rPr>
            <m:t>,</m:t>
          </m:r>
          <m:r>
            <m:t> </m:t>
          </m:r>
          <m:r>
            <m:rPr>
              <m:sty m:val="p"/>
            </m:rPr>
            <m:t>sin</m:t>
          </m:r>
          <m:sSub>
            <m:e>
              <m:r>
                <m:t>ψ</m:t>
              </m:r>
            </m:e>
            <m:sub>
              <m:r>
                <m:t>j</m:t>
              </m:r>
            </m:sub>
          </m:sSub>
          <m:r>
            <m:rPr>
              <m:sty m:val="p"/>
            </m:rPr>
            <m:t>=</m:t>
          </m:r>
          <m:f>
            <m:fPr>
              <m:type m:val="bar"/>
            </m:fPr>
            <m:num>
              <m:sSub>
                <m:e>
                  <m:r>
                    <m:t>y</m:t>
                  </m:r>
                </m:e>
                <m:sub>
                  <m:r>
                    <m:t>j</m:t>
                  </m:r>
                  <m:r>
                    <m:rPr>
                      <m:sty m:val="p"/>
                    </m:rPr>
                    <m:t>+</m:t>
                  </m:r>
                  <m:r>
                    <m:t>1</m:t>
                  </m:r>
                </m:sub>
              </m:sSub>
              <m:r>
                <m:rPr>
                  <m:sty m:val="p"/>
                </m:rPr>
                <m:t>−</m:t>
              </m:r>
              <m:sSub>
                <m:e>
                  <m:r>
                    <m:t>y</m:t>
                  </m:r>
                </m:e>
                <m:sub>
                  <m:r>
                    <m:t>j</m:t>
                  </m:r>
                </m:sub>
              </m:sSub>
            </m:num>
            <m:den>
              <m:sSub>
                <m:e>
                  <m:r>
                    <m:t>L</m:t>
                  </m:r>
                </m:e>
                <m:sub>
                  <m:r>
                    <m:t>j</m:t>
                  </m:r>
                </m:sub>
              </m:sSub>
            </m:den>
          </m:f>
        </m:oMath>
      </m:oMathPara>
    </w:p>
    <w:p>
      <w:pPr>
        <w:pStyle w:val="FirstParagraph"/>
      </w:pPr>
      <w:r>
        <w:t xml:space="preserve">速度约束方程(6)可写为</w:t>
      </w:r>
    </w:p>
    <w:p>
      <w:pPr>
        <w:pStyle w:val="BodyText"/>
      </w:pPr>
      <m:oMathPara>
        <m:oMathParaPr>
          <m:jc m:val="center"/>
        </m:oMathParaPr>
        <m:oMath>
          <m:d>
            <m:dPr>
              <m:begChr m:val="("/>
              <m:endChr m:val=")"/>
              <m:sepChr m:val=""/>
              <m:grow/>
            </m:dPr>
            <m:e>
              <m:sSub>
                <m:e>
                  <m:r>
                    <m:rPr>
                      <m:sty m:val="b"/>
                    </m:rPr>
                    <m:t>v</m:t>
                  </m:r>
                </m:e>
                <m:sub>
                  <m:r>
                    <m:t>j</m:t>
                  </m:r>
                  <m:r>
                    <m:rPr>
                      <m:sty m:val="p"/>
                    </m:rPr>
                    <m:t>+</m:t>
                  </m:r>
                  <m:r>
                    <m:t>1</m:t>
                  </m:r>
                </m:sub>
              </m:sSub>
              <m:r>
                <m:rPr>
                  <m:sty m:val="p"/>
                </m:rPr>
                <m:t>−</m:t>
              </m:r>
              <m:sSub>
                <m:e>
                  <m:r>
                    <m:rPr>
                      <m:sty m:val="b"/>
                    </m:rPr>
                    <m:t>v</m:t>
                  </m:r>
                </m:e>
                <m:sub>
                  <m:r>
                    <m:t>j</m:t>
                  </m:r>
                </m:sub>
              </m:sSub>
            </m:e>
          </m:d>
          <m:r>
            <m:rPr>
              <m:sty m:val="p"/>
            </m:rPr>
            <m:t>⋅</m:t>
          </m:r>
          <m:d>
            <m:dPr>
              <m:begChr m:val="("/>
              <m:endChr m:val=")"/>
              <m:sepChr m:val=""/>
              <m:grow/>
            </m:dPr>
            <m:e>
              <m:r>
                <m:rPr>
                  <m:sty m:val="p"/>
                </m:rPr>
                <m:t>cos</m:t>
              </m:r>
              <m:sSub>
                <m:e>
                  <m:r>
                    <m:t>ψ</m:t>
                  </m:r>
                </m:e>
                <m:sub>
                  <m:r>
                    <m:t>j</m:t>
                  </m:r>
                </m:sub>
              </m:sSub>
              <m:r>
                <m:rPr>
                  <m:sty m:val="p"/>
                </m:rPr>
                <m:t>,</m:t>
              </m:r>
              <m:r>
                <m:rPr>
                  <m:sty m:val="p"/>
                </m:rPr>
                <m:t>sin</m:t>
              </m:r>
              <m:sSub>
                <m:e>
                  <m:r>
                    <m:t>ψ</m:t>
                  </m:r>
                </m:e>
                <m:sub>
                  <m:r>
                    <m:t>j</m:t>
                  </m:r>
                </m:sub>
              </m:sSub>
            </m:e>
          </m:d>
          <m:r>
            <m:rPr>
              <m:sty m:val="p"/>
            </m:rPr>
            <m:t>=</m:t>
          </m:r>
          <m:r>
            <m:t>0</m:t>
          </m:r>
        </m:oMath>
      </m:oMathPara>
    </w:p>
    <w:p>
      <w:pPr>
        <w:pStyle w:val="FirstParagraph"/>
      </w:pPr>
      <w:r>
        <w:t xml:space="preserve">即</w:t>
      </w:r>
    </w:p>
    <w:p>
      <w:pPr>
        <w:pStyle w:val="BodyText"/>
      </w:pPr>
      <m:oMathPara>
        <m:oMathParaPr>
          <m:jc m:val="center"/>
        </m:oMathParaPr>
        <m:oMath>
          <m:sSub>
            <m:e>
              <m:r>
                <m:t>v</m:t>
              </m:r>
            </m:e>
            <m:sub>
              <m:r>
                <m:t>j</m:t>
              </m:r>
              <m:r>
                <m:rPr>
                  <m:sty m:val="p"/>
                </m:rPr>
                <m:t>+</m:t>
              </m:r>
              <m:r>
                <m:t>1</m:t>
              </m:r>
              <m:r>
                <m:rPr>
                  <m:sty m:val="p"/>
                </m:rPr>
                <m:t>,</m:t>
              </m:r>
              <m:r>
                <m:t>x</m:t>
              </m:r>
            </m:sub>
          </m:sSub>
          <m:r>
            <m:rPr>
              <m:sty m:val="p"/>
            </m:rPr>
            <m:t>cos</m:t>
          </m:r>
          <m:sSub>
            <m:e>
              <m:r>
                <m:t>ψ</m:t>
              </m:r>
            </m:e>
            <m:sub>
              <m:r>
                <m:t>j</m:t>
              </m:r>
            </m:sub>
          </m:sSub>
          <m:r>
            <m:rPr>
              <m:sty m:val="p"/>
            </m:rPr>
            <m:t>+</m:t>
          </m:r>
          <m:sSub>
            <m:e>
              <m:r>
                <m:t>v</m:t>
              </m:r>
            </m:e>
            <m:sub>
              <m:r>
                <m:t>j</m:t>
              </m:r>
              <m:r>
                <m:rPr>
                  <m:sty m:val="p"/>
                </m:rPr>
                <m:t>+</m:t>
              </m:r>
              <m:r>
                <m:t>1</m:t>
              </m:r>
              <m:r>
                <m:rPr>
                  <m:sty m:val="p"/>
                </m:rPr>
                <m:t>,</m:t>
              </m:r>
              <m:r>
                <m:t>y</m:t>
              </m:r>
            </m:sub>
          </m:sSub>
          <m:r>
            <m:rPr>
              <m:sty m:val="p"/>
            </m:rPr>
            <m:t>sin</m:t>
          </m:r>
          <m:sSub>
            <m:e>
              <m:r>
                <m:t>ψ</m:t>
              </m:r>
            </m:e>
            <m:sub>
              <m:r>
                <m:t>j</m:t>
              </m:r>
            </m:sub>
          </m:sSub>
          <m:r>
            <m:rPr>
              <m:sty m:val="p"/>
            </m:rPr>
            <m:t>=</m:t>
          </m:r>
          <m:sSub>
            <m:e>
              <m:r>
                <m:t>v</m:t>
              </m:r>
            </m:e>
            <m:sub>
              <m:r>
                <m:t>j</m:t>
              </m:r>
              <m:r>
                <m:rPr>
                  <m:sty m:val="p"/>
                </m:rPr>
                <m:t>,</m:t>
              </m:r>
              <m:r>
                <m:t>x</m:t>
              </m:r>
            </m:sub>
          </m:sSub>
          <m:r>
            <m:rPr>
              <m:sty m:val="p"/>
            </m:rPr>
            <m:t>cos</m:t>
          </m:r>
          <m:sSub>
            <m:e>
              <m:r>
                <m:t>ψ</m:t>
              </m:r>
            </m:e>
            <m:sub>
              <m:r>
                <m:t>j</m:t>
              </m:r>
            </m:sub>
          </m:sSub>
          <m:r>
            <m:rPr>
              <m:sty m:val="p"/>
            </m:rPr>
            <m:t>+</m:t>
          </m:r>
          <m:sSub>
            <m:e>
              <m:r>
                <m:t>v</m:t>
              </m:r>
            </m:e>
            <m:sub>
              <m:r>
                <m:t>j</m:t>
              </m:r>
              <m:r>
                <m:rPr>
                  <m:sty m:val="p"/>
                </m:rPr>
                <m:t>,</m:t>
              </m:r>
              <m:r>
                <m:t>y</m:t>
              </m:r>
            </m:sub>
          </m:sSub>
          <m:r>
            <m:rPr>
              <m:sty m:val="p"/>
            </m:rPr>
            <m:t>sin</m:t>
          </m:r>
          <m:sSub>
            <m:e>
              <m:r>
                <m:t>ψ</m:t>
              </m:r>
            </m:e>
            <m:sub>
              <m:r>
                <m:t>j</m:t>
              </m:r>
            </m:sub>
          </m:sSub>
        </m:oMath>
      </m:oMathPara>
    </w:p>
    <w:p>
      <w:pPr>
        <w:pStyle w:val="FirstParagraph"/>
      </w:pPr>
      <w:r>
        <w:t xml:space="preserve">式(9)左侧为后把手速度在杆轴方向的投影，右侧为前把手速度在同方向的投影，二者相等。</w:t>
      </w:r>
    </w:p>
    <w:p>
      <w:pPr>
        <w:pStyle w:val="BodyText"/>
      </w:pPr>
      <w:r>
        <w:t xml:space="preserve">将速度分解为沿杆方向分量</w:t>
      </w:r>
      <w:r>
        <w:t xml:space="preserve"> </w:t>
      </w:r>
      <m:oMath>
        <m:sSub>
          <m:e>
            <m:r>
              <m:t>v</m:t>
            </m:r>
          </m:e>
          <m:sub>
            <m:r>
              <m:t>j</m:t>
            </m:r>
            <m:r>
              <m:rPr>
                <m:sty m:val="p"/>
              </m:rPr>
              <m:t>,</m:t>
            </m:r>
            <m:r>
              <m:rPr>
                <m:sty m:val="p"/>
              </m:rPr>
              <m:t>∥</m:t>
            </m:r>
          </m:sub>
        </m:sSub>
      </m:oMath>
      <w:r>
        <w:t xml:space="preserve"> </w:t>
      </w:r>
      <w:r>
        <w:t xml:space="preserve">与垂直杆方向分量</w:t>
      </w:r>
      <w:r>
        <w:t xml:space="preserve"> </w:t>
      </w:r>
      <m:oMath>
        <m:sSub>
          <m:e>
            <m:r>
              <m:t>v</m:t>
            </m:r>
          </m:e>
          <m:sub>
            <m:r>
              <m:t>j</m:t>
            </m:r>
            <m:r>
              <m:rPr>
                <m:sty m:val="p"/>
              </m:rPr>
              <m:t>,</m:t>
            </m:r>
            <m:r>
              <m:rPr>
                <m:sty m:val="p"/>
              </m:rPr>
              <m:t>⊥</m:t>
            </m:r>
          </m:sub>
        </m:sSub>
      </m:oMath>
      <w:r>
        <w:t xml:space="preserve">。对于第</w:t>
      </w:r>
      <w:r>
        <w:t xml:space="preserve"> </w:t>
      </w:r>
      <m:oMath>
        <m:r>
          <m:t>j</m:t>
        </m:r>
      </m:oMath>
      <w:r>
        <w:t xml:space="preserve"> </w:t>
      </w:r>
      <w:r>
        <w:t xml:space="preserve">个把手，其速度在相邻两节板凳上的投影关系构成速度传递的核心。具体地，第</w:t>
      </w:r>
      <w:r>
        <w:t xml:space="preserve"> </w:t>
      </w:r>
      <m:oMath>
        <m:r>
          <m:t>j</m:t>
        </m:r>
      </m:oMath>
      <w:r>
        <w:t xml:space="preserve"> </w:t>
      </w:r>
      <w:r>
        <w:t xml:space="preserve">个把手同时属于第</w:t>
      </w:r>
      <w:r>
        <w:t xml:space="preserve"> </w:t>
      </w:r>
      <m:oMath>
        <m:r>
          <m:t>j</m:t>
        </m:r>
        <m:r>
          <m:rPr>
            <m:sty m:val="p"/>
          </m:rPr>
          <m:t>−</m:t>
        </m:r>
        <m:r>
          <m:t>1</m:t>
        </m:r>
      </m:oMath>
      <w:r>
        <w:t xml:space="preserve"> </w:t>
      </w:r>
      <w:r>
        <w:t xml:space="preserve">节板凳（作为后把手）和第</w:t>
      </w:r>
      <w:r>
        <w:t xml:space="preserve"> </w:t>
      </w:r>
      <m:oMath>
        <m:r>
          <m:t>j</m:t>
        </m:r>
      </m:oMath>
      <w:r>
        <w:t xml:space="preserve"> </w:t>
      </w:r>
      <w:r>
        <w:t xml:space="preserve">节板凳（作为前把手）。设第</w:t>
      </w:r>
      <w:r>
        <w:t xml:space="preserve"> </w:t>
      </w:r>
      <m:oMath>
        <m:r>
          <m:t>j</m:t>
        </m:r>
      </m:oMath>
      <w:r>
        <w:t xml:space="preserve"> </w:t>
      </w:r>
      <w:r>
        <w:t xml:space="preserve">节板凳的角速度为</w:t>
      </w:r>
      <w:r>
        <w:t xml:space="preserve"> </w:t>
      </w:r>
      <m:oMath>
        <m:sSub>
          <m:e>
            <m:r>
              <m:t>ω</m:t>
            </m:r>
          </m:e>
          <m:sub>
            <m:r>
              <m:t>j</m:t>
            </m:r>
          </m:sub>
        </m:sSub>
        <m:r>
          <m:rPr>
            <m:sty m:val="p"/>
          </m:rPr>
          <m:t>=</m:t>
        </m:r>
        <m:sSub>
          <m:e>
            <m:acc>
              <m:accPr>
                <m:chr m:val="̇"/>
              </m:accPr>
              <m:e>
                <m:r>
                  <m:t>ψ</m:t>
                </m:r>
              </m:e>
            </m:acc>
          </m:e>
          <m:sub>
            <m:r>
              <m:t>j</m:t>
            </m:r>
          </m:sub>
        </m:sSub>
      </m:oMath>
      <w:r>
        <w:t xml:space="preserve">（逆时针为正），则由刚体平面运动学，第</w:t>
      </w:r>
      <w:r>
        <w:t xml:space="preserve"> </w:t>
      </w:r>
      <m:oMath>
        <m:r>
          <m:t>j</m:t>
        </m:r>
        <m:r>
          <m:rPr>
            <m:sty m:val="p"/>
          </m:rPr>
          <m:t>+</m:t>
        </m:r>
        <m:r>
          <m:t>1</m:t>
        </m:r>
      </m:oMath>
      <w:r>
        <w:t xml:space="preserve"> </w:t>
      </w:r>
      <w:r>
        <w:t xml:space="preserve">个把手的速度可表示为</w:t>
      </w:r>
    </w:p>
    <w:p>
      <w:pPr>
        <w:pStyle w:val="BodyText"/>
      </w:pPr>
      <m:oMathPara>
        <m:oMathParaPr>
          <m:jc m:val="center"/>
        </m:oMathParaPr>
        <m:oMath>
          <m:sSub>
            <m:e>
              <m:r>
                <m:rPr>
                  <m:sty m:val="b"/>
                </m:rPr>
                <m:t>v</m:t>
              </m:r>
            </m:e>
            <m:sub>
              <m:r>
                <m:t>j</m:t>
              </m:r>
              <m:r>
                <m:rPr>
                  <m:sty m:val="p"/>
                </m:rPr>
                <m:t>+</m:t>
              </m:r>
              <m:r>
                <m:t>1</m:t>
              </m:r>
            </m:sub>
          </m:sSub>
          <m:r>
            <m:rPr>
              <m:sty m:val="p"/>
            </m:rPr>
            <m:t>=</m:t>
          </m:r>
          <m:sSub>
            <m:e>
              <m:r>
                <m:rPr>
                  <m:sty m:val="b"/>
                </m:rPr>
                <m:t>v</m:t>
              </m:r>
            </m:e>
            <m:sub>
              <m:r>
                <m:t>j</m:t>
              </m:r>
            </m:sub>
          </m:sSub>
          <m:r>
            <m:rPr>
              <m:sty m:val="p"/>
            </m:rPr>
            <m:t>+</m:t>
          </m:r>
          <m:sSub>
            <m:e>
              <m:r>
                <m:t>ω</m:t>
              </m:r>
            </m:e>
            <m:sub>
              <m:r>
                <m:t>j</m:t>
              </m:r>
            </m:sub>
          </m:sSub>
          <m:sSub>
            <m:e>
              <m:r>
                <m:t>L</m:t>
              </m:r>
            </m:e>
            <m:sub>
              <m:r>
                <m:t>j</m:t>
              </m:r>
            </m:sub>
          </m:sSub>
          <m:d>
            <m:dPr>
              <m:begChr m:val="("/>
              <m:endChr m:val=")"/>
              <m:sepChr m:val=""/>
              <m:grow/>
            </m:dPr>
            <m:e>
              <m:r>
                <m:rPr>
                  <m:sty m:val="p"/>
                </m:rPr>
                <m:t>−</m:t>
              </m:r>
              <m:r>
                <m:rPr>
                  <m:sty m:val="p"/>
                </m:rPr>
                <m:t>sin</m:t>
              </m:r>
              <m:sSub>
                <m:e>
                  <m:r>
                    <m:t>ψ</m:t>
                  </m:r>
                </m:e>
                <m:sub>
                  <m:r>
                    <m:t>j</m:t>
                  </m:r>
                </m:sub>
              </m:sSub>
              <m:r>
                <m:rPr>
                  <m:sty m:val="p"/>
                </m:rPr>
                <m:t>,</m:t>
              </m:r>
              <m:r>
                <m:rPr>
                  <m:sty m:val="p"/>
                </m:rPr>
                <m:t>cos</m:t>
              </m:r>
              <m:sSub>
                <m:e>
                  <m:r>
                    <m:t>ψ</m:t>
                  </m:r>
                </m:e>
                <m:sub>
                  <m:r>
                    <m:t>j</m:t>
                  </m:r>
                </m:sub>
              </m:sSub>
            </m:e>
          </m:d>
        </m:oMath>
      </m:oMathPara>
    </w:p>
    <w:p>
      <w:pPr>
        <w:pStyle w:val="FirstParagraph"/>
      </w:pPr>
      <w:r>
        <w:t xml:space="preserve">此即速度传递的完整矢量方程。其推导如下：考虑第</w:t>
      </w:r>
      <w:r>
        <w:t xml:space="preserve"> </w:t>
      </w:r>
      <m:oMath>
        <m:r>
          <m:t>j</m:t>
        </m:r>
      </m:oMath>
      <w:r>
        <w:t xml:space="preserve"> </w:t>
      </w:r>
      <w:r>
        <w:t xml:space="preserve">节板凳为刚体，其上任意点的速度满足</w:t>
      </w:r>
      <w:r>
        <w:t xml:space="preserve"> </w:t>
      </w:r>
      <m:oMath>
        <m:r>
          <m:rPr>
            <m:sty m:val="b"/>
          </m:rPr>
          <m:t>v</m:t>
        </m:r>
        <m:r>
          <m:rPr>
            <m:sty m:val="p"/>
          </m:rPr>
          <m:t>=</m:t>
        </m:r>
        <m:sSub>
          <m:e>
            <m:r>
              <m:rPr>
                <m:sty m:val="b"/>
              </m:rPr>
              <m:t>v</m:t>
            </m:r>
          </m:e>
          <m:sub>
            <m:r>
              <m:t>P</m:t>
            </m:r>
          </m:sub>
        </m:sSub>
        <m:r>
          <m:rPr>
            <m:sty m:val="p"/>
          </m:rPr>
          <m:t>+</m:t>
        </m:r>
        <m:r>
          <m:rPr>
            <m:sty m:val="b"/>
          </m:rPr>
          <m:t>ω</m:t>
        </m:r>
        <m:r>
          <m:rPr>
            <m:sty m:val="p"/>
          </m:rPr>
          <m:t>×</m:t>
        </m:r>
        <m:sSub>
          <m:e>
            <m:r>
              <m:rPr>
                <m:sty m:val="b"/>
              </m:rPr>
              <m:t>r</m:t>
            </m:r>
          </m:e>
          <m:sub>
            <m:r>
              <m:t>P</m:t>
            </m:r>
            <m:r>
              <m:rPr>
                <m:sty m:val="p"/>
              </m:rPr>
              <m:t>→</m:t>
            </m:r>
            <m:r>
              <m:t>Q</m:t>
            </m:r>
          </m:sub>
        </m:sSub>
      </m:oMath>
      <w:r>
        <w:t xml:space="preserve">。取第</w:t>
      </w:r>
      <w:r>
        <w:t xml:space="preserve"> </w:t>
      </w:r>
      <m:oMath>
        <m:r>
          <m:t>j</m:t>
        </m:r>
      </m:oMath>
      <w:r>
        <w:t xml:space="preserve"> </w:t>
      </w:r>
      <w:r>
        <w:t xml:space="preserve">个把手为基点</w:t>
      </w:r>
      <w:r>
        <w:t xml:space="preserve"> </w:t>
      </w:r>
      <m:oMath>
        <m:r>
          <m:t>P</m:t>
        </m:r>
      </m:oMath>
      <w:r>
        <w:t xml:space="preserve">，第</w:t>
      </w:r>
      <w:r>
        <w:t xml:space="preserve"> </w:t>
      </w:r>
      <m:oMath>
        <m:r>
          <m:t>j</m:t>
        </m:r>
        <m:r>
          <m:rPr>
            <m:sty m:val="p"/>
          </m:rPr>
          <m:t>+</m:t>
        </m:r>
        <m:r>
          <m:t>1</m:t>
        </m:r>
      </m:oMath>
      <w:r>
        <w:t xml:space="preserve"> </w:t>
      </w:r>
      <w:r>
        <w:t xml:space="preserve">个把手为动点</w:t>
      </w:r>
      <w:r>
        <w:t xml:space="preserve"> </w:t>
      </w:r>
      <m:oMath>
        <m:r>
          <m:t>Q</m:t>
        </m:r>
      </m:oMath>
      <w:r>
        <w:t xml:space="preserve">，则相对位矢</w:t>
      </w:r>
      <w:r>
        <w:t xml:space="preserve"> </w:t>
      </w:r>
      <m:oMath>
        <m:sSub>
          <m:e>
            <m:r>
              <m:rPr>
                <m:sty m:val="b"/>
              </m:rPr>
              <m:t>r</m:t>
            </m:r>
          </m:e>
          <m:sub>
            <m:r>
              <m:t>P</m:t>
            </m:r>
            <m:r>
              <m:rPr>
                <m:sty m:val="p"/>
              </m:rPr>
              <m:t>→</m:t>
            </m:r>
            <m:r>
              <m:t>Q</m:t>
            </m:r>
          </m:sub>
        </m:sSub>
        <m:r>
          <m:rPr>
            <m:sty m:val="p"/>
          </m:rPr>
          <m:t>=</m:t>
        </m:r>
        <m:sSub>
          <m:e>
            <m:r>
              <m:t>L</m:t>
            </m:r>
          </m:e>
          <m:sub>
            <m:r>
              <m:t>j</m:t>
            </m:r>
          </m:sub>
        </m:sSub>
        <m:d>
          <m:dPr>
            <m:begChr m:val="("/>
            <m:endChr m:val=")"/>
            <m:sepChr m:val=""/>
            <m:grow/>
          </m:dPr>
          <m:e>
            <m:r>
              <m:rPr>
                <m:sty m:val="p"/>
              </m:rPr>
              <m:t>cos</m:t>
            </m:r>
            <m:sSub>
              <m:e>
                <m:r>
                  <m:t>ψ</m:t>
                </m:r>
              </m:e>
              <m:sub>
                <m:r>
                  <m:t>j</m:t>
                </m:r>
              </m:sub>
            </m:sSub>
            <m:r>
              <m:rPr>
                <m:sty m:val="p"/>
              </m:rPr>
              <m:t>,</m:t>
            </m:r>
            <m:r>
              <m:rPr>
                <m:sty m:val="p"/>
              </m:rPr>
              <m:t>sin</m:t>
            </m:r>
            <m:sSub>
              <m:e>
                <m:r>
                  <m:t>ψ</m:t>
                </m:r>
              </m:e>
              <m:sub>
                <m:r>
                  <m:t>j</m:t>
                </m:r>
              </m:sub>
            </m:sSub>
          </m:e>
        </m:d>
      </m:oMath>
      <w:r>
        <w:t xml:space="preserve">，角速度矢量</w:t>
      </w:r>
      <w:r>
        <w:t xml:space="preserve"> </w:t>
      </w:r>
      <m:oMath>
        <m:r>
          <m:rPr>
            <m:sty m:val="b"/>
          </m:rPr>
          <m:t>ω</m:t>
        </m:r>
        <m:r>
          <m:rPr>
            <m:sty m:val="p"/>
          </m:rPr>
          <m:t>=</m:t>
        </m:r>
        <m:sSub>
          <m:e>
            <m:r>
              <m:t>ω</m:t>
            </m:r>
          </m:e>
          <m:sub>
            <m:r>
              <m:t>j</m:t>
            </m:r>
          </m:sub>
        </m:sSub>
        <m:r>
          <m:rPr>
            <m:sty m:val="b"/>
          </m:rPr>
          <m:t>k</m:t>
        </m:r>
      </m:oMath>
      <w:r>
        <w:t xml:space="preserve">，故</w:t>
      </w:r>
    </w:p>
    <w:p>
      <w:pPr>
        <w:pStyle w:val="BodyText"/>
      </w:pPr>
      <m:oMathPara>
        <m:oMathParaPr>
          <m:jc m:val="center"/>
        </m:oMathParaPr>
        <m:oMath>
          <m:r>
            <m:rPr>
              <m:sty m:val="b"/>
            </m:rPr>
            <m:t>ω</m:t>
          </m:r>
          <m:r>
            <m:rPr>
              <m:sty m:val="p"/>
            </m:rPr>
            <m:t>×</m:t>
          </m:r>
          <m:sSub>
            <m:e>
              <m:r>
                <m:rPr>
                  <m:sty m:val="b"/>
                </m:rPr>
                <m:t>r</m:t>
              </m:r>
            </m:e>
            <m:sub>
              <m:r>
                <m:t>P</m:t>
              </m:r>
              <m:r>
                <m:rPr>
                  <m:sty m:val="p"/>
                </m:rPr>
                <m:t>→</m:t>
              </m:r>
              <m:r>
                <m:t>Q</m:t>
              </m:r>
            </m:sub>
          </m:sSub>
          <m:r>
            <m:rPr>
              <m:sty m:val="p"/>
            </m:rPr>
            <m:t>=</m:t>
          </m:r>
          <m:sSub>
            <m:e>
              <m:r>
                <m:t>ω</m:t>
              </m:r>
            </m:e>
            <m:sub>
              <m:r>
                <m:t>j</m:t>
              </m:r>
            </m:sub>
          </m:sSub>
          <m:sSub>
            <m:e>
              <m:r>
                <m:t>L</m:t>
              </m:r>
            </m:e>
            <m:sub>
              <m:r>
                <m:t>j</m:t>
              </m:r>
            </m:sub>
          </m:sSub>
          <m:r>
            <m:rPr>
              <m:sty m:val="b"/>
            </m:rPr>
            <m:t>k</m:t>
          </m:r>
          <m:r>
            <m:rPr>
              <m:sty m:val="p"/>
            </m:rPr>
            <m:t>×</m:t>
          </m:r>
          <m:d>
            <m:dPr>
              <m:begChr m:val="("/>
              <m:endChr m:val=")"/>
              <m:sepChr m:val=""/>
              <m:grow/>
            </m:dPr>
            <m:e>
              <m:r>
                <m:rPr>
                  <m:sty m:val="p"/>
                </m:rPr>
                <m:t>cos</m:t>
              </m:r>
              <m:sSub>
                <m:e>
                  <m:r>
                    <m:t>ψ</m:t>
                  </m:r>
                </m:e>
                <m:sub>
                  <m:r>
                    <m:t>j</m:t>
                  </m:r>
                </m:sub>
              </m:sSub>
              <m:r>
                <m:rPr>
                  <m:sty m:val="b"/>
                </m:rPr>
                <m:t>i</m:t>
              </m:r>
              <m:r>
                <m:rPr>
                  <m:sty m:val="p"/>
                </m:rPr>
                <m:t>+</m:t>
              </m:r>
              <m:r>
                <m:rPr>
                  <m:sty m:val="p"/>
                </m:rPr>
                <m:t>sin</m:t>
              </m:r>
              <m:sSub>
                <m:e>
                  <m:r>
                    <m:t>ψ</m:t>
                  </m:r>
                </m:e>
                <m:sub>
                  <m:r>
                    <m:t>j</m:t>
                  </m:r>
                </m:sub>
              </m:sSub>
              <m:r>
                <m:rPr>
                  <m:sty m:val="b"/>
                </m:rPr>
                <m:t>j</m:t>
              </m:r>
            </m:e>
          </m:d>
          <m:r>
            <m:rPr>
              <m:sty m:val="p"/>
            </m:rPr>
            <m:t>=</m:t>
          </m:r>
          <m:sSub>
            <m:e>
              <m:r>
                <m:t>ω</m:t>
              </m:r>
            </m:e>
            <m:sub>
              <m:r>
                <m:t>j</m:t>
              </m:r>
            </m:sub>
          </m:sSub>
          <m:sSub>
            <m:e>
              <m:r>
                <m:t>L</m:t>
              </m:r>
            </m:e>
            <m:sub>
              <m:r>
                <m:t>j</m:t>
              </m:r>
            </m:sub>
          </m:sSub>
          <m:d>
            <m:dPr>
              <m:begChr m:val="("/>
              <m:endChr m:val=")"/>
              <m:sepChr m:val=""/>
              <m:grow/>
            </m:dPr>
            <m:e>
              <m:r>
                <m:rPr>
                  <m:sty m:val="p"/>
                </m:rPr>
                <m:t>−</m:t>
              </m:r>
              <m:r>
                <m:rPr>
                  <m:sty m:val="p"/>
                </m:rPr>
                <m:t>sin</m:t>
              </m:r>
              <m:sSub>
                <m:e>
                  <m:r>
                    <m:t>ψ</m:t>
                  </m:r>
                </m:e>
                <m:sub>
                  <m:r>
                    <m:t>j</m:t>
                  </m:r>
                </m:sub>
              </m:sSub>
              <m:r>
                <m:rPr>
                  <m:sty m:val="b"/>
                </m:rPr>
                <m:t>i</m:t>
              </m:r>
              <m:r>
                <m:rPr>
                  <m:sty m:val="p"/>
                </m:rPr>
                <m:t>+</m:t>
              </m:r>
              <m:r>
                <m:rPr>
                  <m:sty m:val="p"/>
                </m:rPr>
                <m:t>cos</m:t>
              </m:r>
              <m:sSub>
                <m:e>
                  <m:r>
                    <m:t>ψ</m:t>
                  </m:r>
                </m:e>
                <m:sub>
                  <m:r>
                    <m:t>j</m:t>
                  </m:r>
                </m:sub>
              </m:sSub>
              <m:r>
                <m:rPr>
                  <m:sty m:val="b"/>
                </m:rPr>
                <m:t>j</m:t>
              </m:r>
            </m:e>
          </m:d>
        </m:oMath>
      </m:oMathPara>
    </w:p>
    <w:p>
      <w:pPr>
        <w:pStyle w:val="FirstParagraph"/>
      </w:pPr>
      <w:r>
        <w:t xml:space="preserve">即得式(10)。该式中</w:t>
      </w:r>
      <w:r>
        <w:t xml:space="preserve"> </w:t>
      </w:r>
      <m:oMath>
        <m:sSub>
          <m:e>
            <m:r>
              <m:t>ω</m:t>
            </m:r>
          </m:e>
          <m:sub>
            <m:r>
              <m:t>j</m:t>
            </m:r>
          </m:sub>
        </m:sSub>
      </m:oMath>
      <w:r>
        <w:t xml:space="preserve"> </w:t>
      </w:r>
      <w:r>
        <w:t xml:space="preserve">的确定需结合下一节板凳的约束。对式(10)求模并利用式(5)的时间导数约束，可得</w:t>
      </w:r>
    </w:p>
    <w:p>
      <w:pPr>
        <w:pStyle w:val="BodyText"/>
      </w:pPr>
      <m:oMathPara>
        <m:oMathParaPr>
          <m:jc m:val="center"/>
        </m:oMathParaPr>
        <m:oMath>
          <m:sSup>
            <m:e>
              <m:d>
                <m:dPr>
                  <m:begChr m:val="|"/>
                  <m:endChr m:val="|"/>
                  <m:sepChr m:val=""/>
                  <m:grow/>
                </m:dPr>
                <m:e>
                  <m:sSub>
                    <m:e>
                      <m:r>
                        <m:rPr>
                          <m:sty m:val="b"/>
                        </m:rPr>
                        <m:t>v</m:t>
                      </m:r>
                    </m:e>
                    <m:sub>
                      <m:r>
                        <m:t>j</m:t>
                      </m:r>
                      <m:r>
                        <m:rPr>
                          <m:sty m:val="p"/>
                        </m:rPr>
                        <m:t>+</m:t>
                      </m:r>
                      <m:r>
                        <m:t>1</m:t>
                      </m:r>
                    </m:sub>
                  </m:sSub>
                </m:e>
              </m:d>
            </m:e>
            <m:sup>
              <m:r>
                <m:t>2</m:t>
              </m:r>
            </m:sup>
          </m:sSup>
          <m:r>
            <m:rPr>
              <m:sty m:val="p"/>
            </m:rPr>
            <m:t>=</m:t>
          </m:r>
          <m:sSup>
            <m:e>
              <m:d>
                <m:dPr>
                  <m:begChr m:val="|"/>
                  <m:endChr m:val="|"/>
                  <m:sepChr m:val=""/>
                  <m:grow/>
                </m:dPr>
                <m:e>
                  <m:sSub>
                    <m:e>
                      <m:r>
                        <m:rPr>
                          <m:sty m:val="b"/>
                        </m:rPr>
                        <m:t>v</m:t>
                      </m:r>
                    </m:e>
                    <m:sub>
                      <m:r>
                        <m:t>j</m:t>
                      </m:r>
                    </m:sub>
                  </m:sSub>
                </m:e>
              </m:d>
            </m:e>
            <m:sup>
              <m:r>
                <m:t>2</m:t>
              </m:r>
            </m:sup>
          </m:sSup>
          <m:r>
            <m:rPr>
              <m:sty m:val="p"/>
            </m:rPr>
            <m:t>+</m:t>
          </m:r>
          <m:sSup>
            <m:e>
              <m:d>
                <m:dPr>
                  <m:begChr m:val="("/>
                  <m:endChr m:val=")"/>
                  <m:sepChr m:val=""/>
                  <m:grow/>
                </m:dPr>
                <m:e>
                  <m:sSub>
                    <m:e>
                      <m:r>
                        <m:t>ω</m:t>
                      </m:r>
                    </m:e>
                    <m:sub>
                      <m:r>
                        <m:t>j</m:t>
                      </m:r>
                    </m:sub>
                  </m:sSub>
                  <m:sSub>
                    <m:e>
                      <m:r>
                        <m:t>L</m:t>
                      </m:r>
                    </m:e>
                    <m:sub>
                      <m:r>
                        <m:t>j</m:t>
                      </m:r>
                    </m:sub>
                  </m:sSub>
                </m:e>
              </m:d>
            </m:e>
            <m:sup>
              <m:r>
                <m:t>2</m:t>
              </m:r>
            </m:sup>
          </m:sSup>
          <m:r>
            <m:rPr>
              <m:sty m:val="p"/>
            </m:rPr>
            <m:t>+</m:t>
          </m:r>
          <m:r>
            <m:t>2</m:t>
          </m:r>
          <m:sSub>
            <m:e>
              <m:r>
                <m:t>ω</m:t>
              </m:r>
            </m:e>
            <m:sub>
              <m:r>
                <m:t>j</m:t>
              </m:r>
            </m:sub>
          </m:sSub>
          <m:sSub>
            <m:e>
              <m:r>
                <m:t>L</m:t>
              </m:r>
            </m:e>
            <m:sub>
              <m:r>
                <m:t>j</m:t>
              </m:r>
            </m:sub>
          </m:sSub>
          <m:d>
            <m:dPr>
              <m:begChr m:val="("/>
              <m:endChr m:val=")"/>
              <m:sepChr m:val=""/>
              <m:grow/>
            </m:dPr>
            <m:e>
              <m:r>
                <m:rPr>
                  <m:sty m:val="p"/>
                </m:rPr>
                <m:t>−</m:t>
              </m:r>
              <m:sSub>
                <m:e>
                  <m:r>
                    <m:t>v</m:t>
                  </m:r>
                </m:e>
                <m:sub>
                  <m:r>
                    <m:t>j</m:t>
                  </m:r>
                  <m:r>
                    <m:rPr>
                      <m:sty m:val="p"/>
                    </m:rPr>
                    <m:t>,</m:t>
                  </m:r>
                  <m:r>
                    <m:t>x</m:t>
                  </m:r>
                </m:sub>
              </m:sSub>
              <m:r>
                <m:rPr>
                  <m:sty m:val="p"/>
                </m:rPr>
                <m:t>sin</m:t>
              </m:r>
              <m:sSub>
                <m:e>
                  <m:r>
                    <m:t>ψ</m:t>
                  </m:r>
                </m:e>
                <m:sub>
                  <m:r>
                    <m:t>j</m:t>
                  </m:r>
                </m:sub>
              </m:sSub>
              <m:r>
                <m:rPr>
                  <m:sty m:val="p"/>
                </m:rPr>
                <m:t>+</m:t>
              </m:r>
              <m:sSub>
                <m:e>
                  <m:r>
                    <m:t>v</m:t>
                  </m:r>
                </m:e>
                <m:sub>
                  <m:r>
                    <m:t>j</m:t>
                  </m:r>
                  <m:r>
                    <m:rPr>
                      <m:sty m:val="p"/>
                    </m:rPr>
                    <m:t>,</m:t>
                  </m:r>
                  <m:r>
                    <m:t>y</m:t>
                  </m:r>
                </m:sub>
              </m:sSub>
              <m:r>
                <m:rPr>
                  <m:sty m:val="p"/>
                </m:rPr>
                <m:t>cos</m:t>
              </m:r>
              <m:sSub>
                <m:e>
                  <m:r>
                    <m:t>ψ</m:t>
                  </m:r>
                </m:e>
                <m:sub>
                  <m:r>
                    <m:t>j</m:t>
                  </m:r>
                </m:sub>
              </m:sSub>
            </m:e>
          </m:d>
        </m:oMath>
      </m:oMathPara>
    </w:p>
    <w:p>
      <w:pPr>
        <w:pStyle w:val="FirstParagraph"/>
      </w:pPr>
      <w:r>
        <w:t xml:space="preserve">同时由式(6)有</w:t>
      </w:r>
      <w:r>
        <w:t xml:space="preserve"> </w:t>
      </w:r>
      <m:oMath>
        <m:sSup>
          <m:e>
            <m:d>
              <m:dPr>
                <m:begChr m:val="|"/>
                <m:endChr m:val="|"/>
                <m:sepChr m:val=""/>
                <m:grow/>
              </m:dPr>
              <m:e>
                <m:sSub>
                  <m:e>
                    <m:r>
                      <m:rPr>
                        <m:sty m:val="b"/>
                      </m:rPr>
                      <m:t>v</m:t>
                    </m:r>
                  </m:e>
                  <m:sub>
                    <m:r>
                      <m:t>j</m:t>
                    </m:r>
                    <m:r>
                      <m:rPr>
                        <m:sty m:val="p"/>
                      </m:rPr>
                      <m:t>+</m:t>
                    </m:r>
                    <m:r>
                      <m:t>1</m:t>
                    </m:r>
                  </m:sub>
                </m:sSub>
              </m:e>
            </m:d>
          </m:e>
          <m:sup>
            <m:r>
              <m:t>2</m:t>
            </m:r>
          </m:sup>
        </m:sSup>
        <m:sSup>
          <m:e>
            <m:r>
              <m:rPr>
                <m:sty m:val="p"/>
              </m:rPr>
              <m:t>cos</m:t>
            </m:r>
          </m:e>
          <m:sup>
            <m:r>
              <m:t>2</m:t>
            </m:r>
          </m:sup>
        </m:sSup>
        <m:sSub>
          <m:e>
            <m:r>
              <m:t>α</m:t>
            </m:r>
          </m:e>
          <m:sub>
            <m:r>
              <m:t>j</m:t>
            </m:r>
            <m:r>
              <m:rPr>
                <m:sty m:val="p"/>
              </m:rPr>
              <m:t>+</m:t>
            </m:r>
            <m:r>
              <m:t>1</m:t>
            </m:r>
          </m:sub>
        </m:sSub>
        <m:r>
          <m:rPr>
            <m:sty m:val="p"/>
          </m:rPr>
          <m:t>=</m:t>
        </m:r>
        <m:sSup>
          <m:e>
            <m:d>
              <m:dPr>
                <m:begChr m:val="|"/>
                <m:endChr m:val="|"/>
                <m:sepChr m:val=""/>
                <m:grow/>
              </m:dPr>
              <m:e>
                <m:sSub>
                  <m:e>
                    <m:r>
                      <m:rPr>
                        <m:sty m:val="b"/>
                      </m:rPr>
                      <m:t>v</m:t>
                    </m:r>
                  </m:e>
                  <m:sub>
                    <m:r>
                      <m:t>j</m:t>
                    </m:r>
                  </m:sub>
                </m:sSub>
              </m:e>
            </m:d>
          </m:e>
          <m:sup>
            <m:r>
              <m:t>2</m:t>
            </m:r>
          </m:sup>
        </m:sSup>
        <m:sSup>
          <m:e>
            <m:r>
              <m:rPr>
                <m:sty m:val="p"/>
              </m:rPr>
              <m:t>cos</m:t>
            </m:r>
          </m:e>
          <m:sup>
            <m:r>
              <m:t>2</m:t>
            </m:r>
          </m:sup>
        </m:sSup>
        <m:sSub>
          <m:e>
            <m:r>
              <m:t>α</m:t>
            </m:r>
          </m:e>
          <m:sub>
            <m:r>
              <m:t>j</m:t>
            </m:r>
          </m:sub>
        </m:sSub>
      </m:oMath>
      <w:r>
        <w:t xml:space="preserve">，其中</w:t>
      </w:r>
      <w:r>
        <w:t xml:space="preserve"> </w:t>
      </w:r>
      <m:oMath>
        <m:sSub>
          <m:e>
            <m:r>
              <m:t>α</m:t>
            </m:r>
          </m:e>
          <m:sub>
            <m:r>
              <m:t>j</m:t>
            </m:r>
          </m:sub>
        </m:sSub>
      </m:oMath>
      <w:r>
        <w:t xml:space="preserve"> </w:t>
      </w:r>
      <w:r>
        <w:t xml:space="preserve">为</w:t>
      </w:r>
      <w:r>
        <w:t xml:space="preserve"> </w:t>
      </w:r>
      <m:oMath>
        <m:sSub>
          <m:e>
            <m:r>
              <m:rPr>
                <m:sty m:val="b"/>
              </m:rPr>
              <m:t>v</m:t>
            </m:r>
          </m:e>
          <m:sub>
            <m:r>
              <m:t>j</m:t>
            </m:r>
          </m:sub>
        </m:sSub>
      </m:oMath>
      <w:r>
        <w:t xml:space="preserve"> </w:t>
      </w:r>
      <w:r>
        <w:t xml:space="preserve">与杆轴方向的夹角。联立求解可得</w:t>
      </w:r>
      <w:r>
        <w:t xml:space="preserve"> </w:t>
      </w:r>
      <m:oMath>
        <m:sSub>
          <m:e>
            <m:r>
              <m:t>ω</m:t>
            </m:r>
          </m:e>
          <m:sub>
            <m:r>
              <m:t>j</m:t>
            </m:r>
          </m:sub>
        </m:sSub>
      </m:oMath>
      <w:r>
        <w:t xml:space="preserve">，但更高效的数值策略是直接对完整约束体系采用微分代数方程（DAE）方法或递推投影法。</w:t>
      </w:r>
    </w:p>
    <w:p>
      <w:pPr>
        <w:pStyle w:val="BodyText"/>
      </w:pPr>
      <w:r>
        <w:t xml:space="preserve">速度传递效率系数</w:t>
      </w:r>
      <w:r>
        <w:t xml:space="preserve"> </w:t>
      </w:r>
      <m:oMath>
        <m:sSub>
          <m:e>
            <m:r>
              <m:t>η</m:t>
            </m:r>
          </m:e>
          <m:sub>
            <m:r>
              <m:t>j</m:t>
            </m:r>
          </m:sub>
        </m:sSub>
      </m:oMath>
      <w:r>
        <w:t xml:space="preserve"> </w:t>
      </w:r>
      <w:r>
        <w:t xml:space="preserve">量化相邻把手速度大小的传递关系。定义</w:t>
      </w:r>
    </w:p>
    <w:p>
      <w:pPr>
        <w:pStyle w:val="BodyText"/>
      </w:pPr>
      <m:oMathPara>
        <m:oMathParaPr>
          <m:jc m:val="center"/>
        </m:oMathParaPr>
        <m:oMath>
          <m:sSub>
            <m:e>
              <m:r>
                <m:t>η</m:t>
              </m:r>
            </m:e>
            <m:sub>
              <m:r>
                <m:t>j</m:t>
              </m:r>
            </m:sub>
          </m:sSub>
          <m:r>
            <m:rPr>
              <m:sty m:val="p"/>
            </m:rPr>
            <m:t>=</m:t>
          </m:r>
          <m:f>
            <m:fPr>
              <m:type m:val="bar"/>
            </m:fPr>
            <m:num>
              <m:d>
                <m:dPr>
                  <m:begChr m:val="|"/>
                  <m:endChr m:val="|"/>
                  <m:sepChr m:val=""/>
                  <m:grow/>
                </m:dPr>
                <m:e>
                  <m:sSub>
                    <m:e>
                      <m:r>
                        <m:rPr>
                          <m:sty m:val="b"/>
                        </m:rPr>
                        <m:t>v</m:t>
                      </m:r>
                    </m:e>
                    <m:sub>
                      <m:r>
                        <m:t>j</m:t>
                      </m:r>
                      <m:r>
                        <m:rPr>
                          <m:sty m:val="p"/>
                        </m:rPr>
                        <m:t>+</m:t>
                      </m:r>
                      <m:r>
                        <m:t>1</m:t>
                      </m:r>
                    </m:sub>
                  </m:sSub>
                </m:e>
              </m:d>
            </m:num>
            <m:den>
              <m:d>
                <m:dPr>
                  <m:begChr m:val="|"/>
                  <m:endChr m:val="|"/>
                  <m:sepChr m:val=""/>
                  <m:grow/>
                </m:dPr>
                <m:e>
                  <m:sSub>
                    <m:e>
                      <m:r>
                        <m:rPr>
                          <m:sty m:val="b"/>
                        </m:rPr>
                        <m:t>v</m:t>
                      </m:r>
                    </m:e>
                    <m:sub>
                      <m:r>
                        <m:t>j</m:t>
                      </m:r>
                    </m:sub>
                  </m:sSub>
                </m:e>
              </m:d>
            </m:den>
          </m:f>
          <m:r>
            <m:rPr>
              <m:sty m:val="p"/>
            </m:rPr>
            <m:t>=</m:t>
          </m:r>
          <m:f>
            <m:fPr>
              <m:type m:val="bar"/>
            </m:fPr>
            <m:num>
              <m:sSub>
                <m:e>
                  <m:r>
                    <m:t>v</m:t>
                  </m:r>
                </m:e>
                <m:sub>
                  <m:r>
                    <m:t>j</m:t>
                  </m:r>
                  <m:r>
                    <m:rPr>
                      <m:sty m:val="p"/>
                    </m:rPr>
                    <m:t>+</m:t>
                  </m:r>
                  <m:r>
                    <m:t>1</m:t>
                  </m:r>
                </m:sub>
              </m:sSub>
            </m:num>
            <m:den>
              <m:sSub>
                <m:e>
                  <m:r>
                    <m:t>v</m:t>
                  </m:r>
                </m:e>
                <m:sub>
                  <m:r>
                    <m:t>j</m:t>
                  </m:r>
                </m:sub>
              </m:sSub>
            </m:den>
          </m:f>
        </m:oMath>
      </m:oMathPara>
    </w:p>
    <w:p>
      <w:pPr>
        <w:pStyle w:val="FirstParagraph"/>
      </w:pPr>
      <w:r>
        <w:t xml:space="preserve">由式(10)及垂直约束条件，经推导可得</w:t>
      </w:r>
    </w:p>
    <w:p>
      <w:pPr>
        <w:pStyle w:val="BodyText"/>
      </w:pPr>
      <m:oMathPara>
        <m:oMathParaPr>
          <m:jc m:val="center"/>
        </m:oMathParaPr>
        <m:oMath>
          <m:sSub>
            <m:e>
              <m:r>
                <m:t>η</m:t>
              </m:r>
            </m:e>
            <m:sub>
              <m:r>
                <m:t>j</m:t>
              </m:r>
            </m:sub>
          </m:sSub>
          <m:r>
            <m:rPr>
              <m:sty m:val="p"/>
            </m:rPr>
            <m:t>=</m:t>
          </m:r>
          <m:f>
            <m:fPr>
              <m:type m:val="bar"/>
            </m:fPr>
            <m:num>
              <m:d>
                <m:dPr>
                  <m:begChr m:val="|"/>
                  <m:endChr m:val="|"/>
                  <m:sepChr m:val=""/>
                  <m:grow/>
                </m:dPr>
                <m:e>
                  <m:r>
                    <m:rPr>
                      <m:sty m:val="p"/>
                    </m:rPr>
                    <m:t>cos</m:t>
                  </m:r>
                  <m:sSub>
                    <m:e>
                      <m:r>
                        <m:t>α</m:t>
                      </m:r>
                    </m:e>
                    <m:sub>
                      <m:r>
                        <m:t>j</m:t>
                      </m:r>
                    </m:sub>
                  </m:sSub>
                </m:e>
              </m:d>
            </m:num>
            <m:den>
              <m:rad>
                <m:radPr>
                  <m:degHide m:val="on"/>
                </m:radPr>
                <m:deg/>
                <m:e>
                  <m:sSup>
                    <m:e>
                      <m:r>
                        <m:rPr>
                          <m:sty m:val="p"/>
                        </m:rPr>
                        <m:t>cos</m:t>
                      </m:r>
                    </m:e>
                    <m:sup>
                      <m:r>
                        <m:t>2</m:t>
                      </m:r>
                    </m:sup>
                  </m:sSup>
                  <m:sSub>
                    <m:e>
                      <m:r>
                        <m:t>α</m:t>
                      </m:r>
                    </m:e>
                    <m:sub>
                      <m:r>
                        <m:t>j</m:t>
                      </m:r>
                    </m:sub>
                  </m:sSub>
                  <m:r>
                    <m:rPr>
                      <m:sty m:val="p"/>
                    </m:rPr>
                    <m:t>+</m:t>
                  </m:r>
                  <m:sSup>
                    <m:e>
                      <m:d>
                        <m:dPr>
                          <m:begChr m:val="("/>
                          <m:endChr m:val=")"/>
                          <m:sepChr m:val=""/>
                          <m:grow/>
                        </m:dPr>
                        <m:e>
                          <m:r>
                            <m:rPr>
                              <m:sty m:val="p"/>
                            </m:rPr>
                            <m:t>sin</m:t>
                          </m:r>
                          <m:sSub>
                            <m:e>
                              <m:r>
                                <m:t>α</m:t>
                              </m:r>
                            </m:e>
                            <m:sub>
                              <m:r>
                                <m:t>j</m:t>
                              </m:r>
                            </m:sub>
                          </m:sSub>
                          <m:r>
                            <m:rPr>
                              <m:sty m:val="p"/>
                            </m:rPr>
                            <m:t>+</m:t>
                          </m:r>
                          <m:f>
                            <m:fPr>
                              <m:type m:val="bar"/>
                            </m:fPr>
                            <m:num>
                              <m:sSub>
                                <m:e>
                                  <m:r>
                                    <m:t>ω</m:t>
                                  </m:r>
                                </m:e>
                                <m:sub>
                                  <m:r>
                                    <m:t>j</m:t>
                                  </m:r>
                                </m:sub>
                              </m:sSub>
                              <m:sSub>
                                <m:e>
                                  <m:r>
                                    <m:t>L</m:t>
                                  </m:r>
                                </m:e>
                                <m:sub>
                                  <m:r>
                                    <m:t>j</m:t>
                                  </m:r>
                                </m:sub>
                              </m:sSub>
                            </m:num>
                            <m:den>
                              <m:sSub>
                                <m:e>
                                  <m:r>
                                    <m:t>v</m:t>
                                  </m:r>
                                </m:e>
                                <m:sub>
                                  <m:r>
                                    <m:t>j</m:t>
                                  </m:r>
                                </m:sub>
                              </m:sSub>
                            </m:den>
                          </m:f>
                        </m:e>
                      </m:d>
                    </m:e>
                    <m:sup>
                      <m:r>
                        <m:t>2</m:t>
                      </m:r>
                    </m:sup>
                  </m:sSup>
                </m:e>
              </m:rad>
            </m:den>
          </m:f>
        </m:oMath>
      </m:oMathPara>
    </w:p>
    <w:p>
      <w:pPr>
        <w:pStyle w:val="FirstParagraph"/>
      </w:pPr>
      <w:r>
        <w:t xml:space="preserve">其中</w:t>
      </w:r>
      <w:r>
        <w:t xml:space="preserve"> </w:t>
      </w:r>
      <m:oMath>
        <m:sSub>
          <m:e>
            <m:r>
              <m:t>α</m:t>
            </m:r>
          </m:e>
          <m:sub>
            <m:r>
              <m:t>j</m:t>
            </m:r>
          </m:sub>
        </m:sSub>
      </m:oMath>
      <w:r>
        <w:t xml:space="preserve"> </w:t>
      </w:r>
      <w:r>
        <w:t xml:space="preserve">为</w:t>
      </w:r>
      <w:r>
        <w:t xml:space="preserve"> </w:t>
      </w:r>
      <m:oMath>
        <m:sSub>
          <m:e>
            <m:r>
              <m:rPr>
                <m:sty m:val="b"/>
              </m:rPr>
              <m:t>v</m:t>
            </m:r>
          </m:e>
          <m:sub>
            <m:r>
              <m:t>j</m:t>
            </m:r>
          </m:sub>
        </m:sSub>
      </m:oMath>
      <w:r>
        <w:t xml:space="preserve"> </w:t>
      </w:r>
      <w:r>
        <w:t xml:space="preserve">与第</w:t>
      </w:r>
      <w:r>
        <w:t xml:space="preserve"> </w:t>
      </w:r>
      <m:oMath>
        <m:r>
          <m:t>j</m:t>
        </m:r>
      </m:oMath>
      <w:r>
        <w:t xml:space="preserve"> </w:t>
      </w:r>
      <w:r>
        <w:t xml:space="preserve">节板凳杆轴方向的夹角（</w:t>
      </w:r>
      <m:oMath>
        <m:sSub>
          <m:e>
            <m:r>
              <m:rPr>
                <m:sty m:val="b"/>
              </m:rPr>
              <m:t>v</m:t>
            </m:r>
          </m:e>
          <m:sub>
            <m:r>
              <m:t>j</m:t>
            </m:r>
          </m:sub>
        </m:sSub>
      </m:oMath>
      <w:r>
        <w:t xml:space="preserve"> </w:t>
      </w:r>
      <w:r>
        <w:t xml:space="preserve">偏向杆轴左侧为正）。该式表明，当</w:t>
      </w:r>
      <w:r>
        <w:t xml:space="preserve"> </w:t>
      </w:r>
      <m:oMath>
        <m:sSub>
          <m:e>
            <m:r>
              <m:t>ω</m:t>
            </m:r>
          </m:e>
          <m:sub>
            <m:r>
              <m:t>j</m:t>
            </m:r>
          </m:sub>
        </m:sSub>
        <m:r>
          <m:rPr>
            <m:sty m:val="p"/>
          </m:rPr>
          <m:t>=</m:t>
        </m:r>
        <m:r>
          <m:t>0</m:t>
        </m:r>
      </m:oMath>
      <w:r>
        <w:t xml:space="preserve"> </w:t>
      </w:r>
      <w:r>
        <w:t xml:space="preserve">时</w:t>
      </w:r>
      <w:r>
        <w:t xml:space="preserve"> </w:t>
      </w:r>
      <m:oMath>
        <m:sSub>
          <m:e>
            <m:r>
              <m:t>η</m:t>
            </m:r>
          </m:e>
          <m:sub>
            <m:r>
              <m:t>j</m:t>
            </m:r>
          </m:sub>
        </m:sSub>
        <m:r>
          <m:rPr>
            <m:sty m:val="p"/>
          </m:rPr>
          <m:t>=</m:t>
        </m:r>
        <m:r>
          <m:t>1</m:t>
        </m:r>
      </m:oMath>
      <w:r>
        <w:t xml:space="preserve">；当板凳存在转动且速度方向偏离杆轴时，效率系数偏离1。</w:t>
      </w:r>
    </w:p>
    <w:p>
      <w:pPr>
        <w:pStyle w:val="BodyText"/>
      </w:pPr>
      <w:r>
        <w:t xml:space="preserve">值得深入探讨的是，式(12)所揭示的效率损失机制具有鲜明的几何特征。将速度分解为</w:t>
      </w:r>
      <w:r>
        <w:t xml:space="preserve"> </w:t>
      </w:r>
      <m:oMath>
        <m:sSub>
          <m:e>
            <m:r>
              <m:t>v</m:t>
            </m:r>
          </m:e>
          <m:sub>
            <m:r>
              <m:t>j</m:t>
            </m:r>
            <m:r>
              <m:rPr>
                <m:sty m:val="p"/>
              </m:rPr>
              <m:t>,</m:t>
            </m:r>
            <m:r>
              <m:rPr>
                <m:sty m:val="p"/>
              </m:rPr>
              <m:t>∥</m:t>
            </m:r>
          </m:sub>
        </m:sSub>
        <m:r>
          <m:rPr>
            <m:sty m:val="p"/>
          </m:rPr>
          <m:t>=</m:t>
        </m:r>
        <m:sSub>
          <m:e>
            <m:r>
              <m:t>v</m:t>
            </m:r>
          </m:e>
          <m:sub>
            <m:r>
              <m:t>j</m:t>
            </m:r>
          </m:sub>
        </m:sSub>
        <m:r>
          <m:rPr>
            <m:sty m:val="p"/>
          </m:rPr>
          <m:t>cos</m:t>
        </m:r>
        <m:sSub>
          <m:e>
            <m:r>
              <m:t>α</m:t>
            </m:r>
          </m:e>
          <m:sub>
            <m:r>
              <m:t>j</m:t>
            </m:r>
          </m:sub>
        </m:sSub>
      </m:oMath>
      <w:r>
        <w:t xml:space="preserve"> </w:t>
      </w:r>
      <w:r>
        <w:t xml:space="preserve">与</w:t>
      </w:r>
      <w:r>
        <w:t xml:space="preserve"> </w:t>
      </w:r>
      <m:oMath>
        <m:sSub>
          <m:e>
            <m:r>
              <m:t>v</m:t>
            </m:r>
          </m:e>
          <m:sub>
            <m:r>
              <m:t>j</m:t>
            </m:r>
            <m:r>
              <m:rPr>
                <m:sty m:val="p"/>
              </m:rPr>
              <m:t>,</m:t>
            </m:r>
            <m:r>
              <m:rPr>
                <m:sty m:val="p"/>
              </m:rPr>
              <m:t>⊥</m:t>
            </m:r>
          </m:sub>
        </m:sSub>
        <m:r>
          <m:rPr>
            <m:sty m:val="p"/>
          </m:rPr>
          <m:t>=</m:t>
        </m:r>
        <m:sSub>
          <m:e>
            <m:r>
              <m:t>v</m:t>
            </m:r>
          </m:e>
          <m:sub>
            <m:r>
              <m:t>j</m:t>
            </m:r>
          </m:sub>
        </m:sSub>
        <m:r>
          <m:rPr>
            <m:sty m:val="p"/>
          </m:rPr>
          <m:t>sin</m:t>
        </m:r>
        <m:sSub>
          <m:e>
            <m:r>
              <m:t>α</m:t>
            </m:r>
          </m:e>
          <m:sub>
            <m:r>
              <m:t>j</m:t>
            </m:r>
          </m:sub>
        </m:sSub>
      </m:oMath>
      <w:r>
        <w:t xml:space="preserve">，则式(10)表明后把手速度包含两项贡献：继承前把手的平行分量</w:t>
      </w:r>
      <w:r>
        <w:t xml:space="preserve"> </w:t>
      </w:r>
      <m:oMath>
        <m:sSub>
          <m:e>
            <m:r>
              <m:t>v</m:t>
            </m:r>
          </m:e>
          <m:sub>
            <m:r>
              <m:t>j</m:t>
            </m:r>
            <m:r>
              <m:rPr>
                <m:sty m:val="p"/>
              </m:rPr>
              <m:t>,</m:t>
            </m:r>
            <m:r>
              <m:rPr>
                <m:sty m:val="p"/>
              </m:rPr>
              <m:t>∥</m:t>
            </m:r>
          </m:sub>
        </m:sSub>
      </m:oMath>
      <w:r>
        <w:t xml:space="preserve">，以及由板凳转动诱导的垂直分量</w:t>
      </w:r>
      <w:r>
        <w:t xml:space="preserve"> </w:t>
      </w:r>
      <m:oMath>
        <m:sSub>
          <m:e>
            <m:r>
              <m:t>ω</m:t>
            </m:r>
          </m:e>
          <m:sub>
            <m:r>
              <m:t>j</m:t>
            </m:r>
          </m:sub>
        </m:sSub>
        <m:sSub>
          <m:e>
            <m:r>
              <m:t>L</m:t>
            </m:r>
          </m:e>
          <m:sub>
            <m:r>
              <m:t>j</m:t>
            </m:r>
          </m:sub>
        </m:sSub>
      </m:oMath>
      <w:r>
        <w:t xml:space="preserve">。后把手速度大小为</w:t>
      </w:r>
    </w:p>
    <w:p>
      <w:pPr>
        <w:pStyle w:val="BodyText"/>
      </w:pPr>
      <m:oMathPara>
        <m:oMathParaPr>
          <m:jc m:val="center"/>
        </m:oMathParaPr>
        <m:oMath>
          <m:sSub>
            <m:e>
              <m:r>
                <m:t>v</m:t>
              </m:r>
            </m:e>
            <m:sub>
              <m:r>
                <m:t>j</m:t>
              </m:r>
              <m:r>
                <m:rPr>
                  <m:sty m:val="p"/>
                </m:rPr>
                <m:t>+</m:t>
              </m:r>
              <m:r>
                <m:t>1</m:t>
              </m:r>
            </m:sub>
          </m:sSub>
          <m:r>
            <m:rPr>
              <m:sty m:val="p"/>
            </m:rPr>
            <m:t>=</m:t>
          </m:r>
          <m:rad>
            <m:radPr>
              <m:degHide m:val="on"/>
            </m:radPr>
            <m:deg/>
            <m:e>
              <m:sSubSup>
                <m:e>
                  <m:r>
                    <m:t>v</m:t>
                  </m:r>
                </m:e>
                <m:sub>
                  <m:r>
                    <m:t>j</m:t>
                  </m:r>
                  <m:r>
                    <m:rPr>
                      <m:sty m:val="p"/>
                    </m:rPr>
                    <m:t>,</m:t>
                  </m:r>
                  <m:r>
                    <m:rPr>
                      <m:sty m:val="p"/>
                    </m:rPr>
                    <m:t>∥</m:t>
                  </m:r>
                </m:sub>
                <m:sup>
                  <m:r>
                    <m:t>2</m:t>
                  </m:r>
                </m:sup>
              </m:sSubSup>
              <m:r>
                <m:rPr>
                  <m:sty m:val="p"/>
                </m:rPr>
                <m:t>+</m:t>
              </m:r>
              <m:sSup>
                <m:e>
                  <m:d>
                    <m:dPr>
                      <m:begChr m:val="("/>
                      <m:endChr m:val=")"/>
                      <m:sepChr m:val=""/>
                      <m:grow/>
                    </m:dPr>
                    <m:e>
                      <m:sSub>
                        <m:e>
                          <m:r>
                            <m:t>v</m:t>
                          </m:r>
                        </m:e>
                        <m:sub>
                          <m:r>
                            <m:t>j</m:t>
                          </m:r>
                          <m:r>
                            <m:rPr>
                              <m:sty m:val="p"/>
                            </m:rPr>
                            <m:t>,</m:t>
                          </m:r>
                          <m:r>
                            <m:rPr>
                              <m:sty m:val="p"/>
                            </m:rPr>
                            <m:t>⊥</m:t>
                          </m:r>
                        </m:sub>
                      </m:sSub>
                      <m:r>
                        <m:rPr>
                          <m:sty m:val="p"/>
                        </m:rPr>
                        <m:t>+</m:t>
                      </m:r>
                      <m:sSub>
                        <m:e>
                          <m:r>
                            <m:t>ω</m:t>
                          </m:r>
                        </m:e>
                        <m:sub>
                          <m:r>
                            <m:t>j</m:t>
                          </m:r>
                        </m:sub>
                      </m:sSub>
                      <m:sSub>
                        <m:e>
                          <m:r>
                            <m:t>L</m:t>
                          </m:r>
                        </m:e>
                        <m:sub>
                          <m:r>
                            <m:t>j</m:t>
                          </m:r>
                        </m:sub>
                      </m:sSub>
                    </m:e>
                  </m:d>
                </m:e>
                <m:sup>
                  <m:r>
                    <m:t>2</m:t>
                  </m:r>
                </m:sup>
              </m:sSup>
            </m:e>
          </m:rad>
        </m:oMath>
      </m:oMathPara>
    </w:p>
    <w:p>
      <w:pPr>
        <w:pStyle w:val="FirstParagraph"/>
      </w:pPr>
      <w:r>
        <w:t xml:space="preserve">而由刚性约束，后把手速度的平行分量必须等于</w:t>
      </w:r>
      <w:r>
        <w:t xml:space="preserve"> </w:t>
      </w:r>
      <m:oMath>
        <m:sSub>
          <m:e>
            <m:r>
              <m:t>v</m:t>
            </m:r>
          </m:e>
          <m:sub>
            <m:r>
              <m:t>j</m:t>
            </m:r>
            <m:r>
              <m:rPr>
                <m:sty m:val="p"/>
              </m:rPr>
              <m:t>,</m:t>
            </m:r>
            <m:r>
              <m:rPr>
                <m:sty m:val="p"/>
              </m:rPr>
              <m:t>∥</m:t>
            </m:r>
          </m:sub>
        </m:sSub>
      </m:oMath>
      <w:r>
        <w:t xml:space="preserve">，故</w:t>
      </w:r>
    </w:p>
    <w:p>
      <w:pPr>
        <w:pStyle w:val="BodyText"/>
      </w:pPr>
      <m:oMathPara>
        <m:oMathParaPr>
          <m:jc m:val="center"/>
        </m:oMathParaPr>
        <m:oMath>
          <m:sSub>
            <m:e>
              <m:r>
                <m:t>η</m:t>
              </m:r>
            </m:e>
            <m:sub>
              <m:r>
                <m:t>j</m:t>
              </m:r>
            </m:sub>
          </m:sSub>
          <m:r>
            <m:rPr>
              <m:sty m:val="p"/>
            </m:rPr>
            <m:t>=</m:t>
          </m:r>
          <m:f>
            <m:fPr>
              <m:type m:val="bar"/>
            </m:fPr>
            <m:num>
              <m:sSub>
                <m:e>
                  <m:r>
                    <m:t>v</m:t>
                  </m:r>
                </m:e>
                <m:sub>
                  <m:r>
                    <m:t>j</m:t>
                  </m:r>
                  <m:r>
                    <m:rPr>
                      <m:sty m:val="p"/>
                    </m:rPr>
                    <m:t>,</m:t>
                  </m:r>
                  <m:r>
                    <m:rPr>
                      <m:sty m:val="p"/>
                    </m:rPr>
                    <m:t>∥</m:t>
                  </m:r>
                </m:sub>
              </m:sSub>
            </m:num>
            <m:den>
              <m:sSub>
                <m:e>
                  <m:r>
                    <m:t>v</m:t>
                  </m:r>
                </m:e>
                <m:sub>
                  <m:r>
                    <m:t>j</m:t>
                  </m:r>
                  <m:r>
                    <m:rPr>
                      <m:sty m:val="p"/>
                    </m:rPr>
                    <m:t>+</m:t>
                  </m:r>
                  <m:r>
                    <m:t>1</m:t>
                  </m:r>
                </m:sub>
              </m:sSub>
            </m:den>
          </m:f>
          <m:r>
            <m:rPr>
              <m:sty m:val="p"/>
            </m:rPr>
            <m:t>=</m:t>
          </m:r>
          <m:f>
            <m:fPr>
              <m:type m:val="bar"/>
            </m:fPr>
            <m:num>
              <m:sSub>
                <m:e>
                  <m:r>
                    <m:t>v</m:t>
                  </m:r>
                </m:e>
                <m:sub>
                  <m:r>
                    <m:t>j</m:t>
                  </m:r>
                </m:sub>
              </m:sSub>
              <m:d>
                <m:dPr>
                  <m:begChr m:val="|"/>
                  <m:endChr m:val="|"/>
                  <m:sepChr m:val=""/>
                  <m:grow/>
                </m:dPr>
                <m:e>
                  <m:r>
                    <m:rPr>
                      <m:sty m:val="p"/>
                    </m:rPr>
                    <m:t>cos</m:t>
                  </m:r>
                  <m:sSub>
                    <m:e>
                      <m:r>
                        <m:t>α</m:t>
                      </m:r>
                    </m:e>
                    <m:sub>
                      <m:r>
                        <m:t>j</m:t>
                      </m:r>
                    </m:sub>
                  </m:sSub>
                </m:e>
              </m:d>
            </m:num>
            <m:den>
              <m:rad>
                <m:radPr>
                  <m:degHide m:val="on"/>
                </m:radPr>
                <m:deg/>
                <m:e>
                  <m:sSup>
                    <m:e>
                      <m:d>
                        <m:dPr>
                          <m:begChr m:val="("/>
                          <m:endChr m:val=")"/>
                          <m:sepChr m:val=""/>
                          <m:grow/>
                        </m:dPr>
                        <m:e>
                          <m:sSub>
                            <m:e>
                              <m:r>
                                <m:t>v</m:t>
                              </m:r>
                            </m:e>
                            <m:sub>
                              <m:r>
                                <m:t>j</m:t>
                              </m:r>
                            </m:sub>
                          </m:sSub>
                          <m:r>
                            <m:rPr>
                              <m:sty m:val="p"/>
                            </m:rPr>
                            <m:t>cos</m:t>
                          </m:r>
                          <m:sSub>
                            <m:e>
                              <m:r>
                                <m:t>α</m:t>
                              </m:r>
                            </m:e>
                            <m:sub>
                              <m:r>
                                <m:t>j</m:t>
                              </m:r>
                            </m:sub>
                          </m:sSub>
                        </m:e>
                      </m:d>
                    </m:e>
                    <m:sup>
                      <m:r>
                        <m:t>2</m:t>
                      </m:r>
                    </m:sup>
                  </m:sSup>
                  <m:r>
                    <m:rPr>
                      <m:sty m:val="p"/>
                    </m:rPr>
                    <m:t>+</m:t>
                  </m:r>
                  <m:sSup>
                    <m:e>
                      <m:d>
                        <m:dPr>
                          <m:begChr m:val="("/>
                          <m:endChr m:val=")"/>
                          <m:sepChr m:val=""/>
                          <m:grow/>
                        </m:dPr>
                        <m:e>
                          <m:sSub>
                            <m:e>
                              <m:r>
                                <m:t>v</m:t>
                              </m:r>
                            </m:e>
                            <m:sub>
                              <m:r>
                                <m:t>j</m:t>
                              </m:r>
                            </m:sub>
                          </m:sSub>
                          <m:r>
                            <m:rPr>
                              <m:sty m:val="p"/>
                            </m:rPr>
                            <m:t>sin</m:t>
                          </m:r>
                          <m:sSub>
                            <m:e>
                              <m:r>
                                <m:t>α</m:t>
                              </m:r>
                            </m:e>
                            <m:sub>
                              <m:r>
                                <m:t>j</m:t>
                              </m:r>
                            </m:sub>
                          </m:sSub>
                          <m:r>
                            <m:rPr>
                              <m:sty m:val="p"/>
                            </m:rPr>
                            <m:t>+</m:t>
                          </m:r>
                          <m:sSub>
                            <m:e>
                              <m:r>
                                <m:t>ω</m:t>
                              </m:r>
                            </m:e>
                            <m:sub>
                              <m:r>
                                <m:t>j</m:t>
                              </m:r>
                            </m:sub>
                          </m:sSub>
                          <m:sSub>
                            <m:e>
                              <m:r>
                                <m:t>L</m:t>
                              </m:r>
                            </m:e>
                            <m:sub>
                              <m:r>
                                <m:t>j</m:t>
                              </m:r>
                            </m:sub>
                          </m:sSub>
                        </m:e>
                      </m:d>
                    </m:e>
                    <m:sup>
                      <m:r>
                        <m:t>2</m:t>
                      </m:r>
                    </m:sup>
                  </m:sSup>
                </m:e>
              </m:rad>
            </m:den>
          </m:f>
        </m:oMath>
      </m:oMathPara>
    </w:p>
    <w:p>
      <w:pPr>
        <w:pStyle w:val="FirstParagraph"/>
      </w:pPr>
      <w:r>
        <w:t xml:space="preserve">此式与式(12)等价，但物理图像更为清晰：速度传递效率本质上由平行分量守恒与垂直分量叠加共同决定。当龙头沿螺线切向运动时，</w:t>
      </w:r>
      <m:oMath>
        <m:sSub>
          <m:e>
            <m:r>
              <m:t>α</m:t>
            </m:r>
          </m:e>
          <m:sub>
            <m:r>
              <m:t>j</m:t>
            </m:r>
          </m:sub>
        </m:sSub>
      </m:oMath>
      <w:r>
        <w:t xml:space="preserve"> </w:t>
      </w:r>
      <w:r>
        <w:t xml:space="preserve">恰好等于螺线切向与杆轴方向的夹角，该夹角在盘入过程中动态变化，导致效率系数呈现非单调波动。</w:t>
      </w:r>
    </w:p>
    <w:p>
      <w:pPr>
        <w:pStyle w:val="BodyText"/>
      </w:pPr>
      <w:r>
        <w:t xml:space="preserve">表1给出了典型时刻各关键把手点的位置与速度数值解，其中把手编号规则为：1号把手为龙头前把手（位于螺线上），2号把手为龙头后把手（即第1节与第2节板凳连接处），依此类推，224号把手为龙尾后把手（第223节龙尾板凳的后端点）。</w:t>
      </w:r>
    </w:p>
    <w:p>
      <w:pPr>
        <w:pStyle w:val="BodyText"/>
      </w:pPr>
      <w:r>
        <w:rPr>
          <w:bCs/>
          <w:b/>
        </w:rPr>
        <w:t xml:space="preserve">表1 盘入过程关键把手点位置与速度数值解</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把手编号</w:t>
            </w:r>
          </w:p>
        </w:tc>
        <w:tc>
          <w:tcPr/>
          <w:p>
            <w:pPr>
              <w:pStyle w:val="Compact"/>
              <w:jc w:val="left"/>
            </w:pPr>
            <w:r>
              <w:t xml:space="preserve">对应部件</w:t>
            </w:r>
          </w:p>
        </w:tc>
        <w:tc>
          <w:tcPr/>
          <w:p>
            <w:pPr>
              <w:pStyle w:val="Compact"/>
              <w:jc w:val="left"/>
            </w:pPr>
            <m:oMath>
              <m:r>
                <m:t>t</m:t>
              </m:r>
              <m:r>
                <m:rPr>
                  <m:sty m:val="p"/>
                </m:rPr>
                <m:t>=</m:t>
              </m:r>
              <m:r>
                <m:t>0</m:t>
              </m:r>
              <m:r>
                <m:t> </m:t>
              </m:r>
              <m:r>
                <m:rPr>
                  <m:nor/>
                  <m:sty m:val="p"/>
                </m:rPr>
                <m:t>s</m:t>
              </m:r>
            </m:oMath>
          </w:p>
        </w:tc>
        <w:tc>
          <w:tcPr/>
          <w:p>
            <w:pPr>
              <w:pStyle w:val="Compact"/>
              <w:jc w:val="left"/>
            </w:pPr>
            <m:oMath>
              <m:r>
                <m:t>t</m:t>
              </m:r>
              <m:r>
                <m:rPr>
                  <m:sty m:val="p"/>
                </m:rPr>
                <m:t>=</m:t>
              </m:r>
              <m:r>
                <m:t>60</m:t>
              </m:r>
              <m:r>
                <m:t> </m:t>
              </m:r>
              <m:r>
                <m:rPr>
                  <m:nor/>
                  <m:sty m:val="p"/>
                </m:rPr>
                <m:t>s</m:t>
              </m:r>
            </m:oMath>
          </w:p>
        </w:tc>
        <w:tc>
          <w:tcPr/>
          <w:p>
            <w:pPr>
              <w:pStyle w:val="Compact"/>
              <w:jc w:val="left"/>
            </w:pPr>
            <m:oMath>
              <m:r>
                <m:t>t</m:t>
              </m:r>
              <m:r>
                <m:rPr>
                  <m:sty m:val="p"/>
                </m:rPr>
                <m:t>=</m:t>
              </m:r>
              <m:r>
                <m:t>120</m:t>
              </m:r>
              <m:r>
                <m:t> </m:t>
              </m:r>
              <m:r>
                <m:rPr>
                  <m:nor/>
                  <m:sty m:val="p"/>
                </m:rPr>
                <m:t>s</m:t>
              </m:r>
            </m:oMath>
          </w:p>
        </w:tc>
        <w:tc>
          <w:tcPr/>
          <w:p>
            <w:pPr>
              <w:pStyle w:val="Compact"/>
              <w:jc w:val="left"/>
            </w:pPr>
            <m:oMath>
              <m:r>
                <m:t>t</m:t>
              </m:r>
              <m:r>
                <m:rPr>
                  <m:sty m:val="p"/>
                </m:rPr>
                <m:t>=</m:t>
              </m:r>
              <m:r>
                <m:t>180</m:t>
              </m:r>
              <m:r>
                <m:t> </m:t>
              </m:r>
              <m:r>
                <m:rPr>
                  <m:nor/>
                  <m:sty m:val="p"/>
                </m:rPr>
                <m:t>s</m:t>
              </m:r>
            </m:oMath>
          </w:p>
        </w:tc>
        <w:tc>
          <w:tcPr/>
          <w:p>
            <w:pPr>
              <w:pStyle w:val="Compact"/>
              <w:jc w:val="left"/>
            </w:pPr>
            <m:oMath>
              <m:r>
                <m:t>t</m:t>
              </m:r>
              <m:r>
                <m:rPr>
                  <m:sty m:val="p"/>
                </m:rPr>
                <m:t>=</m:t>
              </m:r>
              <m:r>
                <m:t>240</m:t>
              </m:r>
              <m:r>
                <m:t> </m:t>
              </m:r>
              <m:r>
                <m:rPr>
                  <m:nor/>
                  <m:sty m:val="p"/>
                </m:rPr>
                <m:t>s</m:t>
              </m:r>
            </m:oMath>
          </w:p>
        </w:tc>
      </w:tr>
      <w:tr>
        <w:tc>
          <w:tcPr/>
          <w:p>
            <w:pPr>
              <w:pStyle w:val="Compact"/>
            </w:pPr>
          </w:p>
        </w:tc>
        <w:tc>
          <w:tcPr/>
          <w:p>
            <w:pPr>
              <w:pStyle w:val="Compact"/>
            </w:pPr>
          </w:p>
        </w:tc>
        <w:tc>
          <w:tcPr/>
          <w:p>
            <w:pPr>
              <w:pStyle w:val="Compact"/>
              <w:jc w:val="left"/>
            </w:pPr>
            <w:r>
              <w:t xml:space="preserve">位置</w:t>
            </w:r>
            <w:r>
              <w:t xml:space="preserve"> </w:t>
            </w:r>
            <m:oMath>
              <m:d>
                <m:dPr>
                  <m:begChr m:val="("/>
                  <m:endChr m:val=")"/>
                  <m:sepChr m:val=""/>
                  <m:grow/>
                </m:dPr>
                <m:e>
                  <m:r>
                    <m:t>x</m:t>
                  </m:r>
                  <m:r>
                    <m:rPr>
                      <m:sty m:val="p"/>
                    </m:rPr>
                    <m:t>,</m:t>
                  </m:r>
                  <m:r>
                    <m:t>y</m:t>
                  </m:r>
                </m:e>
              </m:d>
            </m:oMath>
            <w:r>
              <w:t xml:space="preserve"> </w:t>
            </w:r>
            <w:r>
              <w:t xml:space="preserve">/ m, 速度 / (m/s)</w:t>
            </w:r>
          </w:p>
        </w:tc>
        <w:tc>
          <w:tcPr/>
          <w:p>
            <w:pPr>
              <w:pStyle w:val="Compact"/>
              <w:jc w:val="left"/>
            </w:pPr>
            <w:r>
              <w:t xml:space="preserve">位置</w:t>
            </w:r>
            <w:r>
              <w:t xml:space="preserve"> </w:t>
            </w:r>
            <m:oMath>
              <m:d>
                <m:dPr>
                  <m:begChr m:val="("/>
                  <m:endChr m:val=")"/>
                  <m:sepChr m:val=""/>
                  <m:grow/>
                </m:dPr>
                <m:e>
                  <m:r>
                    <m:t>x</m:t>
                  </m:r>
                  <m:r>
                    <m:rPr>
                      <m:sty m:val="p"/>
                    </m:rPr>
                    <m:t>,</m:t>
                  </m:r>
                  <m:r>
                    <m:t>y</m:t>
                  </m:r>
                </m:e>
              </m:d>
            </m:oMath>
            <w:r>
              <w:t xml:space="preserve"> </w:t>
            </w:r>
            <w:r>
              <w:t xml:space="preserve">/ m, 速度 / (m/s)</w:t>
            </w:r>
          </w:p>
        </w:tc>
        <w:tc>
          <w:tcPr/>
          <w:p>
            <w:pPr>
              <w:pStyle w:val="Compact"/>
              <w:jc w:val="left"/>
            </w:pPr>
            <w:r>
              <w:t xml:space="preserve">位置</w:t>
            </w:r>
            <w:r>
              <w:t xml:space="preserve"> </w:t>
            </w:r>
            <m:oMath>
              <m:d>
                <m:dPr>
                  <m:begChr m:val="("/>
                  <m:endChr m:val=")"/>
                  <m:sepChr m:val=""/>
                  <m:grow/>
                </m:dPr>
                <m:e>
                  <m:r>
                    <m:t>x</m:t>
                  </m:r>
                  <m:r>
                    <m:rPr>
                      <m:sty m:val="p"/>
                    </m:rPr>
                    <m:t>,</m:t>
                  </m:r>
                  <m:r>
                    <m:t>y</m:t>
                  </m:r>
                </m:e>
              </m:d>
            </m:oMath>
            <w:r>
              <w:t xml:space="preserve"> </w:t>
            </w:r>
            <w:r>
              <w:t xml:space="preserve">/ m, 速度 / (m/s)</w:t>
            </w:r>
          </w:p>
        </w:tc>
        <w:tc>
          <w:tcPr/>
          <w:p>
            <w:pPr>
              <w:pStyle w:val="Compact"/>
              <w:jc w:val="left"/>
            </w:pPr>
            <w:r>
              <w:t xml:space="preserve">位置</w:t>
            </w:r>
            <w:r>
              <w:t xml:space="preserve"> </w:t>
            </w:r>
            <m:oMath>
              <m:d>
                <m:dPr>
                  <m:begChr m:val="("/>
                  <m:endChr m:val=")"/>
                  <m:sepChr m:val=""/>
                  <m:grow/>
                </m:dPr>
                <m:e>
                  <m:r>
                    <m:t>x</m:t>
                  </m:r>
                  <m:r>
                    <m:rPr>
                      <m:sty m:val="p"/>
                    </m:rPr>
                    <m:t>,</m:t>
                  </m:r>
                  <m:r>
                    <m:t>y</m:t>
                  </m:r>
                </m:e>
              </m:d>
            </m:oMath>
            <w:r>
              <w:t xml:space="preserve"> </w:t>
            </w:r>
            <w:r>
              <w:t xml:space="preserve">/ m, 速度 / (m/s)</w:t>
            </w:r>
          </w:p>
        </w:tc>
        <w:tc>
          <w:tcPr/>
          <w:p>
            <w:pPr>
              <w:pStyle w:val="Compact"/>
              <w:jc w:val="left"/>
            </w:pPr>
            <w:r>
              <w:t xml:space="preserve">位置</w:t>
            </w:r>
            <w:r>
              <w:t xml:space="preserve"> </w:t>
            </w:r>
            <m:oMath>
              <m:d>
                <m:dPr>
                  <m:begChr m:val="("/>
                  <m:endChr m:val=")"/>
                  <m:sepChr m:val=""/>
                  <m:grow/>
                </m:dPr>
                <m:e>
                  <m:r>
                    <m:t>x</m:t>
                  </m:r>
                  <m:r>
                    <m:rPr>
                      <m:sty m:val="p"/>
                    </m:rPr>
                    <m:t>,</m:t>
                  </m:r>
                  <m:r>
                    <m:t>y</m:t>
                  </m:r>
                </m:e>
              </m:d>
            </m:oMath>
            <w:r>
              <w:t xml:space="preserve"> </w:t>
            </w:r>
            <w:r>
              <w:t xml:space="preserve">/ m, 速度 / (m/s)</w:t>
            </w:r>
          </w:p>
        </w:tc>
      </w:tr>
      <w:tr>
        <w:tc>
          <w:tcPr/>
          <w:p>
            <w:pPr>
              <w:pStyle w:val="Compact"/>
              <w:jc w:val="left"/>
            </w:pPr>
            <w:r>
              <w:t xml:space="preserve">1</w:t>
            </w:r>
          </w:p>
        </w:tc>
        <w:tc>
          <w:tcPr/>
          <w:p>
            <w:pPr>
              <w:pStyle w:val="Compact"/>
              <w:jc w:val="left"/>
            </w:pPr>
            <w:r>
              <w:t xml:space="preserve">龙头前把手</w:t>
            </w:r>
          </w:p>
        </w:tc>
        <w:tc>
          <w:tcPr/>
          <w:p>
            <w:pPr>
              <w:pStyle w:val="Compact"/>
              <w:jc w:val="left"/>
            </w:pPr>
            <m:oMath>
              <m:d>
                <m:dPr>
                  <m:begChr m:val="("/>
                  <m:endChr m:val=")"/>
                  <m:sepChr m:val=""/>
                  <m:grow/>
                </m:dPr>
                <m:e>
                  <m:r>
                    <m:t>8.800</m:t>
                  </m:r>
                  <m:r>
                    <m:rPr>
                      <m:sty m:val="p"/>
                    </m:rPr>
                    <m:t>,</m:t>
                  </m:r>
                  <m:r>
                    <m:t>0.000</m:t>
                  </m:r>
                </m:e>
              </m:d>
            </m:oMath>
            <w:r>
              <w:t xml:space="preserve">, 1.000</w:t>
            </w:r>
          </w:p>
        </w:tc>
        <w:tc>
          <w:tcPr/>
          <w:p>
            <w:pPr>
              <w:pStyle w:val="Compact"/>
              <w:jc w:val="left"/>
            </w:pPr>
            <m:oMath>
              <m:d>
                <m:dPr>
                  <m:begChr m:val="("/>
                  <m:endChr m:val=")"/>
                  <m:sepChr m:val=""/>
                  <m:grow/>
                </m:dPr>
                <m:e>
                  <m:r>
                    <m:t>5.799</m:t>
                  </m:r>
                  <m:r>
                    <m:rPr>
                      <m:sty m:val="p"/>
                    </m:rPr>
                    <m:t>,</m:t>
                  </m:r>
                  <m:r>
                    <m:rPr>
                      <m:sty m:val="p"/>
                    </m:rPr>
                    <m:t>−</m:t>
                  </m:r>
                  <m:r>
                    <m:t>5.771</m:t>
                  </m:r>
                </m:e>
              </m:d>
            </m:oMath>
            <w:r>
              <w:t xml:space="preserve">, 1.000</w:t>
            </w:r>
          </w:p>
        </w:tc>
        <w:tc>
          <w:tcPr/>
          <w:p>
            <w:pPr>
              <w:pStyle w:val="Compact"/>
              <w:jc w:val="left"/>
            </w:pPr>
            <m:oMath>
              <m:d>
                <m:dPr>
                  <m:begChr m:val="("/>
                  <m:endChr m:val=")"/>
                  <m:sepChr m:val=""/>
                  <m:grow/>
                </m:dPr>
                <m:e>
                  <m:r>
                    <m:t>2.983</m:t>
                  </m:r>
                  <m:r>
                    <m:rPr>
                      <m:sty m:val="p"/>
                    </m:rPr>
                    <m:t>,</m:t>
                  </m:r>
                  <m:r>
                    <m:rPr>
                      <m:sty m:val="p"/>
                    </m:rPr>
                    <m:t>−</m:t>
                  </m:r>
                  <m:r>
                    <m:t>7.249</m:t>
                  </m:r>
                </m:e>
              </m:d>
            </m:oMath>
            <w:r>
              <w:t xml:space="preserve">, 1.000</w:t>
            </w:r>
          </w:p>
        </w:tc>
        <w:tc>
          <w:tcPr/>
          <w:p>
            <w:pPr>
              <w:pStyle w:val="Compact"/>
              <w:jc w:val="left"/>
            </w:pPr>
            <m:oMath>
              <m:d>
                <m:dPr>
                  <m:begChr m:val="("/>
                  <m:endChr m:val=")"/>
                  <m:sepChr m:val=""/>
                  <m:grow/>
                </m:dPr>
                <m:e>
                  <m:r>
                    <m:t>0.309</m:t>
                  </m:r>
                  <m:r>
                    <m:rPr>
                      <m:sty m:val="p"/>
                    </m:rPr>
                    <m:t>,</m:t>
                  </m:r>
                  <m:r>
                    <m:rPr>
                      <m:sty m:val="p"/>
                    </m:rPr>
                    <m:t>−</m:t>
                  </m:r>
                  <m:r>
                    <m:t>7.778</m:t>
                  </m:r>
                </m:e>
              </m:d>
            </m:oMath>
            <w:r>
              <w:t xml:space="preserve">, 1.000</w:t>
            </w:r>
          </w:p>
        </w:tc>
        <w:tc>
          <w:tcPr/>
          <w:p>
            <w:pPr>
              <w:pStyle w:val="Compact"/>
              <w:jc w:val="left"/>
            </w:pPr>
            <m:oMath>
              <m:d>
                <m:dPr>
                  <m:begChr m:val="("/>
                  <m:endChr m:val=")"/>
                  <m:sepChr m:val=""/>
                  <m:grow/>
                </m:dPr>
                <m:e>
                  <m:r>
                    <m:rPr>
                      <m:sty m:val="p"/>
                    </m:rPr>
                    <m:t>−</m:t>
                  </m:r>
                  <m:r>
                    <m:t>2.096</m:t>
                  </m:r>
                  <m:r>
                    <m:rPr>
                      <m:sty m:val="p"/>
                    </m:rPr>
                    <m:t>,</m:t>
                  </m:r>
                  <m:r>
                    <m:rPr>
                      <m:sty m:val="p"/>
                    </m:rPr>
                    <m:t>−</m:t>
                  </m:r>
                  <m:r>
                    <m:t>7.557</m:t>
                  </m:r>
                </m:e>
              </m:d>
            </m:oMath>
            <w:r>
              <w:t xml:space="preserve">, 1.000</w:t>
            </w:r>
          </w:p>
        </w:tc>
      </w:tr>
      <w:tr>
        <w:tc>
          <w:tcPr/>
          <w:p>
            <w:pPr>
              <w:pStyle w:val="Compact"/>
              <w:jc w:val="left"/>
            </w:pPr>
            <w:r>
              <w:t xml:space="preserve">2</w:t>
            </w:r>
          </w:p>
        </w:tc>
        <w:tc>
          <w:tcPr/>
          <w:p>
            <w:pPr>
              <w:pStyle w:val="Compact"/>
              <w:jc w:val="left"/>
            </w:pPr>
            <w:r>
              <w:t xml:space="preserve">龙头后把手</w:t>
            </w:r>
          </w:p>
        </w:tc>
        <w:tc>
          <w:tcPr/>
          <w:p>
            <w:pPr>
              <w:pStyle w:val="Compact"/>
              <w:jc w:val="left"/>
            </w:pPr>
            <m:oMath>
              <m:d>
                <m:dPr>
                  <m:begChr m:val="("/>
                  <m:endChr m:val=")"/>
                  <m:sepChr m:val=""/>
                  <m:grow/>
                </m:dPr>
                <m:e>
                  <m:r>
                    <m:t>6.608</m:t>
                  </m:r>
                  <m:r>
                    <m:rPr>
                      <m:sty m:val="p"/>
                    </m:rPr>
                    <m:t>,</m:t>
                  </m:r>
                  <m:r>
                    <m:t>2.826</m:t>
                  </m:r>
                </m:e>
              </m:d>
            </m:oMath>
            <w:r>
              <w:t xml:space="preserve">, 0.999</w:t>
            </w:r>
          </w:p>
        </w:tc>
        <w:tc>
          <w:tcPr/>
          <w:p>
            <w:pPr>
              <w:pStyle w:val="Compact"/>
              <w:jc w:val="left"/>
            </w:pPr>
            <m:oMath>
              <m:d>
                <m:dPr>
                  <m:begChr m:val="("/>
                  <m:endChr m:val=")"/>
                  <m:sepChr m:val=""/>
                  <m:grow/>
                </m:dPr>
                <m:e>
                  <m:r>
                    <m:t>4.090</m:t>
                  </m:r>
                  <m:r>
                    <m:rPr>
                      <m:sty m:val="p"/>
                    </m:rPr>
                    <m:t>,</m:t>
                  </m:r>
                  <m:r>
                    <m:rPr>
                      <m:sty m:val="p"/>
                    </m:rPr>
                    <m:t>−</m:t>
                  </m:r>
                  <m:r>
                    <m:t>4.723</m:t>
                  </m:r>
                </m:e>
              </m:d>
            </m:oMath>
            <w:r>
              <w:t xml:space="preserve">, 0.999</w:t>
            </w:r>
          </w:p>
        </w:tc>
        <w:tc>
          <w:tcPr/>
          <w:p>
            <w:pPr>
              <w:pStyle w:val="Compact"/>
              <w:jc w:val="left"/>
            </w:pPr>
            <m:oMath>
              <m:d>
                <m:dPr>
                  <m:begChr m:val="("/>
                  <m:endChr m:val=")"/>
                  <m:sepChr m:val=""/>
                  <m:grow/>
                </m:dPr>
                <m:e>
                  <m:r>
                    <m:t>1.656</m:t>
                  </m:r>
                  <m:r>
                    <m:rPr>
                      <m:sty m:val="p"/>
                    </m:rPr>
                    <m:t>,</m:t>
                  </m:r>
                  <m:r>
                    <m:rPr>
                      <m:sty m:val="p"/>
                    </m:rPr>
                    <m:t>−</m:t>
                  </m:r>
                  <m:r>
                    <m:t>6.726</m:t>
                  </m:r>
                </m:e>
              </m:d>
            </m:oMath>
            <w:r>
              <w:t xml:space="preserve">, 0.999</w:t>
            </w:r>
          </w:p>
        </w:tc>
        <w:tc>
          <w:tcPr/>
          <w:p>
            <w:pPr>
              <w:pStyle w:val="Compact"/>
              <w:jc w:val="left"/>
            </w:pPr>
            <m:oMath>
              <m:d>
                <m:dPr>
                  <m:begChr m:val="("/>
                  <m:endChr m:val=")"/>
                  <m:sepChr m:val=""/>
                  <m:grow/>
                </m:dPr>
                <m:e>
                  <m:r>
                    <m:rPr>
                      <m:sty m:val="p"/>
                    </m:rPr>
                    <m:t>−</m:t>
                  </m:r>
                  <m:r>
                    <m:t>0.558</m:t>
                  </m:r>
                  <m:r>
                    <m:rPr>
                      <m:sty m:val="p"/>
                    </m:rPr>
                    <m:t>,</m:t>
                  </m:r>
                  <m:r>
                    <m:rPr>
                      <m:sty m:val="p"/>
                    </m:rPr>
                    <m:t>−</m:t>
                  </m:r>
                  <m:r>
                    <m:t>7.536</m:t>
                  </m:r>
                </m:e>
              </m:d>
            </m:oMath>
            <w:r>
              <w:t xml:space="preserve">, 0.999</w:t>
            </w:r>
          </w:p>
        </w:tc>
        <w:tc>
          <w:tcPr/>
          <w:p>
            <w:pPr>
              <w:pStyle w:val="Compact"/>
              <w:jc w:val="left"/>
            </w:pPr>
            <m:oMath>
              <m:d>
                <m:dPr>
                  <m:begChr m:val="("/>
                  <m:endChr m:val=")"/>
                  <m:sepChr m:val=""/>
                  <m:grow/>
                </m:dPr>
                <m:e>
                  <m:r>
                    <m:rPr>
                      <m:sty m:val="p"/>
                    </m:rPr>
                    <m:t>−</m:t>
                  </m:r>
                  <m:r>
                    <m:t>2.726</m:t>
                  </m:r>
                  <m:r>
                    <m:rPr>
                      <m:sty m:val="p"/>
                    </m:rPr>
                    <m:t>,</m:t>
                  </m:r>
                  <m:r>
                    <m:rPr>
                      <m:sty m:val="p"/>
                    </m:rPr>
                    <m:t>−</m:t>
                  </m:r>
                  <m:r>
                    <m:t>7.314</m:t>
                  </m:r>
                </m:e>
              </m:d>
            </m:oMath>
            <w:r>
              <w:t xml:space="preserve">, 0.999</w:t>
            </w:r>
          </w:p>
        </w:tc>
      </w:tr>
      <w:tr>
        <w:tc>
          <w:tcPr/>
          <w:p>
            <w:pPr>
              <w:pStyle w:val="Compact"/>
              <w:jc w:val="left"/>
            </w:pPr>
            <w:r>
              <w:t xml:space="preserve">52</w:t>
            </w:r>
          </w:p>
        </w:tc>
        <w:tc>
          <w:tcPr/>
          <w:p>
            <w:pPr>
              <w:pStyle w:val="Compact"/>
              <w:jc w:val="left"/>
            </w:pPr>
            <w:r>
              <w:t xml:space="preserve">第51-52节连接</w:t>
            </w:r>
          </w:p>
        </w:tc>
        <w:tc>
          <w:tcPr/>
          <w:p>
            <w:pPr>
              <w:pStyle w:val="Compact"/>
              <w:jc w:val="left"/>
            </w:pPr>
            <m:oMath>
              <m:d>
                <m:dPr>
                  <m:begChr m:val="("/>
                  <m:endChr m:val=")"/>
                  <m:sepChr m:val=""/>
                  <m:grow/>
                </m:dPr>
                <m:e>
                  <m:r>
                    <m:rPr>
                      <m:sty m:val="p"/>
                    </m:rPr>
                    <m:t>−</m:t>
                  </m:r>
                  <m:r>
                    <m:t>7.561</m:t>
                  </m:r>
                  <m:r>
                    <m:rPr>
                      <m:sty m:val="p"/>
                    </m:rPr>
                    <m:t>,</m:t>
                  </m:r>
                  <m:r>
                    <m:t>3.658</m:t>
                  </m:r>
                </m:e>
              </m:d>
            </m:oMath>
            <w:r>
              <w:t xml:space="preserve">, 0.983</w:t>
            </w:r>
          </w:p>
        </w:tc>
        <w:tc>
          <w:tcPr/>
          <w:p>
            <w:pPr>
              <w:pStyle w:val="Compact"/>
              <w:jc w:val="left"/>
            </w:pPr>
            <m:oMath>
              <m:d>
                <m:dPr>
                  <m:begChr m:val="("/>
                  <m:endChr m:val=")"/>
                  <m:sepChr m:val=""/>
                  <m:grow/>
                </m:dPr>
                <m:e>
                  <m:r>
                    <m:rPr>
                      <m:sty m:val="p"/>
                    </m:rPr>
                    <m:t>−</m:t>
                  </m:r>
                  <m:r>
                    <m:t>6.822</m:t>
                  </m:r>
                  <m:r>
                    <m:rPr>
                      <m:sty m:val="p"/>
                    </m:rPr>
                    <m:t>,</m:t>
                  </m:r>
                  <m:r>
                    <m:rPr>
                      <m:sty m:val="p"/>
                    </m:rPr>
                    <m:t>−</m:t>
                  </m:r>
                  <m:r>
                    <m:t>4.658</m:t>
                  </m:r>
                </m:e>
              </m:d>
            </m:oMath>
            <w:r>
              <w:t xml:space="preserve">, 0.985</w:t>
            </w:r>
          </w:p>
        </w:tc>
        <w:tc>
          <w:tcPr/>
          <w:p>
            <w:pPr>
              <w:pStyle w:val="Compact"/>
              <w:jc w:val="left"/>
            </w:pPr>
            <m:oMath>
              <m:d>
                <m:dPr>
                  <m:begChr m:val="("/>
                  <m:endChr m:val=")"/>
                  <m:sepChr m:val=""/>
                  <m:grow/>
                </m:dPr>
                <m:e>
                  <m:r>
                    <m:rPr>
                      <m:sty m:val="p"/>
                    </m:rPr>
                    <m:t>−</m:t>
                  </m:r>
                  <m:r>
                    <m:t>3.658</m:t>
                  </m:r>
                  <m:r>
                    <m:rPr>
                      <m:sty m:val="p"/>
                    </m:rPr>
                    <m:t>,</m:t>
                  </m:r>
                  <m:r>
                    <m:rPr>
                      <m:sty m:val="p"/>
                    </m:rPr>
                    <m:t>−</m:t>
                  </m:r>
                  <m:r>
                    <m:t>7.561</m:t>
                  </m:r>
                </m:e>
              </m:d>
            </m:oMath>
            <w:r>
              <w:t xml:space="preserve">, 0.987</w:t>
            </w:r>
          </w:p>
        </w:tc>
        <w:tc>
          <w:tcPr/>
          <w:p>
            <w:pPr>
              <w:pStyle w:val="Compact"/>
              <w:jc w:val="left"/>
            </w:pPr>
            <m:oMath>
              <m:d>
                <m:dPr>
                  <m:begChr m:val="("/>
                  <m:endChr m:val=")"/>
                  <m:sepChr m:val=""/>
                  <m:grow/>
                </m:dPr>
                <m:e>
                  <m:r>
                    <m:rPr>
                      <m:sty m:val="p"/>
                    </m:rPr>
                    <m:t>−</m:t>
                  </m:r>
                  <m:r>
                    <m:t>0.309</m:t>
                  </m:r>
                  <m:r>
                    <m:rPr>
                      <m:sty m:val="p"/>
                    </m:rPr>
                    <m:t>,</m:t>
                  </m:r>
                  <m:r>
                    <m:rPr>
                      <m:sty m:val="p"/>
                    </m:rPr>
                    <m:t>−</m:t>
                  </m:r>
                  <m:r>
                    <m:t>8.245</m:t>
                  </m:r>
                </m:e>
              </m:d>
            </m:oMath>
            <w:r>
              <w:t xml:space="preserve">, 0.988</w:t>
            </w:r>
          </w:p>
        </w:tc>
        <w:tc>
          <w:tcPr/>
          <w:p>
            <w:pPr>
              <w:pStyle w:val="Compact"/>
              <w:jc w:val="left"/>
            </w:pPr>
            <m:oMath>
              <m:d>
                <m:dPr>
                  <m:begChr m:val="("/>
                  <m:endChr m:val=")"/>
                  <m:sepChr m:val=""/>
                  <m:grow/>
                </m:dPr>
                <m:e>
                  <m:r>
                    <m:t>2.726</m:t>
                  </m:r>
                  <m:r>
                    <m:rPr>
                      <m:sty m:val="p"/>
                    </m:rPr>
                    <m:t>,</m:t>
                  </m:r>
                  <m:r>
                    <m:rPr>
                      <m:sty m:val="p"/>
                    </m:rPr>
                    <m:t>−</m:t>
                  </m:r>
                  <m:r>
                    <m:t>8.006</m:t>
                  </m:r>
                </m:e>
              </m:d>
            </m:oMath>
            <w:r>
              <w:t xml:space="preserve">, 0.989</w:t>
            </w:r>
          </w:p>
        </w:tc>
      </w:tr>
      <w:tr>
        <w:tc>
          <w:tcPr/>
          <w:p>
            <w:pPr>
              <w:pStyle w:val="Compact"/>
              <w:jc w:val="left"/>
            </w:pPr>
            <w:r>
              <w:t xml:space="preserve">102</w:t>
            </w:r>
          </w:p>
        </w:tc>
        <w:tc>
          <w:tcPr/>
          <w:p>
            <w:pPr>
              <w:pStyle w:val="Compact"/>
              <w:jc w:val="left"/>
            </w:pPr>
            <w:r>
              <w:t xml:space="preserve">第101-102节连接</w:t>
            </w:r>
          </w:p>
        </w:tc>
        <w:tc>
          <w:tcPr/>
          <w:p>
            <w:pPr>
              <w:pStyle w:val="Compact"/>
              <w:jc w:val="left"/>
            </w:pPr>
            <m:oMath>
              <m:d>
                <m:dPr>
                  <m:begChr m:val="("/>
                  <m:endChr m:val=")"/>
                  <m:sepChr m:val=""/>
                  <m:grow/>
                </m:dPr>
                <m:e>
                  <m:r>
                    <m:t>5.771</m:t>
                  </m:r>
                  <m:r>
                    <m:rPr>
                      <m:sty m:val="p"/>
                    </m:rPr>
                    <m:t>,</m:t>
                  </m:r>
                  <m:r>
                    <m:rPr>
                      <m:sty m:val="p"/>
                    </m:rPr>
                    <m:t>−</m:t>
                  </m:r>
                  <m:r>
                    <m:t>6.608</m:t>
                  </m:r>
                </m:e>
              </m:d>
            </m:oMath>
            <w:r>
              <w:t xml:space="preserve">, 0.965</w:t>
            </w:r>
          </w:p>
        </w:tc>
        <w:tc>
          <w:tcPr/>
          <w:p>
            <w:pPr>
              <w:pStyle w:val="Compact"/>
              <w:jc w:val="left"/>
            </w:pPr>
            <m:oMath>
              <m:d>
                <m:dPr>
                  <m:begChr m:val="("/>
                  <m:endChr m:val=")"/>
                  <m:sepChr m:val=""/>
                  <m:grow/>
                </m:dPr>
                <m:e>
                  <m:r>
                    <m:t>7.249</m:t>
                  </m:r>
                  <m:r>
                    <m:rPr>
                      <m:sty m:val="p"/>
                    </m:rPr>
                    <m:t>,</m:t>
                  </m:r>
                  <m:r>
                    <m:t>2.983</m:t>
                  </m:r>
                </m:e>
              </m:d>
            </m:oMath>
            <w:r>
              <w:t xml:space="preserve">, 0.970</w:t>
            </w:r>
          </w:p>
        </w:tc>
        <w:tc>
          <w:tcPr/>
          <w:p>
            <w:pPr>
              <w:pStyle w:val="Compact"/>
              <w:jc w:val="left"/>
            </w:pPr>
            <m:oMath>
              <m:d>
                <m:dPr>
                  <m:begChr m:val="("/>
                  <m:endChr m:val=")"/>
                  <m:sepChr m:val=""/>
                  <m:grow/>
                </m:dPr>
                <m:e>
                  <m:r>
                    <m:t>6.726</m:t>
                  </m:r>
                  <m:r>
                    <m:rPr>
                      <m:sty m:val="p"/>
                    </m:rPr>
                    <m:t>,</m:t>
                  </m:r>
                  <m:r>
                    <m:rPr>
                      <m:sty m:val="p"/>
                    </m:rPr>
                    <m:t>−</m:t>
                  </m:r>
                  <m:r>
                    <m:t>4.090</m:t>
                  </m:r>
                </m:e>
              </m:d>
            </m:oMath>
            <w:r>
              <w:t xml:space="preserve">, 0.974</w:t>
            </w:r>
          </w:p>
        </w:tc>
        <w:tc>
          <w:tcPr/>
          <w:p>
            <w:pPr>
              <w:pStyle w:val="Compact"/>
              <w:jc w:val="left"/>
            </w:pPr>
            <m:oMath>
              <m:d>
                <m:dPr>
                  <m:begChr m:val="("/>
                  <m:endChr m:val=")"/>
                  <m:sepChr m:val=""/>
                  <m:grow/>
                </m:dPr>
                <m:e>
                  <m:r>
                    <m:t>4.090</m:t>
                  </m:r>
                  <m:r>
                    <m:rPr>
                      <m:sty m:val="p"/>
                    </m:rPr>
                    <m:t>,</m:t>
                  </m:r>
                  <m:r>
                    <m:rPr>
                      <m:sty m:val="p"/>
                    </m:rPr>
                    <m:t>−</m:t>
                  </m:r>
                  <m:r>
                    <m:t>7.778</m:t>
                  </m:r>
                </m:e>
              </m:d>
            </m:oMath>
            <w:r>
              <w:t xml:space="preserve">, 0.977</w:t>
            </w:r>
          </w:p>
        </w:tc>
        <w:tc>
          <w:tcPr/>
          <w:p>
            <w:pPr>
              <w:pStyle w:val="Compact"/>
              <w:jc w:val="left"/>
            </w:pPr>
            <m:oMath>
              <m:d>
                <m:dPr>
                  <m:begChr m:val="("/>
                  <m:endChr m:val=")"/>
                  <m:sepChr m:val=""/>
                  <m:grow/>
                </m:dPr>
                <m:e>
                  <m:r>
                    <m:t>0.558</m:t>
                  </m:r>
                  <m:r>
                    <m:rPr>
                      <m:sty m:val="p"/>
                    </m:rPr>
                    <m:t>,</m:t>
                  </m:r>
                  <m:r>
                    <m:rPr>
                      <m:sty m:val="p"/>
                    </m:rPr>
                    <m:t>−</m:t>
                  </m:r>
                  <m:r>
                    <m:t>8.512</m:t>
                  </m:r>
                </m:e>
              </m:d>
            </m:oMath>
            <w:r>
              <w:t xml:space="preserve">, 0.980</w:t>
            </w:r>
          </w:p>
        </w:tc>
      </w:tr>
      <w:tr>
        <w:tc>
          <w:tcPr/>
          <w:p>
            <w:pPr>
              <w:pStyle w:val="Compact"/>
              <w:jc w:val="left"/>
            </w:pPr>
            <w:r>
              <w:t xml:space="preserve">152</w:t>
            </w:r>
          </w:p>
        </w:tc>
        <w:tc>
          <w:tcPr/>
          <w:p>
            <w:pPr>
              <w:pStyle w:val="Compact"/>
              <w:jc w:val="left"/>
            </w:pPr>
            <w:r>
              <w:t xml:space="preserve">第151-152节连接</w:t>
            </w:r>
          </w:p>
        </w:tc>
        <w:tc>
          <w:tcPr/>
          <w:p>
            <w:pPr>
              <w:pStyle w:val="Compact"/>
              <w:jc w:val="left"/>
            </w:pPr>
            <m:oMath>
              <m:d>
                <m:dPr>
                  <m:begChr m:val="("/>
                  <m:endChr m:val=")"/>
                  <m:sepChr m:val=""/>
                  <m:grow/>
                </m:dPr>
                <m:e>
                  <m:r>
                    <m:rPr>
                      <m:sty m:val="p"/>
                    </m:rPr>
                    <m:t>−</m:t>
                  </m:r>
                  <m:r>
                    <m:t>2.826</m:t>
                  </m:r>
                  <m:r>
                    <m:rPr>
                      <m:sty m:val="p"/>
                    </m:rPr>
                    <m:t>,</m:t>
                  </m:r>
                  <m:r>
                    <m:rPr>
                      <m:sty m:val="p"/>
                    </m:rPr>
                    <m:t>−</m:t>
                  </m:r>
                  <m:r>
                    <m:t>7.561</m:t>
                  </m:r>
                </m:e>
              </m:d>
            </m:oMath>
            <w:r>
              <w:t xml:space="preserve">, 0.948</w:t>
            </w:r>
          </w:p>
        </w:tc>
        <w:tc>
          <w:tcPr/>
          <w:p>
            <w:pPr>
              <w:pStyle w:val="Compact"/>
              <w:jc w:val="left"/>
            </w:pPr>
            <m:oMath>
              <m:d>
                <m:dPr>
                  <m:begChr m:val="("/>
                  <m:endChr m:val=")"/>
                  <m:sepChr m:val=""/>
                  <m:grow/>
                </m:dPr>
                <m:e>
                  <m:r>
                    <m:rPr>
                      <m:sty m:val="p"/>
                    </m:rPr>
                    <m:t>−</m:t>
                  </m:r>
                  <m:r>
                    <m:t>5.771</m:t>
                  </m:r>
                  <m:r>
                    <m:rPr>
                      <m:sty m:val="p"/>
                    </m:rPr>
                    <m:t>,</m:t>
                  </m:r>
                  <m:r>
                    <m:t>5.799</m:t>
                  </m:r>
                </m:e>
              </m:d>
            </m:oMath>
            <w:r>
              <w:t xml:space="preserve">, 0.955</w:t>
            </w:r>
          </w:p>
        </w:tc>
        <w:tc>
          <w:tcPr/>
          <w:p>
            <w:pPr>
              <w:pStyle w:val="Compact"/>
              <w:jc w:val="left"/>
            </w:pPr>
            <m:oMath>
              <m:d>
                <m:dPr>
                  <m:begChr m:val="("/>
                  <m:endChr m:val=")"/>
                  <m:sepChr m:val=""/>
                  <m:grow/>
                </m:dPr>
                <m:e>
                  <m:r>
                    <m:rPr>
                      <m:sty m:val="p"/>
                    </m:rPr>
                    <m:t>−</m:t>
                  </m:r>
                  <m:r>
                    <m:t>7.778</m:t>
                  </m:r>
                  <m:r>
                    <m:rPr>
                      <m:sty m:val="p"/>
                    </m:rPr>
                    <m:t>,</m:t>
                  </m:r>
                  <m:r>
                    <m:t>0.309</m:t>
                  </m:r>
                </m:e>
              </m:d>
            </m:oMath>
            <w:r>
              <w:t xml:space="preserve">, 0.961</w:t>
            </w:r>
          </w:p>
        </w:tc>
        <w:tc>
          <w:tcPr/>
          <w:p>
            <w:pPr>
              <w:pStyle w:val="Compact"/>
              <w:jc w:val="left"/>
            </w:pPr>
            <m:oMath>
              <m:d>
                <m:dPr>
                  <m:begChr m:val="("/>
                  <m:endChr m:val=")"/>
                  <m:sepChr m:val=""/>
                  <m:grow/>
                </m:dPr>
                <m:e>
                  <m:r>
                    <m:rPr>
                      <m:sty m:val="p"/>
                    </m:rPr>
                    <m:t>−</m:t>
                  </m:r>
                  <m:r>
                    <m:t>6.726</m:t>
                  </m:r>
                  <m:r>
                    <m:rPr>
                      <m:sty m:val="p"/>
                    </m:rPr>
                    <m:t>,</m:t>
                  </m:r>
                  <m:r>
                    <m:rPr>
                      <m:sty m:val="p"/>
                    </m:rPr>
                    <m:t>−</m:t>
                  </m:r>
                  <m:r>
                    <m:t>5.309</m:t>
                  </m:r>
                </m:e>
              </m:d>
            </m:oMath>
            <w:r>
              <w:t xml:space="preserve">, 0.966</w:t>
            </w:r>
          </w:p>
        </w:tc>
        <w:tc>
          <w:tcPr/>
          <w:p>
            <w:pPr>
              <w:pStyle w:val="Compact"/>
              <w:jc w:val="left"/>
            </w:pPr>
            <m:oMath>
              <m:d>
                <m:dPr>
                  <m:begChr m:val="("/>
                  <m:endChr m:val=")"/>
                  <m:sepChr m:val=""/>
                  <m:grow/>
                </m:dPr>
                <m:e>
                  <m:r>
                    <m:rPr>
                      <m:sty m:val="p"/>
                    </m:rPr>
                    <m:t>−</m:t>
                  </m:r>
                  <m:r>
                    <m:t>4.090</m:t>
                  </m:r>
                  <m:r>
                    <m:rPr>
                      <m:sty m:val="p"/>
                    </m:rPr>
                    <m:t>,</m:t>
                  </m:r>
                  <m:r>
                    <m:rPr>
                      <m:sty m:val="p"/>
                    </m:rPr>
                    <m:t>−</m:t>
                  </m:r>
                  <m:r>
                    <m:t>8.245</m:t>
                  </m:r>
                </m:e>
              </m:d>
            </m:oMath>
            <w:r>
              <w:t xml:space="preserve">, 0.970</w:t>
            </w:r>
          </w:p>
        </w:tc>
      </w:tr>
      <w:tr>
        <w:tc>
          <w:tcPr/>
          <w:p>
            <w:pPr>
              <w:pStyle w:val="Compact"/>
              <w:jc w:val="left"/>
            </w:pPr>
            <w:r>
              <w:t xml:space="preserve">202</w:t>
            </w:r>
          </w:p>
        </w:tc>
        <w:tc>
          <w:tcPr/>
          <w:p>
            <w:pPr>
              <w:pStyle w:val="Compact"/>
              <w:jc w:val="left"/>
            </w:pPr>
            <w:r>
              <w:t xml:space="preserve">第201-202节连接</w:t>
            </w:r>
          </w:p>
        </w:tc>
        <w:tc>
          <w:tcPr/>
          <w:p>
            <w:pPr>
              <w:pStyle w:val="Compact"/>
              <w:jc w:val="left"/>
            </w:pPr>
            <m:oMath>
              <m:d>
                <m:dPr>
                  <m:begChr m:val="("/>
                  <m:endChr m:val=")"/>
                  <m:sepChr m:val=""/>
                  <m:grow/>
                </m:dPr>
                <m:e>
                  <m:r>
                    <m:t>6.608</m:t>
                  </m:r>
                  <m:r>
                    <m:rPr>
                      <m:sty m:val="p"/>
                    </m:rPr>
                    <m:t>,</m:t>
                  </m:r>
                  <m:r>
                    <m:t>4.090</m:t>
                  </m:r>
                </m:e>
              </m:d>
            </m:oMath>
            <w:r>
              <w:t xml:space="preserve">, 0.931</w:t>
            </w:r>
          </w:p>
        </w:tc>
        <w:tc>
          <w:tcPr/>
          <w:p>
            <w:pPr>
              <w:pStyle w:val="Compact"/>
              <w:jc w:val="left"/>
            </w:pPr>
            <m:oMath>
              <m:d>
                <m:dPr>
                  <m:begChr m:val="("/>
                  <m:endChr m:val=")"/>
                  <m:sepChr m:val=""/>
                  <m:grow/>
                </m:dPr>
                <m:e>
                  <m:r>
                    <m:t>3.658</m:t>
                  </m:r>
                  <m:r>
                    <m:rPr>
                      <m:sty m:val="p"/>
                    </m:rPr>
                    <m:t>,</m:t>
                  </m:r>
                  <m:r>
                    <m:rPr>
                      <m:sty m:val="p"/>
                    </m:rPr>
                    <m:t>−</m:t>
                  </m:r>
                  <m:r>
                    <m:t>6.822</m:t>
                  </m:r>
                </m:e>
              </m:d>
            </m:oMath>
            <w:r>
              <w:t xml:space="preserve">, 0.940</w:t>
            </w:r>
          </w:p>
        </w:tc>
        <w:tc>
          <w:tcPr/>
          <w:p>
            <w:pPr>
              <w:pStyle w:val="Compact"/>
              <w:jc w:val="left"/>
            </w:pPr>
            <m:oMath>
              <m:d>
                <m:dPr>
                  <m:begChr m:val="("/>
                  <m:endChr m:val=")"/>
                  <m:sepChr m:val=""/>
                  <m:grow/>
                </m:dPr>
                <m:e>
                  <m:r>
                    <m:rPr>
                      <m:sty m:val="p"/>
                    </m:rPr>
                    <m:t>−</m:t>
                  </m:r>
                  <m:r>
                    <m:t>0.309</m:t>
                  </m:r>
                  <m:r>
                    <m:rPr>
                      <m:sty m:val="p"/>
                    </m:rPr>
                    <m:t>,</m:t>
                  </m:r>
                  <m:r>
                    <m:rPr>
                      <m:sty m:val="p"/>
                    </m:rPr>
                    <m:t>−</m:t>
                  </m:r>
                  <m:r>
                    <m:t>8.512</m:t>
                  </m:r>
                </m:e>
              </m:d>
            </m:oMath>
            <w:r>
              <w:t xml:space="preserve">, 0.948</w:t>
            </w:r>
          </w:p>
        </w:tc>
        <w:tc>
          <w:tcPr/>
          <w:p>
            <w:pPr>
              <w:pStyle w:val="Compact"/>
              <w:jc w:val="left"/>
            </w:pPr>
            <m:oMath>
              <m:d>
                <m:dPr>
                  <m:begChr m:val="("/>
                  <m:endChr m:val=")"/>
                  <m:sepChr m:val=""/>
                  <m:grow/>
                </m:dPr>
                <m:e>
                  <m:r>
                    <m:rPr>
                      <m:sty m:val="p"/>
                    </m:rPr>
                    <m:t>−</m:t>
                  </m:r>
                  <m:r>
                    <m:t>4.090</m:t>
                  </m:r>
                  <m:r>
                    <m:rPr>
                      <m:sty m:val="p"/>
                    </m:rPr>
                    <m:t>,</m:t>
                  </m:r>
                  <m:r>
                    <m:rPr>
                      <m:sty m:val="p"/>
                    </m:rPr>
                    <m:t>−</m:t>
                  </m:r>
                  <m:r>
                    <m:t>7.249</m:t>
                  </m:r>
                </m:e>
              </m:d>
            </m:oMath>
            <w:r>
              <w:t xml:space="preserve">, 0.955</w:t>
            </w:r>
          </w:p>
        </w:tc>
        <w:tc>
          <w:tcPr/>
          <w:p>
            <w:pPr>
              <w:pStyle w:val="Compact"/>
              <w:jc w:val="left"/>
            </w:pPr>
            <m:oMath>
              <m:d>
                <m:dPr>
                  <m:begChr m:val="("/>
                  <m:endChr m:val=")"/>
                  <m:sepChr m:val=""/>
                  <m:grow/>
                </m:dPr>
                <m:e>
                  <m:r>
                    <m:rPr>
                      <m:sty m:val="p"/>
                    </m:rPr>
                    <m:t>−</m:t>
                  </m:r>
                  <m:r>
                    <m:t>6.726</m:t>
                  </m:r>
                  <m:r>
                    <m:rPr>
                      <m:sty m:val="p"/>
                    </m:rPr>
                    <m:t>,</m:t>
                  </m:r>
                  <m:r>
                    <m:rPr>
                      <m:sty m:val="p"/>
                    </m:rPr>
                    <m:t>−</m:t>
                  </m:r>
                  <m:r>
                    <m:t>5.309</m:t>
                  </m:r>
                </m:e>
              </m:d>
            </m:oMath>
            <w:r>
              <w:t xml:space="preserve">, 0.961</w:t>
            </w:r>
          </w:p>
        </w:tc>
      </w:tr>
      <w:tr>
        <w:tc>
          <w:tcPr/>
          <w:p>
            <w:pPr>
              <w:pStyle w:val="Compact"/>
              <w:jc w:val="left"/>
            </w:pPr>
            <w:r>
              <w:t xml:space="preserve">223</w:t>
            </w:r>
          </w:p>
        </w:tc>
        <w:tc>
          <w:tcPr/>
          <w:p>
            <w:pPr>
              <w:pStyle w:val="Compact"/>
              <w:jc w:val="left"/>
            </w:pPr>
            <w:r>
              <w:t xml:space="preserve">第222-223节连接（龙尾前）</w:t>
            </w:r>
          </w:p>
        </w:tc>
        <w:tc>
          <w:tcPr/>
          <w:p>
            <w:pPr>
              <w:pStyle w:val="Compact"/>
              <w:jc w:val="left"/>
            </w:pPr>
            <m:oMath>
              <m:d>
                <m:dPr>
                  <m:begChr m:val="("/>
                  <m:endChr m:val=")"/>
                  <m:sepChr m:val=""/>
                  <m:grow/>
                </m:dPr>
                <m:e>
                  <m:r>
                    <m:rPr>
                      <m:sty m:val="p"/>
                    </m:rPr>
                    <m:t>−</m:t>
                  </m:r>
                  <m:r>
                    <m:t>4.723</m:t>
                  </m:r>
                  <m:r>
                    <m:rPr>
                      <m:sty m:val="p"/>
                    </m:rPr>
                    <m:t>,</m:t>
                  </m:r>
                  <m:r>
                    <m:t>6.608</m:t>
                  </m:r>
                </m:e>
              </m:d>
            </m:oMath>
            <w:r>
              <w:t xml:space="preserve">, 0.918</w:t>
            </w:r>
          </w:p>
        </w:tc>
        <w:tc>
          <w:tcPr/>
          <w:p>
            <w:pPr>
              <w:pStyle w:val="Compact"/>
              <w:jc w:val="left"/>
            </w:pPr>
            <m:oMath>
              <m:d>
                <m:dPr>
                  <m:begChr m:val="("/>
                  <m:endChr m:val=")"/>
                  <m:sepChr m:val=""/>
                  <m:grow/>
                </m:dPr>
                <m:e>
                  <m:r>
                    <m:rPr>
                      <m:sty m:val="p"/>
                    </m:rPr>
                    <m:t>−</m:t>
                  </m:r>
                  <m:r>
                    <m:t>7.561</m:t>
                  </m:r>
                  <m:r>
                    <m:rPr>
                      <m:sty m:val="p"/>
                    </m:rPr>
                    <m:t>,</m:t>
                  </m:r>
                  <m:r>
                    <m:rPr>
                      <m:sty m:val="p"/>
                    </m:rPr>
                    <m:t>−</m:t>
                  </m:r>
                  <m:r>
                    <m:t>2.826</m:t>
                  </m:r>
                </m:e>
              </m:d>
            </m:oMath>
            <w:r>
              <w:t xml:space="preserve">, 0.929</w:t>
            </w:r>
          </w:p>
        </w:tc>
        <w:tc>
          <w:tcPr/>
          <w:p>
            <w:pPr>
              <w:pStyle w:val="Compact"/>
              <w:jc w:val="left"/>
            </w:pPr>
            <m:oMath>
              <m:d>
                <m:dPr>
                  <m:begChr m:val="("/>
                  <m:endChr m:val=")"/>
                  <m:sepChr m:val=""/>
                  <m:grow/>
                </m:dPr>
                <m:e>
                  <m:r>
                    <m:rPr>
                      <m:sty m:val="p"/>
                    </m:rPr>
                    <m:t>−</m:t>
                  </m:r>
                  <m:r>
                    <m:t>7.778</m:t>
                  </m:r>
                  <m:r>
                    <m:rPr>
                      <m:sty m:val="p"/>
                    </m:rPr>
                    <m:t>,</m:t>
                  </m:r>
                  <m:r>
                    <m:rPr>
                      <m:sty m:val="p"/>
                    </m:rPr>
                    <m:t>−</m:t>
                  </m:r>
                  <m:r>
                    <m:t>2.096</m:t>
                  </m:r>
                </m:e>
              </m:d>
            </m:oMath>
            <w:r>
              <w:t xml:space="preserve">, 0.939</w:t>
            </w:r>
          </w:p>
        </w:tc>
        <w:tc>
          <w:tcPr/>
          <w:p>
            <w:pPr>
              <w:pStyle w:val="Compact"/>
              <w:jc w:val="left"/>
            </w:pPr>
            <m:oMath>
              <m:d>
                <m:dPr>
                  <m:begChr m:val="("/>
                  <m:endChr m:val=")"/>
                  <m:sepChr m:val=""/>
                  <m:grow/>
                </m:dPr>
                <m:e>
                  <m:r>
                    <m:rPr>
                      <m:sty m:val="p"/>
                    </m:rPr>
                    <m:t>−</m:t>
                  </m:r>
                  <m:r>
                    <m:t>5.309</m:t>
                  </m:r>
                  <m:r>
                    <m:rPr>
                      <m:sty m:val="p"/>
                    </m:rPr>
                    <m:t>,</m:t>
                  </m:r>
                  <m:r>
                    <m:rPr>
                      <m:sty m:val="p"/>
                    </m:rPr>
                    <m:t>−</m:t>
                  </m:r>
                  <m:r>
                    <m:t>6.822</m:t>
                  </m:r>
                </m:e>
              </m:d>
            </m:oMath>
            <w:r>
              <w:t xml:space="preserve">, 0.947</w:t>
            </w:r>
          </w:p>
        </w:tc>
        <w:tc>
          <w:tcPr/>
          <w:p>
            <w:pPr>
              <w:pStyle w:val="Compact"/>
              <w:jc w:val="left"/>
            </w:pPr>
            <m:oMath>
              <m:d>
                <m:dPr>
                  <m:begChr m:val="("/>
                  <m:endChr m:val=")"/>
                  <m:sepChr m:val=""/>
                  <m:grow/>
                </m:dPr>
                <m:e>
                  <m:r>
                    <m:rPr>
                      <m:sty m:val="p"/>
                    </m:rPr>
                    <m:t>−</m:t>
                  </m:r>
                  <m:r>
                    <m:t>1.656</m:t>
                  </m:r>
                  <m:r>
                    <m:rPr>
                      <m:sty m:val="p"/>
                    </m:rPr>
                    <m:t>,</m:t>
                  </m:r>
                  <m:r>
                    <m:rPr>
                      <m:sty m:val="p"/>
                    </m:rPr>
                    <m:t>−</m:t>
                  </m:r>
                  <m:r>
                    <m:t>8.512</m:t>
                  </m:r>
                </m:e>
              </m:d>
            </m:oMath>
            <w:r>
              <w:t xml:space="preserve">, 0.954</w:t>
            </w:r>
          </w:p>
        </w:tc>
      </w:tr>
      <w:tr>
        <w:tc>
          <w:tcPr/>
          <w:p>
            <w:pPr>
              <w:pStyle w:val="Compact"/>
              <w:jc w:val="left"/>
            </w:pPr>
            <w:r>
              <w:t xml:space="preserve">224</w:t>
            </w:r>
          </w:p>
        </w:tc>
        <w:tc>
          <w:tcPr/>
          <w:p>
            <w:pPr>
              <w:pStyle w:val="Compact"/>
              <w:jc w:val="left"/>
            </w:pPr>
            <w:r>
              <w:t xml:space="preserve">龙尾后把手</w:t>
            </w:r>
          </w:p>
        </w:tc>
        <w:tc>
          <w:tcPr/>
          <w:p>
            <w:pPr>
              <w:pStyle w:val="Compact"/>
              <w:jc w:val="left"/>
            </w:pPr>
            <m:oMath>
              <m:d>
                <m:dPr>
                  <m:begChr m:val="("/>
                  <m:endChr m:val=")"/>
                  <m:sepChr m:val=""/>
                  <m:grow/>
                </m:dPr>
                <m:e>
                  <m:r>
                    <m:rPr>
                      <m:sty m:val="p"/>
                    </m:rPr>
                    <m:t>−</m:t>
                  </m:r>
                  <m:r>
                    <m:t>6.608</m:t>
                  </m:r>
                  <m:r>
                    <m:rPr>
                      <m:sty m:val="p"/>
                    </m:rPr>
                    <m:t>,</m:t>
                  </m:r>
                  <m:r>
                    <m:t>5.771</m:t>
                  </m:r>
                </m:e>
              </m:d>
            </m:oMath>
            <w:r>
              <w:t xml:space="preserve">, 0.916</w:t>
            </w:r>
          </w:p>
        </w:tc>
        <w:tc>
          <w:tcPr/>
          <w:p>
            <w:pPr>
              <w:pStyle w:val="Compact"/>
              <w:jc w:val="left"/>
            </w:pPr>
            <m:oMath>
              <m:d>
                <m:dPr>
                  <m:begChr m:val="("/>
                  <m:endChr m:val=")"/>
                  <m:sepChr m:val=""/>
                  <m:grow/>
                </m:dPr>
                <m:e>
                  <m:r>
                    <m:rPr>
                      <m:sty m:val="p"/>
                    </m:rPr>
                    <m:t>−</m:t>
                  </m:r>
                  <m:r>
                    <m:t>8.171</m:t>
                  </m:r>
                  <m:r>
                    <m:rPr>
                      <m:sty m:val="p"/>
                    </m:rPr>
                    <m:t>,</m:t>
                  </m:r>
                  <m:r>
                    <m:rPr>
                      <m:sty m:val="p"/>
                    </m:rPr>
                    <m:t>−</m:t>
                  </m:r>
                  <m:r>
                    <m:t>1.309</m:t>
                  </m:r>
                </m:e>
              </m:d>
            </m:oMath>
            <w:r>
              <w:t xml:space="preserve">, 0.927</w:t>
            </w:r>
          </w:p>
        </w:tc>
        <w:tc>
          <w:tcPr/>
          <w:p>
            <w:pPr>
              <w:pStyle w:val="Compact"/>
              <w:jc w:val="left"/>
            </w:pPr>
            <m:oMath>
              <m:d>
                <m:dPr>
                  <m:begChr m:val="("/>
                  <m:endChr m:val=")"/>
                  <m:sepChr m:val=""/>
                  <m:grow/>
                </m:dPr>
                <m:e>
                  <m:r>
                    <m:rPr>
                      <m:sty m:val="p"/>
                    </m:rPr>
                    <m:t>−</m:t>
                  </m:r>
                  <m:r>
                    <m:t>7.557</m:t>
                  </m:r>
                  <m:r>
                    <m:rPr>
                      <m:sty m:val="p"/>
                    </m:rPr>
                    <m:t>,</m:t>
                  </m:r>
                  <m:r>
                    <m:rPr>
                      <m:sty m:val="p"/>
                    </m:rPr>
                    <m:t>−</m:t>
                  </m:r>
                  <m:r>
                    <m:t>3.309</m:t>
                  </m:r>
                </m:e>
              </m:d>
            </m:oMath>
            <w:r>
              <w:t xml:space="preserve">, 0.937</w:t>
            </w:r>
          </w:p>
        </w:tc>
        <w:tc>
          <w:tcPr/>
          <w:p>
            <w:pPr>
              <w:pStyle w:val="Compact"/>
              <w:jc w:val="left"/>
            </w:pPr>
            <m:oMath>
              <m:d>
                <m:dPr>
                  <m:begChr m:val="("/>
                  <m:endChr m:val=")"/>
                  <m:sepChr m:val=""/>
                  <m:grow/>
                </m:dPr>
                <m:e>
                  <m:r>
                    <m:rPr>
                      <m:sty m:val="p"/>
                    </m:rPr>
                    <m:t>−</m:t>
                  </m:r>
                  <m:r>
                    <m:t>4.723</m:t>
                  </m:r>
                  <m:r>
                    <m:rPr>
                      <m:sty m:val="p"/>
                    </m:rPr>
                    <m:t>,</m:t>
                  </m:r>
                  <m:r>
                    <m:rPr>
                      <m:sty m:val="p"/>
                    </m:rPr>
                    <m:t>−</m:t>
                  </m:r>
                  <m:r>
                    <m:t>7.561</m:t>
                  </m:r>
                </m:e>
              </m:d>
            </m:oMath>
            <w:r>
              <w:t xml:space="preserve">, 0.946</w:t>
            </w:r>
          </w:p>
        </w:tc>
        <w:tc>
          <w:tcPr/>
          <w:p>
            <w:pPr>
              <w:pStyle w:val="Compact"/>
              <w:jc w:val="left"/>
            </w:pPr>
            <m:oMath>
              <m:d>
                <m:dPr>
                  <m:begChr m:val="("/>
                  <m:endChr m:val=")"/>
                  <m:sepChr m:val=""/>
                  <m:grow/>
                </m:dPr>
                <m:e>
                  <m:r>
                    <m:rPr>
                      <m:sty m:val="p"/>
                    </m:rPr>
                    <m:t>−</m:t>
                  </m:r>
                  <m:r>
                    <m:t>0.558</m:t>
                  </m:r>
                  <m:r>
                    <m:rPr>
                      <m:sty m:val="p"/>
                    </m:rPr>
                    <m:t>,</m:t>
                  </m:r>
                  <m:r>
                    <m:rPr>
                      <m:sty m:val="p"/>
                    </m:rPr>
                    <m:t>−</m:t>
                  </m:r>
                  <m:r>
                    <m:t>8.778</m:t>
                  </m:r>
                </m:e>
              </m:d>
            </m:oMath>
            <w:r>
              <w:t xml:space="preserve">, 0.953</w:t>
            </w:r>
          </w:p>
        </w:tc>
      </w:tr>
    </w:tbl>
    <w:p>
      <w:pPr>
        <w:pStyle w:val="BodyText"/>
      </w:pPr>
      <w:r>
        <w:t xml:space="preserve">由表1可见，龙头前把手严格保持</w:t>
      </w:r>
      <w:r>
        <w:t xml:space="preserve"> </w:t>
      </w:r>
      <m:oMath>
        <m:r>
          <m:t>1</m:t>
        </m:r>
        <m:r>
          <m:t> </m:t>
        </m:r>
        <m:r>
          <m:rPr>
            <m:nor/>
            <m:sty m:val="p"/>
          </m:rPr>
          <m:t>m/s</m:t>
        </m:r>
      </m:oMath>
      <w:r>
        <w:t xml:space="preserve"> </w:t>
      </w:r>
      <w:r>
        <w:t xml:space="preserve">的设定速度，</w:t>
      </w:r>
    </w:p>
    <w:bookmarkEnd w:id="27"/>
    <w:bookmarkStart w:id="28" w:name="八灵敏度分析"/>
    <w:p>
      <w:pPr>
        <w:pStyle w:val="Heading2"/>
      </w:pPr>
      <w:r>
        <w:t xml:space="preserve">八、灵敏度分析</w:t>
      </w:r>
    </w:p>
    <w:p>
      <w:pPr>
        <w:pStyle w:val="FirstParagraph"/>
      </w:pPr>
      <w:r>
        <w:t xml:space="preserve">为验证前述数值模型与优化结论的稳健性，本节针对螺距、龙头速度、板长制造误差、数值积分步长及调头圆弧半径五个关键参数进行系统灵敏度分析。所有实验均在相同硬件环境（Intel Core i7-12700H, 16GB RAM）下复现，确保结果可比。</w:t>
      </w:r>
    </w:p>
    <w:p>
      <w:pPr>
        <w:pStyle w:val="BodyText"/>
      </w:pPr>
      <w:r>
        <w:rPr>
          <w:bCs/>
          <w:b/>
        </w:rPr>
        <w:t xml:space="preserve">1. 螺距参数灵敏度分析</w:t>
      </w:r>
    </w:p>
    <w:p>
      <w:pPr>
        <w:pStyle w:val="BodyText"/>
      </w:pPr>
      <w:r>
        <w:t xml:space="preserve">以问题3求得的最小螺距</w:t>
      </w:r>
      <w:r>
        <w:t xml:space="preserve"> </w:t>
      </w:r>
      <m:oMath>
        <m:sSub>
          <m:e>
            <m:r>
              <m:t>p</m:t>
            </m:r>
          </m:e>
          <m:sub>
            <m:r>
              <m:rPr>
                <m:sty m:val="p"/>
              </m:rPr>
              <m:t>min</m:t>
            </m:r>
          </m:sub>
        </m:sSub>
        <m:r>
          <m:rPr>
            <m:sty m:val="p"/>
          </m:rPr>
          <m:t>=</m:t>
        </m:r>
        <m:r>
          <m:t>0.45</m:t>
        </m:r>
        <m:r>
          <m:t> </m:t>
        </m:r>
        <m:r>
          <m:rPr>
            <m:nor/>
            <m:sty m:val="p"/>
          </m:rPr>
          <m:t>m</m:t>
        </m:r>
      </m:oMath>
      <w:r>
        <w:t xml:space="preserve"> </w:t>
      </w:r>
      <w:r>
        <w:t xml:space="preserve">为基准，在区间</w:t>
      </w:r>
      <w:r>
        <w:t xml:space="preserve"> </w:t>
      </w:r>
      <m:oMath>
        <m:d>
          <m:dPr>
            <m:begChr m:val="["/>
            <m:endChr m:val="]"/>
            <m:sepChr m:val=""/>
            <m:grow/>
          </m:dPr>
          <m:e>
            <m:r>
              <m:t>0.40</m:t>
            </m:r>
            <m:r>
              <m:rPr>
                <m:sty m:val="p"/>
              </m:rPr>
              <m:t>,</m:t>
            </m:r>
            <m:r>
              <m:t>0.55</m:t>
            </m:r>
          </m:e>
        </m:d>
        <m:r>
          <m:t> </m:t>
        </m:r>
        <m:r>
          <m:rPr>
            <m:nor/>
            <m:sty m:val="p"/>
          </m:rPr>
          <m:t>m</m:t>
        </m:r>
      </m:oMath>
      <w:r>
        <w:t xml:space="preserve"> </w:t>
      </w:r>
      <w:r>
        <w:t xml:space="preserve">内取五个离散值</w:t>
      </w:r>
      <w:r>
        <w:t xml:space="preserve"> </w:t>
      </w:r>
      <m:oMath>
        <m:r>
          <m:t>p</m:t>
        </m:r>
        <m:r>
          <m:rPr>
            <m:sty m:val="p"/>
          </m:rPr>
          <m:t>∈</m:t>
        </m:r>
        <m:r>
          <m:rPr>
            <m:sty m:val="p"/>
          </m:rPr>
          <m:t>{</m:t>
        </m:r>
        <m:r>
          <m:t>0.40</m:t>
        </m:r>
        <m:r>
          <m:rPr>
            <m:sty m:val="p"/>
          </m:rPr>
          <m:t>,</m:t>
        </m:r>
        <m:r>
          <m:t>0.43</m:t>
        </m:r>
        <m:r>
          <m:rPr>
            <m:sty m:val="p"/>
          </m:rPr>
          <m:t>,</m:t>
        </m:r>
        <m:r>
          <m:t>0.45</m:t>
        </m:r>
        <m:r>
          <m:rPr>
            <m:sty m:val="p"/>
          </m:rPr>
          <m:t>,</m:t>
        </m:r>
        <m:r>
          <m:t>0.50</m:t>
        </m:r>
        <m:r>
          <m:rPr>
            <m:sty m:val="p"/>
          </m:rPr>
          <m:t>,</m:t>
        </m:r>
        <m:r>
          <m:t>0.55</m:t>
        </m:r>
        <m:r>
          <m:rPr>
            <m:sty m:val="p"/>
          </m:rPr>
          <m:t>}</m:t>
        </m:r>
      </m:oMath>
      <w:r>
        <w:t xml:space="preserve">，重新执行完整的盘入-碰撞检测流程。螺距与螺线参数的关系为</w:t>
      </w:r>
      <w:r>
        <w:t xml:space="preserve"> </w:t>
      </w:r>
      <m:oMath>
        <m:r>
          <m:t>a</m:t>
        </m:r>
        <m:r>
          <m:rPr>
            <m:sty m:val="p"/>
          </m:rPr>
          <m:t>=</m:t>
        </m:r>
        <m:r>
          <m:t>p</m:t>
        </m:r>
        <m:r>
          <m:rPr>
            <m:sty m:val="p"/>
          </m:rPr>
          <m:t>/</m:t>
        </m:r>
        <m:d>
          <m:dPr>
            <m:begChr m:val="("/>
            <m:endChr m:val=")"/>
            <m:sepChr m:val=""/>
            <m:grow/>
          </m:dPr>
          <m:e>
            <m:r>
              <m:t>2</m:t>
            </m:r>
            <m:r>
              <m:t>π</m:t>
            </m:r>
          </m:e>
        </m:d>
      </m:oMath>
      <w:r>
        <w:t xml:space="preserve">，结合前文弧长积分公式</w:t>
      </w:r>
    </w:p>
    <w:p>
      <w:pPr>
        <w:pStyle w:val="BodyText"/>
      </w:pPr>
      <m:oMathPara>
        <m:oMathParaPr>
          <m:jc m:val="center"/>
        </m:oMathParaPr>
        <m:oMath>
          <m:sSub>
            <m:e>
              <m:r>
                <m:t>s</m:t>
              </m:r>
            </m:e>
            <m:sub>
              <m:r>
                <m:rPr>
                  <m:nor/>
                  <m:sty m:val="p"/>
                </m:rPr>
                <m:t>geo</m:t>
              </m:r>
            </m:sub>
          </m:sSub>
          <m:d>
            <m:dPr>
              <m:begChr m:val="("/>
              <m:endChr m:val=")"/>
              <m:sepChr m:val=""/>
              <m:grow/>
            </m:dPr>
            <m:e>
              <m:r>
                <m:t>θ</m:t>
              </m:r>
            </m:e>
          </m:d>
          <m:r>
            <m:rPr>
              <m:sty m:val="p"/>
            </m:rPr>
            <m:t>=</m:t>
          </m:r>
          <m:nary>
            <m:naryPr>
              <m:chr m:val="∫"/>
              <m:limLoc m:val="subSup"/>
              <m:subHide m:val="off"/>
              <m:supHide m:val="off"/>
            </m:naryPr>
            <m:sub>
              <m:r>
                <m:t>0</m:t>
              </m:r>
            </m:sub>
            <m:sup>
              <m:r>
                <m:t>θ</m:t>
              </m:r>
            </m:sup>
            <m:e>
              <m:rad>
                <m:radPr>
                  <m:degHide m:val="on"/>
                </m:radPr>
                <m:deg/>
                <m:e>
                  <m:sSup>
                    <m:e>
                      <m:d>
                        <m:dPr>
                          <m:begChr m:val="("/>
                          <m:endChr m:val=")"/>
                          <m:sepChr m:val=""/>
                          <m:grow/>
                        </m:dPr>
                        <m:e>
                          <m:sSub>
                            <m:e>
                              <m:r>
                                <m:t>r</m:t>
                              </m:r>
                            </m:e>
                            <m:sub>
                              <m:r>
                                <m:t>0</m:t>
                              </m:r>
                            </m:sub>
                          </m:sSub>
                          <m:r>
                            <m:rPr>
                              <m:sty m:val="p"/>
                            </m:rPr>
                            <m:t>−</m:t>
                          </m:r>
                          <m:r>
                            <m:t>a</m:t>
                          </m:r>
                          <m:r>
                            <m:t>φ</m:t>
                          </m:r>
                        </m:e>
                      </m:d>
                    </m:e>
                    <m:sup>
                      <m:r>
                        <m:t>2</m:t>
                      </m:r>
                    </m:sup>
                  </m:sSup>
                  <m:r>
                    <m:rPr>
                      <m:sty m:val="p"/>
                    </m:rPr>
                    <m:t>+</m:t>
                  </m:r>
                  <m:sSup>
                    <m:e>
                      <m:r>
                        <m:t>a</m:t>
                      </m:r>
                    </m:e>
                    <m:sup>
                      <m:r>
                        <m:t>2</m:t>
                      </m:r>
                    </m:sup>
                  </m:sSup>
                </m:e>
              </m:rad>
            </m:e>
          </m:nary>
          <m:r>
            <m:t> </m:t>
          </m:r>
          <m:r>
            <m:rPr>
              <m:sty m:val="p"/>
            </m:rPr>
            <m:t>d</m:t>
          </m:r>
          <m:r>
            <m:t>φ</m:t>
          </m:r>
          <m:r>
            <m:rPr>
              <m:sty m:val="p"/>
            </m:rPr>
            <m:t>=</m:t>
          </m:r>
          <m:sSub>
            <m:e>
              <m:r>
                <m:t>v</m:t>
              </m:r>
            </m:e>
            <m:sub>
              <m:r>
                <m:t>h</m:t>
              </m:r>
            </m:sub>
          </m:sSub>
          <m:r>
            <m:t>t</m:t>
          </m:r>
        </m:oMath>
      </m:oMathPara>
    </w:p>
    <w:p>
      <w:pPr>
        <w:pStyle w:val="FirstParagraph"/>
      </w:pPr>
      <w:r>
        <w:t xml:space="preserve">通过Newton迭代求解隐式方程，获得各螺距下的盘入终止时刻</w:t>
      </w:r>
      <w:r>
        <w:t xml:space="preserve"> </w:t>
      </w:r>
      <m:oMath>
        <m:sSub>
          <m:e>
            <m:r>
              <m:t>t</m:t>
            </m:r>
          </m:e>
          <m:sub>
            <m:r>
              <m:rPr>
                <m:nor/>
                <m:sty m:val="p"/>
              </m:rPr>
              <m:t>stop</m:t>
            </m:r>
          </m:sub>
        </m:sSub>
      </m:oMath>
      <w:r>
        <w:t xml:space="preserve"> </w:t>
      </w:r>
      <w:r>
        <w:t xml:space="preserve">及碰撞临界半径</w:t>
      </w:r>
      <w:r>
        <w:t xml:space="preserve"> </w:t>
      </w:r>
      <m:oMath>
        <m:sSub>
          <m:e>
            <m:r>
              <m:t>r</m:t>
            </m:r>
          </m:e>
          <m:sub>
            <m:r>
              <m:rPr>
                <m:nor/>
                <m:sty m:val="p"/>
              </m:rPr>
              <m:t>collision</m:t>
            </m:r>
          </m:sub>
        </m:sSub>
      </m:oMath>
      <w:r>
        <w:t xml:space="preser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螺距</w:t>
            </w:r>
            <w:r>
              <w:t xml:space="preserve"> </w:t>
            </w:r>
            <m:oMath>
              <m:r>
                <m:t>p</m:t>
              </m:r>
            </m:oMath>
            <w:r>
              <w:t xml:space="preserve"> </w:t>
            </w:r>
            <w:r>
              <w:t xml:space="preserve">(m)</w:t>
            </w:r>
          </w:p>
        </w:tc>
        <w:tc>
          <w:tcPr/>
          <w:p>
            <w:pPr>
              <w:pStyle w:val="Compact"/>
              <w:jc w:val="left"/>
            </w:pPr>
            <w:r>
              <w:t xml:space="preserve">螺线参数</w:t>
            </w:r>
            <w:r>
              <w:t xml:space="preserve"> </w:t>
            </w:r>
            <m:oMath>
              <m:r>
                <m:t>a</m:t>
              </m:r>
            </m:oMath>
            <w:r>
              <w:t xml:space="preserve"> </w:t>
            </w:r>
            <w:r>
              <w:t xml:space="preserve">(m/rad)</w:t>
            </w:r>
          </w:p>
        </w:tc>
        <w:tc>
          <w:tcPr/>
          <w:p>
            <w:pPr>
              <w:pStyle w:val="Compact"/>
              <w:jc w:val="left"/>
            </w:pPr>
            <w:r>
              <w:t xml:space="preserve">终止时刻</w:t>
            </w:r>
            <w:r>
              <w:t xml:space="preserve"> </w:t>
            </w:r>
            <m:oMath>
              <m:sSub>
                <m:e>
                  <m:r>
                    <m:t>t</m:t>
                  </m:r>
                </m:e>
                <m:sub>
                  <m:r>
                    <m:rPr>
                      <m:nor/>
                      <m:sty m:val="p"/>
                    </m:rPr>
                    <m:t>stop</m:t>
                  </m:r>
                </m:sub>
              </m:sSub>
            </m:oMath>
            <w:r>
              <w:t xml:space="preserve"> </w:t>
            </w:r>
            <w:r>
              <w:t xml:space="preserve">(s)</w:t>
            </w:r>
          </w:p>
        </w:tc>
        <w:tc>
          <w:tcPr/>
          <w:p>
            <w:pPr>
              <w:pStyle w:val="Compact"/>
              <w:jc w:val="left"/>
            </w:pPr>
            <w:r>
              <w:t xml:space="preserve">临界半径</w:t>
            </w:r>
            <w:r>
              <w:t xml:space="preserve"> </w:t>
            </w:r>
            <m:oMath>
              <m:sSub>
                <m:e>
                  <m:r>
                    <m:t>r</m:t>
                  </m:r>
                </m:e>
                <m:sub>
                  <m:r>
                    <m:rPr>
                      <m:nor/>
                      <m:sty m:val="p"/>
                    </m:rPr>
                    <m:t>collision</m:t>
                  </m:r>
                </m:sub>
              </m:sSub>
            </m:oMath>
            <w:r>
              <w:t xml:space="preserve"> </w:t>
            </w:r>
            <w:r>
              <w:t xml:space="preserve">(m)</w:t>
            </w:r>
          </w:p>
        </w:tc>
      </w:tr>
      <w:tr>
        <w:tc>
          <w:tcPr/>
          <w:p>
            <w:pPr>
              <w:pStyle w:val="Compact"/>
              <w:jc w:val="left"/>
            </w:pPr>
            <w:r>
              <w:t xml:space="preserve">0.40</w:t>
            </w:r>
          </w:p>
        </w:tc>
        <w:tc>
          <w:tcPr/>
          <w:p>
            <w:pPr>
              <w:pStyle w:val="Compact"/>
              <w:jc w:val="left"/>
            </w:pPr>
            <w:r>
              <w:t xml:space="preserve">0.063661977</w:t>
            </w:r>
          </w:p>
        </w:tc>
        <w:tc>
          <w:tcPr/>
          <w:p>
            <w:pPr>
              <w:pStyle w:val="Compact"/>
              <w:jc w:val="left"/>
            </w:pPr>
            <w:r>
              <w:t xml:space="preserve">412.62</w:t>
            </w:r>
          </w:p>
        </w:tc>
        <w:tc>
          <w:tcPr/>
          <w:p>
            <w:pPr>
              <w:pStyle w:val="Compact"/>
              <w:jc w:val="left"/>
            </w:pPr>
            <w:r>
              <w:t xml:space="preserve">1.8473</w:t>
            </w:r>
          </w:p>
        </w:tc>
      </w:tr>
      <w:tr>
        <w:tc>
          <w:tcPr/>
          <w:p>
            <w:pPr>
              <w:pStyle w:val="Compact"/>
              <w:jc w:val="left"/>
            </w:pPr>
            <w:r>
              <w:t xml:space="preserve">0.43</w:t>
            </w:r>
          </w:p>
        </w:tc>
        <w:tc>
          <w:tcPr/>
          <w:p>
            <w:pPr>
              <w:pStyle w:val="Compact"/>
              <w:jc w:val="left"/>
            </w:pPr>
            <w:r>
              <w:t xml:space="preserve">0.068438699</w:t>
            </w:r>
          </w:p>
        </w:tc>
        <w:tc>
          <w:tcPr/>
          <w:p>
            <w:pPr>
              <w:pStyle w:val="Compact"/>
              <w:jc w:val="left"/>
            </w:pPr>
            <w:r>
              <w:t xml:space="preserve">425.28</w:t>
            </w:r>
          </w:p>
        </w:tc>
        <w:tc>
          <w:tcPr/>
          <w:p>
            <w:pPr>
              <w:pStyle w:val="Compact"/>
              <w:jc w:val="left"/>
            </w:pPr>
            <w:r>
              <w:t xml:space="preserve">1.9034</w:t>
            </w:r>
          </w:p>
        </w:tc>
      </w:tr>
      <w:tr>
        <w:tc>
          <w:tcPr/>
          <w:p>
            <w:pPr>
              <w:pStyle w:val="Compact"/>
              <w:jc w:val="left"/>
            </w:pPr>
            <w:r>
              <w:t xml:space="preserve">0.45</w:t>
            </w:r>
          </w:p>
        </w:tc>
        <w:tc>
          <w:tcPr/>
          <w:p>
            <w:pPr>
              <w:pStyle w:val="Compact"/>
              <w:jc w:val="left"/>
            </w:pPr>
            <w:r>
              <w:t xml:space="preserve">0.071619724</w:t>
            </w:r>
          </w:p>
        </w:tc>
        <w:tc>
          <w:tcPr/>
          <w:p>
            <w:pPr>
              <w:pStyle w:val="Compact"/>
              <w:jc w:val="left"/>
            </w:pPr>
            <w:r>
              <w:t xml:space="preserve">434.13</w:t>
            </w:r>
          </w:p>
        </w:tc>
        <w:tc>
          <w:tcPr/>
          <w:p>
            <w:pPr>
              <w:pStyle w:val="Compact"/>
              <w:jc w:val="left"/>
            </w:pPr>
            <w:r>
              <w:t xml:space="preserve">1.9418</w:t>
            </w:r>
          </w:p>
        </w:tc>
      </w:tr>
      <w:tr>
        <w:tc>
          <w:tcPr/>
          <w:p>
            <w:pPr>
              <w:pStyle w:val="Compact"/>
              <w:jc w:val="left"/>
            </w:pPr>
            <w:r>
              <w:t xml:space="preserve">0.50</w:t>
            </w:r>
          </w:p>
        </w:tc>
        <w:tc>
          <w:tcPr/>
          <w:p>
            <w:pPr>
              <w:pStyle w:val="Compact"/>
              <w:jc w:val="left"/>
            </w:pPr>
            <w:r>
              <w:t xml:space="preserve">0.079577472</w:t>
            </w:r>
          </w:p>
        </w:tc>
        <w:tc>
          <w:tcPr/>
          <w:p>
            <w:pPr>
              <w:pStyle w:val="Compact"/>
              <w:jc w:val="left"/>
            </w:pPr>
            <w:r>
              <w:t xml:space="preserve">452.81</w:t>
            </w:r>
          </w:p>
        </w:tc>
        <w:tc>
          <w:tcPr/>
          <w:p>
            <w:pPr>
              <w:pStyle w:val="Compact"/>
              <w:jc w:val="left"/>
            </w:pPr>
            <w:r>
              <w:t xml:space="preserve">2.0179</w:t>
            </w:r>
          </w:p>
        </w:tc>
      </w:tr>
      <w:tr>
        <w:tc>
          <w:tcPr/>
          <w:p>
            <w:pPr>
              <w:pStyle w:val="Compact"/>
              <w:jc w:val="left"/>
            </w:pPr>
            <w:r>
              <w:t xml:space="preserve">0.55</w:t>
            </w:r>
          </w:p>
        </w:tc>
        <w:tc>
          <w:tcPr/>
          <w:p>
            <w:pPr>
              <w:pStyle w:val="Compact"/>
              <w:jc w:val="left"/>
            </w:pPr>
            <w:r>
              <w:t xml:space="preserve">0.087535220</w:t>
            </w:r>
          </w:p>
        </w:tc>
        <w:tc>
          <w:tcPr/>
          <w:p>
            <w:pPr>
              <w:pStyle w:val="Compact"/>
              <w:jc w:val="left"/>
            </w:pPr>
            <w:r>
              <w:t xml:space="preserve">469.47</w:t>
            </w:r>
          </w:p>
        </w:tc>
        <w:tc>
          <w:tcPr/>
          <w:p>
            <w:pPr>
              <w:pStyle w:val="Compact"/>
              <w:jc w:val="left"/>
            </w:pPr>
            <w:r>
              <w:t xml:space="preserve">2.0892</w:t>
            </w:r>
          </w:p>
        </w:tc>
      </w:tr>
    </w:tbl>
    <w:p>
      <w:pPr>
        <w:pStyle w:val="BodyText"/>
      </w:pPr>
      <w:r>
        <w:t xml:space="preserve">数据表明，螺距从</w:t>
      </w:r>
      <w:r>
        <w:t xml:space="preserve"> </w:t>
      </w:r>
      <m:oMath>
        <m:r>
          <m:t>0.55</m:t>
        </m:r>
        <m:r>
          <m:t> </m:t>
        </m:r>
        <m:r>
          <m:rPr>
            <m:nor/>
            <m:sty m:val="p"/>
          </m:rPr>
          <m:t>m</m:t>
        </m:r>
      </m:oMath>
      <w:r>
        <w:t xml:space="preserve"> </w:t>
      </w:r>
      <w:r>
        <w:t xml:space="preserve">减小至</w:t>
      </w:r>
      <w:r>
        <w:t xml:space="preserve"> </w:t>
      </w:r>
      <m:oMath>
        <m:r>
          <m:t>0.40</m:t>
        </m:r>
        <m:r>
          <m:t> </m:t>
        </m:r>
        <m:r>
          <m:rPr>
            <m:nor/>
            <m:sty m:val="p"/>
          </m:rPr>
          <m:t>m</m:t>
        </m:r>
      </m:oMath>
      <w:r>
        <w:t xml:space="preserve">，终止时刻由</w:t>
      </w:r>
      <w:r>
        <w:t xml:space="preserve"> </w:t>
      </w:r>
      <m:oMath>
        <m:r>
          <m:t>469.47</m:t>
        </m:r>
        <m:r>
          <m:t> </m:t>
        </m:r>
        <m:r>
          <m:rPr>
            <m:nor/>
            <m:sty m:val="p"/>
          </m:rPr>
          <m:t>s</m:t>
        </m:r>
      </m:oMath>
      <w:r>
        <w:t xml:space="preserve"> </w:t>
      </w:r>
      <w:r>
        <w:t xml:space="preserve">缩短至</w:t>
      </w:r>
      <w:r>
        <w:t xml:space="preserve"> </w:t>
      </w:r>
      <m:oMath>
        <m:r>
          <m:t>412.62</m:t>
        </m:r>
        <m:r>
          <m:t> </m:t>
        </m:r>
        <m:r>
          <m:rPr>
            <m:nor/>
            <m:sty m:val="p"/>
          </m:rPr>
          <m:t>s</m:t>
        </m:r>
      </m:oMath>
      <w:r>
        <w:t xml:space="preserve">，降幅</w:t>
      </w:r>
      <w:r>
        <w:t xml:space="preserve"> </w:t>
      </w:r>
      <m:oMath>
        <m:r>
          <m:t>12.11</m:t>
        </m:r>
        <m:r>
          <m:rPr>
            <m:sty m:val="p"/>
          </m:rPr>
          <m:t>%</m:t>
        </m:r>
      </m:oMath>
      <w:r>
        <w:t xml:space="preserve">。对相邻数据点作差分计算：</w:t>
      </w:r>
      <m:oMath>
        <m:r>
          <m:t>Δ</m:t>
        </m:r>
        <m:r>
          <m:t>t</m:t>
        </m:r>
        <m:r>
          <m:rPr>
            <m:sty m:val="p"/>
          </m:rPr>
          <m:t>/</m:t>
        </m:r>
        <m:r>
          <m:t>Δ</m:t>
        </m:r>
        <m:r>
          <m:t>p</m:t>
        </m:r>
      </m:oMath>
      <w:r>
        <w:t xml:space="preserve"> </w:t>
      </w:r>
      <w:r>
        <w:t xml:space="preserve">在</w:t>
      </w:r>
      <w:r>
        <w:t xml:space="preserve"> </w:t>
      </w:r>
      <m:oMath>
        <m:d>
          <m:dPr>
            <m:begChr m:val="["/>
            <m:endChr m:val="]"/>
            <m:sepChr m:val=""/>
            <m:grow/>
          </m:dPr>
          <m:e>
            <m:r>
              <m:t>0.50</m:t>
            </m:r>
            <m:r>
              <m:rPr>
                <m:sty m:val="p"/>
              </m:rPr>
              <m:t>,</m:t>
            </m:r>
            <m:r>
              <m:t>0.55</m:t>
            </m:r>
          </m:e>
        </m:d>
      </m:oMath>
      <w:r>
        <w:t xml:space="preserve"> </w:t>
      </w:r>
      <w:r>
        <w:t xml:space="preserve">区间为</w:t>
      </w:r>
      <w:r>
        <w:t xml:space="preserve"> </w:t>
      </w:r>
      <m:oMath>
        <m:r>
          <m:t>333.2</m:t>
        </m:r>
        <m:r>
          <m:t> </m:t>
        </m:r>
        <m:r>
          <m:rPr>
            <m:nor/>
            <m:sty m:val="p"/>
          </m:rPr>
          <m:t>s/m</m:t>
        </m:r>
      </m:oMath>
      <w:r>
        <w:t xml:space="preserve">，在</w:t>
      </w:r>
      <w:r>
        <w:t xml:space="preserve"> </w:t>
      </w:r>
      <m:oMath>
        <m:d>
          <m:dPr>
            <m:begChr m:val="["/>
            <m:endChr m:val="]"/>
            <m:sepChr m:val=""/>
            <m:grow/>
          </m:dPr>
          <m:e>
            <m:r>
              <m:t>0.40</m:t>
            </m:r>
            <m:r>
              <m:rPr>
                <m:sty m:val="p"/>
              </m:rPr>
              <m:t>,</m:t>
            </m:r>
            <m:r>
              <m:t>0.43</m:t>
            </m:r>
          </m:e>
        </m:d>
      </m:oMath>
      <w:r>
        <w:t xml:space="preserve"> </w:t>
      </w:r>
      <w:r>
        <w:t xml:space="preserve">区间为</w:t>
      </w:r>
      <w:r>
        <w:t xml:space="preserve"> </w:t>
      </w:r>
      <m:oMath>
        <m:r>
          <m:t>426.7</m:t>
        </m:r>
        <m:r>
          <m:t> </m:t>
        </m:r>
        <m:r>
          <m:rPr>
            <m:nor/>
            <m:sty m:val="p"/>
          </m:rPr>
          <m:t>s/m</m:t>
        </m:r>
      </m:oMath>
      <w:r>
        <w:t xml:space="preserve">，整体平均灵敏度为</w:t>
      </w:r>
    </w:p>
    <w:p>
      <w:pPr>
        <w:pStyle w:val="BodyText"/>
      </w:pPr>
      <m:oMathPara>
        <m:oMathParaPr>
          <m:jc m:val="center"/>
        </m:oMathParaPr>
        <m:oMath>
          <m:f>
            <m:fPr>
              <m:type m:val="bar"/>
            </m:fPr>
            <m:num>
              <m:r>
                <m:t>Δ</m:t>
              </m:r>
              <m:sSub>
                <m:e>
                  <m:r>
                    <m:t>t</m:t>
                  </m:r>
                </m:e>
                <m:sub>
                  <m:r>
                    <m:rPr>
                      <m:nor/>
                      <m:sty m:val="p"/>
                    </m:rPr>
                    <m:t>stop</m:t>
                  </m:r>
                </m:sub>
              </m:sSub>
            </m:num>
            <m:den>
              <m:r>
                <m:t>Δ</m:t>
              </m:r>
              <m:r>
                <m:t>p</m:t>
              </m:r>
            </m:den>
          </m:f>
          <m:r>
            <m:rPr>
              <m:sty m:val="p"/>
            </m:rPr>
            <m:t>≈</m:t>
          </m:r>
          <m:r>
            <m:rPr>
              <m:sty m:val="p"/>
            </m:rPr>
            <m:t>−</m:t>
          </m:r>
          <m:r>
            <m:t>230.0</m:t>
          </m:r>
          <m:r>
            <m:t> </m:t>
          </m:r>
          <m:r>
            <m:rPr>
              <m:nor/>
              <m:sty m:val="p"/>
            </m:rPr>
            <m:t>s/m</m:t>
          </m:r>
        </m:oMath>
      </m:oMathPara>
    </w:p>
    <w:p>
      <w:pPr>
        <w:pStyle w:val="FirstParagraph"/>
      </w:pPr>
      <w:r>
        <w:t xml:space="preserve">即螺距每减小</w:t>
      </w:r>
      <w:r>
        <w:t xml:space="preserve"> </w:t>
      </w:r>
      <m:oMath>
        <m:r>
          <m:t>0.01</m:t>
        </m:r>
        <m:r>
          <m:t> </m:t>
        </m:r>
        <m:r>
          <m:rPr>
            <m:nor/>
            <m:sty m:val="p"/>
          </m:rPr>
          <m:t>m</m:t>
        </m:r>
      </m:oMath>
      <w:r>
        <w:t xml:space="preserve">，终止时刻平均提前约</w:t>
      </w:r>
      <w:r>
        <w:t xml:space="preserve"> </w:t>
      </w:r>
      <m:oMath>
        <m:r>
          <m:t>Δ</m:t>
        </m:r>
        <m:r>
          <m:t>t</m:t>
        </m:r>
        <m:r>
          <m:rPr>
            <m:sty m:val="p"/>
          </m:rPr>
          <m:t>≈</m:t>
        </m:r>
        <m:r>
          <m:t>2.30</m:t>
        </m:r>
        <m:r>
          <m:t> </m:t>
        </m:r>
        <m:r>
          <m:rPr>
            <m:nor/>
            <m:sty m:val="p"/>
          </m:rPr>
          <m:t>s</m:t>
        </m:r>
      </m:oMath>
      <w:r>
        <w:t xml:space="preserve">。该线性规律的物理机制在于：螺距减小使螺线更密集，龙头在相同运动学弧长下径向收缩更快，更早进入内圈高密度区域，从而提前触发龙身板凳间的几何碰撞。值得注意的是，灵敏度绝对值随螺距减小而增大，反映出小螺距条件下螺线曲率变化更为剧烈，几何约束的非线性特征显著增强。</w:t>
      </w:r>
    </w:p>
    <w:p>
      <w:pPr>
        <w:pStyle w:val="BodyText"/>
      </w:pPr>
      <w:r>
        <w:rPr>
          <w:bCs/>
          <w:b/>
        </w:rPr>
        <w:t xml:space="preserve">2. 龙头速度灵敏度分析</w:t>
      </w:r>
    </w:p>
    <w:p>
      <w:pPr>
        <w:pStyle w:val="BodyText"/>
      </w:pPr>
      <w:r>
        <w:t xml:space="preserve">固定</w:t>
      </w:r>
      <w:r>
        <w:t xml:space="preserve"> </w:t>
      </w:r>
      <m:oMath>
        <m:r>
          <m:t>p</m:t>
        </m:r>
        <m:r>
          <m:rPr>
            <m:sty m:val="p"/>
          </m:rPr>
          <m:t>=</m:t>
        </m:r>
        <m:r>
          <m:t>0.55</m:t>
        </m:r>
        <m:r>
          <m:t> </m:t>
        </m:r>
        <m:r>
          <m:rPr>
            <m:nor/>
            <m:sty m:val="p"/>
          </m:rPr>
          <m:t>m</m:t>
        </m:r>
      </m:oMath>
      <w:r>
        <w:t xml:space="preserve">（该取值基于问题2中龙头前把手行进速度保持</w:t>
      </w:r>
      <w:r>
        <w:t xml:space="preserve"> </w:t>
      </w:r>
      <m:oMath>
        <m:r>
          <m:t>1</m:t>
        </m:r>
        <m:r>
          <m:t> </m:t>
        </m:r>
        <m:r>
          <m:rPr>
            <m:nor/>
            <m:sty m:val="p"/>
          </m:rPr>
          <m:t>m/s</m:t>
        </m:r>
      </m:oMath>
      <w:r>
        <w:t xml:space="preserve"> </w:t>
      </w:r>
      <w:r>
        <w:t xml:space="preserve">的约束条件，且</w:t>
      </w:r>
      <w:r>
        <w:t xml:space="preserve"> </w:t>
      </w:r>
      <m:oMath>
        <m:r>
          <m:t>0.55</m:t>
        </m:r>
        <m:r>
          <m:t> </m:t>
        </m:r>
        <m:r>
          <m:rPr>
            <m:nor/>
            <m:sty m:val="p"/>
          </m:rPr>
          <m:t>m</m:t>
        </m:r>
      </m:oMath>
      <w:r>
        <w:t xml:space="preserve"> </w:t>
      </w:r>
      <w:r>
        <w:t xml:space="preserve">为问题1给定的标准螺距参数，便于与原始工况建立直接可比性），在</w:t>
      </w:r>
      <w:r>
        <w:t xml:space="preserve"> </w:t>
      </w:r>
      <m:oMath>
        <m:sSub>
          <m:e>
            <m:r>
              <m:t>v</m:t>
            </m:r>
          </m:e>
          <m:sub>
            <m:r>
              <m:t>h</m:t>
            </m:r>
          </m:sub>
        </m:sSub>
        <m:r>
          <m:rPr>
            <m:sty m:val="p"/>
          </m:rPr>
          <m:t>∈</m:t>
        </m:r>
        <m:d>
          <m:dPr>
            <m:begChr m:val="["/>
            <m:endChr m:val="]"/>
            <m:sepChr m:val=""/>
            <m:grow/>
          </m:dPr>
          <m:e>
            <m:r>
              <m:t>0.8</m:t>
            </m:r>
            <m:r>
              <m:rPr>
                <m:sty m:val="p"/>
              </m:rPr>
              <m:t>,</m:t>
            </m:r>
            <m:r>
              <m:t>1.2</m:t>
            </m:r>
          </m:e>
        </m:d>
        <m:r>
          <m:t> </m:t>
        </m:r>
        <m:r>
          <m:rPr>
            <m:nor/>
            <m:sty m:val="p"/>
          </m:rPr>
          <m:t>m/s</m:t>
        </m:r>
      </m:oMath>
      <w:r>
        <w:t xml:space="preserve"> </w:t>
      </w:r>
      <w:r>
        <w:t xml:space="preserve">范围内变化龙头驱动速度，分析各把手速度分布的最大值</w:t>
      </w:r>
      <w:r>
        <w:t xml:space="preserve"> </w:t>
      </w:r>
      <m:oMath>
        <m:r>
          <m:rPr>
            <m:sty m:val="p"/>
          </m:rPr>
          <m:t>max</m:t>
        </m:r>
        <m:d>
          <m:dPr>
            <m:begChr m:val="("/>
            <m:endChr m:val=")"/>
            <m:sepChr m:val=""/>
            <m:grow/>
          </m:dPr>
          <m:e>
            <m:sSub>
              <m:e>
                <m:r>
                  <m:t>v</m:t>
                </m:r>
              </m:e>
              <m:sub>
                <m:r>
                  <m:t>i</m:t>
                </m:r>
              </m:sub>
            </m:sSub>
          </m:e>
        </m:d>
      </m:oMath>
      <w:r>
        <w:t xml:space="preserve">。龙身第</w:t>
      </w:r>
      <w:r>
        <w:t xml:space="preserve"> </w:t>
      </w:r>
      <m:oMath>
        <m:r>
          <m:t>i</m:t>
        </m:r>
      </m:oMath>
      <w:r>
        <w:t xml:space="preserve"> </w:t>
      </w:r>
      <w:r>
        <w:t xml:space="preserve">节把手速度由位置矢量</w:t>
      </w:r>
      <w:r>
        <w:t xml:space="preserve"> </w:t>
      </w:r>
      <m:oMath>
        <m:sSub>
          <m:e>
            <m:r>
              <m:rPr>
                <m:sty m:val="b"/>
              </m:rPr>
              <m:t>r</m:t>
            </m:r>
          </m:e>
          <m:sub>
            <m:r>
              <m:t>i</m:t>
            </m:r>
          </m:sub>
        </m:sSub>
        <m:d>
          <m:dPr>
            <m:begChr m:val="("/>
            <m:endChr m:val=")"/>
            <m:sepChr m:val=""/>
            <m:grow/>
          </m:dPr>
          <m:e>
            <m:r>
              <m:t>t</m:t>
            </m:r>
          </m:e>
        </m:d>
      </m:oMath>
      <w:r>
        <w:t xml:space="preserve"> </w:t>
      </w:r>
      <w:r>
        <w:t xml:space="preserve">对时间求导获得：</w:t>
      </w:r>
    </w:p>
    <w:p>
      <w:pPr>
        <w:pStyle w:val="BodyText"/>
      </w:pPr>
      <m:oMathPara>
        <m:oMathParaPr>
          <m:jc m:val="center"/>
        </m:oMathParaPr>
        <m:oMath>
          <m:sSub>
            <m:e>
              <m:r>
                <m:t>v</m:t>
              </m:r>
            </m:e>
            <m:sub>
              <m:r>
                <m:t>i</m:t>
              </m:r>
            </m:sub>
          </m:sSub>
          <m:d>
            <m:dPr>
              <m:begChr m:val="("/>
              <m:endChr m:val=")"/>
              <m:sepChr m:val=""/>
              <m:grow/>
            </m:dPr>
            <m:e>
              <m:r>
                <m:t>t</m:t>
              </m:r>
            </m:e>
          </m:d>
          <m:r>
            <m:rPr>
              <m:sty m:val="p"/>
            </m:rPr>
            <m:t>=</m:t>
          </m:r>
          <m:d>
            <m:dPr>
              <m:begChr m:val="|"/>
              <m:endChr m:val="|"/>
              <m:sepChr m:val=""/>
              <m:grow/>
            </m:dPr>
            <m:e>
              <m:f>
                <m:fPr>
                  <m:type m:val="bar"/>
                </m:fPr>
                <m:num>
                  <m:r>
                    <m:rPr>
                      <m:sty m:val="p"/>
                    </m:rPr>
                    <m:t>d</m:t>
                  </m:r>
                  <m:sSub>
                    <m:e>
                      <m:r>
                        <m:rPr>
                          <m:sty m:val="b"/>
                        </m:rPr>
                        <m:t>r</m:t>
                      </m:r>
                    </m:e>
                    <m:sub>
                      <m:r>
                        <m:t>i</m:t>
                      </m:r>
                    </m:sub>
                  </m:sSub>
                </m:num>
                <m:den>
                  <m:r>
                    <m:rPr>
                      <m:sty m:val="p"/>
                    </m:rPr>
                    <m:t>d</m:t>
                  </m:r>
                  <m:r>
                    <m:t>t</m:t>
                  </m:r>
                </m:den>
              </m:f>
            </m:e>
          </m:d>
          <m:r>
            <m:rPr>
              <m:sty m:val="p"/>
            </m:rPr>
            <m:t>=</m:t>
          </m:r>
          <m:d>
            <m:dPr>
              <m:begChr m:val="|"/>
              <m:endChr m:val="|"/>
              <m:sepChr m:val=""/>
              <m:grow/>
            </m:dPr>
            <m:e>
              <m:f>
                <m:fPr>
                  <m:type m:val="bar"/>
                </m:fPr>
                <m:num>
                  <m:r>
                    <m:rPr>
                      <m:sty m:val="p"/>
                    </m:rPr>
                    <m:t>∂</m:t>
                  </m:r>
                  <m:sSub>
                    <m:e>
                      <m:r>
                        <m:rPr>
                          <m:sty m:val="b"/>
                        </m:rPr>
                        <m:t>r</m:t>
                      </m:r>
                    </m:e>
                    <m:sub>
                      <m:r>
                        <m:t>i</m:t>
                      </m:r>
                    </m:sub>
                  </m:sSub>
                </m:num>
                <m:den>
                  <m:r>
                    <m:rPr>
                      <m:sty m:val="p"/>
                    </m:rPr>
                    <m:t>∂</m:t>
                  </m:r>
                  <m:r>
                    <m:t>θ</m:t>
                  </m:r>
                </m:den>
              </m:f>
              <m:r>
                <m:rPr>
                  <m:sty m:val="p"/>
                </m:rPr>
                <m:t>⋅</m:t>
              </m:r>
              <m:f>
                <m:fPr>
                  <m:type m:val="bar"/>
                </m:fPr>
                <m:num>
                  <m:r>
                    <m:rPr>
                      <m:sty m:val="p"/>
                    </m:rPr>
                    <m:t>d</m:t>
                  </m:r>
                  <m:r>
                    <m:t>θ</m:t>
                  </m:r>
                </m:num>
                <m:den>
                  <m:r>
                    <m:rPr>
                      <m:sty m:val="p"/>
                    </m:rPr>
                    <m:t>d</m:t>
                  </m:r>
                  <m:r>
                    <m:t>t</m:t>
                  </m:r>
                </m:den>
              </m:f>
              <m:r>
                <m:rPr>
                  <m:sty m:val="p"/>
                </m:rPr>
                <m:t>+</m:t>
              </m:r>
              <m:f>
                <m:fPr>
                  <m:type m:val="bar"/>
                </m:fPr>
                <m:num>
                  <m:r>
                    <m:rPr>
                      <m:sty m:val="p"/>
                    </m:rPr>
                    <m:t>∂</m:t>
                  </m:r>
                  <m:sSub>
                    <m:e>
                      <m:r>
                        <m:rPr>
                          <m:sty m:val="b"/>
                        </m:rPr>
                        <m:t>r</m:t>
                      </m:r>
                    </m:e>
                    <m:sub>
                      <m:r>
                        <m:t>i</m:t>
                      </m:r>
                    </m:sub>
                  </m:sSub>
                </m:num>
                <m:den>
                  <m:r>
                    <m:rPr>
                      <m:sty m:val="p"/>
                    </m:rPr>
                    <m:t>∂</m:t>
                  </m:r>
                  <m:r>
                    <m:t>s</m:t>
                  </m:r>
                </m:den>
              </m:f>
              <m:r>
                <m:rPr>
                  <m:sty m:val="p"/>
                </m:rPr>
                <m:t>⋅</m:t>
              </m:r>
              <m:f>
                <m:fPr>
                  <m:type m:val="bar"/>
                </m:fPr>
                <m:num>
                  <m:r>
                    <m:rPr>
                      <m:sty m:val="p"/>
                    </m:rPr>
                    <m:t>d</m:t>
                  </m:r>
                  <m:r>
                    <m:t>s</m:t>
                  </m:r>
                </m:num>
                <m:den>
                  <m:r>
                    <m:rPr>
                      <m:sty m:val="p"/>
                    </m:rPr>
                    <m:t>d</m:t>
                  </m:r>
                  <m:r>
                    <m:t>t</m:t>
                  </m:r>
                </m:den>
              </m:f>
            </m:e>
          </m:d>
        </m:oMath>
      </m:oMathPara>
    </w:p>
    <w:p>
      <w:pPr>
        <w:pStyle w:val="FirstParagraph"/>
      </w:pPr>
      <w:r>
        <w:t xml:space="preserve">其中</w:t>
      </w:r>
      <w:r>
        <w:t xml:space="preserve"> </w:t>
      </w:r>
      <m:oMath>
        <m:r>
          <m:rPr>
            <m:sty m:val="p"/>
          </m:rPr>
          <m:t>d</m:t>
        </m:r>
        <m:r>
          <m:t>s</m:t>
        </m:r>
        <m:r>
          <m:rPr>
            <m:sty m:val="p"/>
          </m:rPr>
          <m:t>/</m:t>
        </m:r>
        <m:r>
          <m:rPr>
            <m:sty m:val="p"/>
          </m:rPr>
          <m:t>d</m:t>
        </m:r>
        <m:r>
          <m:t>t</m:t>
        </m:r>
        <m:r>
          <m:rPr>
            <m:sty m:val="p"/>
          </m:rPr>
          <m:t>=</m:t>
        </m:r>
        <m:sSub>
          <m:e>
            <m:r>
              <m:t>v</m:t>
            </m:r>
          </m:e>
          <m:sub>
            <m:r>
              <m:t>h</m:t>
            </m:r>
          </m:sub>
        </m:sSub>
      </m:oMath>
      <w:r>
        <w:t xml:space="preserve"> </w:t>
      </w:r>
      <w:r>
        <w:t xml:space="preserve">为龙头约束。对于螺线坐标系下的位置矢量</w:t>
      </w:r>
      <w:r>
        <w:t xml:space="preserve"> </w:t>
      </w:r>
      <m:oMath>
        <m:sSub>
          <m:e>
            <m:r>
              <m:rPr>
                <m:sty m:val="b"/>
              </m:rPr>
              <m:t>r</m:t>
            </m:r>
          </m:e>
          <m:sub>
            <m:r>
              <m:t>i</m:t>
            </m:r>
          </m:sub>
        </m:sSub>
        <m:r>
          <m:rPr>
            <m:sty m:val="p"/>
          </m:rPr>
          <m:t>=</m:t>
        </m:r>
        <m:d>
          <m:dPr>
            <m:begChr m:val="("/>
            <m:endChr m:val=")"/>
            <m:sepChr m:val=""/>
            <m:grow/>
          </m:dPr>
          <m:e>
            <m:sSub>
              <m:e>
                <m:r>
                  <m:t>r</m:t>
                </m:r>
              </m:e>
              <m:sub>
                <m:r>
                  <m:t>i</m:t>
                </m:r>
              </m:sub>
            </m:sSub>
            <m:r>
              <m:rPr>
                <m:sty m:val="p"/>
              </m:rPr>
              <m:t>cos</m:t>
            </m:r>
            <m:sSub>
              <m:e>
                <m:r>
                  <m:t>θ</m:t>
                </m:r>
              </m:e>
              <m:sub>
                <m:r>
                  <m:t>i</m:t>
                </m:r>
              </m:sub>
            </m:sSub>
            <m:r>
              <m:rPr>
                <m:sty m:val="p"/>
              </m:rPr>
              <m:t>,</m:t>
            </m:r>
            <m:r>
              <m:t> </m:t>
            </m:r>
            <m:sSub>
              <m:e>
                <m:r>
                  <m:t>r</m:t>
                </m:r>
              </m:e>
              <m:sub>
                <m:r>
                  <m:t>i</m:t>
                </m:r>
              </m:sub>
            </m:sSub>
            <m:r>
              <m:rPr>
                <m:sty m:val="p"/>
              </m:rPr>
              <m:t>sin</m:t>
            </m:r>
            <m:sSub>
              <m:e>
                <m:r>
                  <m:t>θ</m:t>
                </m:r>
              </m:e>
              <m:sub>
                <m:r>
                  <m:t>i</m:t>
                </m:r>
              </m:sub>
            </m:sSub>
          </m:e>
        </m:d>
      </m:oMath>
      <w:r>
        <w:t xml:space="preserve">，其中</w:t>
      </w:r>
      <w:r>
        <w:t xml:space="preserve"> </w:t>
      </w:r>
      <m:oMath>
        <m:sSub>
          <m:e>
            <m:r>
              <m:t>r</m:t>
            </m:r>
          </m:e>
          <m:sub>
            <m:r>
              <m:t>i</m:t>
            </m:r>
          </m:sub>
        </m:sSub>
        <m:r>
          <m:rPr>
            <m:sty m:val="p"/>
          </m:rPr>
          <m:t>=</m:t>
        </m:r>
        <m:sSub>
          <m:e>
            <m:r>
              <m:t>r</m:t>
            </m:r>
          </m:e>
          <m:sub>
            <m:r>
              <m:t>0</m:t>
            </m:r>
          </m:sub>
        </m:sSub>
        <m:r>
          <m:rPr>
            <m:sty m:val="p"/>
          </m:rPr>
          <m:t>−</m:t>
        </m:r>
        <m:r>
          <m:t>a</m:t>
        </m:r>
        <m:sSub>
          <m:e>
            <m:r>
              <m:t>θ</m:t>
            </m:r>
          </m:e>
          <m:sub>
            <m:r>
              <m:t>i</m:t>
            </m:r>
          </m:sub>
        </m:sSub>
      </m:oMath>
      <w:r>
        <w:t xml:space="preserve">，其关于角度</w:t>
      </w:r>
      <w:r>
        <w:t xml:space="preserve"> </w:t>
      </w:r>
      <m:oMath>
        <m:sSub>
          <m:e>
            <m:r>
              <m:t>θ</m:t>
            </m:r>
          </m:e>
          <m:sub>
            <m:r>
              <m:t>i</m:t>
            </m:r>
          </m:sub>
        </m:sSub>
      </m:oMath>
      <w:r>
        <w:t xml:space="preserve"> </w:t>
      </w:r>
      <w:r>
        <w:t xml:space="preserve">的偏导数为</w:t>
      </w:r>
    </w:p>
    <w:p>
      <w:pPr>
        <w:pStyle w:val="BodyText"/>
      </w:pPr>
      <m:oMathPara>
        <m:oMathParaPr>
          <m:jc m:val="center"/>
        </m:oMathParaPr>
        <m:oMath>
          <m:f>
            <m:fPr>
              <m:type m:val="bar"/>
            </m:fPr>
            <m:num>
              <m:r>
                <m:rPr>
                  <m:sty m:val="p"/>
                </m:rPr>
                <m:t>∂</m:t>
              </m:r>
              <m:sSub>
                <m:e>
                  <m:r>
                    <m:rPr>
                      <m:sty m:val="b"/>
                    </m:rPr>
                    <m:t>r</m:t>
                  </m:r>
                </m:e>
                <m:sub>
                  <m:r>
                    <m:t>i</m:t>
                  </m:r>
                </m:sub>
              </m:sSub>
            </m:num>
            <m:den>
              <m:r>
                <m:rPr>
                  <m:sty m:val="p"/>
                </m:rPr>
                <m:t>∂</m:t>
              </m:r>
              <m:sSub>
                <m:e>
                  <m:r>
                    <m:t>θ</m:t>
                  </m:r>
                </m:e>
                <m:sub>
                  <m:r>
                    <m:t>i</m:t>
                  </m:r>
                </m:sub>
              </m:sSub>
            </m:den>
          </m:f>
          <m:r>
            <m:rPr>
              <m:sty m:val="p"/>
            </m:rPr>
            <m:t>=</m:t>
          </m:r>
          <m:f>
            <m:fPr>
              <m:type m:val="bar"/>
            </m:fPr>
            <m:num>
              <m:r>
                <m:rPr>
                  <m:sty m:val="p"/>
                </m:rPr>
                <m:t>∂</m:t>
              </m:r>
              <m:sSub>
                <m:e>
                  <m:r>
                    <m:t>r</m:t>
                  </m:r>
                </m:e>
                <m:sub>
                  <m:r>
                    <m:t>i</m:t>
                  </m:r>
                </m:sub>
              </m:sSub>
            </m:num>
            <m:den>
              <m:r>
                <m:rPr>
                  <m:sty m:val="p"/>
                </m:rPr>
                <m:t>∂</m:t>
              </m:r>
              <m:sSub>
                <m:e>
                  <m:r>
                    <m:t>θ</m:t>
                  </m:r>
                </m:e>
                <m:sub>
                  <m:r>
                    <m:t>i</m:t>
                  </m:r>
                </m:sub>
              </m:sSub>
            </m:den>
          </m:f>
          <m:d>
            <m:dPr>
              <m:begChr m:val="("/>
              <m:endChr m:val=")"/>
              <m:sepChr m:val=""/>
              <m:grow/>
            </m:dPr>
            <m:e>
              <m:r>
                <m:rPr>
                  <m:sty m:val="p"/>
                </m:rPr>
                <m:t>cos</m:t>
              </m:r>
              <m:sSub>
                <m:e>
                  <m:r>
                    <m:t>θ</m:t>
                  </m:r>
                </m:e>
                <m:sub>
                  <m:r>
                    <m:t>i</m:t>
                  </m:r>
                </m:sub>
              </m:sSub>
              <m:r>
                <m:rPr>
                  <m:sty m:val="p"/>
                </m:rPr>
                <m:t>,</m:t>
              </m:r>
              <m:r>
                <m:t> </m:t>
              </m:r>
              <m:r>
                <m:rPr>
                  <m:sty m:val="p"/>
                </m:rPr>
                <m:t>sin</m:t>
              </m:r>
              <m:sSub>
                <m:e>
                  <m:r>
                    <m:t>θ</m:t>
                  </m:r>
                </m:e>
                <m:sub>
                  <m:r>
                    <m:t>i</m:t>
                  </m:r>
                </m:sub>
              </m:sSub>
            </m:e>
          </m:d>
          <m:r>
            <m:rPr>
              <m:sty m:val="p"/>
            </m:rPr>
            <m:t>+</m:t>
          </m:r>
          <m:sSub>
            <m:e>
              <m:r>
                <m:t>r</m:t>
              </m:r>
            </m:e>
            <m:sub>
              <m:r>
                <m:t>i</m:t>
              </m:r>
            </m:sub>
          </m:sSub>
          <m:d>
            <m:dPr>
              <m:begChr m:val="("/>
              <m:endChr m:val=")"/>
              <m:sepChr m:val=""/>
              <m:grow/>
            </m:dPr>
            <m:e>
              <m:r>
                <m:rPr>
                  <m:sty m:val="p"/>
                </m:rPr>
                <m:t>−</m:t>
              </m:r>
              <m:r>
                <m:rPr>
                  <m:sty m:val="p"/>
                </m:rPr>
                <m:t>sin</m:t>
              </m:r>
              <m:sSub>
                <m:e>
                  <m:r>
                    <m:t>θ</m:t>
                  </m:r>
                </m:e>
                <m:sub>
                  <m:r>
                    <m:t>i</m:t>
                  </m:r>
                </m:sub>
              </m:sSub>
              <m:r>
                <m:rPr>
                  <m:sty m:val="p"/>
                </m:rPr>
                <m:t>,</m:t>
              </m:r>
              <m:r>
                <m:t> </m:t>
              </m:r>
              <m:r>
                <m:rPr>
                  <m:sty m:val="p"/>
                </m:rPr>
                <m:t>cos</m:t>
              </m:r>
              <m:sSub>
                <m:e>
                  <m:r>
                    <m:t>θ</m:t>
                  </m:r>
                </m:e>
                <m:sub>
                  <m:r>
                    <m:t>i</m:t>
                  </m:r>
                </m:sub>
              </m:sSub>
            </m:e>
          </m:d>
          <m:r>
            <m:rPr>
              <m:sty m:val="p"/>
            </m:rPr>
            <m:t>=</m:t>
          </m:r>
          <m:d>
            <m:dPr>
              <m:begChr m:val="("/>
              <m:endChr m:val=")"/>
              <m:sepChr m:val=""/>
              <m:grow/>
            </m:dPr>
            <m:e>
              <m:r>
                <m:rPr>
                  <m:sty m:val="p"/>
                </m:rPr>
                <m:t>−</m:t>
              </m:r>
              <m:r>
                <m:t>a</m:t>
              </m:r>
              <m:r>
                <m:rPr>
                  <m:sty m:val="p"/>
                </m:rPr>
                <m:t>cos</m:t>
              </m:r>
              <m:sSub>
                <m:e>
                  <m:r>
                    <m:t>θ</m:t>
                  </m:r>
                </m:e>
                <m:sub>
                  <m:r>
                    <m:t>i</m:t>
                  </m:r>
                </m:sub>
              </m:sSub>
              <m:r>
                <m:rPr>
                  <m:sty m:val="p"/>
                </m:rPr>
                <m:t>−</m:t>
              </m:r>
              <m:sSub>
                <m:e>
                  <m:r>
                    <m:t>r</m:t>
                  </m:r>
                </m:e>
                <m:sub>
                  <m:r>
                    <m:t>i</m:t>
                  </m:r>
                </m:sub>
              </m:sSub>
              <m:r>
                <m:rPr>
                  <m:sty m:val="p"/>
                </m:rPr>
                <m:t>sin</m:t>
              </m:r>
              <m:sSub>
                <m:e>
                  <m:r>
                    <m:t>θ</m:t>
                  </m:r>
                </m:e>
                <m:sub>
                  <m:r>
                    <m:t>i</m:t>
                  </m:r>
                </m:sub>
              </m:sSub>
              <m:r>
                <m:rPr>
                  <m:sty m:val="p"/>
                </m:rPr>
                <m:t>,</m:t>
              </m:r>
              <m:r>
                <m:t> </m:t>
              </m:r>
              <m:r>
                <m:rPr>
                  <m:sty m:val="p"/>
                </m:rPr>
                <m:t>−</m:t>
              </m:r>
              <m:r>
                <m:t>a</m:t>
              </m:r>
              <m:r>
                <m:rPr>
                  <m:sty m:val="p"/>
                </m:rPr>
                <m:t>sin</m:t>
              </m:r>
              <m:sSub>
                <m:e>
                  <m:r>
                    <m:t>θ</m:t>
                  </m:r>
                </m:e>
                <m:sub>
                  <m:r>
                    <m:t>i</m:t>
                  </m:r>
                </m:sub>
              </m:sSub>
              <m:r>
                <m:rPr>
                  <m:sty m:val="p"/>
                </m:rPr>
                <m:t>+</m:t>
              </m:r>
              <m:sSub>
                <m:e>
                  <m:r>
                    <m:t>r</m:t>
                  </m:r>
                </m:e>
                <m:sub>
                  <m:r>
                    <m:t>i</m:t>
                  </m:r>
                </m:sub>
              </m:sSub>
              <m:r>
                <m:rPr>
                  <m:sty m:val="p"/>
                </m:rPr>
                <m:t>cos</m:t>
              </m:r>
              <m:sSub>
                <m:e>
                  <m:r>
                    <m:t>θ</m:t>
                  </m:r>
                </m:e>
                <m:sub>
                  <m:r>
                    <m:t>i</m:t>
                  </m:r>
                </m:sub>
              </m:sSub>
            </m:e>
          </m:d>
        </m:oMath>
      </m:oMathPara>
    </w:p>
    <w:p>
      <w:pPr>
        <w:pStyle w:val="FirstParagraph"/>
      </w:pPr>
      <w:r>
        <w:t xml:space="preserve">其模长为</w:t>
      </w:r>
      <w:r>
        <w:t xml:space="preserve"> </w:t>
      </w:r>
      <m:oMath>
        <m:rad>
          <m:radPr>
            <m:degHide m:val="on"/>
          </m:radPr>
          <m:deg/>
          <m:e>
            <m:sSup>
              <m:e>
                <m:r>
                  <m:t>a</m:t>
                </m:r>
              </m:e>
              <m:sup>
                <m:r>
                  <m:t>2</m:t>
                </m:r>
              </m:sup>
            </m:sSup>
            <m:r>
              <m:rPr>
                <m:sty m:val="p"/>
              </m:rPr>
              <m:t>+</m:t>
            </m:r>
            <m:sSubSup>
              <m:e>
                <m:r>
                  <m:t>r</m:t>
                </m:r>
              </m:e>
              <m:sub>
                <m:r>
                  <m:t>i</m:t>
                </m:r>
              </m:sub>
              <m:sup>
                <m:r>
                  <m:t>2</m:t>
                </m:r>
              </m:sup>
            </m:sSubSup>
          </m:e>
        </m:rad>
      </m:oMath>
      <w:r>
        <w:t xml:space="preserve">。结合弧长-角度映射关系</w:t>
      </w:r>
      <w:r>
        <w:t xml:space="preserve"> </w:t>
      </w:r>
      <m:oMath>
        <m:r>
          <m:rPr>
            <m:sty m:val="p"/>
          </m:rPr>
          <m:t>d</m:t>
        </m:r>
        <m:sSub>
          <m:e>
            <m:r>
              <m:t>s</m:t>
            </m:r>
          </m:e>
          <m:sub>
            <m:r>
              <m:t>i</m:t>
            </m:r>
          </m:sub>
        </m:sSub>
        <m:r>
          <m:rPr>
            <m:sty m:val="p"/>
          </m:rPr>
          <m:t>/</m:t>
        </m:r>
        <m:r>
          <m:rPr>
            <m:sty m:val="p"/>
          </m:rPr>
          <m:t>d</m:t>
        </m:r>
        <m:sSub>
          <m:e>
            <m:r>
              <m:t>θ</m:t>
            </m:r>
          </m:e>
          <m:sub>
            <m:r>
              <m:t>i</m:t>
            </m:r>
          </m:sub>
        </m:sSub>
        <m:r>
          <m:rPr>
            <m:sty m:val="p"/>
          </m:rPr>
          <m:t>=</m:t>
        </m:r>
        <m:rad>
          <m:radPr>
            <m:degHide m:val="on"/>
          </m:radPr>
          <m:deg/>
          <m:e>
            <m:sSup>
              <m:e>
                <m:r>
                  <m:t>a</m:t>
                </m:r>
              </m:e>
              <m:sup>
                <m:r>
                  <m:t>2</m:t>
                </m:r>
              </m:sup>
            </m:sSup>
            <m:r>
              <m:rPr>
                <m:sty m:val="p"/>
              </m:rPr>
              <m:t>+</m:t>
            </m:r>
            <m:sSubSup>
              <m:e>
                <m:r>
                  <m:t>r</m:t>
                </m:r>
              </m:e>
              <m:sub>
                <m:r>
                  <m:t>i</m:t>
                </m:r>
              </m:sub>
              <m:sup>
                <m:r>
                  <m:t>2</m:t>
                </m:r>
              </m:sup>
            </m:sSubSup>
          </m:e>
        </m:rad>
      </m:oMath>
      <w:r>
        <w:t xml:space="preserve">，可得</w:t>
      </w:r>
      <w:r>
        <w:t xml:space="preserve"> </w:t>
      </w:r>
      <m:oMath>
        <m:r>
          <m:rPr>
            <m:sty m:val="p"/>
          </m:rPr>
          <m:t>d</m:t>
        </m:r>
        <m:sSub>
          <m:e>
            <m:r>
              <m:t>θ</m:t>
            </m:r>
          </m:e>
          <m:sub>
            <m:r>
              <m:t>i</m:t>
            </m:r>
          </m:sub>
        </m:sSub>
        <m:r>
          <m:rPr>
            <m:sty m:val="p"/>
          </m:rPr>
          <m:t>/</m:t>
        </m:r>
        <m:r>
          <m:rPr>
            <m:sty m:val="p"/>
          </m:rPr>
          <m:t>d</m:t>
        </m:r>
        <m:r>
          <m:t>t</m:t>
        </m:r>
        <m:r>
          <m:rPr>
            <m:sty m:val="p"/>
          </m:rPr>
          <m:t>=</m:t>
        </m:r>
        <m:sSub>
          <m:e>
            <m:r>
              <m:t>v</m:t>
            </m:r>
          </m:e>
          <m:sub>
            <m:r>
              <m:t>h</m:t>
            </m:r>
          </m:sub>
        </m:sSub>
        <m:r>
          <m:rPr>
            <m:sty m:val="p"/>
          </m:rPr>
          <m:t>/</m:t>
        </m:r>
        <m:rad>
          <m:radPr>
            <m:degHide m:val="on"/>
          </m:radPr>
          <m:deg/>
          <m:e>
            <m:sSup>
              <m:e>
                <m:r>
                  <m:t>a</m:t>
                </m:r>
              </m:e>
              <m:sup>
                <m:r>
                  <m:t>2</m:t>
                </m:r>
              </m:sup>
            </m:sSup>
            <m:r>
              <m:rPr>
                <m:sty m:val="p"/>
              </m:rPr>
              <m:t>+</m:t>
            </m:r>
            <m:sSubSup>
              <m:e>
                <m:r>
                  <m:t>r</m:t>
                </m:r>
              </m:e>
              <m:sub>
                <m:r>
                  <m:t>i</m:t>
                </m:r>
              </m:sub>
              <m:sup>
                <m:r>
                  <m:t>2</m:t>
                </m:r>
              </m:sup>
            </m:sSubSup>
          </m:e>
        </m:rad>
      </m:oMath>
      <w:r>
        <w:t xml:space="preserve">，代入式(3)即得完整的速度传递表达式。</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龙头速度</w:t>
            </w:r>
            <w:r>
              <w:t xml:space="preserve"> </w:t>
            </w:r>
            <m:oMath>
              <m:sSub>
                <m:e>
                  <m:r>
                    <m:t>v</m:t>
                  </m:r>
                </m:e>
                <m:sub>
                  <m:r>
                    <m:t>h</m:t>
                  </m:r>
                </m:sub>
              </m:sSub>
            </m:oMath>
            <w:r>
              <w:t xml:space="preserve"> </w:t>
            </w:r>
            <w:r>
              <w:t xml:space="preserve">(m/s)</w:t>
            </w:r>
          </w:p>
        </w:tc>
        <w:tc>
          <w:tcPr/>
          <w:p>
            <w:pPr>
              <w:pStyle w:val="Compact"/>
              <w:jc w:val="left"/>
            </w:pPr>
            <m:oMath>
              <m:r>
                <m:rPr>
                  <m:sty m:val="p"/>
                </m:rPr>
                <m:t>max</m:t>
              </m:r>
              <m:d>
                <m:dPr>
                  <m:begChr m:val="("/>
                  <m:endChr m:val=")"/>
                  <m:sepChr m:val=""/>
                  <m:grow/>
                </m:dPr>
                <m:e>
                  <m:sSub>
                    <m:e>
                      <m:r>
                        <m:t>v</m:t>
                      </m:r>
                    </m:e>
                    <m:sub>
                      <m:r>
                        <m:t>i</m:t>
                      </m:r>
                    </m:sub>
                  </m:sSub>
                </m:e>
              </m:d>
            </m:oMath>
            <w:r>
              <w:t xml:space="preserve"> </w:t>
            </w:r>
            <w:r>
              <w:t xml:space="preserve">(m/s)</w:t>
            </w:r>
          </w:p>
        </w:tc>
        <w:tc>
          <w:tcPr/>
          <w:p>
            <w:pPr>
              <w:pStyle w:val="Compact"/>
              <w:jc w:val="left"/>
            </w:pPr>
            <w:r>
              <w:t xml:space="preserve">出现位置</w:t>
            </w:r>
          </w:p>
        </w:tc>
        <w:tc>
          <w:tcPr/>
          <w:p>
            <w:pPr>
              <w:pStyle w:val="Compact"/>
              <w:jc w:val="left"/>
            </w:pPr>
            <w:r>
              <w:t xml:space="preserve">速度比</w:t>
            </w:r>
            <w:r>
              <w:t xml:space="preserve"> </w:t>
            </w:r>
            <m:oMath>
              <m:r>
                <m:rPr>
                  <m:sty m:val="p"/>
                </m:rPr>
                <m:t>max</m:t>
              </m:r>
              <m:d>
                <m:dPr>
                  <m:begChr m:val="("/>
                  <m:endChr m:val=")"/>
                  <m:sepChr m:val=""/>
                  <m:grow/>
                </m:dPr>
                <m:e>
                  <m:sSub>
                    <m:e>
                      <m:r>
                        <m:t>v</m:t>
                      </m:r>
                    </m:e>
                    <m:sub>
                      <m:r>
                        <m:t>i</m:t>
                      </m:r>
                    </m:sub>
                  </m:sSub>
                </m:e>
              </m:d>
              <m:r>
                <m:rPr>
                  <m:sty m:val="p"/>
                </m:rPr>
                <m:t>/</m:t>
              </m:r>
              <m:sSub>
                <m:e>
                  <m:r>
                    <m:t>v</m:t>
                  </m:r>
                </m:e>
                <m:sub>
                  <m:r>
                    <m:t>h</m:t>
                  </m:r>
                </m:sub>
              </m:sSub>
            </m:oMath>
          </w:p>
        </w:tc>
      </w:tr>
      <w:tr>
        <w:tc>
          <w:tcPr/>
          <w:p>
            <w:pPr>
              <w:pStyle w:val="Compact"/>
              <w:jc w:val="left"/>
            </w:pPr>
            <w:r>
              <w:t xml:space="preserve">0.80</w:t>
            </w:r>
          </w:p>
        </w:tc>
        <w:tc>
          <w:tcPr/>
          <w:p>
            <w:pPr>
              <w:pStyle w:val="Compact"/>
              <w:jc w:val="left"/>
            </w:pPr>
            <w:r>
              <w:t xml:space="preserve">1.1868</w:t>
            </w:r>
          </w:p>
        </w:tc>
        <w:tc>
          <w:tcPr/>
          <w:p>
            <w:pPr>
              <w:pStyle w:val="Compact"/>
              <w:jc w:val="left"/>
            </w:pPr>
            <w:r>
              <w:t xml:space="preserve">第3节龙身</w:t>
            </w:r>
          </w:p>
        </w:tc>
        <w:tc>
          <w:tcPr/>
          <w:p>
            <w:pPr>
              <w:pStyle w:val="Compact"/>
              <w:jc w:val="left"/>
            </w:pPr>
            <w:r>
              <w:t xml:space="preserve">1.4835</w:t>
            </w:r>
          </w:p>
        </w:tc>
      </w:tr>
      <w:tr>
        <w:tc>
          <w:tcPr/>
          <w:p>
            <w:pPr>
              <w:pStyle w:val="Compact"/>
              <w:jc w:val="left"/>
            </w:pPr>
            <w:r>
              <w:t xml:space="preserve">0.90</w:t>
            </w:r>
          </w:p>
        </w:tc>
        <w:tc>
          <w:tcPr/>
          <w:p>
            <w:pPr>
              <w:pStyle w:val="Compact"/>
              <w:jc w:val="left"/>
            </w:pPr>
            <w:r>
              <w:t xml:space="preserve">1.3352</w:t>
            </w:r>
          </w:p>
        </w:tc>
        <w:tc>
          <w:tcPr/>
          <w:p>
            <w:pPr>
              <w:pStyle w:val="Compact"/>
              <w:jc w:val="left"/>
            </w:pPr>
            <w:r>
              <w:t xml:space="preserve">第3节龙身</w:t>
            </w:r>
          </w:p>
        </w:tc>
        <w:tc>
          <w:tcPr/>
          <w:p>
            <w:pPr>
              <w:pStyle w:val="Compact"/>
              <w:jc w:val="left"/>
            </w:pPr>
            <w:r>
              <w:t xml:space="preserve">1.4836</w:t>
            </w:r>
          </w:p>
        </w:tc>
      </w:tr>
      <w:tr>
        <w:tc>
          <w:tcPr/>
          <w:p>
            <w:pPr>
              <w:pStyle w:val="Compact"/>
              <w:jc w:val="left"/>
            </w:pPr>
            <w:r>
              <w:t xml:space="preserve">1.00</w:t>
            </w:r>
          </w:p>
        </w:tc>
        <w:tc>
          <w:tcPr/>
          <w:p>
            <w:pPr>
              <w:pStyle w:val="Compact"/>
              <w:jc w:val="left"/>
            </w:pPr>
            <w:r>
              <w:t xml:space="preserve">1.4835</w:t>
            </w:r>
          </w:p>
        </w:tc>
        <w:tc>
          <w:tcPr/>
          <w:p>
            <w:pPr>
              <w:pStyle w:val="Compact"/>
              <w:jc w:val="left"/>
            </w:pPr>
            <w:r>
              <w:t xml:space="preserve">第3节龙身</w:t>
            </w:r>
          </w:p>
        </w:tc>
        <w:tc>
          <w:tcPr/>
          <w:p>
            <w:pPr>
              <w:pStyle w:val="Compact"/>
              <w:jc w:val="left"/>
            </w:pPr>
            <w:r>
              <w:t xml:space="preserve">1.4835</w:t>
            </w:r>
          </w:p>
        </w:tc>
      </w:tr>
      <w:tr>
        <w:tc>
          <w:tcPr/>
          <w:p>
            <w:pPr>
              <w:pStyle w:val="Compact"/>
              <w:jc w:val="left"/>
            </w:pPr>
            <w:r>
              <w:t xml:space="preserve">1.10</w:t>
            </w:r>
          </w:p>
        </w:tc>
        <w:tc>
          <w:tcPr/>
          <w:p>
            <w:pPr>
              <w:pStyle w:val="Compact"/>
              <w:jc w:val="left"/>
            </w:pPr>
            <w:r>
              <w:t xml:space="preserve">1.6319</w:t>
            </w:r>
          </w:p>
        </w:tc>
        <w:tc>
          <w:tcPr/>
          <w:p>
            <w:pPr>
              <w:pStyle w:val="Compact"/>
              <w:jc w:val="left"/>
            </w:pPr>
            <w:r>
              <w:t xml:space="preserve">第3节龙身</w:t>
            </w:r>
          </w:p>
        </w:tc>
        <w:tc>
          <w:tcPr/>
          <w:p>
            <w:pPr>
              <w:pStyle w:val="Compact"/>
              <w:jc w:val="left"/>
            </w:pPr>
            <w:r>
              <w:t xml:space="preserve">1.4835</w:t>
            </w:r>
          </w:p>
        </w:tc>
      </w:tr>
      <w:tr>
        <w:tc>
          <w:tcPr/>
          <w:p>
            <w:pPr>
              <w:pStyle w:val="Compact"/>
              <w:jc w:val="left"/>
            </w:pPr>
            <w:r>
              <w:t xml:space="preserve">1.20</w:t>
            </w:r>
          </w:p>
        </w:tc>
        <w:tc>
          <w:tcPr/>
          <w:p>
            <w:pPr>
              <w:pStyle w:val="Compact"/>
              <w:jc w:val="left"/>
            </w:pPr>
            <w:r>
              <w:t xml:space="preserve">1.7802</w:t>
            </w:r>
          </w:p>
        </w:tc>
        <w:tc>
          <w:tcPr/>
          <w:p>
            <w:pPr>
              <w:pStyle w:val="Compact"/>
              <w:jc w:val="left"/>
            </w:pPr>
            <w:r>
              <w:t xml:space="preserve">第3节龙身</w:t>
            </w:r>
          </w:p>
        </w:tc>
        <w:tc>
          <w:tcPr/>
          <w:p>
            <w:pPr>
              <w:pStyle w:val="Compact"/>
              <w:jc w:val="left"/>
            </w:pPr>
            <w:r>
              <w:t xml:space="preserve">1.4835</w:t>
            </w:r>
          </w:p>
        </w:tc>
      </w:tr>
    </w:tbl>
    <w:p>
      <w:pPr>
        <w:pStyle w:val="BodyText"/>
      </w:pPr>
      <w:r>
        <w:t xml:space="preserve">速度比保持高度稳定（标准差</w:t>
      </w:r>
      <w:r>
        <w:t xml:space="preserve"> </w:t>
      </w:r>
      <m:oMath>
        <m:r>
          <m:rPr>
            <m:sty m:val="p"/>
          </m:rPr>
          <m:t>&lt;</m:t>
        </m:r>
        <m:r>
          <m:t>0.0001</m:t>
        </m:r>
      </m:oMath>
      <w:r>
        <w:t xml:space="preserve">），表明该比值由纯几何构型决定，与驱动速度无关。第3节龙身出现速度极值的机理在于：该位置处于螺线曲率过渡区域，板凳方位角</w:t>
      </w:r>
      <w:r>
        <w:t xml:space="preserve"> </w:t>
      </w:r>
      <m:oMath>
        <m:sSub>
          <m:e>
            <m:r>
              <m:t>ψ</m:t>
            </m:r>
          </m:e>
          <m:sub>
            <m:r>
              <m:t>i</m:t>
            </m:r>
          </m:sub>
        </m:sSub>
      </m:oMath>
      <w:r>
        <w:t xml:space="preserve">（定义为板凳长边方向与径向矢量的夹角，见图示几何关系）与切线方向形成最优放大效应。具体而言，设第</w:t>
      </w:r>
      <w:r>
        <w:t xml:space="preserve"> </w:t>
      </w:r>
      <m:oMath>
        <m:r>
          <m:t>i</m:t>
        </m:r>
      </m:oMath>
      <w:r>
        <w:t xml:space="preserve"> </w:t>
      </w:r>
      <w:r>
        <w:t xml:space="preserve">节板凳前后把手位置分别为</w:t>
      </w:r>
      <w:r>
        <w:t xml:space="preserve"> </w:t>
      </w:r>
      <m:oMath>
        <m:sSubSup>
          <m:e>
            <m:r>
              <m:rPr>
                <m:sty m:val="b"/>
              </m:rPr>
              <m:t>r</m:t>
            </m:r>
          </m:e>
          <m:sub>
            <m:r>
              <m:t>i</m:t>
            </m:r>
          </m:sub>
          <m:sup>
            <m:r>
              <m:rPr>
                <m:nor/>
                <m:sty m:val="p"/>
              </m:rPr>
              <m:t>front</m:t>
            </m:r>
          </m:sup>
        </m:sSubSup>
      </m:oMath>
      <w:r>
        <w:t xml:space="preserve"> </w:t>
      </w:r>
      <w:r>
        <w:t xml:space="preserve">与</w:t>
      </w:r>
      <w:r>
        <w:t xml:space="preserve"> </w:t>
      </w:r>
      <m:oMath>
        <m:sSubSup>
          <m:e>
            <m:r>
              <m:rPr>
                <m:sty m:val="b"/>
              </m:rPr>
              <m:t>r</m:t>
            </m:r>
          </m:e>
          <m:sub>
            <m:r>
              <m:t>i</m:t>
            </m:r>
          </m:sub>
          <m:sup>
            <m:r>
              <m:rPr>
                <m:nor/>
                <m:sty m:val="p"/>
              </m:rPr>
              <m:t>rear</m:t>
            </m:r>
          </m:sup>
        </m:sSubSup>
      </m:oMath>
      <w:r>
        <w:t xml:space="preserve">，则板凳方位角满足</w:t>
      </w:r>
    </w:p>
    <w:p>
      <w:pPr>
        <w:pStyle w:val="BodyText"/>
      </w:pPr>
      <m:oMathPara>
        <m:oMathParaPr>
          <m:jc m:val="center"/>
        </m:oMathParaPr>
        <m:oMath>
          <m:r>
            <m:rPr>
              <m:sty m:val="p"/>
            </m:rPr>
            <m:t>cos</m:t>
          </m:r>
          <m:sSub>
            <m:e>
              <m:r>
                <m:t>ψ</m:t>
              </m:r>
            </m:e>
            <m:sub>
              <m:r>
                <m:t>i</m:t>
              </m:r>
            </m:sub>
          </m:sSub>
          <m:r>
            <m:rPr>
              <m:sty m:val="p"/>
            </m:rPr>
            <m:t>=</m:t>
          </m:r>
          <m:f>
            <m:fPr>
              <m:type m:val="bar"/>
            </m:fPr>
            <m:num>
              <m:d>
                <m:dPr>
                  <m:begChr m:val="("/>
                  <m:endChr m:val=")"/>
                  <m:sepChr m:val=""/>
                  <m:grow/>
                </m:dPr>
                <m:e>
                  <m:sSubSup>
                    <m:e>
                      <m:r>
                        <m:rPr>
                          <m:sty m:val="b"/>
                        </m:rPr>
                        <m:t>r</m:t>
                      </m:r>
                    </m:e>
                    <m:sub>
                      <m:r>
                        <m:t>i</m:t>
                      </m:r>
                    </m:sub>
                    <m:sup>
                      <m:r>
                        <m:rPr>
                          <m:nor/>
                          <m:sty m:val="p"/>
                        </m:rPr>
                        <m:t>front</m:t>
                      </m:r>
                    </m:sup>
                  </m:sSubSup>
                  <m:r>
                    <m:rPr>
                      <m:sty m:val="p"/>
                    </m:rPr>
                    <m:t>−</m:t>
                  </m:r>
                  <m:sSubSup>
                    <m:e>
                      <m:r>
                        <m:rPr>
                          <m:sty m:val="b"/>
                        </m:rPr>
                        <m:t>r</m:t>
                      </m:r>
                    </m:e>
                    <m:sub>
                      <m:r>
                        <m:t>i</m:t>
                      </m:r>
                    </m:sub>
                    <m:sup>
                      <m:r>
                        <m:rPr>
                          <m:nor/>
                          <m:sty m:val="p"/>
                        </m:rPr>
                        <m:t>rear</m:t>
                      </m:r>
                    </m:sup>
                  </m:sSubSup>
                </m:e>
              </m:d>
              <m:r>
                <m:rPr>
                  <m:sty m:val="p"/>
                </m:rPr>
                <m:t>⋅</m:t>
              </m:r>
              <m:sSub>
                <m:e>
                  <m:r>
                    <m:rPr>
                      <m:sty m:val="b"/>
                    </m:rPr>
                    <m:t>e</m:t>
                  </m:r>
                </m:e>
                <m:sub>
                  <m:r>
                    <m:t>θ</m:t>
                  </m:r>
                </m:sub>
              </m:sSub>
            </m:num>
            <m:den>
              <m:d>
                <m:dPr>
                  <m:begChr m:val="|"/>
                  <m:endChr m:val="|"/>
                  <m:sepChr m:val=""/>
                  <m:grow/>
                </m:dPr>
                <m:e>
                  <m:sSubSup>
                    <m:e>
                      <m:r>
                        <m:rPr>
                          <m:sty m:val="b"/>
                        </m:rPr>
                        <m:t>r</m:t>
                      </m:r>
                    </m:e>
                    <m:sub>
                      <m:r>
                        <m:t>i</m:t>
                      </m:r>
                    </m:sub>
                    <m:sup>
                      <m:r>
                        <m:rPr>
                          <m:nor/>
                          <m:sty m:val="p"/>
                        </m:rPr>
                        <m:t>front</m:t>
                      </m:r>
                    </m:sup>
                  </m:sSubSup>
                  <m:r>
                    <m:rPr>
                      <m:sty m:val="p"/>
                    </m:rPr>
                    <m:t>−</m:t>
                  </m:r>
                  <m:sSubSup>
                    <m:e>
                      <m:r>
                        <m:rPr>
                          <m:sty m:val="b"/>
                        </m:rPr>
                        <m:t>r</m:t>
                      </m:r>
                    </m:e>
                    <m:sub>
                      <m:r>
                        <m:t>i</m:t>
                      </m:r>
                    </m:sub>
                    <m:sup>
                      <m:r>
                        <m:rPr>
                          <m:nor/>
                          <m:sty m:val="p"/>
                        </m:rPr>
                        <m:t>rear</m:t>
                      </m:r>
                    </m:sup>
                  </m:sSubSup>
                </m:e>
              </m:d>
            </m:den>
          </m:f>
          <m:r>
            <m:rPr>
              <m:sty m:val="p"/>
            </m:rPr>
            <m:t>,</m:t>
          </m:r>
          <m:r>
            <m:t> </m:t>
          </m:r>
          <m:sSub>
            <m:e>
              <m:r>
                <m:rPr>
                  <m:sty m:val="b"/>
                </m:rPr>
                <m:t>e</m:t>
              </m:r>
            </m:e>
            <m:sub>
              <m:r>
                <m:t>θ</m:t>
              </m:r>
            </m:sub>
          </m:sSub>
          <m:r>
            <m:rPr>
              <m:sty m:val="p"/>
            </m:rPr>
            <m:t>=</m:t>
          </m:r>
          <m:d>
            <m:dPr>
              <m:begChr m:val="("/>
              <m:endChr m:val=")"/>
              <m:sepChr m:val=""/>
              <m:grow/>
            </m:dPr>
            <m:e>
              <m:r>
                <m:rPr>
                  <m:sty m:val="p"/>
                </m:rPr>
                <m:t>−</m:t>
              </m:r>
              <m:r>
                <m:rPr>
                  <m:sty m:val="p"/>
                </m:rPr>
                <m:t>sin</m:t>
              </m:r>
              <m:r>
                <m:t>θ</m:t>
              </m:r>
              <m:r>
                <m:rPr>
                  <m:sty m:val="p"/>
                </m:rPr>
                <m:t>,</m:t>
              </m:r>
              <m:r>
                <m:t> </m:t>
              </m:r>
              <m:r>
                <m:rPr>
                  <m:sty m:val="p"/>
                </m:rPr>
                <m:t>cos</m:t>
              </m:r>
              <m:r>
                <m:t>θ</m:t>
              </m:r>
            </m:e>
          </m:d>
        </m:oMath>
      </m:oMathPara>
    </w:p>
    <w:p>
      <w:pPr>
        <w:pStyle w:val="FirstParagraph"/>
      </w:pPr>
      <w:r>
        <w:t xml:space="preserve">把手速度在板凳切向的投影经链式传递后，于第3节处因前后板凳夹角的几何放大效应达到最大值。该速度放大系数</w:t>
      </w:r>
      <w:r>
        <w:t xml:space="preserve"> </w:t>
      </w:r>
      <m:oMath>
        <m:r>
          <m:t>1.4835</m:t>
        </m:r>
      </m:oMath>
      <w:r>
        <w:t xml:space="preserve"> </w:t>
      </w:r>
      <w:r>
        <w:t xml:space="preserve">为舞龙队安全运行的关键指标，实际表演中需确保</w:t>
      </w:r>
      <w:r>
        <w:t xml:space="preserve"> </w:t>
      </w:r>
      <m:oMath>
        <m:r>
          <m:rPr>
            <m:sty m:val="p"/>
          </m:rPr>
          <m:t>max</m:t>
        </m:r>
        <m:d>
          <m:dPr>
            <m:begChr m:val="("/>
            <m:endChr m:val=")"/>
            <m:sepChr m:val=""/>
            <m:grow/>
          </m:dPr>
          <m:e>
            <m:sSub>
              <m:e>
                <m:r>
                  <m:t>v</m:t>
                </m:r>
              </m:e>
              <m:sub>
                <m:r>
                  <m:t>i</m:t>
                </m:r>
              </m:sub>
            </m:sSub>
          </m:e>
        </m:d>
        <m:r>
          <m:rPr>
            <m:sty m:val="p"/>
          </m:rPr>
          <m:t>≤</m:t>
        </m:r>
        <m:r>
          <m:t>2.0</m:t>
        </m:r>
        <m:r>
          <m:t> </m:t>
        </m:r>
        <m:r>
          <m:rPr>
            <m:nor/>
            <m:sty m:val="p"/>
          </m:rPr>
          <m:t>m/s</m:t>
        </m:r>
      </m:oMath>
      <w:r>
        <w:t xml:space="preserve"> </w:t>
      </w:r>
      <w:r>
        <w:t xml:space="preserve">的人员安全阈值。</w:t>
      </w:r>
    </w:p>
    <w:p>
      <w:pPr>
        <w:pStyle w:val="BodyText"/>
      </w:pPr>
      <w:r>
        <w:rPr>
          <w:bCs/>
          <w:b/>
        </w:rPr>
        <w:t xml:space="preserve">3. 板长制造误差灵敏度分析</w:t>
      </w:r>
    </w:p>
    <w:p>
      <w:pPr>
        <w:pStyle w:val="BodyText"/>
      </w:pPr>
      <w:r>
        <w:t xml:space="preserve">板凳龙作为实体道具，板长存在</w:t>
      </w:r>
      <w:r>
        <w:t xml:space="preserve"> </w:t>
      </w:r>
      <m:oMath>
        <m:r>
          <m:rPr>
            <m:sty m:val="p"/>
          </m:rPr>
          <m:t>±</m:t>
        </m:r>
        <m:r>
          <m:t>2</m:t>
        </m:r>
        <m:r>
          <m:t> </m:t>
        </m:r>
        <m:r>
          <m:rPr>
            <m:nor/>
            <m:sty m:val="p"/>
          </m:rPr>
          <m:t>cm</m:t>
        </m:r>
      </m:oMath>
      <w:r>
        <w:t xml:space="preserve"> </w:t>
      </w:r>
      <w:r>
        <w:t xml:space="preserve">的典型制造公差。分别对龙头板长</w:t>
      </w:r>
      <w:r>
        <w:t xml:space="preserve"> </w:t>
      </w:r>
      <m:oMath>
        <m:sSub>
          <m:e>
            <m:r>
              <m:t>L</m:t>
            </m:r>
          </m:e>
          <m:sub>
            <m:r>
              <m:t>h</m:t>
            </m:r>
          </m:sub>
        </m:sSub>
      </m:oMath>
      <w:r>
        <w:t xml:space="preserve">、龙身板长</w:t>
      </w:r>
      <w:r>
        <w:t xml:space="preserve"> </w:t>
      </w:r>
      <m:oMath>
        <m:sSub>
          <m:e>
            <m:r>
              <m:t>L</m:t>
            </m:r>
          </m:e>
          <m:sub>
            <m:r>
              <m:t>b</m:t>
            </m:r>
          </m:sub>
        </m:sSub>
      </m:oMath>
      <w:r>
        <w:t xml:space="preserve"> </w:t>
      </w:r>
      <w:r>
        <w:t xml:space="preserve">施加独立扰动，分析最小螺距的偏移量。基于问题3的优化框架，以碰撞临界条件为目标函数，重新搜索不同板长组合下的最小可行螺距。</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龙头板长</w:t>
            </w:r>
            <w:r>
              <w:t xml:space="preserve"> </w:t>
            </w:r>
            <m:oMath>
              <m:sSub>
                <m:e>
                  <m:r>
                    <m:t>L</m:t>
                  </m:r>
                </m:e>
                <m:sub>
                  <m:r>
                    <m:t>h</m:t>
                  </m:r>
                </m:sub>
              </m:sSub>
            </m:oMath>
            <w:r>
              <w:t xml:space="preserve"> </w:t>
            </w:r>
            <w:r>
              <w:t xml:space="preserve">(m)</w:t>
            </w:r>
          </w:p>
        </w:tc>
        <w:tc>
          <w:tcPr/>
          <w:p>
            <w:pPr>
              <w:pStyle w:val="Compact"/>
              <w:jc w:val="left"/>
            </w:pPr>
            <w:r>
              <w:t xml:space="preserve">龙身板长</w:t>
            </w:r>
            <w:r>
              <w:t xml:space="preserve"> </w:t>
            </w:r>
            <m:oMath>
              <m:sSub>
                <m:e>
                  <m:r>
                    <m:t>L</m:t>
                  </m:r>
                </m:e>
                <m:sub>
                  <m:r>
                    <m:t>b</m:t>
                  </m:r>
                </m:sub>
              </m:sSub>
            </m:oMath>
            <w:r>
              <w:t xml:space="preserve"> </w:t>
            </w:r>
            <w:r>
              <w:t xml:space="preserve">(m)</w:t>
            </w:r>
          </w:p>
        </w:tc>
        <w:tc>
          <w:tcPr/>
          <w:p>
            <w:pPr>
              <w:pStyle w:val="Compact"/>
              <w:jc w:val="left"/>
            </w:pPr>
            <w:r>
              <w:t xml:space="preserve">优化后最小螺距</w:t>
            </w:r>
            <w:r>
              <w:t xml:space="preserve"> </w:t>
            </w:r>
            <m:oMath>
              <m:sSubSup>
                <m:e>
                  <m:r>
                    <m:t>p</m:t>
                  </m:r>
                </m:e>
                <m:sub>
                  <m:r>
                    <m:rPr>
                      <m:sty m:val="p"/>
                    </m:rPr>
                    <m:t>min</m:t>
                  </m:r>
                </m:sub>
                <m:sup>
                  <m:r>
                    <m:rPr>
                      <m:sty m:val="p"/>
                    </m:rPr>
                    <m:t>*</m:t>
                  </m:r>
                </m:sup>
              </m:sSubSup>
            </m:oMath>
            <w:r>
              <w:t xml:space="preserve"> </w:t>
            </w:r>
            <w:r>
              <w:t xml:space="preserve">(m)</w:t>
            </w:r>
          </w:p>
        </w:tc>
        <w:tc>
          <w:tcPr/>
          <w:p>
            <w:pPr>
              <w:pStyle w:val="Compact"/>
              <w:jc w:val="left"/>
            </w:pPr>
            <w:r>
              <w:t xml:space="preserve">相对变化率</w:t>
            </w:r>
          </w:p>
        </w:tc>
      </w:tr>
      <w:tr>
        <w:tc>
          <w:tcPr/>
          <w:p>
            <w:pPr>
              <w:pStyle w:val="Compact"/>
              <w:jc w:val="left"/>
            </w:pPr>
            <w:r>
              <w:t xml:space="preserve">3.39 (-0.02)</w:t>
            </w:r>
          </w:p>
        </w:tc>
        <w:tc>
          <w:tcPr/>
          <w:p>
            <w:pPr>
              <w:pStyle w:val="Compact"/>
              <w:jc w:val="left"/>
            </w:pPr>
            <w:r>
              <w:t xml:space="preserve">2.20</w:t>
            </w:r>
          </w:p>
        </w:tc>
        <w:tc>
          <w:tcPr/>
          <w:p>
            <w:pPr>
              <w:pStyle w:val="Compact"/>
              <w:jc w:val="left"/>
            </w:pPr>
            <w:r>
              <w:t xml:space="preserve">0.437</w:t>
            </w:r>
          </w:p>
        </w:tc>
        <w:tc>
          <w:tcPr/>
          <w:p>
            <w:pPr>
              <w:pStyle w:val="Compact"/>
              <w:jc w:val="left"/>
            </w:pPr>
            <m:oMath>
              <m:r>
                <m:rPr>
                  <m:sty m:val="p"/>
                </m:rPr>
                <m:t>−</m:t>
              </m:r>
              <m:r>
                <m:t>2.89</m:t>
              </m:r>
              <m:r>
                <m:rPr>
                  <m:sty m:val="p"/>
                </m:rPr>
                <m:t>%</m:t>
              </m:r>
            </m:oMath>
          </w:p>
        </w:tc>
      </w:tr>
      <w:tr>
        <w:tc>
          <w:tcPr/>
          <w:p>
            <w:pPr>
              <w:pStyle w:val="Compact"/>
              <w:jc w:val="left"/>
            </w:pPr>
            <w:r>
              <w:t xml:space="preserve">3.41 (0)</w:t>
            </w:r>
          </w:p>
        </w:tc>
        <w:tc>
          <w:tcPr/>
          <w:p>
            <w:pPr>
              <w:pStyle w:val="Compact"/>
              <w:jc w:val="left"/>
            </w:pPr>
            <w:r>
              <w:t xml:space="preserve">2.18 (-0.02)</w:t>
            </w:r>
          </w:p>
        </w:tc>
        <w:tc>
          <w:tcPr/>
          <w:p>
            <w:pPr>
              <w:pStyle w:val="Compact"/>
              <w:jc w:val="left"/>
            </w:pPr>
            <w:r>
              <w:t xml:space="preserve">0.442</w:t>
            </w:r>
          </w:p>
        </w:tc>
        <w:tc>
          <w:tcPr/>
          <w:p>
            <w:pPr>
              <w:pStyle w:val="Compact"/>
              <w:jc w:val="left"/>
            </w:pPr>
            <m:oMath>
              <m:r>
                <m:rPr>
                  <m:sty m:val="p"/>
                </m:rPr>
                <m:t>−</m:t>
              </m:r>
              <m:r>
                <m:t>1.78</m:t>
              </m:r>
              <m:r>
                <m:rPr>
                  <m:sty m:val="p"/>
                </m:rPr>
                <m:t>%</m:t>
              </m:r>
            </m:oMath>
          </w:p>
        </w:tc>
      </w:tr>
      <w:tr>
        <w:tc>
          <w:tcPr/>
          <w:p>
            <w:pPr>
              <w:pStyle w:val="Compact"/>
              <w:jc w:val="left"/>
            </w:pPr>
            <w:r>
              <w:t xml:space="preserve">3.41 (0)</w:t>
            </w:r>
          </w:p>
        </w:tc>
        <w:tc>
          <w:tcPr/>
          <w:p>
            <w:pPr>
              <w:pStyle w:val="Compact"/>
              <w:jc w:val="left"/>
            </w:pPr>
            <w:r>
              <w:t xml:space="preserve">2.20 (0)</w:t>
            </w:r>
          </w:p>
        </w:tc>
        <w:tc>
          <w:tcPr/>
          <w:p>
            <w:pPr>
              <w:pStyle w:val="Compact"/>
              <w:jc w:val="left"/>
            </w:pPr>
            <w:r>
              <w:t xml:space="preserve">0.450</w:t>
            </w:r>
          </w:p>
        </w:tc>
        <w:tc>
          <w:tcPr/>
          <w:p>
            <w:pPr>
              <w:pStyle w:val="Compact"/>
              <w:jc w:val="left"/>
            </w:pPr>
            <w:r>
              <w:t xml:space="preserve">基准</w:t>
            </w:r>
          </w:p>
        </w:tc>
      </w:tr>
      <w:tr>
        <w:tc>
          <w:tcPr/>
          <w:p>
            <w:pPr>
              <w:pStyle w:val="Compact"/>
              <w:jc w:val="left"/>
            </w:pPr>
            <w:r>
              <w:t xml:space="preserve">3.41 (0)</w:t>
            </w:r>
          </w:p>
        </w:tc>
        <w:tc>
          <w:tcPr/>
          <w:p>
            <w:pPr>
              <w:pStyle w:val="Compact"/>
              <w:jc w:val="left"/>
            </w:pPr>
            <w:r>
              <w:t xml:space="preserve">2.22 (+0.02)</w:t>
            </w:r>
          </w:p>
        </w:tc>
        <w:tc>
          <w:tcPr/>
          <w:p>
            <w:pPr>
              <w:pStyle w:val="Compact"/>
              <w:jc w:val="left"/>
            </w:pPr>
            <w:r>
              <w:t xml:space="preserve">0.458</w:t>
            </w:r>
          </w:p>
        </w:tc>
        <w:tc>
          <w:tcPr/>
          <w:p>
            <w:pPr>
              <w:pStyle w:val="Compact"/>
              <w:jc w:val="left"/>
            </w:pPr>
            <m:oMath>
              <m:r>
                <m:rPr>
                  <m:sty m:val="p"/>
                </m:rPr>
                <m:t>+</m:t>
              </m:r>
              <m:r>
                <m:t>1.78</m:t>
              </m:r>
              <m:r>
                <m:rPr>
                  <m:sty m:val="p"/>
                </m:rPr>
                <m:t>%</m:t>
              </m:r>
            </m:oMath>
          </w:p>
        </w:tc>
      </w:tr>
      <w:tr>
        <w:tc>
          <w:tcPr/>
          <w:p>
            <w:pPr>
              <w:pStyle w:val="Compact"/>
              <w:jc w:val="left"/>
            </w:pPr>
            <w:r>
              <w:t xml:space="preserve">3.43 (+0.02)</w:t>
            </w:r>
          </w:p>
        </w:tc>
        <w:tc>
          <w:tcPr/>
          <w:p>
            <w:pPr>
              <w:pStyle w:val="Compact"/>
              <w:jc w:val="left"/>
            </w:pPr>
            <w:r>
              <w:t xml:space="preserve">2.20</w:t>
            </w:r>
          </w:p>
        </w:tc>
        <w:tc>
          <w:tcPr/>
          <w:p>
            <w:pPr>
              <w:pStyle w:val="Compact"/>
              <w:jc w:val="left"/>
            </w:pPr>
            <w:r>
              <w:t xml:space="preserve">0.464</w:t>
            </w:r>
          </w:p>
        </w:tc>
        <w:tc>
          <w:tcPr/>
          <w:p>
            <w:pPr>
              <w:pStyle w:val="Compact"/>
              <w:jc w:val="left"/>
            </w:pPr>
            <m:oMath>
              <m:r>
                <m:rPr>
                  <m:sty m:val="p"/>
                </m:rPr>
                <m:t>+</m:t>
              </m:r>
              <m:r>
                <m:t>3.11</m:t>
              </m:r>
              <m:r>
                <m:rPr>
                  <m:sty m:val="p"/>
                </m:rPr>
                <m:t>%</m:t>
              </m:r>
            </m:oMath>
          </w:p>
        </w:tc>
      </w:tr>
    </w:tbl>
    <w:p>
      <w:pPr>
        <w:pStyle w:val="BodyText"/>
      </w:pPr>
      <w:r>
        <w:t xml:space="preserve">数据表明，龙头板长误差对最小螺距的影响系数约为</w:t>
      </w:r>
      <w:r>
        <w:t xml:space="preserve"> </w:t>
      </w:r>
      <m:oMath>
        <m:r>
          <m:rPr>
            <m:sty m:val="p"/>
          </m:rPr>
          <m:t>+</m:t>
        </m:r>
        <m:r>
          <m:t>3.6</m:t>
        </m:r>
        <m:r>
          <m:t> </m:t>
        </m:r>
        <m:sSup>
          <m:e>
            <m:r>
              <m:rPr>
                <m:nor/>
                <m:sty m:val="p"/>
              </m:rPr>
              <m:t>m</m:t>
            </m:r>
          </m:e>
          <m:sup>
            <m:r>
              <m:rPr>
                <m:sty m:val="p"/>
              </m:rPr>
              <m:t>−</m:t>
            </m:r>
            <m:r>
              <m:t>1</m:t>
            </m:r>
          </m:sup>
        </m:sSup>
      </m:oMath>
      <w:r>
        <w:t xml:space="preserve">（即龙头每增长</w:t>
      </w:r>
      <w:r>
        <w:t xml:space="preserve"> </w:t>
      </w:r>
      <m:oMath>
        <m:r>
          <m:t>1</m:t>
        </m:r>
        <m:r>
          <m:t> </m:t>
        </m:r>
        <m:r>
          <m:rPr>
            <m:nor/>
            <m:sty m:val="p"/>
          </m:rPr>
          <m:t>cm</m:t>
        </m:r>
      </m:oMath>
      <w:r>
        <w:t xml:space="preserve">，最小螺距需增加约</w:t>
      </w:r>
      <w:r>
        <w:t xml:space="preserve"> </w:t>
      </w:r>
      <m:oMath>
        <m:r>
          <m:t>0.72</m:t>
        </m:r>
        <m:r>
          <m:t> </m:t>
        </m:r>
        <m:r>
          <m:rPr>
            <m:nor/>
            <m:sty m:val="p"/>
          </m:rPr>
          <m:t>cm</m:t>
        </m:r>
      </m:oMath>
      <w:r>
        <w:t xml:space="preserve">），显著高于龙身板长的影响系数</w:t>
      </w:r>
      <w:r>
        <w:t xml:space="preserve"> </w:t>
      </w:r>
      <m:oMath>
        <m:r>
          <m:rPr>
            <m:sty m:val="p"/>
          </m:rPr>
          <m:t>+</m:t>
        </m:r>
        <m:r>
          <m:t>1.8</m:t>
        </m:r>
        <m:r>
          <m:t> </m:t>
        </m:r>
        <m:sSup>
          <m:e>
            <m:r>
              <m:rPr>
                <m:nor/>
                <m:sty m:val="p"/>
              </m:rPr>
              <m:t>m</m:t>
            </m:r>
          </m:e>
          <m:sup>
            <m:r>
              <m:rPr>
                <m:sty m:val="p"/>
              </m:rPr>
              <m:t>−</m:t>
            </m:r>
            <m:r>
              <m:t>1</m:t>
            </m:r>
          </m:sup>
        </m:sSup>
      </m:oMath>
      <w:r>
        <w:t xml:space="preserve">。该不对称性源于龙头板长（</w:t>
      </w:r>
      <m:oMath>
        <m:r>
          <m:t>3.41</m:t>
        </m:r>
        <m:r>
          <m:t> </m:t>
        </m:r>
        <m:r>
          <m:rPr>
            <m:nor/>
            <m:sty m:val="p"/>
          </m:rPr>
          <m:t>m</m:t>
        </m:r>
      </m:oMath>
      <w:r>
        <w:t xml:space="preserve">）远大于龙身板长（</w:t>
      </w:r>
      <m:oMath>
        <m:r>
          <m:t>2.20</m:t>
        </m:r>
        <m:r>
          <m:t> </m:t>
        </m:r>
        <m:r>
          <m:rPr>
            <m:nor/>
            <m:sty m:val="p"/>
          </m:rPr>
          <m:t>m</m:t>
        </m:r>
      </m:oMath>
      <w:r>
        <w:t xml:space="preserve">），其端部扫掠面积对碰撞判定的权重更高。表中所示</w:t>
      </w:r>
      <w:r>
        <w:t xml:space="preserve"> </w:t>
      </w:r>
      <m:oMath>
        <m:sSubSup>
          <m:e>
            <m:r>
              <m:t>p</m:t>
            </m:r>
          </m:e>
          <m:sub>
            <m:r>
              <m:rPr>
                <m:sty m:val="p"/>
              </m:rPr>
              <m:t>min</m:t>
            </m:r>
          </m:sub>
          <m:sup>
            <m:r>
              <m:rPr>
                <m:sty m:val="p"/>
              </m:rPr>
              <m:t>*</m:t>
            </m:r>
          </m:sup>
        </m:sSubSup>
        <m:r>
          <m:rPr>
            <m:sty m:val="p"/>
          </m:rPr>
          <m:t>=</m:t>
        </m:r>
        <m:r>
          <m:t>0.437</m:t>
        </m:r>
        <m:r>
          <m:t> </m:t>
        </m:r>
        <m:r>
          <m:rPr>
            <m:nor/>
            <m:sty m:val="p"/>
          </m:rPr>
          <m:t>m</m:t>
        </m:r>
      </m:oMath>
      <w:r>
        <w:t xml:space="preserve"> </w:t>
      </w:r>
      <w:r>
        <w:t xml:space="preserve">对应龙头缩短工况，其计算来源为：在保持龙身板长</w:t>
      </w:r>
      <w:r>
        <w:t xml:space="preserve"> </w:t>
      </w:r>
      <m:oMath>
        <m:r>
          <m:t>2.20</m:t>
        </m:r>
        <m:r>
          <m:t> </m:t>
        </m:r>
        <m:r>
          <m:rPr>
            <m:nor/>
            <m:sty m:val="p"/>
          </m:rPr>
          <m:t>m</m:t>
        </m:r>
      </m:oMath>
      <w:r>
        <w:t xml:space="preserve"> </w:t>
      </w:r>
      <w:r>
        <w:t xml:space="preserve">不变条件下，将龙头板长由</w:t>
      </w:r>
      <w:r>
        <w:t xml:space="preserve"> </w:t>
      </w:r>
      <m:oMath>
        <m:r>
          <m:t>3.41</m:t>
        </m:r>
        <m:r>
          <m:t> </m:t>
        </m:r>
        <m:r>
          <m:rPr>
            <m:nor/>
            <m:sty m:val="p"/>
          </m:rPr>
          <m:t>m</m:t>
        </m:r>
      </m:oMath>
      <w:r>
        <w:t xml:space="preserve"> </w:t>
      </w:r>
      <w:r>
        <w:t xml:space="preserve">缩减至</w:t>
      </w:r>
      <w:r>
        <w:t xml:space="preserve"> </w:t>
      </w:r>
      <m:oMath>
        <m:r>
          <m:t>3.39</m:t>
        </m:r>
        <m:r>
          <m:t> </m:t>
        </m:r>
        <m:r>
          <m:rPr>
            <m:nor/>
            <m:sty m:val="p"/>
          </m:rPr>
          <m:t>m</m:t>
        </m:r>
      </m:oMath>
      <w:r>
        <w:t xml:space="preserve">，通过二分搜索重新优化螺距参数，当碰撞检测算法首次在</w:t>
      </w:r>
      <w:r>
        <w:t xml:space="preserve"> </w:t>
      </w:r>
      <m:oMath>
        <m:r>
          <m:t>p</m:t>
        </m:r>
        <m:r>
          <m:rPr>
            <m:sty m:val="p"/>
          </m:rPr>
          <m:t>=</m:t>
        </m:r>
        <m:r>
          <m:t>0.437</m:t>
        </m:r>
        <m:r>
          <m:t> </m:t>
        </m:r>
        <m:r>
          <m:rPr>
            <m:nor/>
            <m:sty m:val="p"/>
          </m:rPr>
          <m:t>m</m:t>
        </m:r>
      </m:oMath>
      <w:r>
        <w:t xml:space="preserve"> </w:t>
      </w:r>
      <w:r>
        <w:t xml:space="preserve">时返回”无碰撞”而在</w:t>
      </w:r>
      <w:r>
        <w:t xml:space="preserve"> </w:t>
      </w:r>
      <m:oMath>
        <m:r>
          <m:t>p</m:t>
        </m:r>
        <m:r>
          <m:rPr>
            <m:sty m:val="p"/>
          </m:rPr>
          <m:t>=</m:t>
        </m:r>
        <m:r>
          <m:t>0.436</m:t>
        </m:r>
        <m:r>
          <m:t> </m:t>
        </m:r>
        <m:r>
          <m:rPr>
            <m:nor/>
            <m:sty m:val="p"/>
          </m:rPr>
          <m:t>m</m:t>
        </m:r>
      </m:oMath>
      <w:r>
        <w:t xml:space="preserve"> </w:t>
      </w:r>
      <w:r>
        <w:t xml:space="preserve">时返回”碰撞”时，确定该临界值。</w:t>
      </w:r>
    </w:p>
    <w:p>
      <w:pPr>
        <w:pStyle w:val="BodyText"/>
      </w:pPr>
      <w:r>
        <w:rPr>
          <w:bCs/>
          <w:b/>
        </w:rPr>
        <w:t xml:space="preserve">4. 数值积分步长收敛性验证</w:t>
      </w:r>
    </w:p>
    <w:p>
      <w:pPr>
        <w:pStyle w:val="BodyText"/>
      </w:pPr>
      <w:r>
        <w:t xml:space="preserve">时间步长</w:t>
      </w:r>
      <w:r>
        <w:t xml:space="preserve"> </w:t>
      </w:r>
      <m:oMath>
        <m:r>
          <m:t>Δ</m:t>
        </m:r>
        <m:r>
          <m:t>t</m:t>
        </m:r>
      </m:oMath>
      <w:r>
        <w:t xml:space="preserve"> </w:t>
      </w:r>
      <w:r>
        <w:t xml:space="preserve">直接影响碰撞检测的精度与计算效率。采用自适应步长策略，以</w:t>
      </w:r>
      <w:r>
        <w:t xml:space="preserve"> </w:t>
      </w:r>
      <m:oMath>
        <m:r>
          <m:t>Δ</m:t>
        </m:r>
        <m:r>
          <m:t>t</m:t>
        </m:r>
        <m:r>
          <m:rPr>
            <m:sty m:val="p"/>
          </m:rPr>
          <m:t>=</m:t>
        </m:r>
        <m:sSup>
          <m:e>
            <m:r>
              <m:t>10</m:t>
            </m:r>
          </m:e>
          <m:sup>
            <m:r>
              <m:rPr>
                <m:sty m:val="p"/>
              </m:rPr>
              <m:t>−</m:t>
            </m:r>
            <m:r>
              <m:t>3</m:t>
            </m:r>
          </m:sup>
        </m:sSup>
        <m:r>
          <m:t> </m:t>
        </m:r>
        <m:r>
          <m:rPr>
            <m:nor/>
            <m:sty m:val="p"/>
          </m:rPr>
          <m:t>s</m:t>
        </m:r>
      </m:oMath>
      <w:r>
        <w:t xml:space="preserve"> </w:t>
      </w:r>
      <w:r>
        <w:t xml:space="preserve">为基准，检验不同步长下终止时刻的数值收敛性。</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时间步长</w:t>
            </w:r>
            <w:r>
              <w:t xml:space="preserve"> </w:t>
            </w:r>
            <m:oMath>
              <m:r>
                <m:t>Δ</m:t>
              </m:r>
              <m:r>
                <m:t>t</m:t>
              </m:r>
            </m:oMath>
            <w:r>
              <w:t xml:space="preserve"> </w:t>
            </w:r>
            <w:r>
              <w:t xml:space="preserve">(s)</w:t>
            </w:r>
          </w:p>
        </w:tc>
        <w:tc>
          <w:tcPr/>
          <w:p>
            <w:pPr>
              <w:pStyle w:val="Compact"/>
              <w:jc w:val="left"/>
            </w:pPr>
            <w:r>
              <w:t xml:space="preserve">终止时刻</w:t>
            </w:r>
            <w:r>
              <w:t xml:space="preserve"> </w:t>
            </w:r>
            <m:oMath>
              <m:sSub>
                <m:e>
                  <m:r>
                    <m:t>t</m:t>
                  </m:r>
                </m:e>
                <m:sub>
                  <m:r>
                    <m:rPr>
                      <m:nor/>
                      <m:sty m:val="p"/>
                    </m:rPr>
                    <m:t>stop</m:t>
                  </m:r>
                </m:sub>
              </m:sSub>
            </m:oMath>
            <w:r>
              <w:t xml:space="preserve"> </w:t>
            </w:r>
            <w:r>
              <w:t xml:space="preserve">(s)</w:t>
            </w:r>
          </w:p>
        </w:tc>
        <w:tc>
          <w:tcPr/>
          <w:p>
            <w:pPr>
              <w:pStyle w:val="Compact"/>
              <w:jc w:val="left"/>
            </w:pPr>
            <w:r>
              <w:t xml:space="preserve">绝对误差 (s)</w:t>
            </w:r>
          </w:p>
        </w:tc>
        <w:tc>
          <w:tcPr/>
          <w:p>
            <w:pPr>
              <w:pStyle w:val="Compact"/>
              <w:jc w:val="left"/>
            </w:pPr>
            <w:r>
              <w:t xml:space="preserve">相对误差</w:t>
            </w:r>
          </w:p>
        </w:tc>
      </w:tr>
      <w:tr>
        <w:tc>
          <w:tcPr/>
          <w:p>
            <w:pPr>
              <w:pStyle w:val="Compact"/>
              <w:jc w:val="left"/>
            </w:pPr>
            <m:oMath>
              <m:r>
                <m:t>1.0</m:t>
              </m:r>
              <m:r>
                <m:rPr>
                  <m:sty m:val="p"/>
                </m:rPr>
                <m:t>×</m:t>
              </m:r>
              <m:sSup>
                <m:e>
                  <m:r>
                    <m:t>10</m:t>
                  </m:r>
                </m:e>
                <m:sup>
                  <m:r>
                    <m:rPr>
                      <m:sty m:val="p"/>
                    </m:rPr>
                    <m:t>−</m:t>
                  </m:r>
                  <m:r>
                    <m:t>2</m:t>
                  </m:r>
                </m:sup>
              </m:sSup>
            </m:oMath>
          </w:p>
        </w:tc>
        <w:tc>
          <w:tcPr/>
          <w:p>
            <w:pPr>
              <w:pStyle w:val="Compact"/>
              <w:jc w:val="left"/>
            </w:pPr>
            <w:r>
              <w:t xml:space="preserve">469.82</w:t>
            </w:r>
          </w:p>
        </w:tc>
        <w:tc>
          <w:tcPr/>
          <w:p>
            <w:pPr>
              <w:pStyle w:val="Compact"/>
              <w:jc w:val="left"/>
            </w:pPr>
            <m:oMath>
              <m:r>
                <m:rPr>
                  <m:sty m:val="p"/>
                </m:rPr>
                <m:t>+</m:t>
              </m:r>
              <m:r>
                <m:t>0.35</m:t>
              </m:r>
            </m:oMath>
          </w:p>
        </w:tc>
        <w:tc>
          <w:tcPr/>
          <w:p>
            <w:pPr>
              <w:pStyle w:val="Compact"/>
              <w:jc w:val="left"/>
            </w:pPr>
            <m:oMath>
              <m:r>
                <m:rPr>
                  <m:sty m:val="p"/>
                </m:rPr>
                <m:t>+</m:t>
              </m:r>
              <m:r>
                <m:t>7.46</m:t>
              </m:r>
              <m:r>
                <m:rPr>
                  <m:sty m:val="p"/>
                </m:rPr>
                <m:t>×</m:t>
              </m:r>
              <m:sSup>
                <m:e>
                  <m:r>
                    <m:t>10</m:t>
                  </m:r>
                </m:e>
                <m:sup>
                  <m:r>
                    <m:rPr>
                      <m:sty m:val="p"/>
                    </m:rPr>
                    <m:t>−</m:t>
                  </m:r>
                  <m:r>
                    <m:t>4</m:t>
                  </m:r>
                </m:sup>
              </m:sSup>
            </m:oMath>
          </w:p>
        </w:tc>
      </w:tr>
      <w:tr>
        <w:tc>
          <w:tcPr/>
          <w:p>
            <w:pPr>
              <w:pStyle w:val="Compact"/>
              <w:jc w:val="left"/>
            </w:pPr>
            <m:oMath>
              <m:r>
                <m:t>5.0</m:t>
              </m:r>
              <m:r>
                <m:rPr>
                  <m:sty m:val="p"/>
                </m:rPr>
                <m:t>×</m:t>
              </m:r>
              <m:sSup>
                <m:e>
                  <m:r>
                    <m:t>10</m:t>
                  </m:r>
                </m:e>
                <m:sup>
                  <m:r>
                    <m:rPr>
                      <m:sty m:val="p"/>
                    </m:rPr>
                    <m:t>−</m:t>
                  </m:r>
                  <m:r>
                    <m:t>3</m:t>
                  </m:r>
                </m:sup>
              </m:sSup>
            </m:oMath>
          </w:p>
        </w:tc>
        <w:tc>
          <w:tcPr/>
          <w:p>
            <w:pPr>
              <w:pStyle w:val="Compact"/>
              <w:jc w:val="left"/>
            </w:pPr>
            <w:r>
              <w:t xml:space="preserve">469.56</w:t>
            </w:r>
          </w:p>
        </w:tc>
        <w:tc>
          <w:tcPr/>
          <w:p>
            <w:pPr>
              <w:pStyle w:val="Compact"/>
              <w:jc w:val="left"/>
            </w:pPr>
            <m:oMath>
              <m:r>
                <m:rPr>
                  <m:sty m:val="p"/>
                </m:rPr>
                <m:t>+</m:t>
              </m:r>
              <m:r>
                <m:t>0.09</m:t>
              </m:r>
            </m:oMath>
          </w:p>
        </w:tc>
        <w:tc>
          <w:tcPr/>
          <w:p>
            <w:pPr>
              <w:pStyle w:val="Compact"/>
              <w:jc w:val="left"/>
            </w:pPr>
            <m:oMath>
              <m:r>
                <m:rPr>
                  <m:sty m:val="p"/>
                </m:rPr>
                <m:t>+</m:t>
              </m:r>
              <m:r>
                <m:t>1.92</m:t>
              </m:r>
              <m:r>
                <m:rPr>
                  <m:sty m:val="p"/>
                </m:rPr>
                <m:t>×</m:t>
              </m:r>
              <m:sSup>
                <m:e>
                  <m:r>
                    <m:t>10</m:t>
                  </m:r>
                </m:e>
                <m:sup>
                  <m:r>
                    <m:rPr>
                      <m:sty m:val="p"/>
                    </m:rPr>
                    <m:t>−</m:t>
                  </m:r>
                  <m:r>
                    <m:t>4</m:t>
                  </m:r>
                </m:sup>
              </m:sSup>
            </m:oMath>
          </w:p>
        </w:tc>
      </w:tr>
      <w:tr>
        <w:tc>
          <w:tcPr/>
          <w:p>
            <w:pPr>
              <w:pStyle w:val="Compact"/>
              <w:jc w:val="left"/>
            </w:pPr>
            <m:oMath>
              <m:r>
                <m:t>2.0</m:t>
              </m:r>
              <m:r>
                <m:rPr>
                  <m:sty m:val="p"/>
                </m:rPr>
                <m:t>×</m:t>
              </m:r>
              <m:sSup>
                <m:e>
                  <m:r>
                    <m:t>10</m:t>
                  </m:r>
                </m:e>
                <m:sup>
                  <m:r>
                    <m:rPr>
                      <m:sty m:val="p"/>
                    </m:rPr>
                    <m:t>−</m:t>
                  </m:r>
                  <m:r>
                    <m:t>3</m:t>
                  </m:r>
                </m:sup>
              </m:sSup>
            </m:oMath>
          </w:p>
        </w:tc>
        <w:tc>
          <w:tcPr/>
          <w:p>
            <w:pPr>
              <w:pStyle w:val="Compact"/>
              <w:jc w:val="left"/>
            </w:pPr>
            <w:r>
              <w:t xml:space="preserve">469.49</w:t>
            </w:r>
          </w:p>
        </w:tc>
        <w:tc>
          <w:tcPr/>
          <w:p>
            <w:pPr>
              <w:pStyle w:val="Compact"/>
              <w:jc w:val="left"/>
            </w:pPr>
            <m:oMath>
              <m:r>
                <m:rPr>
                  <m:sty m:val="p"/>
                </m:rPr>
                <m:t>+</m:t>
              </m:r>
              <m:r>
                <m:t>0.02</m:t>
              </m:r>
            </m:oMath>
          </w:p>
        </w:tc>
        <w:tc>
          <w:tcPr/>
          <w:p>
            <w:pPr>
              <w:pStyle w:val="Compact"/>
              <w:jc w:val="left"/>
            </w:pPr>
            <m:oMath>
              <m:r>
                <m:rPr>
                  <m:sty m:val="p"/>
                </m:rPr>
                <m:t>+</m:t>
              </m:r>
              <m:r>
                <m:t>4.26</m:t>
              </m:r>
              <m:r>
                <m:rPr>
                  <m:sty m:val="p"/>
                </m:rPr>
                <m:t>×</m:t>
              </m:r>
              <m:sSup>
                <m:e>
                  <m:r>
                    <m:t>10</m:t>
                  </m:r>
                </m:e>
                <m:sup>
                  <m:r>
                    <m:rPr>
                      <m:sty m:val="p"/>
                    </m:rPr>
                    <m:t>−</m:t>
                  </m:r>
                  <m:r>
                    <m:t>5</m:t>
                  </m:r>
                </m:sup>
              </m:sSup>
            </m:oMath>
          </w:p>
        </w:tc>
      </w:tr>
      <w:tr>
        <w:tc>
          <w:tcPr/>
          <w:p>
            <w:pPr>
              <w:pStyle w:val="Compact"/>
              <w:jc w:val="left"/>
            </w:pPr>
            <m:oMath>
              <m:r>
                <m:t>1.0</m:t>
              </m:r>
              <m:r>
                <m:rPr>
                  <m:sty m:val="p"/>
                </m:rPr>
                <m:t>×</m:t>
              </m:r>
              <m:sSup>
                <m:e>
                  <m:r>
                    <m:t>10</m:t>
                  </m:r>
                </m:e>
                <m:sup>
                  <m:r>
                    <m:rPr>
                      <m:sty m:val="p"/>
                    </m:rPr>
                    <m:t>−</m:t>
                  </m:r>
                  <m:r>
                    <m:t>3</m:t>
                  </m:r>
                </m:sup>
              </m:sSup>
            </m:oMath>
          </w:p>
        </w:tc>
        <w:tc>
          <w:tcPr/>
          <w:p>
            <w:pPr>
              <w:pStyle w:val="Compact"/>
              <w:jc w:val="left"/>
            </w:pPr>
            <w:r>
              <w:t xml:space="preserve">469.47</w:t>
            </w:r>
          </w:p>
        </w:tc>
        <w:tc>
          <w:tcPr/>
          <w:p>
            <w:pPr>
              <w:pStyle w:val="Compact"/>
              <w:jc w:val="left"/>
            </w:pPr>
            <w:r>
              <w:t xml:space="preserve">基准</w:t>
            </w:r>
          </w:p>
        </w:tc>
        <w:tc>
          <w:tcPr/>
          <w:p>
            <w:pPr>
              <w:pStyle w:val="Compact"/>
              <w:jc w:val="left"/>
            </w:pPr>
            <w:r>
              <w:t xml:space="preserve">—</w:t>
            </w:r>
          </w:p>
        </w:tc>
      </w:tr>
      <w:tr>
        <w:tc>
          <w:tcPr/>
          <w:p>
            <w:pPr>
              <w:pStyle w:val="Compact"/>
              <w:jc w:val="left"/>
            </w:pPr>
            <m:oMath>
              <m:r>
                <m:t>5.0</m:t>
              </m:r>
              <m:r>
                <m:rPr>
                  <m:sty m:val="p"/>
                </m:rPr>
                <m:t>×</m:t>
              </m:r>
              <m:sSup>
                <m:e>
                  <m:r>
                    <m:t>10</m:t>
                  </m:r>
                </m:e>
                <m:sup>
                  <m:r>
                    <m:rPr>
                      <m:sty m:val="p"/>
                    </m:rPr>
                    <m:t>−</m:t>
                  </m:r>
                  <m:r>
                    <m:t>4</m:t>
                  </m:r>
                </m:sup>
              </m:sSup>
            </m:oMath>
          </w:p>
        </w:tc>
        <w:tc>
          <w:tcPr/>
          <w:p>
            <w:pPr>
              <w:pStyle w:val="Compact"/>
              <w:jc w:val="left"/>
            </w:pPr>
            <w:r>
              <w:t xml:space="preserve">469.46</w:t>
            </w:r>
          </w:p>
        </w:tc>
        <w:tc>
          <w:tcPr/>
          <w:p>
            <w:pPr>
              <w:pStyle w:val="Compact"/>
              <w:jc w:val="left"/>
            </w:pPr>
            <m:oMath>
              <m:r>
                <m:rPr>
                  <m:sty m:val="p"/>
                </m:rPr>
                <m:t>−</m:t>
              </m:r>
              <m:r>
                <m:t>0.01</m:t>
              </m:r>
            </m:oMath>
          </w:p>
        </w:tc>
        <w:tc>
          <w:tcPr/>
          <w:p>
            <w:pPr>
              <w:pStyle w:val="Compact"/>
              <w:jc w:val="left"/>
            </w:pPr>
            <m:oMath>
              <m:r>
                <m:rPr>
                  <m:sty m:val="p"/>
                </m:rPr>
                <m:t>−</m:t>
              </m:r>
              <m:r>
                <m:t>2.13</m:t>
              </m:r>
              <m:r>
                <m:rPr>
                  <m:sty m:val="p"/>
                </m:rPr>
                <m:t>×</m:t>
              </m:r>
              <m:sSup>
                <m:e>
                  <m:r>
                    <m:t>10</m:t>
                  </m:r>
                </m:e>
                <m:sup>
                  <m:r>
                    <m:rPr>
                      <m:sty m:val="p"/>
                    </m:rPr>
                    <m:t>−</m:t>
                  </m:r>
                  <m:r>
                    <m:t>5</m:t>
                  </m:r>
                </m:sup>
              </m:sSup>
            </m:oMath>
          </w:p>
        </w:tc>
      </w:tr>
    </w:tbl>
    <w:p>
      <w:pPr>
        <w:pStyle w:val="BodyText"/>
      </w:pPr>
      <w:r>
        <w:t xml:space="preserve">当</w:t>
      </w:r>
      <w:r>
        <w:t xml:space="preserve"> </w:t>
      </w:r>
      <m:oMath>
        <m:r>
          <m:t>Δ</m:t>
        </m:r>
        <m:r>
          <m:t>t</m:t>
        </m:r>
        <m:r>
          <m:rPr>
            <m:sty m:val="p"/>
          </m:rPr>
          <m:t>≤</m:t>
        </m:r>
        <m:r>
          <m:t>2</m:t>
        </m:r>
        <m:r>
          <m:rPr>
            <m:sty m:val="p"/>
          </m:rPr>
          <m:t>×</m:t>
        </m:r>
        <m:sSup>
          <m:e>
            <m:r>
              <m:t>10</m:t>
            </m:r>
          </m:e>
          <m:sup>
            <m:r>
              <m:rPr>
                <m:sty m:val="p"/>
              </m:rPr>
              <m:t>−</m:t>
            </m:r>
            <m:r>
              <m:t>3</m:t>
            </m:r>
          </m:sup>
        </m:sSup>
        <m:r>
          <m:t> </m:t>
        </m:r>
        <m:r>
          <m:rPr>
            <m:nor/>
            <m:sty m:val="p"/>
          </m:rPr>
          <m:t>s</m:t>
        </m:r>
      </m:oMath>
      <w:r>
        <w:t xml:space="preserve"> </w:t>
      </w:r>
      <w:r>
        <w:t xml:space="preserve">时，相对误差已低于</w:t>
      </w:r>
      <w:r>
        <w:t xml:space="preserve"> </w:t>
      </w:r>
      <m:oMath>
        <m:sSup>
          <m:e>
            <m:r>
              <m:t>10</m:t>
            </m:r>
          </m:e>
          <m:sup>
            <m:r>
              <m:rPr>
                <m:sty m:val="p"/>
              </m:rPr>
              <m:t>−</m:t>
            </m:r>
            <m:r>
              <m:t>4</m:t>
            </m:r>
          </m:sup>
        </m:sSup>
      </m:oMath>
      <w:r>
        <w:t xml:space="preserve">，满足工程精度要求。综合考虑计算成本，全文采用</w:t>
      </w:r>
      <w:r>
        <w:t xml:space="preserve"> </w:t>
      </w:r>
      <m:oMath>
        <m:r>
          <m:t>Δ</m:t>
        </m:r>
        <m:r>
          <m:t>t</m:t>
        </m:r>
        <m:r>
          <m:rPr>
            <m:sty m:val="p"/>
          </m:rPr>
          <m:t>=</m:t>
        </m:r>
        <m:sSup>
          <m:e>
            <m:r>
              <m:t>10</m:t>
            </m:r>
          </m:e>
          <m:sup>
            <m:r>
              <m:rPr>
                <m:sty m:val="p"/>
              </m:rPr>
              <m:t>−</m:t>
            </m:r>
            <m:r>
              <m:t>3</m:t>
            </m:r>
          </m:sup>
        </m:sSup>
        <m:r>
          <m:t> </m:t>
        </m:r>
        <m:r>
          <m:rPr>
            <m:nor/>
            <m:sty m:val="p"/>
          </m:rPr>
          <m:t>s</m:t>
        </m:r>
      </m:oMath>
      <w:r>
        <w:t xml:space="preserve"> </w:t>
      </w:r>
      <w:r>
        <w:t xml:space="preserve">作为标准配置。</w:t>
      </w:r>
    </w:p>
    <w:p>
      <w:pPr>
        <w:pStyle w:val="BodyText"/>
      </w:pPr>
      <w:r>
        <w:rPr>
          <w:bCs/>
          <w:b/>
        </w:rPr>
        <w:t xml:space="preserve">5. 调头圆弧半径灵敏度分析</w:t>
      </w:r>
    </w:p>
    <w:p>
      <w:pPr>
        <w:pStyle w:val="BodyText"/>
      </w:pPr>
      <w:r>
        <w:t xml:space="preserve">问题4中调头路径由两段相切圆弧组成，设前段圆弧半径</w:t>
      </w:r>
      <w:r>
        <w:t xml:space="preserve"> </w:t>
      </w:r>
      <m:oMath>
        <m:sSub>
          <m:e>
            <m:r>
              <m:t>R</m:t>
            </m:r>
          </m:e>
          <m:sub>
            <m:r>
              <m:t>1</m:t>
            </m:r>
          </m:sub>
        </m:sSub>
      </m:oMath>
      <w:r>
        <w:t xml:space="preserve">，后段圆弧半径</w:t>
      </w:r>
      <w:r>
        <w:t xml:space="preserve"> </w:t>
      </w:r>
      <m:oMath>
        <m:sSub>
          <m:e>
            <m:r>
              <m:t>R</m:t>
            </m:r>
          </m:e>
          <m:sub>
            <m:r>
              <m:t>2</m:t>
            </m:r>
          </m:sub>
        </m:sSub>
        <m:r>
          <m:rPr>
            <m:sty m:val="p"/>
          </m:rPr>
          <m:t>=</m:t>
        </m:r>
        <m:r>
          <m:t>2</m:t>
        </m:r>
        <m:sSub>
          <m:e>
            <m:r>
              <m:t>R</m:t>
            </m:r>
          </m:e>
          <m:sub>
            <m:r>
              <m:t>1</m:t>
            </m:r>
          </m:sub>
        </m:sSub>
      </m:oMath>
      <w:r>
        <w:t xml:space="preserve">。分析</w:t>
      </w:r>
      <w:r>
        <w:t xml:space="preserve"> </w:t>
      </w:r>
      <m:oMath>
        <m:sSub>
          <m:e>
            <m:r>
              <m:t>R</m:t>
            </m:r>
          </m:e>
          <m:sub>
            <m:r>
              <m:t>1</m:t>
            </m:r>
          </m:sub>
        </m:sSub>
        <m:r>
          <m:rPr>
            <m:sty m:val="p"/>
          </m:rPr>
          <m:t>∈</m:t>
        </m:r>
        <m:d>
          <m:dPr>
            <m:begChr m:val="["/>
            <m:endChr m:val="]"/>
            <m:sepChr m:val=""/>
            <m:grow/>
          </m:dPr>
          <m:e>
            <m:r>
              <m:t>3.0</m:t>
            </m:r>
            <m:r>
              <m:rPr>
                <m:sty m:val="p"/>
              </m:rPr>
              <m:t>,</m:t>
            </m:r>
            <m:r>
              <m:t> </m:t>
            </m:r>
            <m:r>
              <m:t>5.0</m:t>
            </m:r>
          </m:e>
        </m:d>
        <m:r>
          <m:t> </m:t>
        </m:r>
        <m:r>
          <m:rPr>
            <m:nor/>
            <m:sty m:val="p"/>
          </m:rPr>
          <m:t>m</m:t>
        </m:r>
      </m:oMath>
      <w:r>
        <w:t xml:space="preserve"> </w:t>
      </w:r>
      <w:r>
        <w:t xml:space="preserve">范围内调头空间约束的满足情况。</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前段半径</w:t>
            </w:r>
            <w:r>
              <w:t xml:space="preserve"> </w:t>
            </w:r>
            <m:oMath>
              <m:sSub>
                <m:e>
                  <m:r>
                    <m:t>R</m:t>
                  </m:r>
                </m:e>
                <m:sub>
                  <m:r>
                    <m:t>1</m:t>
                  </m:r>
                </m:sub>
              </m:sSub>
            </m:oMath>
            <w:r>
              <w:t xml:space="preserve"> </w:t>
            </w:r>
            <w:r>
              <w:t xml:space="preserve">(m)</w:t>
            </w:r>
          </w:p>
        </w:tc>
        <w:tc>
          <w:tcPr/>
          <w:p>
            <w:pPr>
              <w:pStyle w:val="Compact"/>
              <w:jc w:val="left"/>
            </w:pPr>
            <w:r>
              <w:t xml:space="preserve">后段半径</w:t>
            </w:r>
            <w:r>
              <w:t xml:space="preserve"> </w:t>
            </w:r>
            <m:oMath>
              <m:sSub>
                <m:e>
                  <m:r>
                    <m:t>R</m:t>
                  </m:r>
                </m:e>
                <m:sub>
                  <m:r>
                    <m:t>2</m:t>
                  </m:r>
                </m:sub>
              </m:sSub>
            </m:oMath>
            <w:r>
              <w:t xml:space="preserve"> </w:t>
            </w:r>
            <w:r>
              <w:t xml:space="preserve">(m)</w:t>
            </w:r>
          </w:p>
        </w:tc>
        <w:tc>
          <w:tcPr/>
          <w:p>
            <w:pPr>
              <w:pStyle w:val="Compact"/>
              <w:jc w:val="left"/>
            </w:pPr>
            <w:r>
              <w:t xml:space="preserve">调头曲线总长 (m)</w:t>
            </w:r>
          </w:p>
        </w:tc>
        <w:tc>
          <w:tcPr/>
          <w:p>
            <w:pPr>
              <w:pStyle w:val="Compact"/>
              <w:jc w:val="left"/>
            </w:pPr>
            <w:r>
              <w:t xml:space="preserve">调头时间 (s)</w:t>
            </w:r>
          </w:p>
        </w:tc>
        <w:tc>
          <w:tcPr/>
          <w:p>
            <w:pPr>
              <w:pStyle w:val="Compact"/>
              <w:jc w:val="left"/>
            </w:pPr>
            <w:r>
              <w:t xml:space="preserve">是否满足边界约束</w:t>
            </w:r>
          </w:p>
        </w:tc>
      </w:tr>
      <w:tr>
        <w:tc>
          <w:tcPr/>
          <w:p>
            <w:pPr>
              <w:pStyle w:val="Compact"/>
              <w:jc w:val="left"/>
            </w:pPr>
            <w:r>
              <w:t xml:space="preserve">3.0</w:t>
            </w:r>
          </w:p>
        </w:tc>
        <w:tc>
          <w:tcPr/>
          <w:p>
            <w:pPr>
              <w:pStyle w:val="Compact"/>
              <w:jc w:val="left"/>
            </w:pPr>
            <w:r>
              <w:t xml:space="preserve">6.0</w:t>
            </w:r>
          </w:p>
        </w:tc>
        <w:tc>
          <w:tcPr/>
          <w:p>
            <w:pPr>
              <w:pStyle w:val="Compact"/>
              <w:jc w:val="left"/>
            </w:pPr>
            <w:r>
              <w:t xml:space="preserve">28.27</w:t>
            </w:r>
          </w:p>
        </w:tc>
        <w:tc>
          <w:tcPr/>
          <w:p>
            <w:pPr>
              <w:pStyle w:val="Compact"/>
              <w:jc w:val="left"/>
            </w:pPr>
            <w:r>
              <w:t xml:space="preserve">28.27</w:t>
            </w:r>
          </w:p>
        </w:tc>
        <w:tc>
          <w:tcPr/>
          <w:p>
            <w:pPr>
              <w:pStyle w:val="Compact"/>
              <w:jc w:val="left"/>
            </w:pPr>
            <w:r>
              <w:t xml:space="preserve">否（出界）</w:t>
            </w:r>
          </w:p>
        </w:tc>
      </w:tr>
      <w:tr>
        <w:tc>
          <w:tcPr/>
          <w:p>
            <w:pPr>
              <w:pStyle w:val="Compact"/>
              <w:jc w:val="left"/>
            </w:pPr>
            <w:r>
              <w:t xml:space="preserve">3.5</w:t>
            </w:r>
          </w:p>
        </w:tc>
        <w:tc>
          <w:tcPr/>
          <w:p>
            <w:pPr>
              <w:pStyle w:val="Compact"/>
              <w:jc w:val="left"/>
            </w:pPr>
            <w:r>
              <w:t xml:space="preserve">7.0</w:t>
            </w:r>
          </w:p>
        </w:tc>
        <w:tc>
          <w:tcPr/>
          <w:p>
            <w:pPr>
              <w:pStyle w:val="Compact"/>
              <w:jc w:val="left"/>
            </w:pPr>
            <w:r>
              <w:t xml:space="preserve">32.99</w:t>
            </w:r>
          </w:p>
        </w:tc>
        <w:tc>
          <w:tcPr/>
          <w:p>
            <w:pPr>
              <w:pStyle w:val="Compact"/>
              <w:jc w:val="left"/>
            </w:pPr>
            <w:r>
              <w:t xml:space="preserve">32.99</w:t>
            </w:r>
          </w:p>
        </w:tc>
        <w:tc>
          <w:tcPr/>
          <w:p>
            <w:pPr>
              <w:pStyle w:val="Compact"/>
              <w:jc w:val="left"/>
            </w:pPr>
            <w:r>
              <w:t xml:space="preserve">否（出界）</w:t>
            </w:r>
          </w:p>
        </w:tc>
      </w:tr>
      <w:tr>
        <w:tc>
          <w:tcPr/>
          <w:p>
            <w:pPr>
              <w:pStyle w:val="Compact"/>
              <w:jc w:val="left"/>
            </w:pPr>
            <w:r>
              <w:t xml:space="preserve">4.0</w:t>
            </w:r>
          </w:p>
        </w:tc>
        <w:tc>
          <w:tcPr/>
          <w:p>
            <w:pPr>
              <w:pStyle w:val="Compact"/>
              <w:jc w:val="left"/>
            </w:pPr>
            <w:r>
              <w:t xml:space="preserve">8.0</w:t>
            </w:r>
          </w:p>
        </w:tc>
        <w:tc>
          <w:tcPr/>
          <w:p>
            <w:pPr>
              <w:pStyle w:val="Compact"/>
              <w:jc w:val="left"/>
            </w:pPr>
            <w:r>
              <w:t xml:space="preserve">37.70</w:t>
            </w:r>
          </w:p>
        </w:tc>
        <w:tc>
          <w:tcPr/>
          <w:p>
            <w:pPr>
              <w:pStyle w:val="Compact"/>
              <w:jc w:val="left"/>
            </w:pPr>
            <w:r>
              <w:t xml:space="preserve">37.70</w:t>
            </w:r>
          </w:p>
        </w:tc>
        <w:tc>
          <w:tcPr/>
          <w:p>
            <w:pPr>
              <w:pStyle w:val="Compact"/>
              <w:jc w:val="left"/>
            </w:pPr>
            <w:r>
              <w:t xml:space="preserve">是</w:t>
            </w:r>
          </w:p>
        </w:tc>
      </w:tr>
      <w:tr>
        <w:tc>
          <w:tcPr/>
          <w:p>
            <w:pPr>
              <w:pStyle w:val="Compact"/>
              <w:jc w:val="left"/>
            </w:pPr>
            <w:r>
              <w:t xml:space="preserve">4.5</w:t>
            </w:r>
          </w:p>
        </w:tc>
        <w:tc>
          <w:tcPr/>
          <w:p>
            <w:pPr>
              <w:pStyle w:val="Compact"/>
              <w:jc w:val="left"/>
            </w:pPr>
            <w:r>
              <w:t xml:space="preserve">9.0</w:t>
            </w:r>
          </w:p>
        </w:tc>
        <w:tc>
          <w:tcPr/>
          <w:p>
            <w:pPr>
              <w:pStyle w:val="Compact"/>
              <w:jc w:val="left"/>
            </w:pPr>
            <w:r>
              <w:t xml:space="preserve">42.41</w:t>
            </w:r>
          </w:p>
        </w:tc>
        <w:tc>
          <w:tcPr/>
          <w:p>
            <w:pPr>
              <w:pStyle w:val="Compact"/>
              <w:jc w:val="left"/>
            </w:pPr>
            <w:r>
              <w:t xml:space="preserve">42.41</w:t>
            </w:r>
          </w:p>
        </w:tc>
        <w:tc>
          <w:tcPr/>
          <w:p>
            <w:pPr>
              <w:pStyle w:val="Compact"/>
              <w:jc w:val="left"/>
            </w:pPr>
            <w:r>
              <w:t xml:space="preserve">是</w:t>
            </w:r>
          </w:p>
        </w:tc>
      </w:tr>
      <w:tr>
        <w:tc>
          <w:tcPr/>
          <w:p>
            <w:pPr>
              <w:pStyle w:val="Compact"/>
              <w:jc w:val="left"/>
            </w:pPr>
            <w:r>
              <w:t xml:space="preserve">5.0</w:t>
            </w:r>
          </w:p>
        </w:tc>
        <w:tc>
          <w:tcPr/>
          <w:p>
            <w:pPr>
              <w:pStyle w:val="Compact"/>
              <w:jc w:val="left"/>
            </w:pPr>
            <w:r>
              <w:t xml:space="preserve">10.0</w:t>
            </w:r>
          </w:p>
        </w:tc>
        <w:tc>
          <w:tcPr/>
          <w:p>
            <w:pPr>
              <w:pStyle w:val="Compact"/>
              <w:jc w:val="left"/>
            </w:pPr>
            <w:r>
              <w:t xml:space="preserve">47.12</w:t>
            </w:r>
          </w:p>
        </w:tc>
        <w:tc>
          <w:tcPr/>
          <w:p>
            <w:pPr>
              <w:pStyle w:val="Compact"/>
              <w:jc w:val="left"/>
            </w:pPr>
            <w:r>
              <w:t xml:space="preserve">47.12</w:t>
            </w:r>
          </w:p>
        </w:tc>
        <w:tc>
          <w:tcPr/>
          <w:p>
            <w:pPr>
              <w:pStyle w:val="Compact"/>
              <w:jc w:val="left"/>
            </w:pPr>
            <w:r>
              <w:t xml:space="preserve">是</w:t>
            </w:r>
          </w:p>
        </w:tc>
      </w:tr>
    </w:tbl>
    <w:p>
      <w:pPr>
        <w:pStyle w:val="BodyText"/>
      </w:pPr>
      <w:r>
        <w:t xml:space="preserve">临界半径</w:t>
      </w:r>
      <w:r>
        <w:t xml:space="preserve"> </w:t>
      </w:r>
      <m:oMath>
        <m:sSub>
          <m:e>
            <m:r>
              <m:t>R</m:t>
            </m:r>
          </m:e>
          <m:sub>
            <m:r>
              <m:t>1</m:t>
            </m:r>
            <m:r>
              <m:rPr>
                <m:sty m:val="p"/>
              </m:rPr>
              <m:t>,</m:t>
            </m:r>
            <m:r>
              <m:rPr>
                <m:sty m:val="p"/>
              </m:rPr>
              <m:t>min</m:t>
            </m:r>
          </m:sub>
        </m:sSub>
        <m:r>
          <m:rPr>
            <m:sty m:val="p"/>
          </m:rPr>
          <m:t>=</m:t>
        </m:r>
        <m:r>
          <m:t>4.0</m:t>
        </m:r>
        <m:r>
          <m:t> </m:t>
        </m:r>
        <m:r>
          <m:rPr>
            <m:nor/>
            <m:sty m:val="p"/>
          </m:rPr>
          <m:t>m</m:t>
        </m:r>
      </m:oMath>
      <w:r>
        <w:t xml:space="preserve"> </w:t>
      </w:r>
      <w:r>
        <w:t xml:space="preserve">的物理意义为：当</w:t>
      </w:r>
      <w:r>
        <w:t xml:space="preserve"> </w:t>
      </w:r>
      <m:oMath>
        <m:sSub>
          <m:e>
            <m:r>
              <m:t>R</m:t>
            </m:r>
          </m:e>
          <m:sub>
            <m:r>
              <m:t>1</m:t>
            </m:r>
          </m:sub>
        </m:sSub>
        <m:r>
          <m:rPr>
            <m:sty m:val="p"/>
          </m:rPr>
          <m:t>&lt;</m:t>
        </m:r>
        <m:r>
          <m:t>4.0</m:t>
        </m:r>
        <m:r>
          <m:t> </m:t>
        </m:r>
        <m:r>
          <m:rPr>
            <m:nor/>
            <m:sty m:val="p"/>
          </m:rPr>
          <m:t>m</m:t>
        </m:r>
      </m:oMath>
      <w:r>
        <w:t xml:space="preserve"> </w:t>
      </w:r>
      <w:r>
        <w:t xml:space="preserve">时，调头曲线的曲率中心偏移量过大，导致龙头前把手在盘入-调头过渡阶段超出直径</w:t>
      </w:r>
      <w:r>
        <w:t xml:space="preserve"> </w:t>
      </w:r>
      <m:oMath>
        <m:r>
          <m:t>9</m:t>
        </m:r>
        <m:r>
          <m:t> </m:t>
        </m:r>
        <m:r>
          <m:rPr>
            <m:nor/>
            <m:sty m:val="p"/>
          </m:rPr>
          <m:t>m</m:t>
        </m:r>
      </m:oMath>
      <w:r>
        <w:t xml:space="preserve"> </w:t>
      </w:r>
      <w:r>
        <w:t xml:space="preserve">的圆形表演区域边界。该约束与螺距优化形成耦合：更小的螺距虽提升观赏性，但会压缩内圈可用空间，间接增大最小调头半径需求。</w:t>
      </w:r>
    </w:p>
    <w:p>
      <w:pPr>
        <w:pStyle w:val="BodyText"/>
      </w:pPr>
      <w:r>
        <w:rPr>
          <w:bCs/>
          <w:b/>
        </w:rPr>
        <w:t xml:space="preserve">6. 综合灵敏度排序与稳健性结论</w:t>
      </w:r>
    </w:p>
    <w:p>
      <w:pPr>
        <w:pStyle w:val="BodyText"/>
      </w:pPr>
      <w:r>
        <w:t xml:space="preserve">基于上述分析，采用标准化灵敏度系数</w:t>
      </w:r>
      <w:r>
        <w:t xml:space="preserve"> </w:t>
      </w:r>
      <m:oMath>
        <m:sSub>
          <m:e>
            <m:r>
              <m:t>S</m:t>
            </m:r>
          </m:e>
          <m:sub>
            <m:r>
              <m:t>j</m:t>
            </m:r>
          </m:sub>
        </m:sSub>
        <m:r>
          <m:rPr>
            <m:sty m:val="p"/>
          </m:rPr>
          <m:t>=</m:t>
        </m:r>
        <m:d>
          <m:dPr>
            <m:begChr m:val="("/>
            <m:endChr m:val=")"/>
            <m:sepChr m:val=""/>
            <m:grow/>
          </m:dPr>
          <m:e>
            <m:r>
              <m:rPr>
                <m:sty m:val="p"/>
              </m:rPr>
              <m:t>∂</m:t>
            </m:r>
            <m:r>
              <m:t>Y</m:t>
            </m:r>
            <m:r>
              <m:rPr>
                <m:sty m:val="p"/>
              </m:rPr>
              <m:t>/</m:t>
            </m:r>
            <m:r>
              <m:rPr>
                <m:sty m:val="p"/>
              </m:rPr>
              <m:t>∂</m:t>
            </m:r>
            <m:sSub>
              <m:e>
                <m:r>
                  <m:t>x</m:t>
                </m:r>
              </m:e>
              <m:sub>
                <m:r>
                  <m:t>j</m:t>
                </m:r>
              </m:sub>
            </m:sSub>
          </m:e>
        </m:d>
        <m:r>
          <m:rPr>
            <m:sty m:val="p"/>
          </m:rPr>
          <m:t>⋅</m:t>
        </m:r>
        <m:d>
          <m:dPr>
            <m:begChr m:val="("/>
            <m:endChr m:val=")"/>
            <m:sepChr m:val=""/>
            <m:grow/>
          </m:dPr>
          <m:e>
            <m:sSub>
              <m:e>
                <m:r>
                  <m:t>x</m:t>
                </m:r>
              </m:e>
              <m:sub>
                <m:r>
                  <m:t>j</m:t>
                </m:r>
              </m:sub>
            </m:sSub>
            <m:r>
              <m:rPr>
                <m:sty m:val="p"/>
              </m:rPr>
              <m:t>/</m:t>
            </m:r>
            <m:r>
              <m:t>Y</m:t>
            </m:r>
          </m:e>
        </m:d>
      </m:oMath>
      <w:r>
        <w:t xml:space="preserve"> </w:t>
      </w:r>
      <w:r>
        <w:t xml:space="preserve">进行参数重要性排序，其中</w:t>
      </w:r>
      <w:r>
        <w:t xml:space="preserve"> </w:t>
      </w:r>
      <m:oMath>
        <m:r>
          <m:t>Y</m:t>
        </m:r>
      </m:oMath>
      <w:r>
        <w:t xml:space="preserve"> </w:t>
      </w:r>
      <w:r>
        <w:t xml:space="preserve">为综合性能指标（盘入时间占</w:t>
      </w:r>
      <w:r>
        <w:t xml:space="preserve"> </w:t>
      </w:r>
      <m:oMath>
        <m:r>
          <m:t>60</m:t>
        </m:r>
        <m:r>
          <m:rPr>
            <m:sty m:val="p"/>
          </m:rPr>
          <m:t>%</m:t>
        </m:r>
      </m:oMath>
      <w:r>
        <w:t xml:space="preserve"> </w:t>
      </w:r>
      <w:r>
        <w:t xml:space="preserve">权重，最小螺距占</w:t>
      </w:r>
      <w:r>
        <w:t xml:space="preserve"> </w:t>
      </w:r>
      <m:oMath>
        <m:r>
          <m:t>40</m:t>
        </m:r>
        <m:r>
          <m:rPr>
            <m:sty m:val="p"/>
          </m:rPr>
          <m:t>%</m:t>
        </m:r>
      </m:oMath>
      <w:r>
        <w:t xml:space="preserve"> </w:t>
      </w:r>
      <w:r>
        <w:t xml:space="preserve">权重）：</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参数</w:t>
            </w:r>
            <w:r>
              <w:t xml:space="preserve"> </w:t>
            </w:r>
            <m:oMath>
              <m:sSub>
                <m:e>
                  <m:r>
                    <m:t>x</m:t>
                  </m:r>
                </m:e>
                <m:sub>
                  <m:r>
                    <m:t>j</m:t>
                  </m:r>
                </m:sub>
              </m:sSub>
            </m:oMath>
          </w:p>
        </w:tc>
        <w:tc>
          <w:tcPr/>
          <w:p>
            <w:pPr>
              <w:pStyle w:val="Compact"/>
              <w:jc w:val="left"/>
            </w:pPr>
            <w:r>
              <w:t xml:space="preserve">基准值</w:t>
            </w:r>
          </w:p>
        </w:tc>
        <w:tc>
          <w:tcPr/>
          <w:p>
            <w:pPr>
              <w:pStyle w:val="Compact"/>
              <w:jc w:val="left"/>
            </w:pPr>
            <w:r>
              <w:t xml:space="preserve">变化范围</w:t>
            </w:r>
          </w:p>
        </w:tc>
        <w:tc>
          <w:tcPr/>
          <w:p>
            <w:pPr>
              <w:pStyle w:val="Compact"/>
              <w:jc w:val="left"/>
            </w:pPr>
            <w:r>
              <w:t xml:space="preserve">标准化灵敏度</w:t>
            </w:r>
            <w:r>
              <w:t xml:space="preserve"> </w:t>
            </w:r>
            <m:oMath>
              <m:d>
                <m:dPr>
                  <m:begChr m:val="|"/>
                  <m:endChr m:val="|"/>
                  <m:sepChr m:val=""/>
                  <m:grow/>
                </m:dPr>
                <m:e>
                  <m:sSub>
                    <m:e>
                      <m:r>
                        <m:t>S</m:t>
                      </m:r>
                    </m:e>
                    <m:sub>
                      <m:r>
                        <m:t>j</m:t>
                      </m:r>
                    </m:sub>
                  </m:sSub>
                </m:e>
              </m:d>
            </m:oMath>
          </w:p>
        </w:tc>
        <w:tc>
          <w:tcPr/>
          <w:p>
            <w:pPr>
              <w:pStyle w:val="Compact"/>
              <w:jc w:val="left"/>
            </w:pPr>
            <w:r>
              <w:t xml:space="preserve">排名</w:t>
            </w:r>
          </w:p>
        </w:tc>
      </w:tr>
      <w:tr>
        <w:tc>
          <w:tcPr/>
          <w:p>
            <w:pPr>
              <w:pStyle w:val="Compact"/>
              <w:jc w:val="left"/>
            </w:pPr>
            <w:r>
              <w:t xml:space="preserve">螺距</w:t>
            </w:r>
            <w:r>
              <w:t xml:space="preserve"> </w:t>
            </w:r>
            <m:oMath>
              <m:r>
                <m:t>p</m:t>
              </m:r>
            </m:oMath>
          </w:p>
        </w:tc>
        <w:tc>
          <w:tcPr/>
          <w:p>
            <w:pPr>
              <w:pStyle w:val="Compact"/>
              <w:jc w:val="left"/>
            </w:pPr>
            <w:r>
              <w:t xml:space="preserve">0.55 m</w:t>
            </w:r>
          </w:p>
        </w:tc>
        <w:tc>
          <w:tcPr/>
          <w:p>
            <w:pPr>
              <w:pStyle w:val="Compact"/>
              <w:jc w:val="left"/>
            </w:pPr>
            <m:oMath>
              <m:r>
                <m:rPr>
                  <m:sty m:val="p"/>
                </m:rPr>
                <m:t>±</m:t>
              </m:r>
              <m:r>
                <m:t>0.075</m:t>
              </m:r>
            </m:oMath>
            <w:r>
              <w:t xml:space="preserve"> </w:t>
            </w:r>
            <w:r>
              <w:t xml:space="preserve">m</w:t>
            </w:r>
          </w:p>
        </w:tc>
        <w:tc>
          <w:tcPr/>
          <w:p>
            <w:pPr>
              <w:pStyle w:val="Compact"/>
              <w:jc w:val="left"/>
            </w:pPr>
            <w:r>
              <w:t xml:space="preserve">0.272</w:t>
            </w:r>
          </w:p>
        </w:tc>
        <w:tc>
          <w:tcPr/>
          <w:p>
            <w:pPr>
              <w:pStyle w:val="Compact"/>
              <w:jc w:val="left"/>
            </w:pPr>
            <w:r>
              <w:t xml:space="preserve">1</w:t>
            </w:r>
          </w:p>
        </w:tc>
      </w:tr>
      <w:tr>
        <w:tc>
          <w:tcPr/>
          <w:p>
            <w:pPr>
              <w:pStyle w:val="Compact"/>
              <w:jc w:val="left"/>
            </w:pPr>
            <w:r>
              <w:t xml:space="preserve">龙头板长</w:t>
            </w:r>
            <w:r>
              <w:t xml:space="preserve"> </w:t>
            </w:r>
            <m:oMath>
              <m:sSub>
                <m:e>
                  <m:r>
                    <m:t>L</m:t>
                  </m:r>
                </m:e>
                <m:sub>
                  <m:r>
                    <m:t>h</m:t>
                  </m:r>
                </m:sub>
              </m:sSub>
            </m:oMath>
          </w:p>
        </w:tc>
        <w:tc>
          <w:tcPr/>
          <w:p>
            <w:pPr>
              <w:pStyle w:val="Compact"/>
              <w:jc w:val="left"/>
            </w:pPr>
            <w:r>
              <w:t xml:space="preserve">3.41 m</w:t>
            </w:r>
          </w:p>
        </w:tc>
        <w:tc>
          <w:tcPr/>
          <w:p>
            <w:pPr>
              <w:pStyle w:val="Compact"/>
              <w:jc w:val="left"/>
            </w:pPr>
            <m:oMath>
              <m:r>
                <m:rPr>
                  <m:sty m:val="p"/>
                </m:rPr>
                <m:t>±</m:t>
              </m:r>
              <m:r>
                <m:t>0.02</m:t>
              </m:r>
            </m:oMath>
            <w:r>
              <w:t xml:space="preserve"> </w:t>
            </w:r>
            <w:r>
              <w:t xml:space="preserve">m</w:t>
            </w:r>
          </w:p>
        </w:tc>
        <w:tc>
          <w:tcPr/>
          <w:p>
            <w:pPr>
              <w:pStyle w:val="Compact"/>
              <w:jc w:val="left"/>
            </w:pPr>
            <w:r>
              <w:t xml:space="preserve">0.186</w:t>
            </w:r>
          </w:p>
        </w:tc>
        <w:tc>
          <w:tcPr/>
          <w:p>
            <w:pPr>
              <w:pStyle w:val="Compact"/>
              <w:jc w:val="left"/>
            </w:pPr>
            <w:r>
              <w:t xml:space="preserve">2</w:t>
            </w:r>
          </w:p>
        </w:tc>
      </w:tr>
      <w:tr>
        <w:tc>
          <w:tcPr/>
          <w:p>
            <w:pPr>
              <w:pStyle w:val="Compact"/>
              <w:jc w:val="left"/>
            </w:pPr>
            <w:r>
              <w:t xml:space="preserve">龙头速度</w:t>
            </w:r>
            <w:r>
              <w:t xml:space="preserve"> </w:t>
            </w:r>
            <m:oMath>
              <m:sSub>
                <m:e>
                  <m:r>
                    <m:t>v</m:t>
                  </m:r>
                </m:e>
                <m:sub>
                  <m:r>
                    <m:t>h</m:t>
                  </m:r>
                </m:sub>
              </m:sSub>
            </m:oMath>
          </w:p>
        </w:tc>
        <w:tc>
          <w:tcPr/>
          <w:p>
            <w:pPr>
              <w:pStyle w:val="Compact"/>
              <w:jc w:val="left"/>
            </w:pPr>
            <w:r>
              <w:t xml:space="preserve">1.00 m/s</w:t>
            </w:r>
          </w:p>
        </w:tc>
        <w:tc>
          <w:tcPr/>
          <w:p>
            <w:pPr>
              <w:pStyle w:val="Compact"/>
              <w:jc w:val="left"/>
            </w:pPr>
            <m:oMath>
              <m:r>
                <m:rPr>
                  <m:sty m:val="p"/>
                </m:rPr>
                <m:t>±</m:t>
              </m:r>
              <m:r>
                <m:t>0.20</m:t>
              </m:r>
            </m:oMath>
            <w:r>
              <w:t xml:space="preserve"> </w:t>
            </w:r>
            <w:r>
              <w:t xml:space="preserve">m/s</w:t>
            </w:r>
          </w:p>
        </w:tc>
        <w:tc>
          <w:tcPr/>
          <w:p>
            <w:pPr>
              <w:pStyle w:val="Compact"/>
              <w:jc w:val="left"/>
            </w:pPr>
            <w:r>
              <w:t xml:space="preserve">0.143</w:t>
            </w:r>
          </w:p>
        </w:tc>
        <w:tc>
          <w:tcPr/>
          <w:p>
            <w:pPr>
              <w:pStyle w:val="Compact"/>
              <w:jc w:val="left"/>
            </w:pPr>
            <w:r>
              <w:t xml:space="preserve">3</w:t>
            </w:r>
          </w:p>
        </w:tc>
      </w:tr>
      <w:tr>
        <w:tc>
          <w:tcPr/>
          <w:p>
            <w:pPr>
              <w:pStyle w:val="Compact"/>
              <w:jc w:val="left"/>
            </w:pPr>
            <w:r>
              <w:t xml:space="preserve">调头半径</w:t>
            </w:r>
            <w:r>
              <w:t xml:space="preserve"> </w:t>
            </w:r>
            <m:oMath>
              <m:sSub>
                <m:e>
                  <m:r>
                    <m:t>R</m:t>
                  </m:r>
                </m:e>
                <m:sub>
                  <m:r>
                    <m:t>1</m:t>
                  </m:r>
                </m:sub>
              </m:sSub>
            </m:oMath>
          </w:p>
        </w:tc>
        <w:tc>
          <w:tcPr/>
          <w:p>
            <w:pPr>
              <w:pStyle w:val="Compact"/>
              <w:jc w:val="left"/>
            </w:pPr>
            <w:r>
              <w:t xml:space="preserve">4.50 m</w:t>
            </w:r>
          </w:p>
        </w:tc>
        <w:tc>
          <w:tcPr/>
          <w:p>
            <w:pPr>
              <w:pStyle w:val="Compact"/>
              <w:jc w:val="left"/>
            </w:pPr>
            <m:oMath>
              <m:r>
                <m:rPr>
                  <m:sty m:val="p"/>
                </m:rPr>
                <m:t>±</m:t>
              </m:r>
              <m:r>
                <m:t>0.50</m:t>
              </m:r>
            </m:oMath>
            <w:r>
              <w:t xml:space="preserve"> </w:t>
            </w:r>
            <w:r>
              <w:t xml:space="preserve">m</w:t>
            </w:r>
          </w:p>
        </w:tc>
        <w:tc>
          <w:tcPr/>
          <w:p>
            <w:pPr>
              <w:pStyle w:val="Compact"/>
              <w:jc w:val="left"/>
            </w:pPr>
            <w:r>
              <w:t xml:space="preserve">0.098</w:t>
            </w:r>
          </w:p>
        </w:tc>
        <w:tc>
          <w:tcPr/>
          <w:p>
            <w:pPr>
              <w:pStyle w:val="Compact"/>
              <w:jc w:val="left"/>
            </w:pPr>
            <w:r>
              <w:t xml:space="preserve">4</w:t>
            </w:r>
          </w:p>
        </w:tc>
      </w:tr>
      <w:tr>
        <w:tc>
          <w:tcPr/>
          <w:p>
            <w:pPr>
              <w:pStyle w:val="Compact"/>
              <w:jc w:val="left"/>
            </w:pPr>
            <w:r>
              <w:t xml:space="preserve">龙身板长</w:t>
            </w:r>
            <w:r>
              <w:t xml:space="preserve"> </w:t>
            </w:r>
            <m:oMath>
              <m:sSub>
                <m:e>
                  <m:r>
                    <m:t>L</m:t>
                  </m:r>
                </m:e>
                <m:sub>
                  <m:r>
                    <m:t>b</m:t>
                  </m:r>
                </m:sub>
              </m:sSub>
            </m:oMath>
          </w:p>
        </w:tc>
        <w:tc>
          <w:tcPr/>
          <w:p>
            <w:pPr>
              <w:pStyle w:val="Compact"/>
              <w:jc w:val="left"/>
            </w:pPr>
            <w:r>
              <w:t xml:space="preserve">2.20 m</w:t>
            </w:r>
          </w:p>
        </w:tc>
        <w:tc>
          <w:tcPr/>
          <w:p>
            <w:pPr>
              <w:pStyle w:val="Compact"/>
              <w:jc w:val="left"/>
            </w:pPr>
            <m:oMath>
              <m:r>
                <m:rPr>
                  <m:sty m:val="p"/>
                </m:rPr>
                <m:t>±</m:t>
              </m:r>
              <m:r>
                <m:t>0.02</m:t>
              </m:r>
            </m:oMath>
            <w:r>
              <w:t xml:space="preserve"> </w:t>
            </w:r>
            <w:r>
              <w:t xml:space="preserve">m</w:t>
            </w:r>
          </w:p>
        </w:tc>
        <w:tc>
          <w:tcPr/>
          <w:p>
            <w:pPr>
              <w:pStyle w:val="Compact"/>
              <w:jc w:val="left"/>
            </w:pPr>
            <w:r>
              <w:t xml:space="preserve">0.071</w:t>
            </w:r>
          </w:p>
        </w:tc>
        <w:tc>
          <w:tcPr/>
          <w:p>
            <w:pPr>
              <w:pStyle w:val="Compact"/>
              <w:jc w:val="left"/>
            </w:pPr>
            <w:r>
              <w:t xml:space="preserve">5</w:t>
            </w:r>
          </w:p>
        </w:tc>
      </w:tr>
      <w:tr>
        <w:tc>
          <w:tcPr/>
          <w:p>
            <w:pPr>
              <w:pStyle w:val="Compact"/>
              <w:jc w:val="left"/>
            </w:pPr>
            <w:r>
              <w:t xml:space="preserve">时间步长</w:t>
            </w:r>
            <w:r>
              <w:t xml:space="preserve"> </w:t>
            </w:r>
            <m:oMath>
              <m:r>
                <m:t>Δ</m:t>
              </m:r>
              <m:r>
                <m:t>t</m:t>
              </m:r>
            </m:oMath>
          </w:p>
        </w:tc>
        <w:tc>
          <w:tcPr/>
          <w:p>
            <w:pPr>
              <w:pStyle w:val="Compact"/>
              <w:jc w:val="left"/>
            </w:pPr>
            <m:oMath>
              <m:sSup>
                <m:e>
                  <m:r>
                    <m:t>10</m:t>
                  </m:r>
                </m:e>
                <m:sup>
                  <m:r>
                    <m:rPr>
                      <m:sty m:val="p"/>
                    </m:rPr>
                    <m:t>−</m:t>
                  </m:r>
                  <m:r>
                    <m:t>3</m:t>
                  </m:r>
                </m:sup>
              </m:sSup>
            </m:oMath>
            <w:r>
              <w:t xml:space="preserve"> </w:t>
            </w:r>
            <w:r>
              <w:t xml:space="preserve">s</w:t>
            </w:r>
          </w:p>
        </w:tc>
        <w:tc>
          <w:tcPr/>
          <w:p>
            <w:pPr>
              <w:pStyle w:val="Compact"/>
              <w:jc w:val="left"/>
            </w:pPr>
            <w:r>
              <w:t xml:space="preserve">变化半个量级</w:t>
            </w:r>
          </w:p>
        </w:tc>
        <w:tc>
          <w:tcPr/>
          <w:p>
            <w:pPr>
              <w:pStyle w:val="Compact"/>
              <w:jc w:val="left"/>
            </w:pPr>
            <m:oMath>
              <m:r>
                <m:rPr>
                  <m:sty m:val="p"/>
                </m:rPr>
                <m:t>&lt;</m:t>
              </m:r>
              <m:sSup>
                <m:e>
                  <m:r>
                    <m:t>10</m:t>
                  </m:r>
                </m:e>
                <m:sup>
                  <m:r>
                    <m:rPr>
                      <m:sty m:val="p"/>
                    </m:rPr>
                    <m:t>−</m:t>
                  </m:r>
                  <m:r>
                    <m:t>3</m:t>
                  </m:r>
                </m:sup>
              </m:sSup>
            </m:oMath>
          </w:p>
        </w:tc>
        <w:tc>
          <w:tcPr/>
          <w:p>
            <w:pPr>
              <w:pStyle w:val="Compact"/>
              <w:jc w:val="left"/>
            </w:pPr>
            <w:r>
              <w:t xml:space="preserve">6</w:t>
            </w:r>
          </w:p>
        </w:tc>
      </w:tr>
    </w:tbl>
    <w:p>
      <w:pPr>
        <w:pStyle w:val="BodyText"/>
      </w:pPr>
      <w:r>
        <w:t xml:space="preserve">螺距参数对系统性能的主导作用进一步验证了问题3优化结论的核心地位。数值积分步长的灵敏度极低，证明离散化误差受控，模型数值稳健性良好。制造误差分析表明，实际道具加工需优先控制龙头板长精度，建议公差收紧至</w:t>
      </w:r>
      <w:r>
        <w:t xml:space="preserve"> </w:t>
      </w:r>
      <m:oMath>
        <m:r>
          <m:rPr>
            <m:sty m:val="p"/>
          </m:rPr>
          <m:t>±</m:t>
        </m:r>
        <m:r>
          <m:t>1</m:t>
        </m:r>
        <m:r>
          <m:t> </m:t>
        </m:r>
        <m:r>
          <m:rPr>
            <m:nor/>
            <m:sty m:val="p"/>
          </m:rPr>
          <m:t>cm</m:t>
        </m:r>
      </m:oMath>
      <w:r>
        <w:t xml:space="preserve"> </w:t>
      </w:r>
      <w:r>
        <w:t xml:space="preserve">以内。</w:t>
      </w:r>
    </w:p>
    <w:bookmarkEnd w:id="28"/>
    <w:bookmarkStart w:id="29" w:name="九模型评价与改进"/>
    <w:p>
      <w:pPr>
        <w:pStyle w:val="Heading2"/>
      </w:pPr>
      <w:r>
        <w:t xml:space="preserve">九、模型评价与改进</w:t>
      </w:r>
    </w:p>
    <w:p>
      <w:pPr>
        <w:pStyle w:val="FirstParagraph"/>
      </w:pPr>
      <w:r>
        <w:t xml:space="preserve">本文所构建的舞龙轨迹规划与碰撞检测模型在计算效率、几何精度与运动连续性三个维度展现出明确优势。在计算效率层面，阿基米德螺线参数方程</w:t>
      </w:r>
      <w:r>
        <w:t xml:space="preserve"> </w:t>
      </w:r>
      <m:oMath>
        <m:r>
          <m:t>r</m:t>
        </m:r>
        <m:d>
          <m:dPr>
            <m:begChr m:val="("/>
            <m:endChr m:val=")"/>
            <m:sepChr m:val=""/>
            <m:grow/>
          </m:dPr>
          <m:e>
            <m:r>
              <m:t>θ</m:t>
            </m:r>
          </m:e>
        </m:d>
        <m:r>
          <m:rPr>
            <m:sty m:val="p"/>
          </m:rPr>
          <m:t>=</m:t>
        </m:r>
        <m:sSub>
          <m:e>
            <m:r>
              <m:t>r</m:t>
            </m:r>
          </m:e>
          <m:sub>
            <m:r>
              <m:t>0</m:t>
            </m:r>
          </m:sub>
        </m:sSub>
        <m:r>
          <m:rPr>
            <m:sty m:val="p"/>
          </m:rPr>
          <m:t>−</m:t>
        </m:r>
        <m:r>
          <m:t>a</m:t>
        </m:r>
        <m:r>
          <m:t>θ</m:t>
        </m:r>
      </m:oMath>
      <w:r>
        <w:t xml:space="preserve"> </w:t>
      </w:r>
      <w:r>
        <w:t xml:space="preserve">的解析可微性使得弧长积分</w:t>
      </w:r>
      <w:r>
        <w:t xml:space="preserve"> </w:t>
      </w:r>
      <m:oMath>
        <m:sSub>
          <m:e>
            <m:r>
              <m:t>s</m:t>
            </m:r>
          </m:e>
          <m:sub>
            <m:r>
              <m:rPr>
                <m:nor/>
                <m:sty m:val="p"/>
              </m:rPr>
              <m:t>geo</m:t>
            </m:r>
          </m:sub>
        </m:sSub>
        <m:d>
          <m:dPr>
            <m:begChr m:val="("/>
            <m:endChr m:val=")"/>
            <m:sepChr m:val=""/>
            <m:grow/>
          </m:dPr>
          <m:e>
            <m:r>
              <m:t>θ</m:t>
            </m:r>
          </m:e>
        </m:d>
        <m:r>
          <m:rPr>
            <m:sty m:val="p"/>
          </m:rPr>
          <m:t>=</m:t>
        </m:r>
        <m:nary>
          <m:naryPr>
            <m:chr m:val="∫"/>
            <m:limLoc m:val="subSup"/>
            <m:subHide m:val="off"/>
            <m:supHide m:val="off"/>
          </m:naryPr>
          <m:sub>
            <m:r>
              <m:t>0</m:t>
            </m:r>
          </m:sub>
          <m:sup>
            <m:r>
              <m:t>θ</m:t>
            </m:r>
          </m:sup>
          <m:e>
            <m:rad>
              <m:radPr>
                <m:degHide m:val="on"/>
              </m:radPr>
              <m:deg/>
              <m:e>
                <m:sSup>
                  <m:e>
                    <m:d>
                      <m:dPr>
                        <m:begChr m:val="("/>
                        <m:endChr m:val=")"/>
                        <m:sepChr m:val=""/>
                        <m:grow/>
                      </m:dPr>
                      <m:e>
                        <m:sSub>
                          <m:e>
                            <m:r>
                              <m:t>r</m:t>
                            </m:r>
                          </m:e>
                          <m:sub>
                            <m:r>
                              <m:t>0</m:t>
                            </m:r>
                          </m:sub>
                        </m:sSub>
                        <m:r>
                          <m:rPr>
                            <m:sty m:val="p"/>
                          </m:rPr>
                          <m:t>−</m:t>
                        </m:r>
                        <m:r>
                          <m:t>a</m:t>
                        </m:r>
                        <m:r>
                          <m:t>φ</m:t>
                        </m:r>
                      </m:e>
                    </m:d>
                  </m:e>
                  <m:sup>
                    <m:r>
                      <m:t>2</m:t>
                    </m:r>
                  </m:sup>
                </m:sSup>
                <m:r>
                  <m:rPr>
                    <m:sty m:val="p"/>
                  </m:rPr>
                  <m:t>+</m:t>
                </m:r>
                <m:sSup>
                  <m:e>
                    <m:r>
                      <m:t>a</m:t>
                    </m:r>
                  </m:e>
                  <m:sup>
                    <m:r>
                      <m:t>2</m:t>
                    </m:r>
                  </m:sup>
                </m:sSup>
              </m:e>
            </m:rad>
          </m:e>
        </m:nary>
        <m:r>
          <m:t> </m:t>
        </m:r>
        <m:r>
          <m:rPr>
            <m:sty m:val="p"/>
          </m:rPr>
          <m:t>d</m:t>
        </m:r>
        <m:r>
          <m:t>φ</m:t>
        </m:r>
      </m:oMath>
      <w:r>
        <w:t xml:space="preserve"> </w:t>
      </w:r>
      <w:r>
        <w:t xml:space="preserve">可通过自适应 Simpson 积分配合 Newton 迭代高效求解。关于 Newton 迭代的收敛性，需给出完整分析。设待求方程为</w:t>
      </w:r>
      <w:r>
        <w:t xml:space="preserve"> </w:t>
      </w:r>
      <m:oMath>
        <m:r>
          <m:t>f</m:t>
        </m:r>
        <m:d>
          <m:dPr>
            <m:begChr m:val="("/>
            <m:endChr m:val=")"/>
            <m:sepChr m:val=""/>
            <m:grow/>
          </m:dPr>
          <m:e>
            <m:r>
              <m:t>θ</m:t>
            </m:r>
          </m:e>
        </m:d>
        <m:r>
          <m:rPr>
            <m:sty m:val="p"/>
          </m:rPr>
          <m:t>=</m:t>
        </m:r>
        <m:sSub>
          <m:e>
            <m:r>
              <m:t>s</m:t>
            </m:r>
          </m:e>
          <m:sub>
            <m:r>
              <m:rPr>
                <m:nor/>
                <m:sty m:val="p"/>
              </m:rPr>
              <m:t>geo</m:t>
            </m:r>
          </m:sub>
        </m:sSub>
        <m:d>
          <m:dPr>
            <m:begChr m:val="("/>
            <m:endChr m:val=")"/>
            <m:sepChr m:val=""/>
            <m:grow/>
          </m:dPr>
          <m:e>
            <m:r>
              <m:t>θ</m:t>
            </m:r>
          </m:e>
        </m:d>
        <m:r>
          <m:rPr>
            <m:sty m:val="p"/>
          </m:rPr>
          <m:t>−</m:t>
        </m:r>
        <m:sSub>
          <m:e>
            <m:r>
              <m:t>s</m:t>
            </m:r>
          </m:e>
          <m:sub>
            <m:r>
              <m:rPr>
                <m:nor/>
                <m:sty m:val="p"/>
              </m:rPr>
              <m:t>target</m:t>
            </m:r>
          </m:sub>
        </m:sSub>
        <m:r>
          <m:rPr>
            <m:sty m:val="p"/>
          </m:rPr>
          <m:t>=</m:t>
        </m:r>
        <m:r>
          <m:t>0</m:t>
        </m:r>
      </m:oMath>
      <w:r>
        <w:t xml:space="preserve">，其中</w:t>
      </w:r>
      <w:r>
        <w:t xml:space="preserve"> </w:t>
      </w:r>
      <m:oMath>
        <m:sSub>
          <m:e>
            <m:r>
              <m:t>s</m:t>
            </m:r>
          </m:e>
          <m:sub>
            <m:r>
              <m:rPr>
                <m:nor/>
                <m:sty m:val="p"/>
              </m:rPr>
              <m:t>target</m:t>
            </m:r>
          </m:sub>
        </m:sSub>
      </m:oMath>
      <w:r>
        <w:t xml:space="preserve"> </w:t>
      </w:r>
      <w:r>
        <w:t xml:space="preserve">为龙头前把手已走过的弧长。由弧长函数的单调递增性，</w:t>
      </w:r>
      <m:oMath>
        <m:r>
          <m:t>f</m:t>
        </m:r>
        <m:r>
          <m:rPr>
            <m:sty m:val="p"/>
          </m:rPr>
          <m:t>′</m:t>
        </m:r>
        <m:d>
          <m:dPr>
            <m:begChr m:val="("/>
            <m:endChr m:val=")"/>
            <m:sepChr m:val=""/>
            <m:grow/>
          </m:dPr>
          <m:e>
            <m:r>
              <m:t>θ</m:t>
            </m:r>
          </m:e>
        </m:d>
        <m:r>
          <m:rPr>
            <m:sty m:val="p"/>
          </m:rPr>
          <m:t>=</m:t>
        </m:r>
        <m:rad>
          <m:radPr>
            <m:degHide m:val="on"/>
          </m:radPr>
          <m:deg/>
          <m:e>
            <m:sSup>
              <m:e>
                <m:d>
                  <m:dPr>
                    <m:begChr m:val="("/>
                    <m:endChr m:val=")"/>
                    <m:sepChr m:val=""/>
                    <m:grow/>
                  </m:dPr>
                  <m:e>
                    <m:sSub>
                      <m:e>
                        <m:r>
                          <m:t>r</m:t>
                        </m:r>
                      </m:e>
                      <m:sub>
                        <m:r>
                          <m:t>0</m:t>
                        </m:r>
                      </m:sub>
                    </m:sSub>
                    <m:r>
                      <m:rPr>
                        <m:sty m:val="p"/>
                      </m:rPr>
                      <m:t>−</m:t>
                    </m:r>
                    <m:r>
                      <m:t>a</m:t>
                    </m:r>
                    <m:r>
                      <m:t>θ</m:t>
                    </m:r>
                  </m:e>
                </m:d>
              </m:e>
              <m:sup>
                <m:r>
                  <m:t>2</m:t>
                </m:r>
              </m:sup>
            </m:sSup>
            <m:r>
              <m:rPr>
                <m:sty m:val="p"/>
              </m:rPr>
              <m:t>+</m:t>
            </m:r>
            <m:sSup>
              <m:e>
                <m:r>
                  <m:t>a</m:t>
                </m:r>
              </m:e>
              <m:sup>
                <m:r>
                  <m:t>2</m:t>
                </m:r>
              </m:sup>
            </m:sSup>
          </m:e>
        </m:rad>
        <m:r>
          <m:rPr>
            <m:sty m:val="p"/>
          </m:rPr>
          <m:t>&gt;</m:t>
        </m:r>
        <m:r>
          <m:t>0</m:t>
        </m:r>
      </m:oMath>
      <w:r>
        <w:t xml:space="preserve"> </w:t>
      </w:r>
      <w:r>
        <w:t xml:space="preserve">恒成立，且二阶导数</w:t>
      </w:r>
      <w:r>
        <w:t xml:space="preserve"> </w:t>
      </w:r>
      <m:oMath>
        <m:r>
          <m:t>f</m:t>
        </m:r>
        <m:r>
          <m:rPr>
            <m:sty m:val="p"/>
          </m:rPr>
          <m:t>″</m:t>
        </m:r>
        <m:d>
          <m:dPr>
            <m:begChr m:val="("/>
            <m:endChr m:val=")"/>
            <m:sepChr m:val=""/>
            <m:grow/>
          </m:dPr>
          <m:e>
            <m:r>
              <m:t>θ</m:t>
            </m:r>
          </m:e>
        </m:d>
        <m:r>
          <m:rPr>
            <m:sty m:val="p"/>
          </m:rPr>
          <m:t>=</m:t>
        </m:r>
        <m:r>
          <m:rPr>
            <m:sty m:val="p"/>
          </m:rPr>
          <m:t>−</m:t>
        </m:r>
        <m:r>
          <m:t>a</m:t>
        </m:r>
        <m:d>
          <m:dPr>
            <m:begChr m:val="("/>
            <m:endChr m:val=")"/>
            <m:sepChr m:val=""/>
            <m:grow/>
          </m:dPr>
          <m:e>
            <m:sSub>
              <m:e>
                <m:r>
                  <m:t>r</m:t>
                </m:r>
              </m:e>
              <m:sub>
                <m:r>
                  <m:t>0</m:t>
                </m:r>
              </m:sub>
            </m:sSub>
            <m:r>
              <m:rPr>
                <m:sty m:val="p"/>
              </m:rPr>
              <m:t>−</m:t>
            </m:r>
            <m:r>
              <m:t>a</m:t>
            </m:r>
            <m:r>
              <m:t>θ</m:t>
            </m:r>
          </m:e>
        </m:d>
        <m:r>
          <m:rPr>
            <m:sty m:val="p"/>
          </m:rPr>
          <m:t>/</m:t>
        </m:r>
        <m:rad>
          <m:radPr>
            <m:degHide m:val="on"/>
          </m:radPr>
          <m:deg/>
          <m:e>
            <m:sSup>
              <m:e>
                <m:d>
                  <m:dPr>
                    <m:begChr m:val="("/>
                    <m:endChr m:val=")"/>
                    <m:sepChr m:val=""/>
                    <m:grow/>
                  </m:dPr>
                  <m:e>
                    <m:sSub>
                      <m:e>
                        <m:r>
                          <m:t>r</m:t>
                        </m:r>
                      </m:e>
                      <m:sub>
                        <m:r>
                          <m:t>0</m:t>
                        </m:r>
                      </m:sub>
                    </m:sSub>
                    <m:r>
                      <m:rPr>
                        <m:sty m:val="p"/>
                      </m:rPr>
                      <m:t>−</m:t>
                    </m:r>
                    <m:r>
                      <m:t>a</m:t>
                    </m:r>
                    <m:r>
                      <m:t>θ</m:t>
                    </m:r>
                  </m:e>
                </m:d>
              </m:e>
              <m:sup>
                <m:r>
                  <m:t>2</m:t>
                </m:r>
              </m:sup>
            </m:sSup>
            <m:r>
              <m:rPr>
                <m:sty m:val="p"/>
              </m:rPr>
              <m:t>+</m:t>
            </m:r>
            <m:sSup>
              <m:e>
                <m:r>
                  <m:t>a</m:t>
                </m:r>
              </m:e>
              <m:sup>
                <m:r>
                  <m:t>2</m:t>
                </m:r>
              </m:sup>
            </m:sSup>
          </m:e>
        </m:rad>
      </m:oMath>
      <w:r>
        <w:t xml:space="preserve"> </w:t>
      </w:r>
      <w:r>
        <w:t xml:space="preserve">在</w:t>
      </w:r>
      <w:r>
        <w:t xml:space="preserve"> </w:t>
      </w:r>
      <m:oMath>
        <m:r>
          <m:t>θ</m:t>
        </m:r>
        <m:r>
          <m:rPr>
            <m:sty m:val="p"/>
          </m:rPr>
          <m:t>&lt;</m:t>
        </m:r>
        <m:sSub>
          <m:e>
            <m:r>
              <m:t>r</m:t>
            </m:r>
          </m:e>
          <m:sub>
            <m:r>
              <m:t>0</m:t>
            </m:r>
          </m:sub>
        </m:sSub>
        <m:r>
          <m:rPr>
            <m:sty m:val="p"/>
          </m:rPr>
          <m:t>/</m:t>
        </m:r>
        <m:r>
          <m:t>a</m:t>
        </m:r>
      </m:oMath>
      <w:r>
        <w:t xml:space="preserve"> </w:t>
      </w:r>
      <w:r>
        <w:t xml:space="preserve">时有界。取初始值</w:t>
      </w:r>
      <w:r>
        <w:t xml:space="preserve"> </w:t>
      </w:r>
      <m:oMath>
        <m:sSub>
          <m:e>
            <m:r>
              <m:t>θ</m:t>
            </m:r>
          </m:e>
          <m:sub>
            <m:r>
              <m:t>0</m:t>
            </m:r>
          </m:sub>
        </m:sSub>
        <m:r>
          <m:rPr>
            <m:sty m:val="p"/>
          </m:rPr>
          <m:t>=</m:t>
        </m:r>
        <m:sSub>
          <m:e>
            <m:r>
              <m:t>s</m:t>
            </m:r>
          </m:e>
          <m:sub>
            <m:r>
              <m:rPr>
                <m:nor/>
                <m:sty m:val="p"/>
              </m:rPr>
              <m:t>target</m:t>
            </m:r>
          </m:sub>
        </m:sSub>
        <m:r>
          <m:rPr>
            <m:sty m:val="p"/>
          </m:rPr>
          <m:t>/</m:t>
        </m:r>
        <m:rad>
          <m:radPr>
            <m:degHide m:val="on"/>
          </m:radPr>
          <m:deg/>
          <m:e>
            <m:sSubSup>
              <m:e>
                <m:r>
                  <m:t>r</m:t>
                </m:r>
              </m:e>
              <m:sub>
                <m:r>
                  <m:t>0</m:t>
                </m:r>
              </m:sub>
              <m:sup>
                <m:r>
                  <m:t>2</m:t>
                </m:r>
              </m:sup>
            </m:sSubSup>
            <m:r>
              <m:rPr>
                <m:sty m:val="p"/>
              </m:rPr>
              <m:t>+</m:t>
            </m:r>
            <m:sSup>
              <m:e>
                <m:r>
                  <m:t>a</m:t>
                </m:r>
              </m:e>
              <m:sup>
                <m:r>
                  <m:t>2</m:t>
                </m:r>
              </m:sup>
            </m:sSup>
          </m:e>
        </m:rad>
      </m:oMath>
      <w:r>
        <w:t xml:space="preserve">，该估计基于</w:t>
      </w:r>
      <w:r>
        <w:t xml:space="preserve"> </w:t>
      </w:r>
      <m:oMath>
        <m:r>
          <m:t>θ</m:t>
        </m:r>
        <m:r>
          <m:rPr>
            <m:sty m:val="p"/>
          </m:rPr>
          <m:t>=</m:t>
        </m:r>
        <m:r>
          <m:t>0</m:t>
        </m:r>
      </m:oMath>
      <w:r>
        <w:t xml:space="preserve"> </w:t>
      </w:r>
      <w:r>
        <w:t xml:space="preserve">附近的局部线性近似。收敛域可通过 Kantorovich 定理判定：设</w:t>
      </w:r>
      <w:r>
        <w:t xml:space="preserve"> </w:t>
      </w:r>
      <m:oMath>
        <m:r>
          <m:t>L</m:t>
        </m:r>
        <m:r>
          <m:rPr>
            <m:sty m:val="p"/>
          </m:rPr>
          <m:t>=</m:t>
        </m:r>
        <m:r>
          <m:rPr>
            <m:sty m:val="p"/>
          </m:rPr>
          <m:t>sup</m:t>
        </m:r>
        <m:d>
          <m:dPr>
            <m:begChr m:val="|"/>
            <m:endChr m:val="|"/>
            <m:sepChr m:val=""/>
            <m:grow/>
          </m:dPr>
          <m:e>
            <m:r>
              <m:t>f</m:t>
            </m:r>
            <m:r>
              <m:rPr>
                <m:sty m:val="p"/>
              </m:rPr>
              <m:t>″</m:t>
            </m:r>
            <m:r>
              <m:rPr>
                <m:sty m:val="p"/>
              </m:rPr>
              <m:t>/</m:t>
            </m:r>
            <m:r>
              <m:t>f</m:t>
            </m:r>
            <m:r>
              <m:rPr>
                <m:sty m:val="p"/>
              </m:rPr>
              <m:t>′</m:t>
            </m:r>
          </m:e>
        </m:d>
      </m:oMath>
      <w:r>
        <w:t xml:space="preserve">，若初始点满足</w:t>
      </w:r>
      <w:r>
        <w:t xml:space="preserve"> </w:t>
      </w:r>
      <m:oMath>
        <m:d>
          <m:dPr>
            <m:begChr m:val="|"/>
            <m:endChr m:val="|"/>
            <m:sepChr m:val=""/>
            <m:grow/>
          </m:dPr>
          <m:e>
            <m:r>
              <m:t>f</m:t>
            </m:r>
            <m:d>
              <m:dPr>
                <m:begChr m:val="("/>
                <m:endChr m:val=")"/>
                <m:sepChr m:val=""/>
                <m:grow/>
              </m:dPr>
              <m:e>
                <m:sSub>
                  <m:e>
                    <m:r>
                      <m:t>θ</m:t>
                    </m:r>
                  </m:e>
                  <m:sub>
                    <m:r>
                      <m:t>0</m:t>
                    </m:r>
                  </m:sub>
                </m:sSub>
              </m:e>
            </m:d>
          </m:e>
        </m:d>
        <m:r>
          <m:rPr>
            <m:sty m:val="p"/>
          </m:rPr>
          <m:t>⋅</m:t>
        </m:r>
        <m:r>
          <m:t>L</m:t>
        </m:r>
        <m:r>
          <m:rPr>
            <m:sty m:val="p"/>
          </m:rPr>
          <m:t>/</m:t>
        </m:r>
        <m:sSup>
          <m:e>
            <m:d>
              <m:dPr>
                <m:begChr m:val="|"/>
                <m:endChr m:val="|"/>
                <m:sepChr m:val=""/>
                <m:grow/>
              </m:dPr>
              <m:e>
                <m:r>
                  <m:t>f</m:t>
                </m:r>
                <m:r>
                  <m:rPr>
                    <m:sty m:val="p"/>
                  </m:rPr>
                  <m:t>′</m:t>
                </m:r>
                <m:d>
                  <m:dPr>
                    <m:begChr m:val="("/>
                    <m:endChr m:val=")"/>
                    <m:sepChr m:val=""/>
                    <m:grow/>
                  </m:dPr>
                  <m:e>
                    <m:sSub>
                      <m:e>
                        <m:r>
                          <m:t>θ</m:t>
                        </m:r>
                      </m:e>
                      <m:sub>
                        <m:r>
                          <m:t>0</m:t>
                        </m:r>
                      </m:sub>
                    </m:sSub>
                  </m:e>
                </m:d>
              </m:e>
            </m:d>
          </m:e>
          <m:sup>
            <m:r>
              <m:t>2</m:t>
            </m:r>
          </m:sup>
        </m:sSup>
        <m:r>
          <m:rPr>
            <m:sty m:val="p"/>
          </m:rPr>
          <m:t>&lt;</m:t>
        </m:r>
        <m:r>
          <m:t>1</m:t>
        </m:r>
        <m:r>
          <m:rPr>
            <m:sty m:val="p"/>
          </m:rPr>
          <m:t>/</m:t>
        </m:r>
        <m:r>
          <m:t>2</m:t>
        </m:r>
      </m:oMath>
      <w:r>
        <w:t xml:space="preserve">，则 Newton 迭代二次收敛。实际参数下，</w:t>
      </w:r>
      <m:oMath>
        <m:sSub>
          <m:e>
            <m:r>
              <m:t>r</m:t>
            </m:r>
          </m:e>
          <m:sub>
            <m:r>
              <m:t>0</m:t>
            </m:r>
          </m:sub>
        </m:sSub>
        <m:r>
          <m:rPr>
            <m:sty m:val="p"/>
          </m:rPr>
          <m:t>=</m:t>
        </m:r>
        <m:r>
          <m:t>16</m:t>
        </m:r>
        <m:r>
          <m:t>a</m:t>
        </m:r>
        <m:r>
          <m:rPr>
            <m:sty m:val="p"/>
          </m:rPr>
          <m:t>=</m:t>
        </m:r>
        <m:r>
          <m:t>8.8</m:t>
        </m:r>
      </m:oMath>
      <w:r>
        <w:t xml:space="preserve"> </w:t>
      </w:r>
      <w:r>
        <w:t xml:space="preserve">m，</w:t>
      </w:r>
      <m:oMath>
        <m:r>
          <m:t>a</m:t>
        </m:r>
        <m:r>
          <m:rPr>
            <m:sty m:val="p"/>
          </m:rPr>
          <m:t>=</m:t>
        </m:r>
        <m:r>
          <m:t>p</m:t>
        </m:r>
        <m:r>
          <m:rPr>
            <m:sty m:val="p"/>
          </m:rPr>
          <m:t>/</m:t>
        </m:r>
        <m:d>
          <m:dPr>
            <m:begChr m:val="("/>
            <m:endChr m:val=")"/>
            <m:sepChr m:val=""/>
            <m:grow/>
          </m:dPr>
          <m:e>
            <m:r>
              <m:t>2</m:t>
            </m:r>
            <m:r>
              <m:t>π</m:t>
            </m:r>
          </m:e>
        </m:d>
        <m:r>
          <m:rPr>
            <m:sty m:val="p"/>
          </m:rPr>
          <m:t>≈</m:t>
        </m:r>
        <m:r>
          <m:t>0.0875</m:t>
        </m:r>
      </m:oMath>
      <w:r>
        <w:t xml:space="preserve"> </w:t>
      </w:r>
      <w:r>
        <w:t xml:space="preserve">m，计算得</w:t>
      </w:r>
      <w:r>
        <w:t xml:space="preserve"> </w:t>
      </w:r>
      <m:oMath>
        <m:r>
          <m:t>L</m:t>
        </m:r>
        <m:r>
          <m:rPr>
            <m:sty m:val="p"/>
          </m:rPr>
          <m:t>≈</m:t>
        </m:r>
        <m:r>
          <m:t>0.01</m:t>
        </m:r>
      </m:oMath>
      <w:r>
        <w:t xml:space="preserve"> </w:t>
      </w:r>
      <w:r>
        <w:t xml:space="preserve">m</w:t>
      </w:r>
      <m:oMath>
        <m:sSup>
          <m:e>
            <m:r>
              <m:t>​</m:t>
            </m:r>
          </m:e>
          <m:sup>
            <m:r>
              <m:rPr>
                <m:sty m:val="p"/>
              </m:rPr>
              <m:t>−</m:t>
            </m:r>
            <m:r>
              <m:t>1</m:t>
            </m:r>
          </m:sup>
        </m:sSup>
      </m:oMath>
      <w:r>
        <w:t xml:space="preserve">，而</w:t>
      </w:r>
      <w:r>
        <w:t xml:space="preserve"> </w:t>
      </w:r>
      <m:oMath>
        <m:d>
          <m:dPr>
            <m:begChr m:val="|"/>
            <m:endChr m:val="|"/>
            <m:sepChr m:val=""/>
            <m:grow/>
          </m:dPr>
          <m:e>
            <m:r>
              <m:t>f</m:t>
            </m:r>
            <m:d>
              <m:dPr>
                <m:begChr m:val="("/>
                <m:endChr m:val=")"/>
                <m:sepChr m:val=""/>
                <m:grow/>
              </m:dPr>
              <m:e>
                <m:sSub>
                  <m:e>
                    <m:r>
                      <m:t>θ</m:t>
                    </m:r>
                  </m:e>
                  <m:sub>
                    <m:r>
                      <m:t>0</m:t>
                    </m:r>
                  </m:sub>
                </m:sSub>
              </m:e>
            </m:d>
          </m:e>
        </m:d>
        <m:r>
          <m:rPr>
            <m:sty m:val="p"/>
          </m:rPr>
          <m:t>/</m:t>
        </m:r>
        <m:d>
          <m:dPr>
            <m:begChr m:val="|"/>
            <m:endChr m:val="|"/>
            <m:sepChr m:val=""/>
            <m:grow/>
          </m:dPr>
          <m:e>
            <m:r>
              <m:t>f</m:t>
            </m:r>
            <m:r>
              <m:rPr>
                <m:sty m:val="p"/>
              </m:rPr>
              <m:t>′</m:t>
            </m:r>
            <m:d>
              <m:dPr>
                <m:begChr m:val="("/>
                <m:endChr m:val=")"/>
                <m:sepChr m:val=""/>
                <m:grow/>
              </m:dPr>
              <m:e>
                <m:sSub>
                  <m:e>
                    <m:r>
                      <m:t>θ</m:t>
                    </m:r>
                  </m:e>
                  <m:sub>
                    <m:r>
                      <m:t>0</m:t>
                    </m:r>
                  </m:sub>
                </m:sSub>
              </m:e>
            </m:d>
          </m:e>
        </m:d>
        <m:r>
          <m:rPr>
            <m:sty m:val="p"/>
          </m:rPr>
          <m:t>≈</m:t>
        </m:r>
        <m:r>
          <m:t>0.1</m:t>
        </m:r>
      </m:oMath>
      <w:r>
        <w:t xml:space="preserve"> </w:t>
      </w:r>
      <w:r>
        <w:t xml:space="preserve">m，故收敛条件满足。迭代格式为</w:t>
      </w:r>
      <w:r>
        <w:t xml:space="preserve"> </w:t>
      </w:r>
      <m:oMath>
        <m:sSub>
          <m:e>
            <m:r>
              <m:t>θ</m:t>
            </m:r>
          </m:e>
          <m:sub>
            <m:r>
              <m:t>k</m:t>
            </m:r>
            <m:r>
              <m:rPr>
                <m:sty m:val="p"/>
              </m:rPr>
              <m:t>+</m:t>
            </m:r>
            <m:r>
              <m:t>1</m:t>
            </m:r>
          </m:sub>
        </m:sSub>
        <m:r>
          <m:rPr>
            <m:sty m:val="p"/>
          </m:rPr>
          <m:t>=</m:t>
        </m:r>
        <m:sSub>
          <m:e>
            <m:r>
              <m:t>θ</m:t>
            </m:r>
          </m:e>
          <m:sub>
            <m:r>
              <m:t>k</m:t>
            </m:r>
          </m:sub>
        </m:sSub>
        <m:r>
          <m:rPr>
            <m:sty m:val="p"/>
          </m:rPr>
          <m:t>−</m:t>
        </m:r>
        <m:r>
          <m:t>f</m:t>
        </m:r>
        <m:d>
          <m:dPr>
            <m:begChr m:val="("/>
            <m:endChr m:val=")"/>
            <m:sepChr m:val=""/>
            <m:grow/>
          </m:dPr>
          <m:e>
            <m:sSub>
              <m:e>
                <m:r>
                  <m:t>θ</m:t>
                </m:r>
              </m:e>
              <m:sub>
                <m:r>
                  <m:t>k</m:t>
                </m:r>
              </m:sub>
            </m:sSub>
          </m:e>
        </m:d>
        <m:r>
          <m:rPr>
            <m:sty m:val="p"/>
          </m:rPr>
          <m:t>/</m:t>
        </m:r>
        <m:r>
          <m:t>f</m:t>
        </m:r>
        <m:r>
          <m:rPr>
            <m:sty m:val="p"/>
          </m:rPr>
          <m:t>′</m:t>
        </m:r>
        <m:d>
          <m:dPr>
            <m:begChr m:val="("/>
            <m:endChr m:val=")"/>
            <m:sepChr m:val=""/>
            <m:grow/>
          </m:dPr>
          <m:e>
            <m:sSub>
              <m:e>
                <m:r>
                  <m:t>θ</m:t>
                </m:r>
              </m:e>
              <m:sub>
                <m:r>
                  <m:t>k</m:t>
                </m:r>
              </m:sub>
            </m:sSub>
          </m:e>
        </m:d>
      </m:oMath>
      <w:r>
        <w:t xml:space="preserve">，收敛判据取</w:t>
      </w:r>
      <w:r>
        <w:t xml:space="preserve"> </w:t>
      </w:r>
      <m:oMath>
        <m:d>
          <m:dPr>
            <m:begChr m:val="|"/>
            <m:endChr m:val="|"/>
            <m:sepChr m:val=""/>
            <m:grow/>
          </m:dPr>
          <m:e>
            <m:sSub>
              <m:e>
                <m:r>
                  <m:t>θ</m:t>
                </m:r>
              </m:e>
              <m:sub>
                <m:r>
                  <m:t>k</m:t>
                </m:r>
                <m:r>
                  <m:rPr>
                    <m:sty m:val="p"/>
                  </m:rPr>
                  <m:t>+</m:t>
                </m:r>
                <m:r>
                  <m:t>1</m:t>
                </m:r>
              </m:sub>
            </m:sSub>
            <m:r>
              <m:rPr>
                <m:sty m:val="p"/>
              </m:rPr>
              <m:t>−</m:t>
            </m:r>
            <m:sSub>
              <m:e>
                <m:r>
                  <m:t>θ</m:t>
                </m:r>
              </m:e>
              <m:sub>
                <m:r>
                  <m:t>k</m:t>
                </m:r>
              </m:sub>
            </m:sSub>
          </m:e>
        </m:d>
        <m:r>
          <m:rPr>
            <m:sty m:val="p"/>
          </m:rPr>
          <m:t>&lt;</m:t>
        </m:r>
        <m:sSup>
          <m:e>
            <m:r>
              <m:t>10</m:t>
            </m:r>
          </m:e>
          <m:sup>
            <m:r>
              <m:rPr>
                <m:sty m:val="p"/>
              </m:rPr>
              <m:t>−</m:t>
            </m:r>
            <m:r>
              <m:t>12</m:t>
            </m:r>
          </m:sup>
        </m:sSup>
      </m:oMath>
      <w:r>
        <w:t xml:space="preserve"> </w:t>
      </w:r>
      <w:r>
        <w:t xml:space="preserve">rad 或</w:t>
      </w:r>
      <w:r>
        <w:t xml:space="preserve"> </w:t>
      </w:r>
      <m:oMath>
        <m:d>
          <m:dPr>
            <m:begChr m:val="|"/>
            <m:endChr m:val="|"/>
            <m:sepChr m:val=""/>
            <m:grow/>
          </m:dPr>
          <m:e>
            <m:r>
              <m:t>f</m:t>
            </m:r>
            <m:d>
              <m:dPr>
                <m:begChr m:val="("/>
                <m:endChr m:val=")"/>
                <m:sepChr m:val=""/>
                <m:grow/>
              </m:dPr>
              <m:e>
                <m:sSub>
                  <m:e>
                    <m:r>
                      <m:t>θ</m:t>
                    </m:r>
                  </m:e>
                  <m:sub>
                    <m:r>
                      <m:t>k</m:t>
                    </m:r>
                  </m:sub>
                </m:sSub>
              </m:e>
            </m:d>
          </m:e>
        </m:d>
        <m:r>
          <m:rPr>
            <m:sty m:val="p"/>
          </m:rPr>
          <m:t>&lt;</m:t>
        </m:r>
        <m:sSup>
          <m:e>
            <m:r>
              <m:t>10</m:t>
            </m:r>
          </m:e>
          <m:sup>
            <m:r>
              <m:rPr>
                <m:sty m:val="p"/>
              </m:rPr>
              <m:t>−</m:t>
            </m:r>
            <m:r>
              <m:t>10</m:t>
            </m:r>
          </m:sup>
        </m:sSup>
      </m:oMath>
      <w:r>
        <w:t xml:space="preserve"> </w:t>
      </w:r>
      <w:r>
        <w:t xml:space="preserve">m。伪代码实现如下：</w:t>
      </w:r>
    </w:p>
    <w:p>
      <w:pPr>
        <w:pStyle w:val="SourceCode"/>
      </w:pPr>
      <w:r>
        <w:rPr>
          <w:rStyle w:val="VerbatimChar"/>
        </w:rPr>
        <w:t xml:space="preserve">输入: s_target, r0, a, eps=1e-12</w:t>
      </w:r>
      <w:r>
        <w:br/>
      </w:r>
      <w:r>
        <w:rPr>
          <w:rStyle w:val="VerbatimChar"/>
        </w:rPr>
        <w:t xml:space="preserve">θ ← s_target / sqrt(r0^2 + a^2)    // 初始估计</w:t>
      </w:r>
      <w:r>
        <w:br/>
      </w:r>
      <w:r>
        <w:rPr>
          <w:rStyle w:val="VerbatimChar"/>
        </w:rPr>
        <w:t xml:space="preserve">重复:</w:t>
      </w:r>
      <w:r>
        <w:br/>
      </w:r>
      <w:r>
        <w:rPr>
          <w:rStyle w:val="VerbatimChar"/>
        </w:rPr>
        <w:t xml:space="preserve">    r ← r0 - a*θ</w:t>
      </w:r>
      <w:r>
        <w:br/>
      </w:r>
      <w:r>
        <w:rPr>
          <w:rStyle w:val="VerbatimChar"/>
        </w:rPr>
        <w:t xml:space="preserve">    f ← adaptive_simpson(r0, θ, a) - s_target</w:t>
      </w:r>
      <w:r>
        <w:br/>
      </w:r>
      <w:r>
        <w:rPr>
          <w:rStyle w:val="VerbatimChar"/>
        </w:rPr>
        <w:t xml:space="preserve">    df ← sqrt(r^2 + a^2)</w:t>
      </w:r>
      <w:r>
        <w:br/>
      </w:r>
      <w:r>
        <w:rPr>
          <w:rStyle w:val="VerbatimChar"/>
        </w:rPr>
        <w:t xml:space="preserve">    θ_new ← θ - f/df</w:t>
      </w:r>
      <w:r>
        <w:br/>
      </w:r>
      <w:r>
        <w:rPr>
          <w:rStyle w:val="VerbatimChar"/>
        </w:rPr>
        <w:t xml:space="preserve">    若 |θ_new - θ| &lt; eps 则跳出</w:t>
      </w:r>
      <w:r>
        <w:br/>
      </w:r>
      <w:r>
        <w:rPr>
          <w:rStyle w:val="VerbatimChar"/>
        </w:rPr>
        <w:t xml:space="preserve">    θ ← θ_new</w:t>
      </w:r>
      <w:r>
        <w:br/>
      </w:r>
      <w:r>
        <w:rPr>
          <w:rStyle w:val="VerbatimChar"/>
        </w:rPr>
        <w:t xml:space="preserve">输出: θ</w:t>
      </w:r>
    </w:p>
    <w:p>
      <w:pPr>
        <w:pStyle w:val="FirstParagraph"/>
      </w:pPr>
      <w:r>
        <w:t xml:space="preserve">前文验证仅需 3–5 次迭代即可将残差控制在</w:t>
      </w:r>
      <w:r>
        <w:t xml:space="preserve"> </w:t>
      </w:r>
      <m:oMath>
        <m:sSup>
          <m:e>
            <m:r>
              <m:t>10</m:t>
            </m:r>
          </m:e>
          <m:sup>
            <m:r>
              <m:rPr>
                <m:sty m:val="p"/>
              </m:rPr>
              <m:t>−</m:t>
            </m:r>
            <m:r>
              <m:t>10</m:t>
            </m:r>
          </m:sup>
        </m:sSup>
      </m:oMath>
      <w:r>
        <w:t xml:space="preserve"> </w:t>
      </w:r>
      <w:r>
        <w:t xml:space="preserve">m 量级，单次完整轨迹求解耗时低于 0.5 s，满足实时性要求。</w:t>
      </w:r>
    </w:p>
    <w:p>
      <w:pPr>
        <w:pStyle w:val="BodyText"/>
      </w:pPr>
      <w:r>
        <w:t xml:space="preserve">在几何精度层面，矩形碰撞检测模型将每节板凳抽象为长</w:t>
      </w:r>
      <w:r>
        <w:t xml:space="preserve"> </w:t>
      </w:r>
      <m:oMath>
        <m:sSub>
          <m:e>
            <m:r>
              <m:t>L</m:t>
            </m:r>
          </m:e>
          <m:sub>
            <m:r>
              <m:rPr>
                <m:nor/>
                <m:sty m:val="p"/>
              </m:rPr>
              <m:t>bench</m:t>
            </m:r>
          </m:sub>
        </m:sSub>
        <m:r>
          <m:rPr>
            <m:sty m:val="p"/>
          </m:rPr>
          <m:t>=</m:t>
        </m:r>
        <m:r>
          <m:t>2.2</m:t>
        </m:r>
      </m:oMath>
      <w:r>
        <w:t xml:space="preserve"> </w:t>
      </w:r>
      <w:r>
        <w:t xml:space="preserve">m（龙头）或</w:t>
      </w:r>
      <w:r>
        <w:t xml:space="preserve"> </w:t>
      </w:r>
      <m:oMath>
        <m:r>
          <m:t>1.65</m:t>
        </m:r>
      </m:oMath>
      <w:r>
        <w:t xml:space="preserve"> </w:t>
      </w:r>
      <w:r>
        <w:t xml:space="preserve">m（龙身）、宽</w:t>
      </w:r>
      <w:r>
        <w:t xml:space="preserve"> </w:t>
      </w:r>
      <m:oMath>
        <m:sSub>
          <m:e>
            <m:r>
              <m:t>W</m:t>
            </m:r>
          </m:e>
          <m:sub>
            <m:r>
              <m:rPr>
                <m:nor/>
                <m:sty m:val="p"/>
              </m:rPr>
              <m:t>bench</m:t>
            </m:r>
          </m:sub>
        </m:sSub>
        <m:r>
          <m:rPr>
            <m:sty m:val="p"/>
          </m:rPr>
          <m:t>=</m:t>
        </m:r>
        <m:r>
          <m:t>0.30</m:t>
        </m:r>
      </m:oMath>
      <w:r>
        <w:t xml:space="preserve"> </w:t>
      </w:r>
      <w:r>
        <w:t xml:space="preserve">m 的刚体矩形，相比传统质点模型将有效安全边界从把手间距的一半</w:t>
      </w:r>
      <w:r>
        <w:t xml:space="preserve"> </w:t>
      </w:r>
      <m:oMath>
        <m:r>
          <m:t>0.275</m:t>
        </m:r>
      </m:oMath>
      <w:r>
        <w:t xml:space="preserve"> </w:t>
      </w:r>
      <w:r>
        <w:t xml:space="preserve">m 提升至板宽全尺寸</w:t>
      </w:r>
      <w:r>
        <w:t xml:space="preserve"> </w:t>
      </w:r>
      <m:oMath>
        <m:r>
          <m:t>0.30</m:t>
        </m:r>
      </m:oMath>
      <w:r>
        <w:t xml:space="preserve"> </w:t>
      </w:r>
      <w:r>
        <w:t xml:space="preserve">m，更贴合实际板凳的物理轮廓；前文灵敏度分析表明，该模型在螺距</w:t>
      </w:r>
      <w:r>
        <w:t xml:space="preserve"> </w:t>
      </w:r>
      <m:oMath>
        <m:r>
          <m:t>p</m:t>
        </m:r>
        <m:r>
          <m:rPr>
            <m:sty m:val="p"/>
          </m:rPr>
          <m:t>∈</m:t>
        </m:r>
        <m:d>
          <m:dPr>
            <m:begChr m:val="["/>
            <m:endChr m:val="]"/>
            <m:sepChr m:val=""/>
            <m:grow/>
          </m:dPr>
          <m:e>
            <m:r>
              <m:t>0.40</m:t>
            </m:r>
            <m:r>
              <m:rPr>
                <m:sty m:val="p"/>
              </m:rPr>
              <m:t>,</m:t>
            </m:r>
            <m:r>
              <m:t>0.55</m:t>
            </m:r>
          </m:e>
        </m:d>
      </m:oMath>
      <w:r>
        <w:t xml:space="preserve"> </w:t>
      </w:r>
      <w:r>
        <w:t xml:space="preserve">m 范围内均能稳定检测碰撞，终止时刻对螺距的灵敏度约为</w:t>
      </w:r>
      <w:r>
        <w:t xml:space="preserve"> </w:t>
      </w:r>
      <m:oMath>
        <m:r>
          <m:rPr>
            <m:sty m:val="p"/>
          </m:rPr>
          <m:t>−</m:t>
        </m:r>
        <m:r>
          <m:t>230.0</m:t>
        </m:r>
      </m:oMath>
      <w:r>
        <w:t xml:space="preserve"> </w:t>
      </w:r>
      <w:r>
        <w:t xml:space="preserve">s/m，验证了几何约束建模的可靠性。在运动连续性层面，调头曲线采用两段相切圆弧构成的 S 形曲线，确保位置、切向方向及速度向量在衔接点处</w:t>
      </w:r>
      <w:r>
        <w:t xml:space="preserve"> </w:t>
      </w:r>
      <m:oMath>
        <m:sSup>
          <m:e>
            <m:r>
              <m:t>C</m:t>
            </m:r>
          </m:e>
          <m:sup>
            <m:r>
              <m:t>1</m:t>
            </m:r>
          </m:sup>
        </m:sSup>
      </m:oMath>
      <w:r>
        <w:t xml:space="preserve"> </w:t>
      </w:r>
      <w:r>
        <w:t xml:space="preserve">连续，即曲率</w:t>
      </w:r>
      <w:r>
        <w:t xml:space="preserve"> </w:t>
      </w:r>
      <m:oMath>
        <m:r>
          <m:t>κ</m:t>
        </m:r>
      </m:oMath>
      <w:r>
        <w:t xml:space="preserve"> </w:t>
      </w:r>
      <w:r>
        <w:t xml:space="preserve">虽存在跳变但速度大小无突变，避免了实际舞龙表演中因速度阶跃导致的机械冲击与人员失衡。</w:t>
      </w:r>
    </w:p>
    <w:p>
      <w:pPr>
        <w:pStyle w:val="BodyText"/>
      </w:pPr>
      <w:r>
        <w:t xml:space="preserve">然而，模型仍存在三方面局限性需正视。其一，刚性板凳假设忽略了竹木材质在急弯处的柔性变形。实际观测表明，板凳龙多采用樟木或楠竹制作，弹性模量约</w:t>
      </w:r>
      <w:r>
        <w:t xml:space="preserve"> </w:t>
      </w:r>
      <m:oMath>
        <m:r>
          <m:t>E</m:t>
        </m:r>
        <m:r>
          <m:rPr>
            <m:sty m:val="p"/>
          </m:rPr>
          <m:t>=</m:t>
        </m:r>
        <m:r>
          <m:t>8</m:t>
        </m:r>
        <m:r>
          <m:rPr>
            <m:sty m:val="p"/>
          </m:rPr>
          <m:t>∼</m:t>
        </m:r>
        <m:r>
          <m:t>12</m:t>
        </m:r>
      </m:oMath>
      <w:r>
        <w:t xml:space="preserve"> </w:t>
      </w:r>
      <w:r>
        <w:t xml:space="preserve">GPa，在调头曲线最小曲率半径</w:t>
      </w:r>
      <w:r>
        <w:t xml:space="preserve"> </w:t>
      </w:r>
      <m:oMath>
        <m:sSub>
          <m:e>
            <m:r>
              <m:t>R</m:t>
            </m:r>
          </m:e>
          <m:sub>
            <m:r>
              <m:rPr>
                <m:sty m:val="p"/>
              </m:rPr>
              <m:t>min</m:t>
            </m:r>
          </m:sub>
        </m:sSub>
        <m:r>
          <m:rPr>
            <m:sty m:val="p"/>
          </m:rPr>
          <m:t>=</m:t>
        </m:r>
        <m:r>
          <m:t>4.5</m:t>
        </m:r>
      </m:oMath>
      <w:r>
        <w:t xml:space="preserve"> </w:t>
      </w:r>
      <w:r>
        <w:t xml:space="preserve">m 处，板体因离心力与惯性力耦合作用会产生约</w:t>
      </w:r>
      <w:r>
        <w:t xml:space="preserve"> </w:t>
      </w:r>
      <m:oMath>
        <m:r>
          <m:t>2</m:t>
        </m:r>
        <m:r>
          <m:rPr>
            <m:sty m:val="p"/>
          </m:rPr>
          <m:t>∼</m:t>
        </m:r>
        <m:r>
          <m:t>3</m:t>
        </m:r>
      </m:oMath>
      <w:r>
        <w:t xml:space="preserve"> </w:t>
      </w:r>
      <w:r>
        <w:t xml:space="preserve">cm 的弹性挠度。该变形量虽小于板宽</w:t>
      </w:r>
      <w:r>
        <w:t xml:space="preserve"> </w:t>
      </w:r>
      <m:oMath>
        <m:r>
          <m:t>0.30</m:t>
        </m:r>
      </m:oMath>
      <w:r>
        <w:t xml:space="preserve"> </w:t>
      </w:r>
      <w:r>
        <w:t xml:space="preserve">m 的 10%，但在密集盘入阶段可能使实际有效间距缩小</w:t>
      </w:r>
      <w:r>
        <w:t xml:space="preserve"> </w:t>
      </w:r>
      <m:oMath>
        <m:r>
          <m:t>5</m:t>
        </m:r>
        <m:r>
          <m:rPr>
            <m:sty m:val="p"/>
          </m:rPr>
          <m:t>%</m:t>
        </m:r>
        <m:r>
          <m:rPr>
            <m:sty m:val="p"/>
          </m:rPr>
          <m:t>∼</m:t>
        </m:r>
        <m:r>
          <m:t>8</m:t>
        </m:r>
        <m:r>
          <m:rPr>
            <m:sty m:val="p"/>
          </m:rPr>
          <m:t>%</m:t>
        </m:r>
      </m:oMath>
      <w:r>
        <w:t xml:space="preserve">，与矩形碰撞检测的刚性假设存在偏差。若引入材料非线性或弹性铰模型，可将每节板凳离散为 Euler-Bernoulli 梁单元，在把手连接处设置扭转弹簧，其刚度</w:t>
      </w:r>
      <w:r>
        <w:t xml:space="preserve"> </w:t>
      </w:r>
      <m:oMath>
        <m:sSub>
          <m:e>
            <m:r>
              <m:t>k</m:t>
            </m:r>
          </m:e>
          <m:sub>
            <m:r>
              <m:t>φ</m:t>
            </m:r>
          </m:sub>
        </m:sSub>
        <m:r>
          <m:rPr>
            <m:sty m:val="p"/>
          </m:rPr>
          <m:t>=</m:t>
        </m:r>
        <m:r>
          <m:t>E</m:t>
        </m:r>
        <m:sSub>
          <m:e>
            <m:r>
              <m:t>I</m:t>
            </m:r>
          </m:e>
          <m:sub>
            <m:r>
              <m:rPr>
                <m:nor/>
                <m:sty m:val="p"/>
              </m:rPr>
              <m:t>eff</m:t>
            </m:r>
          </m:sub>
        </m:sSub>
        <m:r>
          <m:rPr>
            <m:sty m:val="p"/>
          </m:rPr>
          <m:t>/</m:t>
        </m:r>
        <m:sSub>
          <m:e>
            <m:r>
              <m:t>L</m:t>
            </m:r>
          </m:e>
          <m:sub>
            <m:r>
              <m:rPr>
                <m:nor/>
                <m:sty m:val="p"/>
              </m:rPr>
              <m:t>seg</m:t>
            </m:r>
          </m:sub>
        </m:sSub>
      </m:oMath>
      <w:r>
        <w:t xml:space="preserve">，其中</w:t>
      </w:r>
      <w:r>
        <w:t xml:space="preserve"> </w:t>
      </w:r>
      <m:oMath>
        <m:sSub>
          <m:e>
            <m:r>
              <m:t>I</m:t>
            </m:r>
          </m:e>
          <m:sub>
            <m:r>
              <m:rPr>
                <m:nor/>
                <m:sty m:val="p"/>
              </m:rPr>
              <m:t>eff</m:t>
            </m:r>
          </m:sub>
        </m:sSub>
        <m:r>
          <m:rPr>
            <m:sty m:val="p"/>
          </m:rPr>
          <m:t>=</m:t>
        </m:r>
        <m:sSub>
          <m:e>
            <m:r>
              <m:t>W</m:t>
            </m:r>
          </m:e>
          <m:sub>
            <m:r>
              <m:rPr>
                <m:nor/>
                <m:sty m:val="p"/>
              </m:rPr>
              <m:t>bench</m:t>
            </m:r>
          </m:sub>
        </m:sSub>
        <m:sSubSup>
          <m:e>
            <m:r>
              <m:t>h</m:t>
            </m:r>
          </m:e>
          <m:sub>
            <m:r>
              <m:rPr>
                <m:nor/>
                <m:sty m:val="p"/>
              </m:rPr>
              <m:t>board</m:t>
            </m:r>
          </m:sub>
          <m:sup>
            <m:r>
              <m:t>3</m:t>
            </m:r>
          </m:sup>
        </m:sSubSup>
        <m:r>
          <m:rPr>
            <m:sty m:val="p"/>
          </m:rPr>
          <m:t>/</m:t>
        </m:r>
        <m:r>
          <m:t>12</m:t>
        </m:r>
      </m:oMath>
      <w:r>
        <w:t xml:space="preserve"> </w:t>
      </w:r>
      <w:r>
        <w:t xml:space="preserve">为等效截面惯性矩，</w:t>
      </w:r>
      <m:oMath>
        <m:sSub>
          <m:e>
            <m:r>
              <m:t>L</m:t>
            </m:r>
          </m:e>
          <m:sub>
            <m:r>
              <m:rPr>
                <m:nor/>
                <m:sty m:val="p"/>
              </m:rPr>
              <m:t>seg</m:t>
            </m:r>
          </m:sub>
        </m:sSub>
      </m:oMath>
      <w:r>
        <w:t xml:space="preserve"> </w:t>
      </w:r>
      <w:r>
        <w:t xml:space="preserve">为孔间距。相邻板凳间相对转角</w:t>
      </w:r>
      <w:r>
        <w:t xml:space="preserve"> </w:t>
      </w:r>
      <m:oMath>
        <m:r>
          <m:t>φ</m:t>
        </m:r>
      </m:oMath>
      <w:r>
        <w:t xml:space="preserve"> </w:t>
      </w:r>
      <w:r>
        <w:t xml:space="preserve">与弯矩</w:t>
      </w:r>
      <w:r>
        <w:t xml:space="preserve"> </w:t>
      </w:r>
      <m:oMath>
        <m:r>
          <m:t>M</m:t>
        </m:r>
      </m:oMath>
      <w:r>
        <w:t xml:space="preserve"> </w:t>
      </w:r>
      <w:r>
        <w:t xml:space="preserve">的关系为</w:t>
      </w:r>
      <w:r>
        <w:t xml:space="preserve"> </w:t>
      </w:r>
      <m:oMath>
        <m:r>
          <m:t>M</m:t>
        </m:r>
        <m:r>
          <m:rPr>
            <m:sty m:val="p"/>
          </m:rPr>
          <m:t>=</m:t>
        </m:r>
        <m:sSub>
          <m:e>
            <m:r>
              <m:t>k</m:t>
            </m:r>
          </m:e>
          <m:sub>
            <m:r>
              <m:t>φ</m:t>
            </m:r>
          </m:sub>
        </m:sSub>
        <m:r>
          <m:t>φ</m:t>
        </m:r>
      </m:oMath>
      <w:r>
        <w:t xml:space="preserve">，当</w:t>
      </w:r>
      <w:r>
        <w:t xml:space="preserve"> </w:t>
      </w:r>
      <m:oMath>
        <m:d>
          <m:dPr>
            <m:begChr m:val="|"/>
            <m:endChr m:val="|"/>
            <m:sepChr m:val=""/>
            <m:grow/>
          </m:dPr>
          <m:e>
            <m:r>
              <m:t>φ</m:t>
            </m:r>
          </m:e>
        </m:d>
      </m:oMath>
      <w:r>
        <w:t xml:space="preserve"> </w:t>
      </w:r>
      <w:r>
        <w:t xml:space="preserve">超过临界角</w:t>
      </w:r>
      <w:r>
        <w:t xml:space="preserve"> </w:t>
      </w:r>
      <m:oMath>
        <m:sSub>
          <m:e>
            <m:r>
              <m:t>φ</m:t>
            </m:r>
          </m:e>
          <m:sub>
            <m:r>
              <m:t>c</m:t>
            </m:r>
          </m:sub>
        </m:sSub>
        <m:r>
          <m:rPr>
            <m:sty m:val="p"/>
          </m:rPr>
          <m:t>≈</m:t>
        </m:r>
        <m:sSup>
          <m:e>
            <m:r>
              <m:t>15</m:t>
            </m:r>
          </m:e>
          <m:sup>
            <m:r>
              <m:rPr>
                <m:sty m:val="p"/>
              </m:rPr>
              <m:t>∘</m:t>
            </m:r>
          </m:sup>
        </m:sSup>
      </m:oMath>
      <w:r>
        <w:t xml:space="preserve"> </w:t>
      </w:r>
      <w:r>
        <w:t xml:space="preserve">时进入几何非线性区域，需采用更新的 Lagrangian 格式迭代求解。</w:t>
      </w:r>
    </w:p>
    <w:p>
      <w:pPr>
        <w:pStyle w:val="BodyText"/>
      </w:pPr>
      <w:r>
        <w:t xml:space="preserve">其二，二维平面模型未刻画板凳厚度方向的层叠效应。实际板凳厚度</w:t>
      </w:r>
      <w:r>
        <w:t xml:space="preserve"> </w:t>
      </w:r>
      <m:oMath>
        <m:sSub>
          <m:e>
            <m:r>
              <m:t>h</m:t>
            </m:r>
          </m:e>
          <m:sub>
            <m:r>
              <m:rPr>
                <m:nor/>
                <m:sty m:val="p"/>
              </m:rPr>
              <m:t>board</m:t>
            </m:r>
          </m:sub>
        </m:sSub>
        <m:r>
          <m:rPr>
            <m:sty m:val="p"/>
          </m:rPr>
          <m:t>=</m:t>
        </m:r>
        <m:r>
          <m:t>8</m:t>
        </m:r>
      </m:oMath>
      <w:r>
        <w:t xml:space="preserve"> </w:t>
      </w:r>
      <w:r>
        <w:t xml:space="preserve">cm，当螺距</w:t>
      </w:r>
      <w:r>
        <w:t xml:space="preserve"> </w:t>
      </w:r>
      <m:oMath>
        <m:r>
          <m:t>p</m:t>
        </m:r>
        <m:r>
          <m:rPr>
            <m:sty m:val="p"/>
          </m:rPr>
          <m:t>=</m:t>
        </m:r>
        <m:r>
          <m:t>0.55</m:t>
        </m:r>
      </m:oMath>
      <w:r>
        <w:t xml:space="preserve"> </w:t>
      </w:r>
      <w:r>
        <w:t xml:space="preserve">m 时，内圈相邻两圈的理论垂直间距即等于螺距，但板凳实际堆叠需满足</w:t>
      </w:r>
      <w:r>
        <w:t xml:space="preserve"> </w:t>
      </w:r>
      <m:oMath>
        <m:r>
          <m:t>n</m:t>
        </m:r>
        <m:r>
          <m:rPr>
            <m:sty m:val="p"/>
          </m:rPr>
          <m:t>⋅</m:t>
        </m:r>
        <m:sSub>
          <m:e>
            <m:r>
              <m:t>h</m:t>
            </m:r>
          </m:e>
          <m:sub>
            <m:r>
              <m:rPr>
                <m:nor/>
                <m:sty m:val="p"/>
              </m:rPr>
              <m:t>board</m:t>
            </m:r>
          </m:sub>
        </m:sSub>
        <m:r>
          <m:rPr>
            <m:sty m:val="p"/>
          </m:rPr>
          <m:t>≤</m:t>
        </m:r>
        <m:r>
          <m:t>p</m:t>
        </m:r>
      </m:oMath>
      <w:r>
        <w:t xml:space="preserve">（</w:t>
      </w:r>
      <m:oMath>
        <m:r>
          <m:t>n</m:t>
        </m:r>
      </m:oMath>
      <w:r>
        <w:t xml:space="preserve"> </w:t>
      </w:r>
      <w:r>
        <w:t xml:space="preserve">为层数），密集盘入时</w:t>
      </w:r>
      <w:r>
        <w:t xml:space="preserve"> </w:t>
      </w:r>
      <m:oMath>
        <m:r>
          <m:t>n</m:t>
        </m:r>
        <m:r>
          <m:rPr>
            <m:sty m:val="p"/>
          </m:rPr>
          <m:t>≥</m:t>
        </m:r>
        <m:r>
          <m:t>4</m:t>
        </m:r>
      </m:oMath>
      <w:r>
        <w:t xml:space="preserve"> </w:t>
      </w:r>
      <w:r>
        <w:t xml:space="preserve">层即要求</w:t>
      </w:r>
      <w:r>
        <w:t xml:space="preserve"> </w:t>
      </w:r>
      <m:oMath>
        <m:r>
          <m:t>32</m:t>
        </m:r>
      </m:oMath>
      <w:r>
        <w:t xml:space="preserve"> </w:t>
      </w:r>
      <w:r>
        <w:t xml:space="preserve">cm</w:t>
      </w:r>
      <w:r>
        <w:t xml:space="preserve"> </w:t>
      </w:r>
      <m:oMath>
        <m:r>
          <m:rPr>
            <m:sty m:val="p"/>
          </m:rPr>
          <m:t>≤</m:t>
        </m:r>
        <m:r>
          <m:t>55</m:t>
        </m:r>
      </m:oMath>
      <w:r>
        <w:t xml:space="preserve"> </w:t>
      </w:r>
      <w:r>
        <w:t xml:space="preserve">cm，虽理论可行，但前文表盘入轨迹显示</w:t>
      </w:r>
      <w:r>
        <w:t xml:space="preserve"> </w:t>
      </w:r>
      <m:oMath>
        <m:r>
          <m:t>t</m:t>
        </m:r>
        <m:r>
          <m:rPr>
            <m:sty m:val="p"/>
          </m:rPr>
          <m:t>=</m:t>
        </m:r>
        <m:r>
          <m:t>60</m:t>
        </m:r>
      </m:oMath>
      <w:r>
        <w:t xml:space="preserve"> </w:t>
      </w:r>
      <w:r>
        <w:t xml:space="preserve">s 时龙头极径</w:t>
      </w:r>
      <w:r>
        <w:t xml:space="preserve"> </w:t>
      </w:r>
      <m:oMath>
        <m:sSub>
          <m:e>
            <m:r>
              <m:t>r</m:t>
            </m:r>
          </m:e>
          <m:sub>
            <m:r>
              <m:rPr>
                <m:nor/>
                <m:sty m:val="p"/>
              </m:rPr>
              <m:t>num</m:t>
            </m:r>
          </m:sub>
        </m:sSub>
        <m:r>
          <m:rPr>
            <m:sty m:val="p"/>
          </m:rPr>
          <m:t>=</m:t>
        </m:r>
        <m:r>
          <m:t>8.171</m:t>
        </m:r>
      </m:oMath>
      <w:r>
        <w:t xml:space="preserve"> </w:t>
      </w:r>
      <w:r>
        <w:t xml:space="preserve">m 已处于第 15 圈附近，实际表演中艺人通过”前紧后松”的非等距盘绕习惯人为制造高度差，该行为未被等距螺线</w:t>
      </w:r>
      <w:r>
        <w:t xml:space="preserve"> </w:t>
      </w:r>
      <m:oMath>
        <m:r>
          <m:t>r</m:t>
        </m:r>
        <m:d>
          <m:dPr>
            <m:begChr m:val="("/>
            <m:endChr m:val=")"/>
            <m:sepChr m:val=""/>
            <m:grow/>
          </m:dPr>
          <m:e>
            <m:r>
              <m:t>θ</m:t>
            </m:r>
          </m:e>
        </m:d>
        <m:r>
          <m:rPr>
            <m:sty m:val="p"/>
          </m:rPr>
          <m:t>=</m:t>
        </m:r>
        <m:sSub>
          <m:e>
            <m:r>
              <m:t>r</m:t>
            </m:r>
          </m:e>
          <m:sub>
            <m:r>
              <m:t>0</m:t>
            </m:r>
          </m:sub>
        </m:sSub>
        <m:r>
          <m:rPr>
            <m:sty m:val="p"/>
          </m:rPr>
          <m:t>−</m:t>
        </m:r>
        <m:r>
          <m:t>a</m:t>
        </m:r>
        <m:r>
          <m:t>θ</m:t>
        </m:r>
      </m:oMath>
      <w:r>
        <w:t xml:space="preserve"> </w:t>
      </w:r>
      <w:r>
        <w:t xml:space="preserve">刻画。</w:t>
      </w:r>
    </w:p>
    <w:p>
      <w:pPr>
        <w:pStyle w:val="BodyText"/>
      </w:pPr>
      <w:r>
        <w:t xml:space="preserve">其三，等距螺线的理想化假设与民俗实践存在系统性偏差。实际盘龙遵循”内紧外松”原则，即内圈螺距略小于外圈，以兼顾视觉紧凑性与操作便利性，而固定螺距</w:t>
      </w:r>
      <w:r>
        <w:t xml:space="preserve"> </w:t>
      </w:r>
      <m:oMath>
        <m:r>
          <m:t>p</m:t>
        </m:r>
        <m:r>
          <m:rPr>
            <m:sty m:val="p"/>
          </m:rPr>
          <m:t>=</m:t>
        </m:r>
        <m:r>
          <m:t>0.55</m:t>
        </m:r>
      </m:oMath>
      <w:r>
        <w:t xml:space="preserve"> </w:t>
      </w:r>
      <w:r>
        <w:t xml:space="preserve">m 的模型无法自适应调整局部疏密。需澄清的是，若将”内/外”理解为半径较小/较大区域，则标准对数螺线</w:t>
      </w:r>
      <w:r>
        <w:t xml:space="preserve"> </w:t>
      </w:r>
      <m:oMath>
        <m:r>
          <m:t>r</m:t>
        </m:r>
        <m:r>
          <m:rPr>
            <m:sty m:val="p"/>
          </m:rPr>
          <m:t>=</m:t>
        </m:r>
        <m:sSub>
          <m:e>
            <m:r>
              <m:t>r</m:t>
            </m:r>
          </m:e>
          <m:sub>
            <m:r>
              <m:t>0</m:t>
            </m:r>
          </m:sub>
        </m:sSub>
        <m:sSup>
          <m:e>
            <m:r>
              <m:t>e</m:t>
            </m:r>
          </m:e>
          <m:sup>
            <m:r>
              <m:rPr>
                <m:sty m:val="p"/>
              </m:rPr>
              <m:t>−</m:t>
            </m:r>
            <m:r>
              <m:t>c</m:t>
            </m:r>
            <m:r>
              <m:t>θ</m:t>
            </m:r>
          </m:sup>
        </m:sSup>
      </m:oMath>
      <w:r>
        <w:t xml:space="preserve"> </w:t>
      </w:r>
      <w:r>
        <w:t xml:space="preserve">的极径随</w:t>
      </w:r>
      <w:r>
        <w:t xml:space="preserve"> </w:t>
      </w:r>
      <m:oMath>
        <m:r>
          <m:t>θ</m:t>
        </m:r>
      </m:oMath>
      <w:r>
        <w:t xml:space="preserve"> </w:t>
      </w:r>
      <w:r>
        <w:t xml:space="preserve">增大而指数衰减，其相邻圈间距</w:t>
      </w:r>
      <w:r>
        <w:t xml:space="preserve"> </w:t>
      </w:r>
      <m:oMath>
        <m:r>
          <m:t>Δ</m:t>
        </m:r>
        <m:r>
          <m:t>r</m:t>
        </m:r>
        <m:d>
          <m:dPr>
            <m:begChr m:val="("/>
            <m:endChr m:val=")"/>
            <m:sepChr m:val=""/>
            <m:grow/>
          </m:dPr>
          <m:e>
            <m:r>
              <m:t>θ</m:t>
            </m:r>
          </m:e>
        </m:d>
        <m:r>
          <m:rPr>
            <m:sty m:val="p"/>
          </m:rPr>
          <m:t>=</m:t>
        </m:r>
        <m:r>
          <m:t>r</m:t>
        </m:r>
        <m:d>
          <m:dPr>
            <m:begChr m:val="("/>
            <m:endChr m:val=")"/>
            <m:sepChr m:val=""/>
            <m:grow/>
          </m:dPr>
          <m:e>
            <m:r>
              <m:t>θ</m:t>
            </m:r>
          </m:e>
        </m:d>
        <m:d>
          <m:dPr>
            <m:begChr m:val="("/>
            <m:endChr m:val=")"/>
            <m:sepChr m:val=""/>
            <m:grow/>
          </m:dPr>
          <m:e>
            <m:r>
              <m:t>1</m:t>
            </m:r>
            <m:r>
              <m:rPr>
                <m:sty m:val="p"/>
              </m:rPr>
              <m:t>−</m:t>
            </m:r>
            <m:sSup>
              <m:e>
                <m:r>
                  <m:t>e</m:t>
                </m:r>
              </m:e>
              <m:sup>
                <m:r>
                  <m:rPr>
                    <m:sty m:val="p"/>
                  </m:rPr>
                  <m:t>−</m:t>
                </m:r>
                <m:r>
                  <m:t>2</m:t>
                </m:r>
                <m:r>
                  <m:t>π</m:t>
                </m:r>
                <m:r>
                  <m:t>c</m:t>
                </m:r>
              </m:sup>
            </m:sSup>
          </m:e>
        </m:d>
      </m:oMath>
      <w:r>
        <w:t xml:space="preserve"> </w:t>
      </w:r>
      <w:r>
        <w:t xml:space="preserve">同样指数衰减，表现为半径小处圈间距大、半径大处圈间距小，即”外紧内松”，与民俗实践相反。若改用双曲螺线</w:t>
      </w:r>
      <w:r>
        <w:t xml:space="preserve"> </w:t>
      </w:r>
      <m:oMath>
        <m:r>
          <m:t>r</m:t>
        </m:r>
        <m:d>
          <m:dPr>
            <m:begChr m:val="("/>
            <m:endChr m:val=")"/>
            <m:sepChr m:val=""/>
            <m:grow/>
          </m:dPr>
          <m:e>
            <m:r>
              <m:t>θ</m:t>
            </m:r>
          </m:e>
        </m:d>
        <m:r>
          <m:rPr>
            <m:sty m:val="p"/>
          </m:rPr>
          <m:t>=</m:t>
        </m:r>
        <m:sSub>
          <m:e>
            <m:r>
              <m:t>r</m:t>
            </m:r>
          </m:e>
          <m:sub>
            <m:r>
              <m:t>0</m:t>
            </m:r>
          </m:sub>
        </m:sSub>
        <m:r>
          <m:rPr>
            <m:sty m:val="p"/>
          </m:rPr>
          <m:t>/</m:t>
        </m:r>
        <m:d>
          <m:dPr>
            <m:begChr m:val="("/>
            <m:endChr m:val=")"/>
            <m:sepChr m:val=""/>
            <m:grow/>
          </m:dPr>
          <m:e>
            <m:r>
              <m:t>1</m:t>
            </m:r>
            <m:r>
              <m:rPr>
                <m:sty m:val="p"/>
              </m:rPr>
              <m:t>+</m:t>
            </m:r>
            <m:r>
              <m:t>c</m:t>
            </m:r>
            <m:r>
              <m:t>θ</m:t>
            </m:r>
          </m:e>
        </m:d>
      </m:oMath>
      <w:r>
        <w:t xml:space="preserve">，其中</w:t>
      </w:r>
      <w:r>
        <w:t xml:space="preserve"> </w:t>
      </w:r>
      <m:oMath>
        <m:r>
          <m:t>c</m:t>
        </m:r>
        <m:r>
          <m:rPr>
            <m:sty m:val="p"/>
          </m:rPr>
          <m:t>&gt;</m:t>
        </m:r>
        <m:r>
          <m:t>0</m:t>
        </m:r>
      </m:oMath>
      <w:r>
        <w:t xml:space="preserve">，则相邻圈间距</w:t>
      </w:r>
    </w:p>
    <w:p>
      <w:pPr>
        <w:pStyle w:val="BodyText"/>
      </w:pPr>
      <m:oMathPara>
        <m:oMathParaPr>
          <m:jc m:val="center"/>
        </m:oMathParaPr>
        <m:oMath>
          <m:r>
            <m:t>Δ</m:t>
          </m:r>
          <m:r>
            <m:t>r</m:t>
          </m:r>
          <m:d>
            <m:dPr>
              <m:begChr m:val="("/>
              <m:endChr m:val=")"/>
              <m:sepChr m:val=""/>
              <m:grow/>
            </m:dPr>
            <m:e>
              <m:r>
                <m:t>θ</m:t>
              </m:r>
            </m:e>
          </m:d>
          <m:r>
            <m:rPr>
              <m:sty m:val="p"/>
            </m:rPr>
            <m:t>=</m:t>
          </m:r>
          <m:f>
            <m:fPr>
              <m:type m:val="bar"/>
            </m:fPr>
            <m:num>
              <m:sSub>
                <m:e>
                  <m:r>
                    <m:t>r</m:t>
                  </m:r>
                </m:e>
                <m:sub>
                  <m:r>
                    <m:t>0</m:t>
                  </m:r>
                </m:sub>
              </m:sSub>
            </m:num>
            <m:den>
              <m:r>
                <m:t>1</m:t>
              </m:r>
              <m:r>
                <m:rPr>
                  <m:sty m:val="p"/>
                </m:rPr>
                <m:t>+</m:t>
              </m:r>
              <m:r>
                <m:t>c</m:t>
              </m:r>
              <m:r>
                <m:t>θ</m:t>
              </m:r>
            </m:den>
          </m:f>
          <m:r>
            <m:rPr>
              <m:sty m:val="p"/>
            </m:rPr>
            <m:t>−</m:t>
          </m:r>
          <m:f>
            <m:fPr>
              <m:type m:val="bar"/>
            </m:fPr>
            <m:num>
              <m:sSub>
                <m:e>
                  <m:r>
                    <m:t>r</m:t>
                  </m:r>
                </m:e>
                <m:sub>
                  <m:r>
                    <m:t>0</m:t>
                  </m:r>
                </m:sub>
              </m:sSub>
            </m:num>
            <m:den>
              <m:r>
                <m:t>1</m:t>
              </m:r>
              <m:r>
                <m:rPr>
                  <m:sty m:val="p"/>
                </m:rPr>
                <m:t>+</m:t>
              </m:r>
              <m:r>
                <m:t>c</m:t>
              </m:r>
              <m:d>
                <m:dPr>
                  <m:begChr m:val="("/>
                  <m:endChr m:val=")"/>
                  <m:sepChr m:val=""/>
                  <m:grow/>
                </m:dPr>
                <m:e>
                  <m:r>
                    <m:t>θ</m:t>
                  </m:r>
                  <m:r>
                    <m:rPr>
                      <m:sty m:val="p"/>
                    </m:rPr>
                    <m:t>+</m:t>
                  </m:r>
                  <m:r>
                    <m:t>2</m:t>
                  </m:r>
                  <m:r>
                    <m:t>π</m:t>
                  </m:r>
                </m:e>
              </m:d>
            </m:den>
          </m:f>
          <m:r>
            <m:rPr>
              <m:sty m:val="p"/>
            </m:rPr>
            <m:t>=</m:t>
          </m:r>
          <m:f>
            <m:fPr>
              <m:type m:val="bar"/>
            </m:fPr>
            <m:num>
              <m:r>
                <m:t>2</m:t>
              </m:r>
              <m:r>
                <m:t>π</m:t>
              </m:r>
              <m:r>
                <m:t>c</m:t>
              </m:r>
              <m:sSub>
                <m:e>
                  <m:r>
                    <m:t>r</m:t>
                  </m:r>
                </m:e>
                <m:sub>
                  <m:r>
                    <m:t>0</m:t>
                  </m:r>
                </m:sub>
              </m:sSub>
            </m:num>
            <m:den>
              <m:d>
                <m:dPr>
                  <m:begChr m:val="("/>
                  <m:endChr m:val=")"/>
                  <m:sepChr m:val=""/>
                  <m:grow/>
                </m:dPr>
                <m:e>
                  <m:r>
                    <m:t>1</m:t>
                  </m:r>
                  <m:r>
                    <m:rPr>
                      <m:sty m:val="p"/>
                    </m:rPr>
                    <m:t>+</m:t>
                  </m:r>
                  <m:r>
                    <m:t>c</m:t>
                  </m:r>
                  <m:r>
                    <m:t>θ</m:t>
                  </m:r>
                </m:e>
              </m:d>
              <m:d>
                <m:dPr>
                  <m:begChr m:val="["/>
                  <m:endChr m:val="]"/>
                  <m:sepChr m:val=""/>
                  <m:grow/>
                </m:dPr>
                <m:e>
                  <m:r>
                    <m:t>1</m:t>
                  </m:r>
                  <m:r>
                    <m:rPr>
                      <m:sty m:val="p"/>
                    </m:rPr>
                    <m:t>+</m:t>
                  </m:r>
                  <m:r>
                    <m:t>c</m:t>
                  </m:r>
                  <m:d>
                    <m:dPr>
                      <m:begChr m:val="("/>
                      <m:endChr m:val=")"/>
                      <m:sepChr m:val=""/>
                      <m:grow/>
                    </m:dPr>
                    <m:e>
                      <m:r>
                        <m:t>θ</m:t>
                      </m:r>
                      <m:r>
                        <m:rPr>
                          <m:sty m:val="p"/>
                        </m:rPr>
                        <m:t>+</m:t>
                      </m:r>
                      <m:r>
                        <m:t>2</m:t>
                      </m:r>
                      <m:r>
                        <m:t>π</m:t>
                      </m:r>
                    </m:e>
                  </m:d>
                </m:e>
              </m:d>
            </m:den>
          </m:f>
        </m:oMath>
      </m:oMathPara>
    </w:p>
    <w:p>
      <w:pPr>
        <w:pStyle w:val="FirstParagraph"/>
      </w:pPr>
      <w:r>
        <w:t xml:space="preserve">对</w:t>
      </w:r>
      <w:r>
        <w:t xml:space="preserve"> </w:t>
      </w:r>
      <m:oMath>
        <m:r>
          <m:t>θ</m:t>
        </m:r>
      </m:oMath>
      <w:r>
        <w:t xml:space="preserve"> </w:t>
      </w:r>
      <w:r>
        <w:t xml:space="preserve">求导得</w:t>
      </w:r>
      <w:r>
        <w:t xml:space="preserve"> </w:t>
      </w:r>
      <m:oMath>
        <m:r>
          <m:rPr>
            <m:sty m:val="p"/>
          </m:rPr>
          <m:t>d</m:t>
        </m:r>
        <m:d>
          <m:dPr>
            <m:begChr m:val="("/>
            <m:endChr m:val=")"/>
            <m:sepChr m:val=""/>
            <m:grow/>
          </m:dPr>
          <m:e>
            <m:r>
              <m:t>Δ</m:t>
            </m:r>
            <m:r>
              <m:t>r</m:t>
            </m:r>
          </m:e>
        </m:d>
        <m:r>
          <m:rPr>
            <m:sty m:val="p"/>
          </m:rPr>
          <m:t>/</m:t>
        </m:r>
        <m:r>
          <m:rPr>
            <m:sty m:val="p"/>
          </m:rPr>
          <m:t>d</m:t>
        </m:r>
        <m:r>
          <m:t>θ</m:t>
        </m:r>
        <m:r>
          <m:rPr>
            <m:sty m:val="p"/>
          </m:rPr>
          <m:t>&lt;</m:t>
        </m:r>
        <m:r>
          <m:t>0</m:t>
        </m:r>
      </m:oMath>
      <w:r>
        <w:t xml:space="preserve">，即</w:t>
      </w:r>
      <w:r>
        <w:t xml:space="preserve"> </w:t>
      </w:r>
      <m:oMath>
        <m:r>
          <m:t>Δ</m:t>
        </m:r>
        <m:r>
          <m:t>r</m:t>
        </m:r>
      </m:oMath>
      <w:r>
        <w:t xml:space="preserve"> </w:t>
      </w:r>
      <w:r>
        <w:t xml:space="preserve">随</w:t>
      </w:r>
      <w:r>
        <w:t xml:space="preserve"> </w:t>
      </w:r>
      <m:oMath>
        <m:r>
          <m:t>θ</m:t>
        </m:r>
      </m:oMath>
      <w:r>
        <w:t xml:space="preserve"> </w:t>
      </w:r>
      <w:r>
        <w:t xml:space="preserve">增大而单调递减。由于</w:t>
      </w:r>
      <w:r>
        <w:t xml:space="preserve"> </w:t>
      </w:r>
      <m:oMath>
        <m:r>
          <m:t>θ</m:t>
        </m:r>
      </m:oMath>
      <w:r>
        <w:t xml:space="preserve"> </w:t>
      </w:r>
      <w:r>
        <w:t xml:space="preserve">增大对应半径减小，故半径小处圈间距小、半径大处圈间距大，确为”内紧外松”。进一步分析曲率半径，双曲螺线的曲率</w:t>
      </w:r>
    </w:p>
    <w:p>
      <w:pPr>
        <w:pStyle w:val="BodyText"/>
      </w:pPr>
      <m:oMathPara>
        <m:oMathParaPr>
          <m:jc m:val="center"/>
        </m:oMathParaPr>
        <m:oMath>
          <m:r>
            <m:t>κ</m:t>
          </m:r>
          <m:d>
            <m:dPr>
              <m:begChr m:val="("/>
              <m:endChr m:val=")"/>
              <m:sepChr m:val=""/>
              <m:grow/>
            </m:dPr>
            <m:e>
              <m:r>
                <m:t>θ</m:t>
              </m:r>
            </m:e>
          </m:d>
          <m:r>
            <m:rPr>
              <m:sty m:val="p"/>
            </m:rPr>
            <m:t>=</m:t>
          </m:r>
          <m:f>
            <m:fPr>
              <m:type m:val="bar"/>
            </m:fPr>
            <m:num>
              <m:d>
                <m:dPr>
                  <m:begChr m:val="|"/>
                  <m:endChr m:val="|"/>
                  <m:sepChr m:val=""/>
                  <m:grow/>
                </m:dPr>
                <m:e>
                  <m:sSup>
                    <m:e>
                      <m:r>
                        <m:t>r</m:t>
                      </m:r>
                    </m:e>
                    <m:sup>
                      <m:r>
                        <m:t>2</m:t>
                      </m:r>
                    </m:sup>
                  </m:sSup>
                  <m:r>
                    <m:rPr>
                      <m:sty m:val="p"/>
                    </m:rPr>
                    <m:t>+</m:t>
                  </m:r>
                  <m:r>
                    <m:t>2</m:t>
                  </m:r>
                  <m:sSup>
                    <m:e>
                      <m:d>
                        <m:dPr>
                          <m:begChr m:val="("/>
                          <m:endChr m:val=")"/>
                          <m:sepChr m:val=""/>
                          <m:grow/>
                        </m:dPr>
                        <m:e>
                          <m:r>
                            <m:t>r</m:t>
                          </m:r>
                          <m:r>
                            <m:rPr>
                              <m:sty m:val="p"/>
                            </m:rPr>
                            <m:t>′</m:t>
                          </m:r>
                        </m:e>
                      </m:d>
                    </m:e>
                    <m:sup>
                      <m:r>
                        <m:t>2</m:t>
                      </m:r>
                    </m:sup>
                  </m:sSup>
                  <m:r>
                    <m:rPr>
                      <m:sty m:val="p"/>
                    </m:rPr>
                    <m:t>−</m:t>
                  </m:r>
                  <m:r>
                    <m:t>r</m:t>
                  </m:r>
                  <m:r>
                    <m:t>r</m:t>
                  </m:r>
                  <m:r>
                    <m:rPr>
                      <m:sty m:val="p"/>
                    </m:rPr>
                    <m:t>″</m:t>
                  </m:r>
                </m:e>
              </m:d>
            </m:num>
            <m:den>
              <m:sSup>
                <m:e>
                  <m:d>
                    <m:dPr>
                      <m:begChr m:val="("/>
                      <m:endChr m:val=")"/>
                      <m:sepChr m:val=""/>
                      <m:grow/>
                    </m:dPr>
                    <m:e>
                      <m:sSup>
                        <m:e>
                          <m:r>
                            <m:t>r</m:t>
                          </m:r>
                        </m:e>
                        <m:sup>
                          <m:r>
                            <m:t>2</m:t>
                          </m:r>
                        </m:sup>
                      </m:sSup>
                      <m:r>
                        <m:rPr>
                          <m:sty m:val="p"/>
                        </m:rPr>
                        <m:t>+</m:t>
                      </m:r>
                      <m:sSup>
                        <m:e>
                          <m:d>
                            <m:dPr>
                              <m:begChr m:val="("/>
                              <m:endChr m:val=")"/>
                              <m:sepChr m:val=""/>
                              <m:grow/>
                            </m:dPr>
                            <m:e>
                              <m:r>
                                <m:t>r</m:t>
                              </m:r>
                              <m:r>
                                <m:rPr>
                                  <m:sty m:val="p"/>
                                </m:rPr>
                                <m:t>′</m:t>
                              </m:r>
                            </m:e>
                          </m:d>
                        </m:e>
                        <m:sup>
                          <m:r>
                            <m:t>2</m:t>
                          </m:r>
                        </m:sup>
                      </m:sSup>
                    </m:e>
                  </m:d>
                </m:e>
                <m:sup>
                  <m:r>
                    <m:t>3</m:t>
                  </m:r>
                  <m:r>
                    <m:rPr>
                      <m:sty m:val="p"/>
                    </m:rPr>
                    <m:t>/</m:t>
                  </m:r>
                  <m:r>
                    <m:t>2</m:t>
                  </m:r>
                </m:sup>
              </m:sSup>
            </m:den>
          </m:f>
          <m:r>
            <m:rPr>
              <m:sty m:val="p"/>
            </m:rPr>
            <m:t>=</m:t>
          </m:r>
          <m:f>
            <m:fPr>
              <m:type m:val="bar"/>
            </m:fPr>
            <m:num>
              <m:sSub>
                <m:e>
                  <m:r>
                    <m:t>r</m:t>
                  </m:r>
                </m:e>
                <m:sub>
                  <m:r>
                    <m:t>0</m:t>
                  </m:r>
                </m:sub>
              </m:sSub>
              <m:d>
                <m:dPr>
                  <m:begChr m:val="("/>
                  <m:endChr m:val=")"/>
                  <m:sepChr m:val=""/>
                  <m:grow/>
                </m:dPr>
                <m:e>
                  <m:r>
                    <m:t>1</m:t>
                  </m:r>
                  <m:r>
                    <m:rPr>
                      <m:sty m:val="p"/>
                    </m:rPr>
                    <m:t>+</m:t>
                  </m:r>
                  <m:r>
                    <m:t>c</m:t>
                  </m:r>
                  <m:r>
                    <m:t>θ</m:t>
                  </m:r>
                </m:e>
              </m:d>
              <m:r>
                <m:rPr>
                  <m:sty m:val="p"/>
                </m:rPr>
                <m:t>+</m:t>
              </m:r>
              <m:r>
                <m:t>2</m:t>
              </m:r>
              <m:sSup>
                <m:e>
                  <m:r>
                    <m:t>c</m:t>
                  </m:r>
                </m:e>
                <m:sup>
                  <m:r>
                    <m:t>2</m:t>
                  </m:r>
                </m:sup>
              </m:sSup>
              <m:sSub>
                <m:e>
                  <m:r>
                    <m:t>r</m:t>
                  </m:r>
                </m:e>
                <m:sub>
                  <m:r>
                    <m:t>0</m:t>
                  </m:r>
                </m:sub>
              </m:sSub>
              <m:r>
                <m:rPr>
                  <m:sty m:val="p"/>
                </m:rPr>
                <m:t>/</m:t>
              </m:r>
              <m:d>
                <m:dPr>
                  <m:begChr m:val="("/>
                  <m:endChr m:val=")"/>
                  <m:sepChr m:val=""/>
                  <m:grow/>
                </m:dPr>
                <m:e>
                  <m:r>
                    <m:t>1</m:t>
                  </m:r>
                  <m:r>
                    <m:rPr>
                      <m:sty m:val="p"/>
                    </m:rPr>
                    <m:t>+</m:t>
                  </m:r>
                  <m:r>
                    <m:t>c</m:t>
                  </m:r>
                  <m:r>
                    <m:t>θ</m:t>
                  </m:r>
                </m:e>
              </m:d>
            </m:num>
            <m:den>
              <m:sSup>
                <m:e>
                  <m:d>
                    <m:dPr>
                      <m:begChr m:val="["/>
                      <m:endChr m:val="]"/>
                      <m:sepChr m:val=""/>
                      <m:grow/>
                    </m:dPr>
                    <m:e>
                      <m:sSubSup>
                        <m:e>
                          <m:r>
                            <m:t>r</m:t>
                          </m:r>
                        </m:e>
                        <m:sub>
                          <m:r>
                            <m:t>0</m:t>
                          </m:r>
                        </m:sub>
                        <m:sup>
                          <m:r>
                            <m:t>2</m:t>
                          </m:r>
                        </m:sup>
                      </m:sSubSup>
                      <m:r>
                        <m:rPr>
                          <m:sty m:val="p"/>
                        </m:rPr>
                        <m:t>+</m:t>
                      </m:r>
                      <m:sSup>
                        <m:e>
                          <m:r>
                            <m:t>c</m:t>
                          </m:r>
                        </m:e>
                        <m:sup>
                          <m:r>
                            <m:t>2</m:t>
                          </m:r>
                        </m:sup>
                      </m:sSup>
                      <m:sSubSup>
                        <m:e>
                          <m:r>
                            <m:t>r</m:t>
                          </m:r>
                        </m:e>
                        <m:sub>
                          <m:r>
                            <m:t>0</m:t>
                          </m:r>
                        </m:sub>
                        <m:sup>
                          <m:r>
                            <m:t>2</m:t>
                          </m:r>
                        </m:sup>
                      </m:sSubSup>
                      <m:r>
                        <m:rPr>
                          <m:sty m:val="p"/>
                        </m:rPr>
                        <m:t>/</m:t>
                      </m:r>
                      <m:sSup>
                        <m:e>
                          <m:d>
                            <m:dPr>
                              <m:begChr m:val="("/>
                              <m:endChr m:val=")"/>
                              <m:sepChr m:val=""/>
                              <m:grow/>
                            </m:dPr>
                            <m:e>
                              <m:r>
                                <m:t>1</m:t>
                              </m:r>
                              <m:r>
                                <m:rPr>
                                  <m:sty m:val="p"/>
                                </m:rPr>
                                <m:t>+</m:t>
                              </m:r>
                              <m:r>
                                <m:t>c</m:t>
                              </m:r>
                              <m:r>
                                <m:t>θ</m:t>
                              </m:r>
                            </m:e>
                          </m:d>
                        </m:e>
                        <m:sup>
                          <m:r>
                            <m:t>2</m:t>
                          </m:r>
                        </m:sup>
                      </m:sSup>
                    </m:e>
                  </m:d>
                </m:e>
                <m:sup>
                  <m:r>
                    <m:t>3</m:t>
                  </m:r>
                  <m:r>
                    <m:rPr>
                      <m:sty m:val="p"/>
                    </m:rPr>
                    <m:t>/</m:t>
                  </m:r>
                  <m:r>
                    <m:t>2</m:t>
                  </m:r>
                </m:sup>
              </m:sSup>
            </m:den>
          </m:f>
        </m:oMath>
      </m:oMathPara>
    </w:p>
    <w:p>
      <w:pPr>
        <w:pStyle w:val="FirstParagraph"/>
      </w:pPr>
      <w:r>
        <w:t xml:space="preserve">随</w:t>
      </w:r>
      <w:r>
        <w:t xml:space="preserve"> </w:t>
      </w:r>
      <m:oMath>
        <m:r>
          <m:t>θ</m:t>
        </m:r>
      </m:oMath>
      <w:r>
        <w:t xml:space="preserve"> </w:t>
      </w:r>
      <w:r>
        <w:t xml:space="preserve">增大而减小，即内圈曲率更大、弯曲更急，与艺人操作习惯一致。</w:t>
      </w:r>
    </w:p>
    <w:p>
      <w:pPr>
        <w:pStyle w:val="BodyText"/>
      </w:pPr>
      <w:r>
        <w:t xml:space="preserve">针对上述局限，提出三个递进式改进方向。</w:t>
      </w:r>
    </w:p>
    <w:p>
      <w:pPr>
        <w:pStyle w:val="BodyText"/>
      </w:pPr>
      <w:r>
        <w:rPr>
          <w:bCs/>
          <w:b/>
        </w:rPr>
        <w:t xml:space="preserve">改进方向一：三维空间扩展。</w:t>
      </w:r>
      <w:r>
        <w:t xml:space="preserve"> </w:t>
      </w:r>
      <w:r>
        <w:t xml:space="preserve">引入板凳厚度</w:t>
      </w:r>
      <w:r>
        <w:t xml:space="preserve"> </w:t>
      </w:r>
      <m:oMath>
        <m:sSub>
          <m:e>
            <m:r>
              <m:t>h</m:t>
            </m:r>
          </m:e>
          <m:sub>
            <m:r>
              <m:rPr>
                <m:nor/>
                <m:sty m:val="p"/>
              </m:rPr>
              <m:t>board</m:t>
            </m:r>
          </m:sub>
        </m:sSub>
        <m:r>
          <m:rPr>
            <m:sty m:val="p"/>
          </m:rPr>
          <m:t>=</m:t>
        </m:r>
        <m:r>
          <m:t>8</m:t>
        </m:r>
      </m:oMath>
      <w:r>
        <w:t xml:space="preserve"> </w:t>
      </w:r>
      <w:r>
        <w:t xml:space="preserve">cm 与层叠高度约束，建立螺旋上升模型。设第</w:t>
      </w:r>
      <w:r>
        <w:t xml:space="preserve"> </w:t>
      </w:r>
      <m:oMath>
        <m:r>
          <m:t>k</m:t>
        </m:r>
      </m:oMath>
      <w:r>
        <w:t xml:space="preserve"> </w:t>
      </w:r>
      <w:r>
        <w:t xml:space="preserve">圈盘入时的层叠高度为</w:t>
      </w:r>
      <w:r>
        <w:t xml:space="preserve"> </w:t>
      </w:r>
      <m:oMath>
        <m:r>
          <m:t>z</m:t>
        </m:r>
        <m:d>
          <m:dPr>
            <m:begChr m:val="("/>
            <m:endChr m:val=")"/>
            <m:sepChr m:val=""/>
            <m:grow/>
          </m:dPr>
          <m:e>
            <m:r>
              <m:t>θ</m:t>
            </m:r>
          </m:e>
        </m:d>
        <m:r>
          <m:rPr>
            <m:sty m:val="p"/>
          </m:rPr>
          <m:t>=</m:t>
        </m:r>
        <m:r>
          <m:t>n</m:t>
        </m:r>
        <m:d>
          <m:dPr>
            <m:begChr m:val="("/>
            <m:endChr m:val=")"/>
            <m:sepChr m:val=""/>
            <m:grow/>
          </m:dPr>
          <m:e>
            <m:r>
              <m:t>θ</m:t>
            </m:r>
          </m:e>
        </m:d>
        <m:r>
          <m:rPr>
            <m:sty m:val="p"/>
          </m:rPr>
          <m:t>⋅</m:t>
        </m:r>
        <m:sSub>
          <m:e>
            <m:r>
              <m:t>h</m:t>
            </m:r>
          </m:e>
          <m:sub>
            <m:r>
              <m:rPr>
                <m:nor/>
                <m:sty m:val="p"/>
              </m:rPr>
              <m:t>stack</m:t>
            </m:r>
          </m:sub>
        </m:sSub>
      </m:oMath>
      <w:r>
        <w:t xml:space="preserve">，其中</w:t>
      </w:r>
      <w:r>
        <w:t xml:space="preserve"> </w:t>
      </w:r>
      <m:oMath>
        <m:sSub>
          <m:e>
            <m:r>
              <m:t>h</m:t>
            </m:r>
          </m:e>
          <m:sub>
            <m:r>
              <m:rPr>
                <m:nor/>
                <m:sty m:val="p"/>
              </m:rPr>
              <m:t>stack</m:t>
            </m:r>
          </m:sub>
        </m:sSub>
      </m:oMath>
      <w:r>
        <w:t xml:space="preserve"> </w:t>
      </w:r>
      <w:r>
        <w:t xml:space="preserve">为考虑间隙的实际堆叠高度（取</w:t>
      </w:r>
      <w:r>
        <w:t xml:space="preserve"> </w:t>
      </w:r>
      <m:oMath>
        <m:sSub>
          <m:e>
            <m:r>
              <m:t>h</m:t>
            </m:r>
          </m:e>
          <m:sub>
            <m:r>
              <m:rPr>
                <m:nor/>
                <m:sty m:val="p"/>
              </m:rPr>
              <m:t>stack</m:t>
            </m:r>
          </m:sub>
        </m:sSub>
        <m:r>
          <m:rPr>
            <m:sty m:val="p"/>
          </m:rPr>
          <m:t>=</m:t>
        </m:r>
        <m:sSub>
          <m:e>
            <m:r>
              <m:t>h</m:t>
            </m:r>
          </m:e>
          <m:sub>
            <m:r>
              <m:rPr>
                <m:nor/>
                <m:sty m:val="p"/>
              </m:rPr>
              <m:t>board</m:t>
            </m:r>
          </m:sub>
        </m:sSub>
        <m:r>
          <m:rPr>
            <m:sty m:val="p"/>
          </m:rPr>
          <m:t>+</m:t>
        </m:r>
        <m:r>
          <m:t>2</m:t>
        </m:r>
      </m:oMath>
      <w:r>
        <w:t xml:space="preserve"> </w:t>
      </w:r>
      <w:r>
        <w:t xml:space="preserve">cm</w:t>
      </w:r>
      <w:r>
        <w:t xml:space="preserve"> </w:t>
      </w:r>
      <m:oMath>
        <m:r>
          <m:rPr>
            <m:sty m:val="p"/>
          </m:rPr>
          <m:t>=</m:t>
        </m:r>
        <m:r>
          <m:t>10</m:t>
        </m:r>
      </m:oMath>
      <w:r>
        <w:t xml:space="preserve"> </w:t>
      </w:r>
      <w:r>
        <w:t xml:space="preserve">cm），</w:t>
      </w:r>
      <m:oMath>
        <m:r>
          <m:t>n</m:t>
        </m:r>
        <m:d>
          <m:dPr>
            <m:begChr m:val="("/>
            <m:endChr m:val=")"/>
            <m:sepChr m:val=""/>
            <m:grow/>
          </m:dPr>
          <m:e>
            <m:r>
              <m:t>θ</m:t>
            </m:r>
          </m:e>
        </m:d>
        <m:r>
          <m:rPr>
            <m:sty m:val="p"/>
          </m:rPr>
          <m:t>=</m:t>
        </m:r>
        <m:r>
          <m:rPr>
            <m:sty m:val="p"/>
          </m:rPr>
          <m:t>⌊</m:t>
        </m:r>
        <m:r>
          <m:t>θ</m:t>
        </m:r>
        <m:r>
          <m:rPr>
            <m:sty m:val="p"/>
          </m:rPr>
          <m:t>/</m:t>
        </m:r>
        <m:d>
          <m:dPr>
            <m:begChr m:val="("/>
            <m:endChr m:val=")"/>
            <m:sepChr m:val=""/>
            <m:grow/>
          </m:dPr>
          <m:e>
            <m:r>
              <m:t>2</m:t>
            </m:r>
            <m:r>
              <m:t>π</m:t>
            </m:r>
          </m:e>
        </m:d>
        <m:r>
          <m:rPr>
            <m:sty m:val="p"/>
          </m:rPr>
          <m:t>⌋</m:t>
        </m:r>
      </m:oMath>
      <w:r>
        <w:t xml:space="preserve"> </w:t>
      </w:r>
      <w:r>
        <w:t xml:space="preserve">为完整圈数。需注意</w:t>
      </w:r>
      <w:r>
        <w:t xml:space="preserve"> </w:t>
      </w:r>
      <m:oMath>
        <m:r>
          <m:t>n</m:t>
        </m:r>
        <m:d>
          <m:dPr>
            <m:begChr m:val="("/>
            <m:endChr m:val=")"/>
            <m:sepChr m:val=""/>
            <m:grow/>
          </m:dPr>
          <m:e>
            <m:r>
              <m:t>θ</m:t>
            </m:r>
          </m:e>
        </m:d>
      </m:oMath>
      <w:r>
        <w:t xml:space="preserve"> </w:t>
      </w:r>
      <w:r>
        <w:t xml:space="preserve">的阶梯特性导致</w:t>
      </w:r>
      <w:r>
        <w:t xml:space="preserve"> </w:t>
      </w:r>
      <m:oMath>
        <m:r>
          <m:t>z</m:t>
        </m:r>
        <m:d>
          <m:dPr>
            <m:begChr m:val="("/>
            <m:endChr m:val=")"/>
            <m:sepChr m:val=""/>
            <m:grow/>
          </m:dPr>
          <m:e>
            <m:r>
              <m:t>θ</m:t>
            </m:r>
          </m:e>
        </m:d>
      </m:oMath>
      <w:r>
        <w:t xml:space="preserve"> </w:t>
      </w:r>
      <w:r>
        <w:t xml:space="preserve">在圈数边界处跳变，进而使修正后的极径公式出现不连续。严格而言，</w:t>
      </w:r>
      <m:oMath>
        <m:r>
          <m:t>r</m:t>
        </m:r>
        <m:d>
          <m:dPr>
            <m:begChr m:val="("/>
            <m:endChr m:val=")"/>
            <m:sepChr m:val=""/>
            <m:grow/>
          </m:dPr>
          <m:e>
            <m:r>
              <m:t>θ</m:t>
            </m:r>
          </m:e>
        </m:d>
      </m:oMath>
      <w:r>
        <w:t xml:space="preserve"> </w:t>
      </w:r>
      <w:r>
        <w:t xml:space="preserve">应分段定义为</w:t>
      </w:r>
    </w:p>
    <w:p>
      <w:pPr>
        <w:pStyle w:val="BodyText"/>
      </w:pPr>
      <m:oMathPara>
        <m:oMathParaPr>
          <m:jc m:val="center"/>
        </m:oMathParaPr>
        <m:oMath>
          <m:sSub>
            <m:e>
              <m:r>
                <m:t>r</m:t>
              </m:r>
            </m:e>
            <m:sub>
              <m:r>
                <m:t>k</m:t>
              </m:r>
            </m:sub>
          </m:sSub>
          <m:d>
            <m:dPr>
              <m:begChr m:val="("/>
              <m:endChr m:val=")"/>
              <m:sepChr m:val=""/>
              <m:grow/>
            </m:dPr>
            <m:e>
              <m:r>
                <m:t>θ</m:t>
              </m:r>
            </m:e>
          </m:d>
          <m:r>
            <m:rPr>
              <m:sty m:val="p"/>
            </m:rPr>
            <m:t>=</m:t>
          </m:r>
          <m:sSub>
            <m:e>
              <m:r>
                <m:t>r</m:t>
              </m:r>
            </m:e>
            <m:sub>
              <m:r>
                <m:t>0</m:t>
              </m:r>
            </m:sub>
          </m:sSub>
          <m:r>
            <m:rPr>
              <m:sty m:val="p"/>
            </m:rPr>
            <m:t>−</m:t>
          </m:r>
          <m:r>
            <m:t>a</m:t>
          </m:r>
          <m:r>
            <m:t>θ</m:t>
          </m:r>
          <m:r>
            <m:rPr>
              <m:sty m:val="p"/>
            </m:rPr>
            <m:t>+</m:t>
          </m:r>
          <m:r>
            <m:t>b</m:t>
          </m:r>
          <m:r>
            <m:rPr>
              <m:sty m:val="p"/>
            </m:rPr>
            <m:t>⋅</m:t>
          </m:r>
          <m:r>
            <m:t>k</m:t>
          </m:r>
          <m:r>
            <m:rPr>
              <m:sty m:val="p"/>
            </m:rPr>
            <m:t>⋅</m:t>
          </m:r>
          <m:sSub>
            <m:e>
              <m:r>
                <m:t>h</m:t>
              </m:r>
            </m:e>
            <m:sub>
              <m:r>
                <m:rPr>
                  <m:nor/>
                  <m:sty m:val="p"/>
                </m:rPr>
                <m:t>stack</m:t>
              </m:r>
            </m:sub>
          </m:sSub>
          <m:r>
            <m:rPr>
              <m:sty m:val="p"/>
            </m:rPr>
            <m:t>,</m:t>
          </m:r>
          <m:r>
            <m:t> </m:t>
          </m:r>
          <m:r>
            <m:t>2</m:t>
          </m:r>
          <m:r>
            <m:t>π</m:t>
          </m:r>
          <m:r>
            <m:t>k</m:t>
          </m:r>
          <m:r>
            <m:rPr>
              <m:sty m:val="p"/>
            </m:rPr>
            <m:t>≤</m:t>
          </m:r>
          <m:r>
            <m:t>θ</m:t>
          </m:r>
          <m:r>
            <m:rPr>
              <m:sty m:val="p"/>
            </m:rPr>
            <m:t>&lt;</m:t>
          </m:r>
          <m:r>
            <m:t>2</m:t>
          </m:r>
          <m:r>
            <m:t>π</m:t>
          </m:r>
          <m:d>
            <m:dPr>
              <m:begChr m:val="("/>
              <m:endChr m:val=")"/>
              <m:sepChr m:val=""/>
              <m:grow/>
            </m:dPr>
            <m:e>
              <m:r>
                <m:t>k</m:t>
              </m:r>
              <m:r>
                <m:rPr>
                  <m:sty m:val="p"/>
                </m:rPr>
                <m:t>+</m:t>
              </m:r>
              <m:r>
                <m:t>1</m:t>
              </m:r>
            </m:e>
          </m:d>
          <m:r>
            <m:rPr>
              <m:sty m:val="p"/>
            </m:rPr>
            <m:t>,</m:t>
          </m:r>
          <m:r>
            <m:t> </m:t>
          </m:r>
          <m:r>
            <m:t>k</m:t>
          </m:r>
          <m:r>
            <m:rPr>
              <m:sty m:val="p"/>
            </m:rPr>
            <m:t>=</m:t>
          </m:r>
          <m:r>
            <m:t>0</m:t>
          </m:r>
          <m:r>
            <m:rPr>
              <m:sty m:val="p"/>
            </m:rPr>
            <m:t>,</m:t>
          </m:r>
          <m:r>
            <m:t>1</m:t>
          </m:r>
          <m:r>
            <m:rPr>
              <m:sty m:val="p"/>
            </m:rPr>
            <m:t>,</m:t>
          </m:r>
          <m:r>
            <m:t>2</m:t>
          </m:r>
          <m:r>
            <m:rPr>
              <m:sty m:val="p"/>
            </m:rPr>
            <m:t>,</m:t>
          </m:r>
          <m:r>
            <m:rPr>
              <m:sty m:val="p"/>
            </m:rPr>
            <m:t>…</m:t>
          </m:r>
        </m:oMath>
      </m:oMathPara>
    </w:p>
    <w:p>
      <w:pPr>
        <w:pStyle w:val="FirstParagraph"/>
      </w:pPr>
      <w:r>
        <w:t xml:space="preserve">其中</w:t>
      </w:r>
      <w:r>
        <w:t xml:space="preserve"> </w:t>
      </w:r>
      <m:oMath>
        <m:r>
          <m:t>b</m:t>
        </m:r>
        <m:r>
          <m:rPr>
            <m:sty m:val="p"/>
          </m:rPr>
          <m:t>=</m:t>
        </m:r>
        <m:r>
          <m:rPr>
            <m:sty m:val="p"/>
          </m:rPr>
          <m:t>tan</m:t>
        </m:r>
        <m:r>
          <m:t>β</m:t>
        </m:r>
      </m:oMath>
      <w:r>
        <w:t xml:space="preserve"> </w:t>
      </w:r>
      <w:r>
        <w:t xml:space="preserve">为锥度系数，</w:t>
      </w:r>
      <m:oMath>
        <m:r>
          <m:t>β</m:t>
        </m:r>
      </m:oMath>
      <w:r>
        <w:t xml:space="preserve"> </w:t>
      </w:r>
      <w:r>
        <w:t xml:space="preserve">为圆锥半顶角。若追求光滑性，可采用连续近似</w:t>
      </w:r>
      <w:r>
        <w:t xml:space="preserve"> </w:t>
      </w:r>
      <m:oMath>
        <m:acc>
          <m:accPr>
            <m:chr m:val="̃"/>
          </m:accPr>
          <m:e>
            <m:r>
              <m:t>n</m:t>
            </m:r>
          </m:e>
        </m:acc>
        <m:d>
          <m:dPr>
            <m:begChr m:val="("/>
            <m:endChr m:val=")"/>
            <m:sepChr m:val=""/>
            <m:grow/>
          </m:dPr>
          <m:e>
            <m:r>
              <m:t>θ</m:t>
            </m:r>
          </m:e>
        </m:d>
        <m:r>
          <m:rPr>
            <m:sty m:val="p"/>
          </m:rPr>
          <m:t>=</m:t>
        </m:r>
        <m:r>
          <m:t>θ</m:t>
        </m:r>
        <m:r>
          <m:rPr>
            <m:sty m:val="p"/>
          </m:rPr>
          <m:t>/</m:t>
        </m:r>
        <m:d>
          <m:dPr>
            <m:begChr m:val="("/>
            <m:endChr m:val=")"/>
            <m:sepChr m:val=""/>
            <m:grow/>
          </m:dPr>
          <m:e>
            <m:r>
              <m:t>2</m:t>
            </m:r>
            <m:r>
              <m:t>π</m:t>
            </m:r>
          </m:e>
        </m:d>
      </m:oMath>
      <w:r>
        <w:t xml:space="preserve">，得到光滑化极径</w:t>
      </w:r>
    </w:p>
    <w:p>
      <w:pPr>
        <w:pStyle w:val="BodyText"/>
      </w:pPr>
      <m:oMathPara>
        <m:oMathParaPr>
          <m:jc m:val="center"/>
        </m:oMathParaPr>
        <m:oMath>
          <m:acc>
            <m:accPr>
              <m:chr m:val="̃"/>
            </m:accPr>
            <m:e>
              <m:r>
                <m:t>r</m:t>
              </m:r>
            </m:e>
          </m:acc>
          <m:d>
            <m:dPr>
              <m:begChr m:val="("/>
              <m:endChr m:val=")"/>
              <m:sepChr m:val=""/>
              <m:grow/>
            </m:dPr>
            <m:e>
              <m:r>
                <m:t>θ</m:t>
              </m:r>
            </m:e>
          </m:d>
          <m:r>
            <m:rPr>
              <m:sty m:val="p"/>
            </m:rPr>
            <m:t>=</m:t>
          </m:r>
          <m:sSub>
            <m:e>
              <m:r>
                <m:t>r</m:t>
              </m:r>
            </m:e>
            <m:sub>
              <m:r>
                <m:t>0</m:t>
              </m:r>
            </m:sub>
          </m:sSub>
          <m:r>
            <m:rPr>
              <m:sty m:val="p"/>
            </m:rPr>
            <m:t>−</m:t>
          </m:r>
          <m:r>
            <m:t>a</m:t>
          </m:r>
          <m:r>
            <m:t>θ</m:t>
          </m:r>
          <m:r>
            <m:rPr>
              <m:sty m:val="p"/>
            </m:rPr>
            <m:t>+</m:t>
          </m:r>
          <m:f>
            <m:fPr>
              <m:type m:val="bar"/>
            </m:fPr>
            <m:num>
              <m:r>
                <m:t>b</m:t>
              </m:r>
              <m:sSub>
                <m:e>
                  <m:r>
                    <m:t>h</m:t>
                  </m:r>
                </m:e>
                <m:sub>
                  <m:r>
                    <m:rPr>
                      <m:nor/>
                      <m:sty m:val="p"/>
                    </m:rPr>
                    <m:t>stack</m:t>
                  </m:r>
                </m:sub>
              </m:sSub>
            </m:num>
            <m:den>
              <m:r>
                <m:t>2</m:t>
              </m:r>
              <m:r>
                <m:t>π</m:t>
              </m:r>
            </m:den>
          </m:f>
          <m:r>
            <m:t>θ</m:t>
          </m:r>
          <m:r>
            <m:rPr>
              <m:sty m:val="p"/>
            </m:rPr>
            <m:t>=</m:t>
          </m:r>
          <m:d>
            <m:dPr>
              <m:begChr m:val="("/>
              <m:endChr m:val=")"/>
              <m:sepChr m:val=""/>
              <m:grow/>
            </m:dPr>
            <m:e>
              <m:f>
                <m:fPr>
                  <m:type m:val="bar"/>
                </m:fPr>
                <m:num>
                  <m:r>
                    <m:t>b</m:t>
                  </m:r>
                  <m:sSub>
                    <m:e>
                      <m:r>
                        <m:t>h</m:t>
                      </m:r>
                    </m:e>
                    <m:sub>
                      <m:r>
                        <m:rPr>
                          <m:nor/>
                          <m:sty m:val="p"/>
                        </m:rPr>
                        <m:t>stack</m:t>
                      </m:r>
                    </m:sub>
                  </m:sSub>
                </m:num>
                <m:den>
                  <m:r>
                    <m:t>2</m:t>
                  </m:r>
                  <m:r>
                    <m:t>π</m:t>
                  </m:r>
                </m:den>
              </m:f>
              <m:r>
                <m:rPr>
                  <m:sty m:val="p"/>
                </m:rPr>
                <m:t>−</m:t>
              </m:r>
              <m:r>
                <m:t>a</m:t>
              </m:r>
            </m:e>
          </m:d>
          <m:r>
            <m:t>θ</m:t>
          </m:r>
          <m:r>
            <m:rPr>
              <m:sty m:val="p"/>
            </m:rPr>
            <m:t>+</m:t>
          </m:r>
          <m:sSub>
            <m:e>
              <m:r>
                <m:t>r</m:t>
              </m:r>
            </m:e>
            <m:sub>
              <m:r>
                <m:t>0</m:t>
              </m:r>
            </m:sub>
          </m:sSub>
        </m:oMath>
      </m:oMathPara>
    </w:p>
    <w:p>
      <w:pPr>
        <w:pStyle w:val="FirstParagraph"/>
      </w:pPr>
      <w:r>
        <w:t xml:space="preserve">该式实为修正螺距的等距螺线，仅在</w:t>
      </w:r>
      <w:r>
        <w:t xml:space="preserve"> </w:t>
      </w:r>
      <m:oMath>
        <m:r>
          <m:t>b</m:t>
        </m:r>
        <m:sSub>
          <m:e>
            <m:r>
              <m:t>h</m:t>
            </m:r>
          </m:e>
          <m:sub>
            <m:r>
              <m:rPr>
                <m:nor/>
                <m:sty m:val="p"/>
              </m:rPr>
              <m:t>stack</m:t>
            </m:r>
          </m:sub>
        </m:sSub>
        <m:r>
          <m:rPr>
            <m:sty m:val="p"/>
          </m:rPr>
          <m:t>/</m:t>
        </m:r>
        <m:d>
          <m:dPr>
            <m:begChr m:val="("/>
            <m:endChr m:val=")"/>
            <m:sepChr m:val=""/>
            <m:grow/>
          </m:dPr>
          <m:e>
            <m:r>
              <m:t>2</m:t>
            </m:r>
            <m:r>
              <m:t>π</m:t>
            </m:r>
          </m:e>
        </m:d>
        <m:r>
          <m:rPr>
            <m:sty m:val="p"/>
          </m:rPr>
          <m:t>≪</m:t>
        </m:r>
        <m:r>
          <m:t>a</m:t>
        </m:r>
      </m:oMath>
      <w:r>
        <w:t xml:space="preserve"> </w:t>
      </w:r>
      <w:r>
        <w:t xml:space="preserve">时近似反映层叠效应。更精确的处理需保留分段定义，在数值积分时以圈数边界为断点分别计算。</w:t>
      </w:r>
    </w:p>
    <w:p>
      <w:pPr>
        <w:pStyle w:val="BodyText"/>
      </w:pPr>
      <w:r>
        <w:t xml:space="preserve">将平面螺线扩展为锥面螺线后，水平投影仍为阿基米德螺线，但垂直方向释放空间。需明确此处的”锥面高度差”源于几何层叠约束，是板凳物理厚度导致的被动抬升；而民俗表演中的”人为高度差”是艺人主动调节把手倾角、通过非平面运动实现的动态平衡，二者本质不同。前者由</w:t>
      </w:r>
      <w:r>
        <w:t xml:space="preserve"> </w:t>
      </w:r>
      <m:oMath>
        <m:r>
          <m:t>n</m:t>
        </m:r>
        <m:d>
          <m:dPr>
            <m:begChr m:val="("/>
            <m:endChr m:val=")"/>
            <m:sepChr m:val=""/>
            <m:grow/>
          </m:dPr>
          <m:e>
            <m:r>
              <m:t>θ</m:t>
            </m:r>
          </m:e>
        </m:d>
      </m:oMath>
      <w:r>
        <w:t xml:space="preserve"> </w:t>
      </w:r>
      <w:r>
        <w:t xml:space="preserve">的累积决定，后者取决于瞬时操作技巧。</w:t>
      </w:r>
    </w:p>
    <w:p>
      <w:pPr>
        <w:pStyle w:val="BodyText"/>
      </w:pPr>
      <w:r>
        <w:t xml:space="preserve">定量估算占地面积减少：设锥面螺线的水平投影极径为</w:t>
      </w:r>
      <w:r>
        <w:t xml:space="preserve"> </w:t>
      </w:r>
      <m:oMath>
        <m:sSub>
          <m:e>
            <m:r>
              <m:t>r</m:t>
            </m:r>
          </m:e>
          <m:sub>
            <m:r>
              <m:rPr>
                <m:nor/>
                <m:sty m:val="p"/>
              </m:rPr>
              <m:t>proj</m:t>
            </m:r>
          </m:sub>
        </m:sSub>
        <m:d>
          <m:dPr>
            <m:begChr m:val="("/>
            <m:endChr m:val=")"/>
            <m:sepChr m:val=""/>
            <m:grow/>
          </m:dPr>
          <m:e>
            <m:r>
              <m:t>θ</m:t>
            </m:r>
          </m:e>
        </m:d>
        <m:r>
          <m:rPr>
            <m:sty m:val="p"/>
          </m:rPr>
          <m:t>=</m:t>
        </m:r>
        <m:sSub>
          <m:e>
            <m:r>
              <m:t>r</m:t>
            </m:r>
          </m:e>
          <m:sub>
            <m:r>
              <m:t>0</m:t>
            </m:r>
          </m:sub>
        </m:sSub>
        <m:r>
          <m:rPr>
            <m:sty m:val="p"/>
          </m:rPr>
          <m:t>−</m:t>
        </m:r>
        <m:r>
          <m:t>a</m:t>
        </m:r>
        <m:r>
          <m:t>θ</m:t>
        </m:r>
      </m:oMath>
      <w:r>
        <w:t xml:space="preserve">（与平面情形相同），但第</w:t>
      </w:r>
      <w:r>
        <w:t xml:space="preserve"> </w:t>
      </w:r>
      <m:oMath>
        <m:r>
          <m:t>k</m:t>
        </m:r>
      </m:oMath>
      <w:r>
        <w:t xml:space="preserve"> </w:t>
      </w:r>
      <w:r>
        <w:t xml:space="preserve">圈的实际空间位置在高度</w:t>
      </w:r>
      <w:r>
        <w:t xml:space="preserve"> </w:t>
      </w:r>
      <m:oMath>
        <m:sSub>
          <m:e>
            <m:r>
              <m:t>z</m:t>
            </m:r>
          </m:e>
          <m:sub>
            <m:r>
              <m:t>k</m:t>
            </m:r>
          </m:sub>
        </m:sSub>
        <m:r>
          <m:rPr>
            <m:sty m:val="p"/>
          </m:rPr>
          <m:t>=</m:t>
        </m:r>
        <m:r>
          <m:t>k</m:t>
        </m:r>
        <m:sSub>
          <m:e>
            <m:r>
              <m:t>h</m:t>
            </m:r>
          </m:e>
          <m:sub>
            <m:r>
              <m:rPr>
                <m:nor/>
                <m:sty m:val="p"/>
              </m:rPr>
              <m:t>stack</m:t>
            </m:r>
          </m:sub>
        </m:sSub>
      </m:oMath>
      <w:r>
        <w:t xml:space="preserve"> </w:t>
      </w:r>
      <w:r>
        <w:t xml:space="preserve">处。锥面螺线的三维参数方程为</w:t>
      </w:r>
    </w:p>
    <w:p>
      <w:pPr>
        <w:pStyle w:val="BodyText"/>
      </w:pPr>
      <m:oMathPara>
        <m:oMathParaPr>
          <m:jc m:val="center"/>
        </m:oMathParaPr>
        <m:oMath>
          <m:r>
            <m:rPr>
              <m:sty m:val="b"/>
            </m:rPr>
            <m:t>r</m:t>
          </m:r>
          <m:d>
            <m:dPr>
              <m:begChr m:val="("/>
              <m:endChr m:val=")"/>
              <m:sepChr m:val=""/>
              <m:grow/>
            </m:dPr>
            <m:e>
              <m:r>
                <m:t>θ</m:t>
              </m:r>
            </m:e>
          </m:d>
          <m:r>
            <m:rPr>
              <m:sty m:val="p"/>
            </m:rPr>
            <m:t>=</m:t>
          </m:r>
          <m:d>
            <m:dPr>
              <m:begChr m:val="("/>
              <m:endChr m:val=")"/>
              <m:sepChr m:val=""/>
              <m:grow/>
            </m:dPr>
            <m:e>
              <m:sSub>
                <m:e>
                  <m:r>
                    <m:t>r</m:t>
                  </m:r>
                </m:e>
                <m:sub>
                  <m:r>
                    <m:rPr>
                      <m:nor/>
                      <m:sty m:val="p"/>
                    </m:rPr>
                    <m:t>proj</m:t>
                  </m:r>
                </m:sub>
              </m:sSub>
              <m:d>
                <m:dPr>
                  <m:begChr m:val="("/>
                  <m:endChr m:val=")"/>
                  <m:sepChr m:val=""/>
                  <m:grow/>
                </m:dPr>
                <m:e>
                  <m:r>
                    <m:t>θ</m:t>
                  </m:r>
                </m:e>
              </m:d>
              <m:r>
                <m:rPr>
                  <m:sty m:val="p"/>
                </m:rPr>
                <m:t>cos</m:t>
              </m:r>
              <m:r>
                <m:t>θ</m:t>
              </m:r>
              <m:r>
                <m:rPr>
                  <m:sty m:val="p"/>
                </m:rPr>
                <m:t>,</m:t>
              </m:r>
              <m:r>
                <m:t> </m:t>
              </m:r>
              <m:sSub>
                <m:e>
                  <m:r>
                    <m:t>r</m:t>
                  </m:r>
                </m:e>
                <m:sub>
                  <m:r>
                    <m:rPr>
                      <m:nor/>
                      <m:sty m:val="p"/>
                    </m:rPr>
                    <m:t>proj</m:t>
                  </m:r>
                </m:sub>
              </m:sSub>
              <m:d>
                <m:dPr>
                  <m:begChr m:val="("/>
                  <m:endChr m:val=")"/>
                  <m:sepChr m:val=""/>
                  <m:grow/>
                </m:dPr>
                <m:e>
                  <m:r>
                    <m:t>θ</m:t>
                  </m:r>
                </m:e>
              </m:d>
              <m:r>
                <m:rPr>
                  <m:sty m:val="p"/>
                </m:rPr>
                <m:t>sin</m:t>
              </m:r>
              <m:r>
                <m:t>θ</m:t>
              </m:r>
              <m:r>
                <m:rPr>
                  <m:sty m:val="p"/>
                </m:rPr>
                <m:t>,</m:t>
              </m:r>
              <m:r>
                <m:t> </m:t>
              </m:r>
              <m:f>
                <m:fPr>
                  <m:type m:val="bar"/>
                </m:fPr>
                <m:num>
                  <m:sSub>
                    <m:e>
                      <m:r>
                        <m:t>h</m:t>
                      </m:r>
                    </m:e>
                    <m:sub>
                      <m:r>
                        <m:rPr>
                          <m:nor/>
                          <m:sty m:val="p"/>
                        </m:rPr>
                        <m:t>stack</m:t>
                      </m:r>
                    </m:sub>
                  </m:sSub>
                </m:num>
                <m:den>
                  <m:r>
                    <m:t>2</m:t>
                  </m:r>
                  <m:r>
                    <m:t>π</m:t>
                  </m:r>
                </m:den>
              </m:f>
              <m:r>
                <m:t>θ</m:t>
              </m:r>
            </m:e>
          </m:d>
        </m:oMath>
      </m:oMathPara>
    </w:p>
    <w:p>
      <w:pPr>
        <w:pStyle w:val="FirstParagraph"/>
      </w:pPr>
      <w:r>
        <w:t xml:space="preserve">其在水平面的投影面积与平面情形相同，但有效利用了三维空间。若考虑锥面约束</w:t>
      </w:r>
      <w:r>
        <w:t xml:space="preserve"> </w:t>
      </w:r>
      <m:oMath>
        <m:r>
          <m:t>r</m:t>
        </m:r>
        <m:d>
          <m:dPr>
            <m:begChr m:val="("/>
            <m:endChr m:val=")"/>
            <m:sepChr m:val=""/>
            <m:grow/>
          </m:dPr>
          <m:e>
            <m:r>
              <m:t>z</m:t>
            </m:r>
          </m:e>
        </m:d>
        <m:r>
          <m:rPr>
            <m:sty m:val="p"/>
          </m:rPr>
          <m:t>=</m:t>
        </m:r>
        <m:sSub>
          <m:e>
            <m:r>
              <m:t>r</m:t>
            </m:r>
          </m:e>
          <m:sub>
            <m:r>
              <m:t>0</m:t>
            </m:r>
          </m:sub>
        </m:sSub>
        <m:d>
          <m:dPr>
            <m:begChr m:val="("/>
            <m:endChr m:val=")"/>
            <m:sepChr m:val=""/>
            <m:grow/>
          </m:dPr>
          <m:e>
            <m:r>
              <m:t>1</m:t>
            </m:r>
            <m:r>
              <m:rPr>
                <m:sty m:val="p"/>
              </m:rPr>
              <m:t>−</m:t>
            </m:r>
            <m:r>
              <m:t>z</m:t>
            </m:r>
            <m:r>
              <m:rPr>
                <m:sty m:val="p"/>
              </m:rPr>
              <m:t>/</m:t>
            </m:r>
            <m:r>
              <m:t>H</m:t>
            </m:r>
          </m:e>
        </m:d>
      </m:oMath>
      <w:r>
        <w:t xml:space="preserve">（</w:t>
      </w:r>
      <m:oMath>
        <m:r>
          <m:t>H</m:t>
        </m:r>
      </m:oMath>
      <w:r>
        <w:t xml:space="preserve"> </w:t>
      </w:r>
      <w:r>
        <w:t xml:space="preserve">为总高度），则第</w:t>
      </w:r>
      <w:r>
        <w:t xml:space="preserve"> </w:t>
      </w:r>
      <m:oMath>
        <m:r>
          <m:t>k</m:t>
        </m:r>
      </m:oMath>
      <w:r>
        <w:t xml:space="preserve"> </w:t>
      </w:r>
      <w:r>
        <w:t xml:space="preserve">圈展开弧长为</w:t>
      </w:r>
    </w:p>
    <w:p>
      <w:pPr>
        <w:pStyle w:val="BodyText"/>
      </w:pPr>
      <m:oMathPara>
        <m:oMathParaPr>
          <m:jc m:val="center"/>
        </m:oMathParaPr>
        <m:oMath>
          <m:sSub>
            <m:e>
              <m:r>
                <m:t>l</m:t>
              </m:r>
            </m:e>
            <m:sub>
              <m:r>
                <m:t>k</m:t>
              </m:r>
            </m:sub>
          </m:sSub>
          <m:r>
            <m:rPr>
              <m:sty m:val="p"/>
            </m:rPr>
            <m:t>=</m:t>
          </m:r>
          <m:nary>
            <m:naryPr>
              <m:chr m:val="∫"/>
              <m:limLoc m:val="subSup"/>
              <m:subHide m:val="off"/>
              <m:supHide m:val="off"/>
            </m:naryPr>
            <m:sub>
              <m:r>
                <m:t>2</m:t>
              </m:r>
              <m:r>
                <m:t>π</m:t>
              </m:r>
              <m:r>
                <m:t>k</m:t>
              </m:r>
            </m:sub>
            <m:sup>
              <m:r>
                <m:t>2</m:t>
              </m:r>
              <m:r>
                <m:t>π</m:t>
              </m:r>
              <m:d>
                <m:dPr>
                  <m:begChr m:val="("/>
                  <m:endChr m:val=")"/>
                  <m:sepChr m:val=""/>
                  <m:grow/>
                </m:dPr>
                <m:e>
                  <m:r>
                    <m:t>k</m:t>
                  </m:r>
                  <m:r>
                    <m:rPr>
                      <m:sty m:val="p"/>
                    </m:rPr>
                    <m:t>+</m:t>
                  </m:r>
                  <m:r>
                    <m:t>1</m:t>
                  </m:r>
                </m:e>
              </m:d>
            </m:sup>
            <m:e>
              <m:rad>
                <m:radPr>
                  <m:degHide m:val="on"/>
                </m:radPr>
                <m:deg/>
                <m:e>
                  <m:sSubSup>
                    <m:e>
                      <m:r>
                        <m:t>r</m:t>
                      </m:r>
                    </m:e>
                    <m:sub>
                      <m:r>
                        <m:rPr>
                          <m:nor/>
                          <m:sty m:val="p"/>
                        </m:rPr>
                        <m:t>proj</m:t>
                      </m:r>
                    </m:sub>
                    <m:sup>
                      <m:r>
                        <m:t>2</m:t>
                      </m:r>
                    </m:sup>
                  </m:sSubSup>
                  <m:r>
                    <m:rPr>
                      <m:sty m:val="p"/>
                    </m:rPr>
                    <m:t>+</m:t>
                  </m:r>
                  <m:sSup>
                    <m:e>
                      <m:d>
                        <m:dPr>
                          <m:begChr m:val="("/>
                          <m:endChr m:val=")"/>
                          <m:sepChr m:val=""/>
                          <m:grow/>
                        </m:dPr>
                        <m:e>
                          <m:f>
                            <m:fPr>
                              <m:type m:val="bar"/>
                            </m:fPr>
                            <m:num>
                              <m:r>
                                <m:rPr>
                                  <m:sty m:val="p"/>
                                </m:rPr>
                                <m:t>d</m:t>
                              </m:r>
                              <m:sSub>
                                <m:e>
                                  <m:r>
                                    <m:t>r</m:t>
                                  </m:r>
                                </m:e>
                                <m:sub>
                                  <m:r>
                                    <m:rPr>
                                      <m:nor/>
                                      <m:sty m:val="p"/>
                                    </m:rPr>
                                    <m:t>proj</m:t>
                                  </m:r>
                                </m:sub>
                              </m:sSub>
                            </m:num>
                            <m:den>
                              <m:r>
                                <m:rPr>
                                  <m:sty m:val="p"/>
                                </m:rPr>
                                <m:t>d</m:t>
                              </m:r>
                              <m:r>
                                <m:t>θ</m:t>
                              </m:r>
                            </m:den>
                          </m:f>
                        </m:e>
                      </m:d>
                    </m:e>
                    <m:sup>
                      <m:r>
                        <m:t>2</m:t>
                      </m:r>
                    </m:sup>
                  </m:sSup>
                  <m:r>
                    <m:rPr>
                      <m:sty m:val="p"/>
                    </m:rPr>
                    <m:t>+</m:t>
                  </m:r>
                  <m:sSup>
                    <m:e>
                      <m:d>
                        <m:dPr>
                          <m:begChr m:val="("/>
                          <m:endChr m:val=")"/>
                          <m:sepChr m:val=""/>
                          <m:grow/>
                        </m:dPr>
                        <m:e>
                          <m:f>
                            <m:fPr>
                              <m:type m:val="bar"/>
                            </m:fPr>
                            <m:num>
                              <m:sSub>
                                <m:e>
                                  <m:r>
                                    <m:t>h</m:t>
                                  </m:r>
                                </m:e>
                                <m:sub>
                                  <m:r>
                                    <m:rPr>
                                      <m:nor/>
                                      <m:sty m:val="p"/>
                                    </m:rPr>
                                    <m:t>stack</m:t>
                                  </m:r>
                                </m:sub>
                              </m:sSub>
                            </m:num>
                            <m:den>
                              <m:r>
                                <m:t>2</m:t>
                              </m:r>
                              <m:r>
                                <m:t>π</m:t>
                              </m:r>
                            </m:den>
                          </m:f>
                        </m:e>
                      </m:d>
                    </m:e>
                    <m:sup>
                      <m:r>
                        <m:t>2</m:t>
                      </m:r>
                    </m:sup>
                  </m:sSup>
                </m:e>
              </m:rad>
            </m:e>
          </m:nary>
          <m:r>
            <m:t> </m:t>
          </m:r>
          <m:r>
            <m:rPr>
              <m:sty m:val="p"/>
            </m:rPr>
            <m:t>d</m:t>
          </m:r>
          <m:r>
            <m:t>θ</m:t>
          </m:r>
        </m:oMath>
      </m:oMathPara>
    </w:p>
    <w:p>
      <w:pPr>
        <w:pStyle w:val="FirstParagraph"/>
      </w:pPr>
      <w:r>
        <w:t xml:space="preserve">总面积积分需考虑锥面侧面积。设盘入终止时共</w:t>
      </w:r>
      <w:r>
        <w:t xml:space="preserve"> </w:t>
      </w:r>
      <m:oMath>
        <m:r>
          <m:t>N</m:t>
        </m:r>
      </m:oMath>
      <w:r>
        <w:t xml:space="preserve"> </w:t>
      </w:r>
      <w:r>
        <w:t xml:space="preserve">圈，总高度</w:t>
      </w:r>
      <w:r>
        <w:t xml:space="preserve"> </w:t>
      </w:r>
      <m:oMath>
        <m:r>
          <m:t>H</m:t>
        </m:r>
        <m:r>
          <m:rPr>
            <m:sty m:val="p"/>
          </m:rPr>
          <m:t>=</m:t>
        </m:r>
        <m:r>
          <m:t>N</m:t>
        </m:r>
        <m:sSub>
          <m:e>
            <m:r>
              <m:t>h</m:t>
            </m:r>
          </m:e>
          <m:sub>
            <m:r>
              <m:rPr>
                <m:nor/>
                <m:sty m:val="p"/>
              </m:rPr>
              <m:t>stack</m:t>
            </m:r>
          </m:sub>
        </m:sSub>
      </m:oMath>
      <w:r>
        <w:t xml:space="preserve">，锥面半顶角</w:t>
      </w:r>
      <w:r>
        <w:t xml:space="preserve"> </w:t>
      </w:r>
      <m:oMath>
        <m:r>
          <m:t>β</m:t>
        </m:r>
      </m:oMath>
      <w:r>
        <w:t xml:space="preserve"> </w:t>
      </w:r>
      <w:r>
        <w:t xml:space="preserve">满足</w:t>
      </w:r>
      <w:r>
        <w:t xml:space="preserve"> </w:t>
      </w:r>
      <m:oMath>
        <m:r>
          <m:rPr>
            <m:sty m:val="p"/>
          </m:rPr>
          <m:t>tan</m:t>
        </m:r>
        <m:r>
          <m:t>β</m:t>
        </m:r>
        <m:r>
          <m:rPr>
            <m:sty m:val="p"/>
          </m:rPr>
          <m:t>=</m:t>
        </m:r>
        <m:d>
          <m:dPr>
            <m:begChr m:val="("/>
            <m:endChr m:val=")"/>
            <m:sepChr m:val=""/>
            <m:grow/>
          </m:dPr>
          <m:e>
            <m:sSub>
              <m:e>
                <m:r>
                  <m:t>r</m:t>
                </m:r>
              </m:e>
              <m:sub>
                <m:r>
                  <m:t>0</m:t>
                </m:r>
              </m:sub>
            </m:sSub>
            <m:r>
              <m:rPr>
                <m:sty m:val="p"/>
              </m:rPr>
              <m:t>−</m:t>
            </m:r>
            <m:sSub>
              <m:e>
                <m:r>
                  <m:t>r</m:t>
                </m:r>
              </m:e>
              <m:sub>
                <m:r>
                  <m:rPr>
                    <m:sty m:val="p"/>
                  </m:rPr>
                  <m:t>min</m:t>
                </m:r>
              </m:sub>
            </m:sSub>
          </m:e>
        </m:d>
        <m:r>
          <m:rPr>
            <m:sty m:val="p"/>
          </m:rPr>
          <m:t>/</m:t>
        </m:r>
        <m:r>
          <m:t>H</m:t>
        </m:r>
      </m:oMath>
      <w:r>
        <w:t xml:space="preserve">。锥面侧面积公式为</w:t>
      </w:r>
      <w:r>
        <w:t xml:space="preserve"> </w:t>
      </w:r>
      <m:oMath>
        <m:sSub>
          <m:e>
            <m:r>
              <m:t>S</m:t>
            </m:r>
          </m:e>
          <m:sub>
            <m:r>
              <m:rPr>
                <m:nor/>
                <m:sty m:val="p"/>
              </m:rPr>
              <m:t>cone</m:t>
            </m:r>
          </m:sub>
        </m:sSub>
        <m:r>
          <m:rPr>
            <m:sty m:val="p"/>
          </m:rPr>
          <m:t>=</m:t>
        </m:r>
        <m:r>
          <m:t>π</m:t>
        </m:r>
        <m:d>
          <m:dPr>
            <m:begChr m:val="("/>
            <m:endChr m:val=")"/>
            <m:sepChr m:val=""/>
            <m:grow/>
          </m:dPr>
          <m:e>
            <m:sSub>
              <m:e>
                <m:r>
                  <m:t>r</m:t>
                </m:r>
              </m:e>
              <m:sub>
                <m:r>
                  <m:t>0</m:t>
                </m:r>
              </m:sub>
            </m:sSub>
            <m:r>
              <m:rPr>
                <m:sty m:val="p"/>
              </m:rPr>
              <m:t>+</m:t>
            </m:r>
            <m:sSub>
              <m:e>
                <m:r>
                  <m:t>r</m:t>
                </m:r>
              </m:e>
              <m:sub>
                <m:r>
                  <m:rPr>
                    <m:sty m:val="p"/>
                  </m:rPr>
                  <m:t>min</m:t>
                </m:r>
              </m:sub>
            </m:sSub>
          </m:e>
        </m:d>
        <m:rad>
          <m:radPr>
            <m:degHide m:val="on"/>
          </m:radPr>
          <m:deg/>
          <m:e>
            <m:sSup>
              <m:e>
                <m:d>
                  <m:dPr>
                    <m:begChr m:val="("/>
                    <m:endChr m:val=")"/>
                    <m:sepChr m:val=""/>
                    <m:grow/>
                  </m:dPr>
                  <m:e>
                    <m:sSub>
                      <m:e>
                        <m:r>
                          <m:t>r</m:t>
                        </m:r>
                      </m:e>
                      <m:sub>
                        <m:r>
                          <m:t>0</m:t>
                        </m:r>
                      </m:sub>
                    </m:sSub>
                    <m:r>
                      <m:rPr>
                        <m:sty m:val="p"/>
                      </m:rPr>
                      <m:t>−</m:t>
                    </m:r>
                    <m:sSub>
                      <m:e>
                        <m:r>
                          <m:t>r</m:t>
                        </m:r>
                      </m:e>
                      <m:sub>
                        <m:r>
                          <m:rPr>
                            <m:sty m:val="p"/>
                          </m:rPr>
                          <m:t>min</m:t>
                        </m:r>
                      </m:sub>
                    </m:sSub>
                  </m:e>
                </m:d>
              </m:e>
              <m:sup>
                <m:r>
                  <m:t>2</m:t>
                </m:r>
              </m:sup>
            </m:sSup>
            <m:r>
              <m:rPr>
                <m:sty m:val="p"/>
              </m:rPr>
              <m:t>+</m:t>
            </m:r>
            <m:sSup>
              <m:e>
                <m:r>
                  <m:t>H</m:t>
                </m:r>
              </m:e>
              <m:sup>
                <m:r>
                  <m:t>2</m:t>
                </m:r>
              </m:sup>
            </m:sSup>
          </m:e>
        </m:rad>
      </m:oMath>
      <w:r>
        <w:t xml:space="preserve">，而对应平面圆盘面积为</w:t>
      </w:r>
      <w:r>
        <w:t xml:space="preserve"> </w:t>
      </w:r>
      <m:oMath>
        <m:sSub>
          <m:e>
            <m:r>
              <m:t>S</m:t>
            </m:r>
          </m:e>
          <m:sub>
            <m:r>
              <m:rPr>
                <m:nor/>
                <m:sty m:val="p"/>
              </m:rPr>
              <m:t>disk</m:t>
            </m:r>
          </m:sub>
        </m:sSub>
        <m:r>
          <m:rPr>
            <m:sty m:val="p"/>
          </m:rPr>
          <m:t>=</m:t>
        </m:r>
        <m:r>
          <m:t>π</m:t>
        </m:r>
        <m:sSubSup>
          <m:e>
            <m:r>
              <m:t>r</m:t>
            </m:r>
          </m:e>
          <m:sub>
            <m:r>
              <m:t>0</m:t>
            </m:r>
          </m:sub>
          <m:sup>
            <m:r>
              <m:t>2</m:t>
            </m:r>
          </m:sup>
        </m:sSubSup>
      </m:oMath>
      <w:r>
        <w:t xml:space="preserve">。取</w:t>
      </w:r>
      <w:r>
        <w:t xml:space="preserve"> </w:t>
      </w:r>
      <m:oMath>
        <m:sSub>
          <m:e>
            <m:r>
              <m:t>r</m:t>
            </m:r>
          </m:e>
          <m:sub>
            <m:r>
              <m:t>0</m:t>
            </m:r>
          </m:sub>
        </m:sSub>
        <m:r>
          <m:rPr>
            <m:sty m:val="p"/>
          </m:rPr>
          <m:t>=</m:t>
        </m:r>
        <m:r>
          <m:t>8.8</m:t>
        </m:r>
      </m:oMath>
      <w:r>
        <w:t xml:space="preserve"> </w:t>
      </w:r>
      <w:r>
        <w:t xml:space="preserve">m，</w:t>
      </w:r>
      <m:oMath>
        <m:sSub>
          <m:e>
            <m:r>
              <m:t>r</m:t>
            </m:r>
          </m:e>
          <m:sub>
            <m:r>
              <m:rPr>
                <m:sty m:val="p"/>
              </m:rPr>
              <m:t>min</m:t>
            </m:r>
          </m:sub>
        </m:sSub>
        <m:r>
          <m:rPr>
            <m:sty m:val="p"/>
          </m:rPr>
          <m:t>=</m:t>
        </m:r>
        <m:r>
          <m:t>1.5</m:t>
        </m:r>
      </m:oMath>
      <w:r>
        <w:t xml:space="preserve"> </w:t>
      </w:r>
      <w:r>
        <w:t xml:space="preserve">m，</w:t>
      </w:r>
      <m:oMath>
        <m:r>
          <m:t>N</m:t>
        </m:r>
        <m:r>
          <m:rPr>
            <m:sty m:val="p"/>
          </m:rPr>
          <m:t>=</m:t>
        </m:r>
        <m:r>
          <m:t>15</m:t>
        </m:r>
      </m:oMath>
      <w:r>
        <w:t xml:space="preserve">，</w:t>
      </w:r>
      <m:oMath>
        <m:sSub>
          <m:e>
            <m:r>
              <m:t>h</m:t>
            </m:r>
          </m:e>
          <m:sub>
            <m:r>
              <m:rPr>
                <m:nor/>
                <m:sty m:val="p"/>
              </m:rPr>
              <m:t>stack</m:t>
            </m:r>
          </m:sub>
        </m:sSub>
        <m:r>
          <m:rPr>
            <m:sty m:val="p"/>
          </m:rPr>
          <m:t>=</m:t>
        </m:r>
        <m:r>
          <m:t>0.1</m:t>
        </m:r>
      </m:oMath>
      <w:r>
        <w:t xml:space="preserve"> </w:t>
      </w:r>
      <w:r>
        <w:t xml:space="preserve">m，则</w:t>
      </w:r>
      <w:r>
        <w:t xml:space="preserve"> </w:t>
      </w:r>
      <m:oMath>
        <m:r>
          <m:t>H</m:t>
        </m:r>
        <m:r>
          <m:rPr>
            <m:sty m:val="p"/>
          </m:rPr>
          <m:t>=</m:t>
        </m:r>
        <m:r>
          <m:t>1.5</m:t>
        </m:r>
      </m:oMath>
      <w:r>
        <w:t xml:space="preserve"> </w:t>
      </w:r>
      <w:r>
        <w:t xml:space="preserve">m，计算得</w:t>
      </w:r>
      <w:r>
        <w:t xml:space="preserve"> </w:t>
      </w:r>
      <m:oMath>
        <m:sSub>
          <m:e>
            <m:r>
              <m:t>S</m:t>
            </m:r>
          </m:e>
          <m:sub>
            <m:r>
              <m:rPr>
                <m:nor/>
                <m:sty m:val="p"/>
              </m:rPr>
              <m:t>cone</m:t>
            </m:r>
          </m:sub>
        </m:sSub>
        <m:r>
          <m:rPr>
            <m:sty m:val="p"/>
          </m:rPr>
          <m:t>≈</m:t>
        </m:r>
        <m:r>
          <m:t>53.2</m:t>
        </m:r>
      </m:oMath>
      <w:r>
        <w:t xml:space="preserve"> </w:t>
      </w:r>
      <w:r>
        <w:t xml:space="preserve">m</w:t>
      </w:r>
      <m:oMath>
        <m:sSup>
          <m:e>
            <m:r>
              <m:t>​</m:t>
            </m:r>
          </m:e>
          <m:sup>
            <m:r>
              <m:t>2</m:t>
            </m:r>
          </m:sup>
        </m:sSup>
      </m:oMath>
      <w:r>
        <w:t xml:space="preserve">，</w:t>
      </w:r>
      <m:oMath>
        <m:sSub>
          <m:e>
            <m:r>
              <m:t>S</m:t>
            </m:r>
          </m:e>
          <m:sub>
            <m:r>
              <m:rPr>
                <m:nor/>
                <m:sty m:val="p"/>
              </m:rPr>
              <m:t>disk</m:t>
            </m:r>
          </m:sub>
        </m:sSub>
        <m:r>
          <m:rPr>
            <m:sty m:val="p"/>
          </m:rPr>
          <m:t>≈</m:t>
        </m:r>
        <m:r>
          <m:t>243.3</m:t>
        </m:r>
      </m:oMath>
      <w:r>
        <w:t xml:space="preserve"> </w:t>
      </w:r>
      <w:r>
        <w:t xml:space="preserve">m</w:t>
      </w:r>
      <m:oMath>
        <m:sSup>
          <m:e>
            <m:r>
              <m:t>​</m:t>
            </m:r>
          </m:e>
          <m:sup>
            <m:r>
              <m:t>2</m:t>
            </m:r>
          </m:sup>
        </m:sSup>
      </m:oMath>
      <w:r>
        <w:t xml:space="preserve">，但此比较不恰当，因锥面螺线水平投影仍为圆盘。更合理的”占地面积减少”应指：相同表演时长下，锥面结构允许更小的水平螺距而不发生层叠干涉，从而缩小水平投影半径。设平面情形最小安全螺距</w:t>
      </w:r>
      <w:r>
        <w:t xml:space="preserve"> </w:t>
      </w:r>
      <m:oMath>
        <m:sSub>
          <m:e>
            <m:r>
              <m:t>p</m:t>
            </m:r>
          </m:e>
          <m:sub>
            <m:r>
              <m:rPr>
                <m:nor/>
                <m:sty m:val="p"/>
              </m:rPr>
              <m:t>plane</m:t>
            </m:r>
          </m:sub>
        </m:sSub>
        <m:r>
          <m:rPr>
            <m:sty m:val="p"/>
          </m:rPr>
          <m:t>=</m:t>
        </m:r>
        <m:r>
          <m:t>n</m:t>
        </m:r>
        <m:sSub>
          <m:e>
            <m:r>
              <m:t>h</m:t>
            </m:r>
          </m:e>
          <m:sub>
            <m:r>
              <m:rPr>
                <m:nor/>
                <m:sty m:val="p"/>
              </m:rPr>
              <m:t>stack</m:t>
            </m:r>
          </m:sub>
        </m:sSub>
      </m:oMath>
      <w:r>
        <w:t xml:space="preserve">，锥面情形因垂直分流可降至</w:t>
      </w:r>
      <w:r>
        <w:t xml:space="preserve"> </w:t>
      </w:r>
      <m:oMath>
        <m:sSub>
          <m:e>
            <m:r>
              <m:t>p</m:t>
            </m:r>
          </m:e>
          <m:sub>
            <m:r>
              <m:rPr>
                <m:nor/>
                <m:sty m:val="p"/>
              </m:rPr>
              <m:t>cone</m:t>
            </m:r>
          </m:sub>
        </m:sSub>
        <m:r>
          <m:rPr>
            <m:sty m:val="p"/>
          </m:rPr>
          <m:t>=</m:t>
        </m:r>
        <m:d>
          <m:dPr>
            <m:begChr m:val="("/>
            <m:endChr m:val=")"/>
            <m:sepChr m:val=""/>
            <m:grow/>
          </m:dPr>
          <m:e>
            <m:r>
              <m:t>n</m:t>
            </m:r>
            <m:r>
              <m:rPr>
                <m:sty m:val="p"/>
              </m:rPr>
              <m:t>−</m:t>
            </m:r>
            <m:r>
              <m:t>1</m:t>
            </m:r>
          </m:e>
        </m:d>
        <m:sSub>
          <m:e>
            <m:r>
              <m:t>h</m:t>
            </m:r>
          </m:e>
          <m:sub>
            <m:r>
              <m:rPr>
                <m:nor/>
                <m:sty m:val="p"/>
              </m:rPr>
              <m:t>stack</m:t>
            </m:r>
          </m:sub>
        </m:sSub>
      </m:oMath>
      <w:r>
        <w:t xml:space="preserve">（近似），则水平投影半径减少比例约为</w:t>
      </w:r>
      <w:r>
        <w:t xml:space="preserve"> </w:t>
      </w:r>
      <m:oMath>
        <m:d>
          <m:dPr>
            <m:begChr m:val="("/>
            <m:endChr m:val=")"/>
            <m:sepChr m:val=""/>
            <m:grow/>
          </m:dPr>
          <m:e>
            <m:sSub>
              <m:e>
                <m:r>
                  <m:t>p</m:t>
                </m:r>
              </m:e>
              <m:sub>
                <m:r>
                  <m:rPr>
                    <m:nor/>
                    <m:sty m:val="p"/>
                  </m:rPr>
                  <m:t>plane</m:t>
                </m:r>
              </m:sub>
            </m:sSub>
            <m:r>
              <m:rPr>
                <m:sty m:val="p"/>
              </m:rPr>
              <m:t>−</m:t>
            </m:r>
            <m:sSub>
              <m:e>
                <m:r>
                  <m:t>p</m:t>
                </m:r>
              </m:e>
              <m:sub>
                <m:r>
                  <m:rPr>
                    <m:nor/>
                    <m:sty m:val="p"/>
                  </m:rPr>
                  <m:t>cone</m:t>
                </m:r>
              </m:sub>
            </m:sSub>
          </m:e>
        </m:d>
        <m:r>
          <m:rPr>
            <m:sty m:val="p"/>
          </m:rPr>
          <m:t>/</m:t>
        </m:r>
        <m:sSub>
          <m:e>
            <m:r>
              <m:t>p</m:t>
            </m:r>
          </m:e>
          <m:sub>
            <m:r>
              <m:rPr>
                <m:nor/>
                <m:sty m:val="p"/>
              </m:rPr>
              <m:t>plane</m:t>
            </m:r>
          </m:sub>
        </m:sSub>
        <m:r>
          <m:rPr>
            <m:sty m:val="p"/>
          </m:rPr>
          <m:t>=</m:t>
        </m:r>
        <m:r>
          <m:t>1</m:t>
        </m:r>
        <m:r>
          <m:rPr>
            <m:sty m:val="p"/>
          </m:rPr>
          <m:t>/</m:t>
        </m:r>
        <m:r>
          <m:t>n</m:t>
        </m:r>
      </m:oMath>
      <w:r>
        <w:t xml:space="preserve">。当</w:t>
      </w:r>
      <w:r>
        <w:t xml:space="preserve"> </w:t>
      </w:r>
      <m:oMath>
        <m:r>
          <m:t>n</m:t>
        </m:r>
        <m:r>
          <m:rPr>
            <m:sty m:val="p"/>
          </m:rPr>
          <m:t>=</m:t>
        </m:r>
        <m:r>
          <m:t>4</m:t>
        </m:r>
      </m:oMath>
      <w:r>
        <w:t xml:space="preserve"> </w:t>
      </w:r>
      <w:r>
        <w:t xml:space="preserve">时减少 25%，接近所述 30%，需通过完整数值优化确定精确值。</w:t>
      </w:r>
    </w:p>
    <w:p>
      <w:pPr>
        <w:pStyle w:val="BodyText"/>
      </w:pPr>
      <w:r>
        <w:rPr>
          <w:bCs/>
          <w:b/>
        </w:rPr>
        <w:t xml:space="preserve">改进方向二：弹性体-多体耦合模型。</w:t>
      </w:r>
      <w:r>
        <w:t xml:space="preserve"> </w:t>
      </w:r>
      <w:r>
        <w:t xml:space="preserve">将 223 节板凳抽象为含弹性铰的刚体链，每节板凳保留六自由度，在把手处施加约束。弹性铰的广义力</w:t>
      </w:r>
      <w:r>
        <w:t xml:space="preserve"> </w:t>
      </w:r>
      <m:oMath>
        <m:sSub>
          <m:e>
            <m:r>
              <m:rPr>
                <m:sty m:val="b"/>
              </m:rPr>
              <m:t>Q</m:t>
            </m:r>
          </m:e>
          <m:sub>
            <m:r>
              <m:rPr>
                <m:nor/>
                <m:sty m:val="p"/>
              </m:rPr>
              <m:t>spring</m:t>
            </m:r>
          </m:sub>
        </m:sSub>
        <m:r>
          <m:rPr>
            <m:sty m:val="p"/>
          </m:rPr>
          <m:t>=</m:t>
        </m:r>
        <m:r>
          <m:rPr>
            <m:sty m:val="p"/>
          </m:rPr>
          <m:t>−</m:t>
        </m:r>
        <m:r>
          <m:rPr>
            <m:sty m:val="b"/>
          </m:rPr>
          <m:t>K</m:t>
        </m:r>
        <m:r>
          <m:rPr>
            <m:sty m:val="b"/>
          </m:rPr>
          <m:t>q</m:t>
        </m:r>
        <m:r>
          <m:rPr>
            <m:sty m:val="p"/>
          </m:rPr>
          <m:t>−</m:t>
        </m:r>
        <m:r>
          <m:rPr>
            <m:sty m:val="b"/>
          </m:rPr>
          <m:t>C</m:t>
        </m:r>
        <m:acc>
          <m:accPr>
            <m:chr m:val="̇"/>
          </m:accPr>
          <m:e>
            <m:r>
              <m:rPr>
                <m:sty m:val="b"/>
              </m:rPr>
              <m:t>q</m:t>
            </m:r>
          </m:e>
        </m:acc>
      </m:oMath>
      <w:r>
        <w:t xml:space="preserve">，其中</w:t>
      </w:r>
      <w:r>
        <w:t xml:space="preserve"> </w:t>
      </w:r>
      <m:oMath>
        <m:r>
          <m:rPr>
            <m:sty m:val="b"/>
          </m:rPr>
          <m:t>K</m:t>
        </m:r>
        <m:r>
          <m:rPr>
            <m:sty m:val="p"/>
          </m:rPr>
          <m:t>=</m:t>
        </m:r>
        <m:r>
          <m:rPr>
            <m:nor/>
            <m:sty m:val="p"/>
          </m:rPr>
          <m:t>diag</m:t>
        </m:r>
        <m:d>
          <m:dPr>
            <m:begChr m:val="("/>
            <m:endChr m:val=")"/>
            <m:sepChr m:val=""/>
            <m:grow/>
          </m:dPr>
          <m:e>
            <m:sSub>
              <m:e>
                <m:r>
                  <m:t>k</m:t>
                </m:r>
              </m:e>
              <m:sub>
                <m:r>
                  <m:t>x</m:t>
                </m:r>
              </m:sub>
            </m:sSub>
            <m:r>
              <m:rPr>
                <m:sty m:val="p"/>
              </m:rPr>
              <m:t>,</m:t>
            </m:r>
            <m:sSub>
              <m:e>
                <m:r>
                  <m:t>k</m:t>
                </m:r>
              </m:e>
              <m:sub>
                <m:r>
                  <m:t>y</m:t>
                </m:r>
              </m:sub>
            </m:sSub>
            <m:r>
              <m:rPr>
                <m:sty m:val="p"/>
              </m:rPr>
              <m:t>,</m:t>
            </m:r>
            <m:sSub>
              <m:e>
                <m:r>
                  <m:t>k</m:t>
                </m:r>
              </m:e>
              <m:sub>
                <m:r>
                  <m:t>z</m:t>
                </m:r>
              </m:sub>
            </m:sSub>
            <m:r>
              <m:rPr>
                <m:sty m:val="p"/>
              </m:rPr>
              <m:t>,</m:t>
            </m:r>
            <m:sSub>
              <m:e>
                <m:r>
                  <m:t>k</m:t>
                </m:r>
              </m:e>
              <m:sub>
                <m:r>
                  <m:t>φ</m:t>
                </m:r>
              </m:sub>
            </m:sSub>
            <m:r>
              <m:rPr>
                <m:sty m:val="p"/>
              </m:rPr>
              <m:t>,</m:t>
            </m:r>
            <m:sSub>
              <m:e>
                <m:r>
                  <m:t>k</m:t>
                </m:r>
              </m:e>
              <m:sub>
                <m:r>
                  <m:t>ψ</m:t>
                </m:r>
              </m:sub>
            </m:sSub>
            <m:r>
              <m:rPr>
                <m:sty m:val="p"/>
              </m:rPr>
              <m:t>,</m:t>
            </m:r>
            <m:sSub>
              <m:e>
                <m:r>
                  <m:t>k</m:t>
                </m:r>
              </m:e>
              <m:sub>
                <m:r>
                  <m:t>χ</m:t>
                </m:r>
              </m:sub>
            </m:sSub>
          </m:e>
        </m:d>
      </m:oMath>
      <w:r>
        <w:t xml:space="preserve"> </w:t>
      </w:r>
      <w:r>
        <w:t xml:space="preserve">为刚度矩阵，</w:t>
      </w:r>
      <m:oMath>
        <m:sSub>
          <m:e>
            <m:r>
              <m:t>k</m:t>
            </m:r>
          </m:e>
          <m:sub>
            <m:r>
              <m:t>φ</m:t>
            </m:r>
          </m:sub>
        </m:sSub>
      </m:oMath>
      <w:r>
        <w:t xml:space="preserve"> </w:t>
      </w:r>
      <w:r>
        <w:t xml:space="preserve">为弯曲刚度，</w:t>
      </w:r>
      <m:oMath>
        <m:sSub>
          <m:e>
            <m:r>
              <m:t>k</m:t>
            </m:r>
          </m:e>
          <m:sub>
            <m:r>
              <m:t>ψ</m:t>
            </m:r>
          </m:sub>
        </m:sSub>
      </m:oMath>
      <w:r>
        <w:t xml:space="preserve"> </w:t>
      </w:r>
      <w:r>
        <w:t xml:space="preserve">为扭转刚度。采用隐式积分求解，时间步长</w:t>
      </w:r>
      <w:r>
        <w:t xml:space="preserve"> </w:t>
      </w:r>
      <m:oMath>
        <m:r>
          <m:t>Δ</m:t>
        </m:r>
        <m:r>
          <m:t>t</m:t>
        </m:r>
        <m:r>
          <m:rPr>
            <m:sty m:val="p"/>
          </m:rPr>
          <m:t>≤</m:t>
        </m:r>
        <m:r>
          <m:t>0.001</m:t>
        </m:r>
      </m:oMath>
      <w:r>
        <w:t xml:space="preserve"> </w:t>
      </w:r>
      <w:r>
        <w:t xml:space="preserve">s 以保证高频模态稳定性。</w:t>
      </w:r>
    </w:p>
    <w:p>
      <w:pPr>
        <w:pStyle w:val="BodyText"/>
      </w:pPr>
      <w:r>
        <w:rPr>
          <w:bCs/>
          <w:b/>
        </w:rPr>
        <w:t xml:space="preserve">改进方向三：变螺距自适应螺线。</w:t>
      </w:r>
      <w:r>
        <w:t xml:space="preserve"> </w:t>
      </w:r>
      <w:r>
        <w:t xml:space="preserve">采用双曲螺线</w:t>
      </w:r>
      <w:r>
        <w:t xml:space="preserve"> </w:t>
      </w:r>
      <m:oMath>
        <m:r>
          <m:t>r</m:t>
        </m:r>
        <m:d>
          <m:dPr>
            <m:begChr m:val="("/>
            <m:endChr m:val=")"/>
            <m:sepChr m:val=""/>
            <m:grow/>
          </m:dPr>
          <m:e>
            <m:r>
              <m:t>θ</m:t>
            </m:r>
          </m:e>
        </m:d>
        <m:r>
          <m:rPr>
            <m:sty m:val="p"/>
          </m:rPr>
          <m:t>=</m:t>
        </m:r>
        <m:sSub>
          <m:e>
            <m:r>
              <m:t>r</m:t>
            </m:r>
          </m:e>
          <m:sub>
            <m:r>
              <m:t>0</m:t>
            </m:r>
          </m:sub>
        </m:sSub>
        <m:r>
          <m:rPr>
            <m:sty m:val="p"/>
          </m:rPr>
          <m:t>/</m:t>
        </m:r>
        <m:d>
          <m:dPr>
            <m:begChr m:val="("/>
            <m:endChr m:val=")"/>
            <m:sepChr m:val=""/>
            <m:grow/>
          </m:dPr>
          <m:e>
            <m:r>
              <m:t>1</m:t>
            </m:r>
            <m:r>
              <m:rPr>
                <m:sty m:val="p"/>
              </m:rPr>
              <m:t>+</m:t>
            </m:r>
            <m:r>
              <m:t>c</m:t>
            </m:r>
            <m:r>
              <m:t>θ</m:t>
            </m:r>
          </m:e>
        </m:d>
      </m:oMath>
      <w:r>
        <w:t xml:space="preserve"> </w:t>
      </w:r>
      <w:r>
        <w:t xml:space="preserve">替代等距螺线，或更一般地引入螺距函数</w:t>
      </w:r>
      <w:r>
        <w:t xml:space="preserve"> </w:t>
      </w:r>
      <m:oMath>
        <m:r>
          <m:t>p</m:t>
        </m:r>
        <m:d>
          <m:dPr>
            <m:begChr m:val="("/>
            <m:endChr m:val=")"/>
            <m:sepChr m:val=""/>
            <m:grow/>
          </m:dPr>
          <m:e>
            <m:r>
              <m:t>θ</m:t>
            </m:r>
          </m:e>
        </m:d>
        <m:r>
          <m:rPr>
            <m:sty m:val="p"/>
          </m:rPr>
          <m:t>=</m:t>
        </m:r>
        <m:sSub>
          <m:e>
            <m:r>
              <m:t>p</m:t>
            </m:r>
          </m:e>
          <m:sub>
            <m:r>
              <m:t>0</m:t>
            </m:r>
          </m:sub>
        </m:sSub>
        <m:d>
          <m:dPr>
            <m:begChr m:val="("/>
            <m:endChr m:val=")"/>
            <m:sepChr m:val=""/>
            <m:grow/>
          </m:dPr>
          <m:e>
            <m:r>
              <m:t>1</m:t>
            </m:r>
            <m:r>
              <m:rPr>
                <m:sty m:val="p"/>
              </m:rPr>
              <m:t>+</m:t>
            </m:r>
            <m:r>
              <m:t>α</m:t>
            </m:r>
            <m:r>
              <m:t>θ</m:t>
            </m:r>
          </m:e>
        </m:d>
      </m:oMath>
      <w:r>
        <w:t xml:space="preserve">，使</w:t>
      </w:r>
      <w:r>
        <w:t xml:space="preserve"> </w:t>
      </w:r>
      <m:oMath>
        <m:r>
          <m:t>r</m:t>
        </m:r>
        <m:d>
          <m:dPr>
            <m:begChr m:val="("/>
            <m:endChr m:val=")"/>
            <m:sepChr m:val=""/>
            <m:grow/>
          </m:dPr>
          <m:e>
            <m:r>
              <m:t>θ</m:t>
            </m:r>
          </m:e>
        </m:d>
        <m:r>
          <m:rPr>
            <m:sty m:val="p"/>
          </m:rPr>
          <m:t>=</m:t>
        </m:r>
        <m:sSub>
          <m:e>
            <m:r>
              <m:t>r</m:t>
            </m:r>
          </m:e>
          <m:sub>
            <m:r>
              <m:t>0</m:t>
            </m:r>
          </m:sub>
        </m:sSub>
        <m:r>
          <m:rPr>
            <m:sty m:val="p"/>
          </m:rPr>
          <m:t>−</m:t>
        </m:r>
        <m:nary>
          <m:naryPr>
            <m:chr m:val="∫"/>
            <m:limLoc m:val="subSup"/>
            <m:subHide m:val="off"/>
            <m:supHide m:val="off"/>
          </m:naryPr>
          <m:sub>
            <m:r>
              <m:t>0</m:t>
            </m:r>
          </m:sub>
          <m:sup>
            <m:r>
              <m:t>θ</m:t>
            </m:r>
          </m:sup>
          <m:e>
            <m:r>
              <m:t>p</m:t>
            </m:r>
          </m:e>
        </m:nary>
        <m:d>
          <m:dPr>
            <m:begChr m:val="("/>
            <m:endChr m:val=")"/>
            <m:sepChr m:val=""/>
            <m:grow/>
          </m:dPr>
          <m:e>
            <m:r>
              <m:t>φ</m:t>
            </m:r>
          </m:e>
        </m:d>
        <m:r>
          <m:rPr>
            <m:sty m:val="p"/>
          </m:rPr>
          <m:t>/</m:t>
        </m:r>
        <m:d>
          <m:dPr>
            <m:begChr m:val="("/>
            <m:endChr m:val=")"/>
            <m:sepChr m:val=""/>
            <m:grow/>
          </m:dPr>
          <m:e>
            <m:r>
              <m:t>2</m:t>
            </m:r>
            <m:r>
              <m:t>π</m:t>
            </m:r>
          </m:e>
        </m:d>
        <m:r>
          <m:t> </m:t>
        </m:r>
        <m:r>
          <m:rPr>
            <m:sty m:val="p"/>
          </m:rPr>
          <m:t>d</m:t>
        </m:r>
        <m:r>
          <m:t>φ</m:t>
        </m:r>
      </m:oMath>
      <w:r>
        <w:t xml:space="preserve">。通过优化</w:t>
      </w:r>
      <w:r>
        <w:t xml:space="preserve"> </w:t>
      </w:r>
      <m:oMath>
        <m:r>
          <m:t>α</m:t>
        </m:r>
      </m:oMath>
      <w:r>
        <w:t xml:space="preserve"> </w:t>
      </w:r>
      <w:r>
        <w:t xml:space="preserve">使内圈曲率半径不低于</w:t>
      </w:r>
      <w:r>
        <w:t xml:space="preserve"> </w:t>
      </w:r>
      <m:oMath>
        <m:sSub>
          <m:e>
            <m:r>
              <m:t>R</m:t>
            </m:r>
          </m:e>
          <m:sub>
            <m:r>
              <m:rPr>
                <m:sty m:val="p"/>
              </m:rPr>
              <m:t>min</m:t>
            </m:r>
          </m:sub>
        </m:sSub>
      </m:oMath>
      <w:r>
        <w:t xml:space="preserve">，同时外圈螺距不超过艺人臂展限制，实现”内紧外松”的民俗最优。</w:t>
      </w:r>
    </w:p>
    <w:bookmarkEnd w:id="29"/>
    <w:bookmarkStart w:id="30" w:name="参考文献"/>
    <w:p>
      <w:pPr>
        <w:pStyle w:val="Heading2"/>
      </w:pPr>
      <w:r>
        <w:t xml:space="preserve">参考文献</w:t>
      </w:r>
    </w:p>
    <w:p>
      <w:pPr>
        <w:pStyle w:val="FirstParagraph"/>
      </w:pPr>
      <w:r>
        <w:t xml:space="preserve">本研究在模型构建与算法实现过程中引用了多类经典文献，涵盖理论力学基础、曲线数学理论、碰撞检测算法、路径规划方法、数值计算实现以及民俗体育建模等六个方面，具体说明如下。</w:t>
      </w:r>
    </w:p>
    <w:p>
      <w:pPr>
        <w:pStyle w:val="BodyText"/>
      </w:pPr>
      <w:r>
        <w:t xml:space="preserve">在</w:t>
      </w:r>
      <w:r>
        <w:rPr>
          <w:bCs/>
          <w:b/>
        </w:rPr>
        <w:t xml:space="preserve">多体系统动力学建模</w:t>
      </w:r>
      <w:r>
        <w:t xml:space="preserve">方面，本文采用广义坐标描述板凳龙各节刚体位形，并依据完整约束方程建立系统运动学关系。刘延柱等所著《理论力学（第三版）》系统阐述了刚体平面运动约束方程的推导方法，其第6章关于非完整约束与广义坐标选取的讨论为本文将螺线极角</w:t>
      </w:r>
      <m:oMath>
        <m:r>
          <m:t>θ</m:t>
        </m:r>
      </m:oMath>
      <w:r>
        <w:t xml:space="preserve">选为广义坐标提供了理论依据。具体而言，第</w:t>
      </w:r>
      <m:oMath>
        <m:r>
          <m:t>i</m:t>
        </m:r>
      </m:oMath>
      <w:r>
        <w:t xml:space="preserve">节板凳中心坐标</w:t>
      </w:r>
      <m:oMath>
        <m:d>
          <m:dPr>
            <m:begChr m:val="("/>
            <m:endChr m:val=")"/>
            <m:sepChr m:val=""/>
            <m:grow/>
          </m:dPr>
          <m:e>
            <m:sSub>
              <m:e>
                <m:r>
                  <m:t>x</m:t>
                </m:r>
              </m:e>
              <m:sub>
                <m:r>
                  <m:t>i</m:t>
                </m:r>
              </m:sub>
            </m:sSub>
            <m:r>
              <m:rPr>
                <m:sty m:val="p"/>
              </m:rPr>
              <m:t>,</m:t>
            </m:r>
            <m:sSub>
              <m:e>
                <m:r>
                  <m:t>y</m:t>
                </m:r>
              </m:e>
              <m:sub>
                <m:r>
                  <m:t>i</m:t>
                </m:r>
              </m:sub>
            </m:sSub>
          </m:e>
        </m:d>
      </m:oMath>
      <w:r>
        <w:t xml:space="preserve">满足约束方程：</w:t>
      </w:r>
    </w:p>
    <w:p>
      <w:pPr>
        <w:pStyle w:val="BodyText"/>
      </w:pPr>
      <m:oMathPara>
        <m:oMathParaPr>
          <m:jc m:val="center"/>
        </m:oMathParaPr>
        <m:oMath>
          <m:d>
            <m:dPr>
              <m:begChr m:val="{"/>
              <m:endChr m:val=""/>
              <m:sepChr m:val=""/>
              <m:grow/>
            </m:dPr>
            <m:e>
              <m:m>
                <m:mPr>
                  <m:baseJc m:val="center"/>
                  <m:plcHide m:val="on"/>
                  <m:mcs>
                    <m:mc>
                      <m:mcPr>
                        <m:mcJc m:val="left"/>
                        <m:count m:val="1"/>
                      </m:mcPr>
                    </m:mc>
                  </m:mcs>
                </m:mPr>
                <m:mr>
                  <m:e>
                    <m:sSub>
                      <m:e>
                        <m:r>
                          <m:t>x</m:t>
                        </m:r>
                      </m:e>
                      <m:sub>
                        <m:r>
                          <m:t>i</m:t>
                        </m:r>
                      </m:sub>
                    </m:sSub>
                    <m:r>
                      <m:rPr>
                        <m:sty m:val="p"/>
                      </m:rPr>
                      <m:t>=</m:t>
                    </m:r>
                    <m:r>
                      <m:t>r</m:t>
                    </m:r>
                    <m:d>
                      <m:dPr>
                        <m:begChr m:val="("/>
                        <m:endChr m:val=")"/>
                        <m:sepChr m:val=""/>
                        <m:grow/>
                      </m:dPr>
                      <m:e>
                        <m:sSub>
                          <m:e>
                            <m:r>
                              <m:t>θ</m:t>
                            </m:r>
                          </m:e>
                          <m:sub>
                            <m:r>
                              <m:t>i</m:t>
                            </m:r>
                          </m:sub>
                        </m:sSub>
                      </m:e>
                    </m:d>
                    <m:r>
                      <m:rPr>
                        <m:sty m:val="p"/>
                      </m:rPr>
                      <m:t>cos</m:t>
                    </m:r>
                    <m:sSub>
                      <m:e>
                        <m:r>
                          <m:t>θ</m:t>
                        </m:r>
                      </m:e>
                      <m:sub>
                        <m:r>
                          <m:t>i</m:t>
                        </m:r>
                      </m:sub>
                    </m:sSub>
                    <m:r>
                      <m:rPr>
                        <m:sty m:val="p"/>
                      </m:rPr>
                      <m:t>+</m:t>
                    </m:r>
                    <m:f>
                      <m:fPr>
                        <m:type m:val="bar"/>
                      </m:fPr>
                      <m:num>
                        <m:sSub>
                          <m:e>
                            <m:r>
                              <m:t>L</m:t>
                            </m:r>
                          </m:e>
                          <m:sub>
                            <m:r>
                              <m:t>i</m:t>
                            </m:r>
                          </m:sub>
                        </m:sSub>
                      </m:num>
                      <m:den>
                        <m:r>
                          <m:t>2</m:t>
                        </m:r>
                      </m:den>
                    </m:f>
                    <m:r>
                      <m:rPr>
                        <m:sty m:val="p"/>
                      </m:rPr>
                      <m:t>cos</m:t>
                    </m:r>
                    <m:sSub>
                      <m:e>
                        <m:r>
                          <m:t>ψ</m:t>
                        </m:r>
                      </m:e>
                      <m:sub>
                        <m:r>
                          <m:t>i</m:t>
                        </m:r>
                      </m:sub>
                    </m:sSub>
                  </m:e>
                </m:mr>
                <m:mr>
                  <m:e>
                    <m:sSub>
                      <m:e>
                        <m:r>
                          <m:t>y</m:t>
                        </m:r>
                      </m:e>
                      <m:sub>
                        <m:r>
                          <m:t>i</m:t>
                        </m:r>
                      </m:sub>
                    </m:sSub>
                    <m:r>
                      <m:rPr>
                        <m:sty m:val="p"/>
                      </m:rPr>
                      <m:t>=</m:t>
                    </m:r>
                    <m:r>
                      <m:t>r</m:t>
                    </m:r>
                    <m:d>
                      <m:dPr>
                        <m:begChr m:val="("/>
                        <m:endChr m:val=")"/>
                        <m:sepChr m:val=""/>
                        <m:grow/>
                      </m:dPr>
                      <m:e>
                        <m:sSub>
                          <m:e>
                            <m:r>
                              <m:t>θ</m:t>
                            </m:r>
                          </m:e>
                          <m:sub>
                            <m:r>
                              <m:t>i</m:t>
                            </m:r>
                          </m:sub>
                        </m:sSub>
                      </m:e>
                    </m:d>
                    <m:r>
                      <m:rPr>
                        <m:sty m:val="p"/>
                      </m:rPr>
                      <m:t>sin</m:t>
                    </m:r>
                    <m:sSub>
                      <m:e>
                        <m:r>
                          <m:t>θ</m:t>
                        </m:r>
                      </m:e>
                      <m:sub>
                        <m:r>
                          <m:t>i</m:t>
                        </m:r>
                      </m:sub>
                    </m:sSub>
                    <m:r>
                      <m:rPr>
                        <m:sty m:val="p"/>
                      </m:rPr>
                      <m:t>+</m:t>
                    </m:r>
                    <m:f>
                      <m:fPr>
                        <m:type m:val="bar"/>
                      </m:fPr>
                      <m:num>
                        <m:sSub>
                          <m:e>
                            <m:r>
                              <m:t>L</m:t>
                            </m:r>
                          </m:e>
                          <m:sub>
                            <m:r>
                              <m:t>i</m:t>
                            </m:r>
                          </m:sub>
                        </m:sSub>
                      </m:num>
                      <m:den>
                        <m:r>
                          <m:t>2</m:t>
                        </m:r>
                      </m:den>
                    </m:f>
                    <m:r>
                      <m:rPr>
                        <m:sty m:val="p"/>
                      </m:rPr>
                      <m:t>sin</m:t>
                    </m:r>
                    <m:sSub>
                      <m:e>
                        <m:r>
                          <m:t>ψ</m:t>
                        </m:r>
                      </m:e>
                      <m:sub>
                        <m:r>
                          <m:t>i</m:t>
                        </m:r>
                      </m:sub>
                    </m:sSub>
                  </m:e>
                </m:mr>
              </m:m>
            </m:e>
          </m:d>
        </m:oMath>
      </m:oMathPara>
    </w:p>
    <w:p>
      <w:pPr>
        <w:pStyle w:val="FirstParagraph"/>
      </w:pPr>
      <w:r>
        <w:t xml:space="preserve">其中</w:t>
      </w:r>
      <m:oMath>
        <m:r>
          <m:t>r</m:t>
        </m:r>
        <m:d>
          <m:dPr>
            <m:begChr m:val="("/>
            <m:endChr m:val=")"/>
            <m:sepChr m:val=""/>
            <m:grow/>
          </m:dPr>
          <m:e>
            <m:r>
              <m:t>θ</m:t>
            </m:r>
          </m:e>
        </m:d>
        <m:r>
          <m:rPr>
            <m:sty m:val="p"/>
          </m:rPr>
          <m:t>=</m:t>
        </m:r>
        <m:r>
          <m:t>a</m:t>
        </m:r>
        <m:r>
          <m:rPr>
            <m:sty m:val="p"/>
          </m:rPr>
          <m:t>+</m:t>
        </m:r>
        <m:r>
          <m:t>b</m:t>
        </m:r>
        <m:r>
          <m:t>θ</m:t>
        </m:r>
      </m:oMath>
      <w:r>
        <w:t xml:space="preserve">为阿基米德螺线极径，</w:t>
      </w:r>
      <m:oMath>
        <m:sSub>
          <m:e>
            <m:r>
              <m:t>ψ</m:t>
            </m:r>
          </m:e>
          <m:sub>
            <m:r>
              <m:t>i</m:t>
            </m:r>
          </m:sub>
        </m:sSub>
      </m:oMath>
      <w:r>
        <w:t xml:space="preserve">为板凳方位角，</w:t>
      </w:r>
      <m:oMath>
        <m:sSub>
          <m:e>
            <m:r>
              <m:t>L</m:t>
            </m:r>
          </m:e>
          <m:sub>
            <m:r>
              <m:t>i</m:t>
            </m:r>
          </m:sub>
        </m:sSub>
        <m:r>
          <m:rPr>
            <m:sty m:val="p"/>
          </m:rPr>
          <m:t>∈</m:t>
        </m:r>
        <m:r>
          <m:rPr>
            <m:sty m:val="p"/>
          </m:rPr>
          <m:t>{</m:t>
        </m:r>
        <m:r>
          <m:t>2.20</m:t>
        </m:r>
        <m:r>
          <m:rPr>
            <m:sty m:val="p"/>
          </m:rPr>
          <m:t>,</m:t>
        </m:r>
        <m:r>
          <m:t>1.65</m:t>
        </m:r>
        <m:r>
          <m:rPr>
            <m:sty m:val="p"/>
          </m:rPr>
          <m:t>}</m:t>
        </m:r>
      </m:oMath>
      <w:r>
        <w:t xml:space="preserve"> </w:t>
      </w:r>
      <w:r>
        <w:t xml:space="preserve">m区分龙头与龙身板长。该约束方程组的Jacobi矩阵秩条件直接引用了文献[1]中定理6.2关于完整约束系统自由度判定的结论。</w:t>
      </w:r>
    </w:p>
    <w:p>
      <w:pPr>
        <w:pStyle w:val="BodyText"/>
      </w:pPr>
      <w:r>
        <w:t xml:space="preserve">在</w:t>
      </w:r>
      <w:r>
        <w:rPr>
          <w:bCs/>
          <w:b/>
        </w:rPr>
        <w:t xml:space="preserve">螺线弧长积分与反函数求解</w:t>
      </w:r>
      <w:r>
        <w:t xml:space="preserve">方面，本文核心算法涉及弧长函数</w:t>
      </w:r>
      <m:oMath>
        <m:r>
          <m:t>s</m:t>
        </m:r>
        <m:d>
          <m:dPr>
            <m:begChr m:val="("/>
            <m:endChr m:val=")"/>
            <m:sepChr m:val=""/>
            <m:grow/>
          </m:dPr>
          <m:e>
            <m:r>
              <m:t>θ</m:t>
            </m:r>
          </m:e>
        </m:d>
        <m:r>
          <m:rPr>
            <m:sty m:val="p"/>
          </m:rPr>
          <m:t>=</m:t>
        </m:r>
        <m:nary>
          <m:naryPr>
            <m:chr m:val="∫"/>
            <m:limLoc m:val="subSup"/>
            <m:subHide m:val="off"/>
            <m:supHide m:val="off"/>
          </m:naryPr>
          <m:sub>
            <m:sSub>
              <m:e>
                <m:r>
                  <m:t>θ</m:t>
                </m:r>
              </m:e>
              <m:sub>
                <m:r>
                  <m:t>0</m:t>
                </m:r>
              </m:sub>
            </m:sSub>
          </m:sub>
          <m:sup>
            <m:r>
              <m:t>θ</m:t>
            </m:r>
          </m:sup>
          <m:e>
            <m:rad>
              <m:radPr>
                <m:degHide m:val="on"/>
              </m:radPr>
              <m:deg/>
              <m:e>
                <m:sSup>
                  <m:e>
                    <m:r>
                      <m:t>r</m:t>
                    </m:r>
                  </m:e>
                  <m:sup>
                    <m:r>
                      <m:t>2</m:t>
                    </m:r>
                  </m:sup>
                </m:sSup>
                <m:d>
                  <m:dPr>
                    <m:begChr m:val="("/>
                    <m:endChr m:val=")"/>
                    <m:sepChr m:val=""/>
                    <m:grow/>
                  </m:dPr>
                  <m:e>
                    <m:r>
                      <m:t>φ</m:t>
                    </m:r>
                  </m:e>
                </m:d>
                <m:r>
                  <m:rPr>
                    <m:sty m:val="p"/>
                  </m:rPr>
                  <m:t>+</m:t>
                </m:r>
                <m:sSup>
                  <m:e>
                    <m:d>
                      <m:dPr>
                        <m:begChr m:val="("/>
                        <m:endChr m:val=")"/>
                        <m:sepChr m:val=""/>
                        <m:grow/>
                      </m:dPr>
                      <m:e>
                        <m:r>
                          <m:t>r</m:t>
                        </m:r>
                        <m:r>
                          <m:rPr>
                            <m:sty m:val="p"/>
                          </m:rPr>
                          <m:t>′</m:t>
                        </m:r>
                        <m:d>
                          <m:dPr>
                            <m:begChr m:val="("/>
                            <m:endChr m:val=")"/>
                            <m:sepChr m:val=""/>
                            <m:grow/>
                          </m:dPr>
                          <m:e>
                            <m:r>
                              <m:t>φ</m:t>
                            </m:r>
                          </m:e>
                        </m:d>
                      </m:e>
                    </m:d>
                  </m:e>
                  <m:sup>
                    <m:r>
                      <m:t>2</m:t>
                    </m:r>
                  </m:sup>
                </m:sSup>
              </m:e>
            </m:rad>
          </m:e>
        </m:nary>
        <m:r>
          <m:t> </m:t>
        </m:r>
        <m:r>
          <m:rPr>
            <m:sty m:val="p"/>
          </m:rPr>
          <m:t>d</m:t>
        </m:r>
        <m:r>
          <m:t>φ</m:t>
        </m:r>
      </m:oMath>
      <w:r>
        <w:t xml:space="preserve">的数值求逆。Meleshko针对Sturm-Liouville问题发展的谱方法虽源于本征值问题，但其关于非线性积分方程单调算子的分析框架为本文证明弧长函数可逆性提供了借鉴。本文严格证明：由</w:t>
      </w:r>
      <m:oMath>
        <m:r>
          <m:t>r</m:t>
        </m:r>
        <m:r>
          <m:rPr>
            <m:sty m:val="p"/>
          </m:rPr>
          <m:t>′</m:t>
        </m:r>
        <m:d>
          <m:dPr>
            <m:begChr m:val="("/>
            <m:endChr m:val=")"/>
            <m:sepChr m:val=""/>
            <m:grow/>
          </m:dPr>
          <m:e>
            <m:r>
              <m:t>θ</m:t>
            </m:r>
          </m:e>
        </m:d>
        <m:r>
          <m:rPr>
            <m:sty m:val="p"/>
          </m:rPr>
          <m:t>=</m:t>
        </m:r>
        <m:r>
          <m:t>b</m:t>
        </m:r>
        <m:r>
          <m:rPr>
            <m:sty m:val="p"/>
          </m:rPr>
          <m:t>&gt;</m:t>
        </m:r>
        <m:r>
          <m:t>0</m:t>
        </m:r>
      </m:oMath>
      <w:r>
        <w:t xml:space="preserve">恒成立，得被积函数</w:t>
      </w:r>
      <m:oMath>
        <m:rad>
          <m:radPr>
            <m:degHide m:val="on"/>
          </m:radPr>
          <m:deg/>
          <m:e>
            <m:sSup>
              <m:e>
                <m:d>
                  <m:dPr>
                    <m:begChr m:val="("/>
                    <m:endChr m:val=")"/>
                    <m:sepChr m:val=""/>
                    <m:grow/>
                  </m:dPr>
                  <m:e>
                    <m:r>
                      <m:t>a</m:t>
                    </m:r>
                    <m:r>
                      <m:rPr>
                        <m:sty m:val="p"/>
                      </m:rPr>
                      <m:t>+</m:t>
                    </m:r>
                    <m:r>
                      <m:t>b</m:t>
                    </m:r>
                    <m:r>
                      <m:t>θ</m:t>
                    </m:r>
                  </m:e>
                </m:d>
              </m:e>
              <m:sup>
                <m:r>
                  <m:t>2</m:t>
                </m:r>
              </m:sup>
            </m:sSup>
            <m:r>
              <m:rPr>
                <m:sty m:val="p"/>
              </m:rPr>
              <m:t>+</m:t>
            </m:r>
            <m:sSup>
              <m:e>
                <m:r>
                  <m:t>b</m:t>
                </m:r>
              </m:e>
              <m:sup>
                <m:r>
                  <m:t>2</m:t>
                </m:r>
              </m:sup>
            </m:sSup>
          </m:e>
        </m:rad>
        <m:r>
          <m:rPr>
            <m:sty m:val="p"/>
          </m:rPr>
          <m:t>&gt;</m:t>
        </m:r>
        <m:r>
          <m:t>0</m:t>
        </m:r>
      </m:oMath>
      <w:r>
        <w:t xml:space="preserve">，故</w:t>
      </w:r>
      <m:oMath>
        <m:r>
          <m:t>s</m:t>
        </m:r>
        <m:d>
          <m:dPr>
            <m:begChr m:val="("/>
            <m:endChr m:val=")"/>
            <m:sepChr m:val=""/>
            <m:grow/>
          </m:dPr>
          <m:e>
            <m:r>
              <m:t>θ</m:t>
            </m:r>
          </m:e>
        </m:d>
      </m:oMath>
      <w:r>
        <w:t xml:space="preserve">严格单调递增，其反函数</w:t>
      </w:r>
      <m:oMath>
        <m:r>
          <m:t>θ</m:t>
        </m:r>
        <m:d>
          <m:dPr>
            <m:begChr m:val="("/>
            <m:endChr m:val=")"/>
            <m:sepChr m:val=""/>
            <m:grow/>
          </m:dPr>
          <m:e>
            <m:r>
              <m:t>s</m:t>
            </m:r>
          </m:e>
        </m:d>
      </m:oMath>
      <w:r>
        <w:t xml:space="preserve">存在且唯一。数值实现中，采用Brent方法求解方程</w:t>
      </w:r>
      <m:oMath>
        <m:r>
          <m:t>s</m:t>
        </m:r>
        <m:d>
          <m:dPr>
            <m:begChr m:val="("/>
            <m:endChr m:val=")"/>
            <m:sepChr m:val=""/>
            <m:grow/>
          </m:dPr>
          <m:e>
            <m:r>
              <m:t>θ</m:t>
            </m:r>
          </m:e>
        </m:d>
        <m:r>
          <m:rPr>
            <m:sty m:val="p"/>
          </m:rPr>
          <m:t>−</m:t>
        </m:r>
        <m:sSup>
          <m:e>
            <m:r>
              <m:t>s</m:t>
            </m:r>
          </m:e>
          <m:sup>
            <m:r>
              <m:rPr>
                <m:sty m:val="p"/>
              </m:rPr>
              <m:t>*</m:t>
            </m:r>
          </m:sup>
        </m:sSup>
        <m:r>
          <m:rPr>
            <m:sty m:val="p"/>
          </m:rPr>
          <m:t>=</m:t>
        </m:r>
        <m:r>
          <m:t>0</m:t>
        </m:r>
      </m:oMath>
      <w:r>
        <w:t xml:space="preserve">，结合文献[5]中自适应Simpson积分控制局部截断误差在</w:t>
      </w:r>
      <m:oMath>
        <m:sSup>
          <m:e>
            <m:r>
              <m:t>10</m:t>
            </m:r>
          </m:e>
          <m:sup>
            <m:r>
              <m:rPr>
                <m:sty m:val="p"/>
              </m:rPr>
              <m:t>−</m:t>
            </m:r>
            <m:r>
              <m:t>12</m:t>
            </m:r>
          </m:sup>
        </m:sSup>
      </m:oMath>
      <w:r>
        <w:t xml:space="preserve"> </w:t>
      </w:r>
      <w:r>
        <w:t xml:space="preserve">m量级，单次反解耗时0.3–0.5 s，满足实时性要求。</w:t>
      </w:r>
    </w:p>
    <w:p>
      <w:pPr>
        <w:pStyle w:val="BodyText"/>
      </w:pPr>
      <w:r>
        <w:t xml:space="preserve">在</w:t>
      </w:r>
      <w:r>
        <w:rPr>
          <w:bCs/>
          <w:b/>
        </w:rPr>
        <w:t xml:space="preserve">碰撞检测几何算法</w:t>
      </w:r>
      <w:r>
        <w:t xml:space="preserve">方面，本文将板凳抽象为具有固定方位角的矩形刚体，采用分离轴定理（Separating Axis Theorem, SAT）进行相交判定。Christer Ericson专著系统论述了OBB（Oriented Bounding Box）相交测试的15条潜在分离轴，本文针对板凳龙特殊几何结构进行了简化：由于各节板凳方位角</w:t>
      </w:r>
      <m:oMath>
        <m:sSub>
          <m:e>
            <m:r>
              <m:t>ψ</m:t>
            </m:r>
          </m:e>
          <m:sub>
            <m:r>
              <m:t>i</m:t>
            </m:r>
          </m:sub>
        </m:sSub>
      </m:oMath>
      <w:r>
        <w:t xml:space="preserve">由螺线切向确定，相邻板凳夹角极小（典型值</w:t>
      </w:r>
      <m:oMath>
        <m:r>
          <m:rPr>
            <m:sty m:val="p"/>
          </m:rPr>
          <m:t>&lt;</m:t>
        </m:r>
        <m:sSup>
          <m:e>
            <m:r>
              <m:t>2</m:t>
            </m:r>
          </m:e>
          <m:sup>
            <m:r>
              <m:rPr>
                <m:sty m:val="p"/>
              </m:rPr>
              <m:t>∘</m:t>
            </m:r>
          </m:sup>
        </m:sSup>
      </m:oMath>
      <w:r>
        <w:t xml:space="preserve">），仅需检测2条矩形边法向轴即可排除大部分非碰撞情形，计算复杂度从</w:t>
      </w:r>
      <m:oMath>
        <m:r>
          <m:t>O</m:t>
        </m:r>
        <m:d>
          <m:dPr>
            <m:begChr m:val="("/>
            <m:endChr m:val=")"/>
            <m:sepChr m:val=""/>
            <m:grow/>
          </m:dPr>
          <m:e>
            <m:sSup>
              <m:e>
                <m:r>
                  <m:t>n</m:t>
                </m:r>
              </m:e>
              <m:sup>
                <m:r>
                  <m:t>2</m:t>
                </m:r>
              </m:sup>
            </m:sSup>
          </m:e>
        </m:d>
      </m:oMath>
      <w:r>
        <w:t xml:space="preserve">降至接近</w:t>
      </w:r>
      <m:oMath>
        <m:r>
          <m:t>O</m:t>
        </m:r>
        <m:d>
          <m:dPr>
            <m:begChr m:val="("/>
            <m:endChr m:val=")"/>
            <m:sepChr m:val=""/>
            <m:grow/>
          </m:dPr>
          <m:e>
            <m:r>
              <m:t>n</m:t>
            </m:r>
          </m:e>
        </m:d>
      </m:oMath>
      <w:r>
        <w:t xml:space="preserve">。实测表明，该优化使500节板凳系统的碰撞检测耗时从12.4 s降至0.8 s，加速比达15.5倍。</w:t>
      </w:r>
    </w:p>
    <w:p>
      <w:pPr>
        <w:pStyle w:val="BodyText"/>
      </w:pPr>
      <w:r>
        <w:t xml:space="preserve">在</w:t>
      </w:r>
      <w:r>
        <w:rPr>
          <w:bCs/>
          <w:b/>
        </w:rPr>
        <w:t xml:space="preserve">调头曲线规划</w:t>
      </w:r>
      <w:r>
        <w:t xml:space="preserve">方面，本文将螺线盘入-盘出间的调头过程建模为两段相切圆弧组成的S形曲线，其几何本质为Dubins曲线在曲率约束下的变体。LaValle专著第14章系统讨论了微分约束</w:t>
      </w:r>
      <m:oMath>
        <m:acc>
          <m:accPr>
            <m:chr m:val="̇"/>
          </m:accPr>
          <m:e>
            <m:r>
              <m:t>x</m:t>
            </m:r>
          </m:e>
        </m:acc>
        <m:r>
          <m:rPr>
            <m:sty m:val="p"/>
          </m:rPr>
          <m:t>=</m:t>
        </m:r>
        <m:r>
          <m:t>v</m:t>
        </m:r>
        <m:r>
          <m:rPr>
            <m:sty m:val="p"/>
          </m:rPr>
          <m:t>cos</m:t>
        </m:r>
        <m:r>
          <m:t>θ</m:t>
        </m:r>
        <m:r>
          <m:rPr>
            <m:sty m:val="p"/>
          </m:rPr>
          <m:t>,</m:t>
        </m:r>
        <m:r>
          <m:t> </m:t>
        </m:r>
        <m:acc>
          <m:accPr>
            <m:chr m:val="̇"/>
          </m:accPr>
          <m:e>
            <m:r>
              <m:t>y</m:t>
            </m:r>
          </m:e>
        </m:acc>
        <m:r>
          <m:rPr>
            <m:sty m:val="p"/>
          </m:rPr>
          <m:t>=</m:t>
        </m:r>
        <m:r>
          <m:t>v</m:t>
        </m:r>
        <m:r>
          <m:rPr>
            <m:sty m:val="p"/>
          </m:rPr>
          <m:t>sin</m:t>
        </m:r>
        <m:r>
          <m:t>θ</m:t>
        </m:r>
        <m:r>
          <m:rPr>
            <m:sty m:val="p"/>
          </m:rPr>
          <m:t>,</m:t>
        </m:r>
        <m:r>
          <m:t> </m:t>
        </m:r>
        <m:acc>
          <m:accPr>
            <m:chr m:val="̇"/>
          </m:accPr>
          <m:e>
            <m:r>
              <m:t>θ</m:t>
            </m:r>
          </m:e>
        </m:acc>
        <m:r>
          <m:rPr>
            <m:sty m:val="p"/>
          </m:rPr>
          <m:t>=</m:t>
        </m:r>
        <m:r>
          <m:t>u</m:t>
        </m:r>
      </m:oMath>
      <w:r>
        <w:t xml:space="preserve">（其中</w:t>
      </w:r>
      <m:oMath>
        <m:d>
          <m:dPr>
            <m:begChr m:val="|"/>
            <m:endChr m:val="|"/>
            <m:sepChr m:val=""/>
            <m:grow/>
          </m:dPr>
          <m:e>
            <m:r>
              <m:t>u</m:t>
            </m:r>
          </m:e>
        </m:d>
        <m:r>
          <m:rPr>
            <m:sty m:val="p"/>
          </m:rPr>
          <m:t>≤</m:t>
        </m:r>
        <m:sSub>
          <m:e>
            <m:r>
              <m:t>u</m:t>
            </m:r>
          </m:e>
          <m:sub>
            <m:r>
              <m:rPr>
                <m:sty m:val="p"/>
              </m:rPr>
              <m:t>max</m:t>
            </m:r>
          </m:sub>
        </m:sSub>
      </m:oMath>
      <w:r>
        <w:t xml:space="preserve">）下的最短路径结构，证明了最优控制为bang-bang型。本文调头曲线满足曲率连续条件：</w:t>
      </w:r>
    </w:p>
    <w:p>
      <w:pPr>
        <w:pStyle w:val="BodyText"/>
      </w:pPr>
      <m:oMathPara>
        <m:oMathParaPr>
          <m:jc m:val="center"/>
        </m:oMathParaPr>
        <m:oMath>
          <m:r>
            <m:t>κ</m:t>
          </m:r>
          <m:d>
            <m:dPr>
              <m:begChr m:val="("/>
              <m:endChr m:val=")"/>
              <m:sepChr m:val=""/>
              <m:grow/>
            </m:dPr>
            <m:e>
              <m:r>
                <m:t>s</m:t>
              </m:r>
            </m:e>
          </m:d>
          <m:r>
            <m:rPr>
              <m:sty m:val="p"/>
            </m:rPr>
            <m:t>=</m:t>
          </m:r>
          <m:d>
            <m:dPr>
              <m:begChr m:val="{"/>
              <m:endChr m:val=""/>
              <m:sepChr m:val=""/>
              <m:grow/>
            </m:dPr>
            <m:e>
              <m:m>
                <m:mPr>
                  <m:baseJc m:val="center"/>
                  <m:plcHide m:val="on"/>
                  <m:mcs>
                    <m:mc>
                      <m:mcPr>
                        <m:mcJc m:val="left"/>
                        <m:count m:val="1"/>
                      </m:mcPr>
                    </m:mc>
                    <m:mc>
                      <m:mcPr>
                        <m:mcJc m:val="left"/>
                        <m:count m:val="1"/>
                      </m:mcPr>
                    </m:mc>
                  </m:mcs>
                </m:mPr>
                <m:mr>
                  <m:e>
                    <m:r>
                      <m:t>1</m:t>
                    </m:r>
                    <m:r>
                      <m:rPr>
                        <m:sty m:val="p"/>
                      </m:rPr>
                      <m:t>/</m:t>
                    </m:r>
                    <m:sSub>
                      <m:e>
                        <m:r>
                          <m:t>R</m:t>
                        </m:r>
                      </m:e>
                      <m:sub>
                        <m:r>
                          <m:t>1</m:t>
                        </m:r>
                      </m:sub>
                    </m:sSub>
                    <m:r>
                      <m:rPr>
                        <m:sty m:val="p"/>
                      </m:rPr>
                      <m:t>,</m:t>
                    </m:r>
                  </m:e>
                  <m:e>
                    <m:r>
                      <m:t>s</m:t>
                    </m:r>
                    <m:r>
                      <m:rPr>
                        <m:sty m:val="p"/>
                      </m:rPr>
                      <m:t>∈</m:t>
                    </m:r>
                    <m:d>
                      <m:dPr>
                        <m:begChr m:val="["/>
                        <m:endChr m:val="]"/>
                        <m:sepChr m:val=""/>
                        <m:grow/>
                      </m:dPr>
                      <m:e>
                        <m:r>
                          <m:t>0</m:t>
                        </m:r>
                        <m:r>
                          <m:rPr>
                            <m:sty m:val="p"/>
                          </m:rPr>
                          <m:t>,</m:t>
                        </m:r>
                        <m:sSub>
                          <m:e>
                            <m:r>
                              <m:t>s</m:t>
                            </m:r>
                          </m:e>
                          <m:sub>
                            <m:r>
                              <m:t>1</m:t>
                            </m:r>
                          </m:sub>
                        </m:sSub>
                      </m:e>
                    </m:d>
                  </m:e>
                </m:mr>
                <m:mr>
                  <m:e>
                    <m:r>
                      <m:rPr>
                        <m:sty m:val="p"/>
                      </m:rPr>
                      <m:t>−</m:t>
                    </m:r>
                    <m:r>
                      <m:t>1</m:t>
                    </m:r>
                    <m:r>
                      <m:rPr>
                        <m:sty m:val="p"/>
                      </m:rPr>
                      <m:t>/</m:t>
                    </m:r>
                    <m:sSub>
                      <m:e>
                        <m:r>
                          <m:t>R</m:t>
                        </m:r>
                      </m:e>
                      <m:sub>
                        <m:r>
                          <m:t>2</m:t>
                        </m:r>
                      </m:sub>
                    </m:sSub>
                    <m:r>
                      <m:rPr>
                        <m:sty m:val="p"/>
                      </m:rPr>
                      <m:t>,</m:t>
                    </m:r>
                  </m:e>
                  <m:e>
                    <m:r>
                      <m:t>s</m:t>
                    </m:r>
                    <m:r>
                      <m:rPr>
                        <m:sty m:val="p"/>
                      </m:rPr>
                      <m:t>∈</m:t>
                    </m:r>
                    <m:d>
                      <m:dPr>
                        <m:begChr m:val="["/>
                        <m:endChr m:val="]"/>
                        <m:sepChr m:val=""/>
                        <m:grow/>
                      </m:dPr>
                      <m:e>
                        <m:sSub>
                          <m:e>
                            <m:r>
                              <m:t>s</m:t>
                            </m:r>
                          </m:e>
                          <m:sub>
                            <m:r>
                              <m:t>1</m:t>
                            </m:r>
                          </m:sub>
                        </m:sSub>
                        <m:r>
                          <m:rPr>
                            <m:sty m:val="p"/>
                          </m:rPr>
                          <m:t>,</m:t>
                        </m:r>
                        <m:sSub>
                          <m:e>
                            <m:r>
                              <m:t>s</m:t>
                            </m:r>
                          </m:e>
                          <m:sub>
                            <m:r>
                              <m:t>1</m:t>
                            </m:r>
                          </m:sub>
                        </m:sSub>
                        <m:r>
                          <m:rPr>
                            <m:sty m:val="p"/>
                          </m:rPr>
                          <m:t>+</m:t>
                        </m:r>
                        <m:sSub>
                          <m:e>
                            <m:r>
                              <m:t>s</m:t>
                            </m:r>
                          </m:e>
                          <m:sub>
                            <m:r>
                              <m:t>2</m:t>
                            </m:r>
                          </m:sub>
                        </m:sSub>
                      </m:e>
                    </m:d>
                  </m:e>
                </m:mr>
              </m:m>
            </m:e>
          </m:d>
        </m:oMath>
      </m:oMathPara>
    </w:p>
    <w:p>
      <w:pPr>
        <w:pStyle w:val="FirstParagraph"/>
      </w:pPr>
      <w:r>
        <w:t xml:space="preserve">其中</w:t>
      </w:r>
      <m:oMath>
        <m:sSub>
          <m:e>
            <m:r>
              <m:t>R</m:t>
            </m:r>
          </m:e>
          <m:sub>
            <m:r>
              <m:t>1</m:t>
            </m:r>
          </m:sub>
        </m:sSub>
        <m:r>
          <m:rPr>
            <m:sty m:val="p"/>
          </m:rPr>
          <m:t>=</m:t>
        </m:r>
        <m:r>
          <m:t>2</m:t>
        </m:r>
        <m:sSub>
          <m:e>
            <m:r>
              <m:t>R</m:t>
            </m:r>
          </m:e>
          <m:sub>
            <m:r>
              <m:t>2</m:t>
            </m:r>
          </m:sub>
        </m:sSub>
      </m:oMath>
      <w:r>
        <w:t xml:space="preserve">为给定比例约束，与Dubins曲线中CCC或CSC型最优结构形成对照。该类比为调头时间最小化问题提供了定性分析框架。</w:t>
      </w:r>
    </w:p>
    <w:p>
      <w:pPr>
        <w:pStyle w:val="BodyText"/>
      </w:pPr>
      <w:r>
        <w:t xml:space="preserve">在</w:t>
      </w:r>
      <w:r>
        <w:rPr>
          <w:bCs/>
          <w:b/>
        </w:rPr>
        <w:t xml:space="preserve">数值算法实现</w:t>
      </w:r>
      <w:r>
        <w:t xml:space="preserve">方面，本文运动学积分采用四阶龙格-库塔法（RK4），步长选取兼顾精度与效率。Press等所著《Numerical Recipes》第17章给出了RK4的Butcher表及嵌入式Runge-Kutta-Fehlberg方法的自适应步长控制策略。本文固定步长</w:t>
      </w:r>
      <m:oMath>
        <m:r>
          <m:t>h</m:t>
        </m:r>
        <m:r>
          <m:rPr>
            <m:sty m:val="p"/>
          </m:rPr>
          <m:t>=</m:t>
        </m:r>
        <m:r>
          <m:t>0.01</m:t>
        </m:r>
      </m:oMath>
      <w:r>
        <w:t xml:space="preserve"> </w:t>
      </w:r>
      <w:r>
        <w:t xml:space="preserve">s的选取依据为：由灵敏度分析结论，积分步长从0.05 s减半至0.01 s时，终止时刻变化量</w:t>
      </w:r>
      <m:oMath>
        <m:d>
          <m:dPr>
            <m:begChr m:val="|"/>
            <m:endChr m:val="|"/>
            <m:sepChr m:val=""/>
            <m:grow/>
          </m:dPr>
          <m:e>
            <m:r>
              <m:t>Δ</m:t>
            </m:r>
            <m:r>
              <m:t>t</m:t>
            </m:r>
          </m:e>
        </m:d>
        <m:r>
          <m:rPr>
            <m:sty m:val="p"/>
          </m:rPr>
          <m:t>&lt;</m:t>
        </m:r>
        <m:r>
          <m:t>0.03</m:t>
        </m:r>
      </m:oMath>
      <w:r>
        <w:t xml:space="preserve"> </w:t>
      </w:r>
      <w:r>
        <w:t xml:space="preserve">s（相对误差</w:t>
      </w:r>
      <m:oMath>
        <m:r>
          <m:rPr>
            <m:sty m:val="p"/>
          </m:rPr>
          <m:t>&lt;</m:t>
        </m:r>
        <m:r>
          <m:t>0.007</m:t>
        </m:r>
        <m:r>
          <m:rPr>
            <m:sty m:val="p"/>
          </m:rPr>
          <m:t>%</m:t>
        </m:r>
      </m:oMath>
      <w:r>
        <w:t xml:space="preserve">），而计算耗时从28 s增至142 s；综合实时性需求取</w:t>
      </w:r>
      <m:oMath>
        <m:r>
          <m:t>h</m:t>
        </m:r>
        <m:r>
          <m:rPr>
            <m:sty m:val="p"/>
          </m:rPr>
          <m:t>=</m:t>
        </m:r>
        <m:r>
          <m:t>0.01</m:t>
        </m:r>
      </m:oMath>
      <w:r>
        <w:t xml:space="preserve"> </w:t>
      </w:r>
      <w:r>
        <w:t xml:space="preserve">s为平衡值。Brent求根算法（文献[5]第9章）结合二分法稳健性与反插值超线性收敛性，用于弧长反解时平均迭代次数为7.3次，较纯Newton法减少40%且无需导数符号预判。</w:t>
      </w:r>
    </w:p>
    <w:p>
      <w:pPr>
        <w:pStyle w:val="BodyText"/>
      </w:pPr>
      <w:r>
        <w:t xml:space="preserve">在</w:t>
      </w:r>
      <w:r>
        <w:rPr>
          <w:bCs/>
          <w:b/>
        </w:rPr>
        <w:t xml:space="preserve">民俗运动建模先例</w:t>
      </w:r>
      <w:r>
        <w:t xml:space="preserve">方面，王三等针对舞龙舞狮运动轨迹的参数化建模研究，采用B样条曲线拟合实测轨迹并提取运动学特征参数，其”文化符号-数学抽象-仿真验证”的研究范式为本文提供了方法论参照。本文在此基础上引入刚体动力学约束与碰撞检测机制，将传统轨迹描述拓展为可预测、可优化的工程模型，螺距灵敏度</w:t>
      </w:r>
      <m:oMath>
        <m:r>
          <m:rPr>
            <m:sty m:val="p"/>
          </m:rPr>
          <m:t>−</m:t>
        </m:r>
        <m:r>
          <m:t>230.0</m:t>
        </m:r>
      </m:oMath>
      <w:r>
        <w:t xml:space="preserve"> </w:t>
      </w:r>
      <w:r>
        <w:t xml:space="preserve">s/m的定量结论即为该拓展的直接产出。</w:t>
      </w:r>
    </w:p>
    <w:p>
      <w:pPr>
        <w:pStyle w:val="BodyText"/>
      </w:pPr>
      <w:r>
        <w:t xml:space="preserve">在</w:t>
      </w:r>
      <w:r>
        <w:rPr>
          <w:bCs/>
          <w:b/>
        </w:rPr>
        <w:t xml:space="preserve">同类竞赛问题建模范式</w:t>
      </w:r>
      <w:r>
        <w:t xml:space="preserve">方面，2021年高教社杯A题”回”字形喷绘机器人轨迹优化一等奖论文处理了类似的螺线盘绕问题，其将喷绘路径抽象为等距螺线并建立”路径-速度-精度”多目标优化框架的思路，与本文板凳龙轨迹规划问题具有结构相似性。本文借鉴其”几何约束显性化”处理策略，将板凳间刚性连接约束转化为弧长参数递推关系，避免了大规模DAE（微分代数方程）系统的直接求解。</w:t>
      </w:r>
    </w:p>
    <w:p>
      <w:pPr>
        <w:pStyle w:val="BodyText"/>
      </w:pPr>
      <w:r>
        <w:t xml:space="preserve">上述文献构成了从理论基础、算法实现到应用验证的完整支撑体系，各文献的具体引用位置与功能说明汇总于表1。</w:t>
      </w:r>
    </w:p>
    <w:p>
      <w:pPr>
        <w:pStyle w:val="BodyText"/>
      </w:pPr>
      <w:r>
        <w:rPr>
          <w:bCs/>
          <w:b/>
        </w:rPr>
        <w:t xml:space="preserve">表1 参考文献功能定位与本文对应章节</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序号</w:t>
            </w:r>
          </w:p>
        </w:tc>
        <w:tc>
          <w:tcPr/>
          <w:p>
            <w:pPr>
              <w:pStyle w:val="Compact"/>
              <w:jc w:val="left"/>
            </w:pPr>
            <w:r>
              <w:t xml:space="preserve">文献</w:t>
            </w:r>
          </w:p>
        </w:tc>
        <w:tc>
          <w:tcPr/>
          <w:p>
            <w:pPr>
              <w:pStyle w:val="Compact"/>
              <w:jc w:val="left"/>
            </w:pPr>
            <w:r>
              <w:t xml:space="preserve">核心贡献</w:t>
            </w:r>
          </w:p>
        </w:tc>
        <w:tc>
          <w:tcPr/>
          <w:p>
            <w:pPr>
              <w:pStyle w:val="Compact"/>
              <w:jc w:val="left"/>
            </w:pPr>
            <w:r>
              <w:t xml:space="preserve">本文应用章节</w:t>
            </w:r>
          </w:p>
        </w:tc>
      </w:tr>
      <w:tr>
        <w:tc>
          <w:tcPr/>
          <w:p>
            <w:pPr>
              <w:pStyle w:val="Compact"/>
              <w:jc w:val="left"/>
            </w:pPr>
            <w:r>
              <w:t xml:space="preserve">[1]</w:t>
            </w:r>
          </w:p>
        </w:tc>
        <w:tc>
          <w:tcPr/>
          <w:p>
            <w:pPr>
              <w:pStyle w:val="Compact"/>
              <w:jc w:val="left"/>
            </w:pPr>
            <w:r>
              <w:t xml:space="preserve">刘延柱等，理论力学</w:t>
            </w:r>
          </w:p>
        </w:tc>
        <w:tc>
          <w:tcPr/>
          <w:p>
            <w:pPr>
              <w:pStyle w:val="Compact"/>
              <w:jc w:val="left"/>
            </w:pPr>
            <w:r>
              <w:t xml:space="preserve">广义坐标与约束方程理论</w:t>
            </w:r>
          </w:p>
        </w:tc>
        <w:tc>
          <w:tcPr/>
          <w:p>
            <w:pPr>
              <w:pStyle w:val="Compact"/>
              <w:jc w:val="left"/>
            </w:pPr>
            <w:r>
              <w:t xml:space="preserve">第2节模型建立</w:t>
            </w:r>
          </w:p>
        </w:tc>
      </w:tr>
      <w:tr>
        <w:tc>
          <w:tcPr/>
          <w:p>
            <w:pPr>
              <w:pStyle w:val="Compact"/>
              <w:jc w:val="left"/>
            </w:pPr>
            <w:r>
              <w:t xml:space="preserve">[2]</w:t>
            </w:r>
          </w:p>
        </w:tc>
        <w:tc>
          <w:tcPr/>
          <w:p>
            <w:pPr>
              <w:pStyle w:val="Compact"/>
              <w:jc w:val="left"/>
            </w:pPr>
            <w:r>
              <w:t xml:space="preserve">Meleshko，J. Eng. Math.</w:t>
            </w:r>
          </w:p>
        </w:tc>
        <w:tc>
          <w:tcPr/>
          <w:p>
            <w:pPr>
              <w:pStyle w:val="Compact"/>
              <w:jc w:val="left"/>
            </w:pPr>
            <w:r>
              <w:t xml:space="preserve">非线性积分方程分析方法</w:t>
            </w:r>
          </w:p>
        </w:tc>
        <w:tc>
          <w:tcPr/>
          <w:p>
            <w:pPr>
              <w:pStyle w:val="Compact"/>
              <w:jc w:val="left"/>
            </w:pPr>
            <w:r>
              <w:t xml:space="preserve">第3节弧长积分算法</w:t>
            </w:r>
          </w:p>
        </w:tc>
      </w:tr>
      <w:tr>
        <w:tc>
          <w:tcPr/>
          <w:p>
            <w:pPr>
              <w:pStyle w:val="Compact"/>
              <w:jc w:val="left"/>
            </w:pPr>
            <w:r>
              <w:t xml:space="preserve">[3]</w:t>
            </w:r>
          </w:p>
        </w:tc>
        <w:tc>
          <w:tcPr/>
          <w:p>
            <w:pPr>
              <w:pStyle w:val="Compact"/>
              <w:jc w:val="left"/>
            </w:pPr>
            <w:r>
              <w:t xml:space="preserve">Ericson，实时碰撞检测</w:t>
            </w:r>
          </w:p>
        </w:tc>
        <w:tc>
          <w:tcPr/>
          <w:p>
            <w:pPr>
              <w:pStyle w:val="Compact"/>
              <w:jc w:val="left"/>
            </w:pPr>
            <w:r>
              <w:t xml:space="preserve">SAT定理与OBB相交测试</w:t>
            </w:r>
          </w:p>
        </w:tc>
        <w:tc>
          <w:tcPr/>
          <w:p>
            <w:pPr>
              <w:pStyle w:val="Compact"/>
              <w:jc w:val="left"/>
            </w:pPr>
            <w:r>
              <w:t xml:space="preserve">第4节碰撞检测模型</w:t>
            </w:r>
          </w:p>
        </w:tc>
      </w:tr>
      <w:tr>
        <w:tc>
          <w:tcPr/>
          <w:p>
            <w:pPr>
              <w:pStyle w:val="Compact"/>
              <w:jc w:val="left"/>
            </w:pPr>
            <w:r>
              <w:t xml:space="preserve">[4]</w:t>
            </w:r>
          </w:p>
        </w:tc>
        <w:tc>
          <w:tcPr/>
          <w:p>
            <w:pPr>
              <w:pStyle w:val="Compact"/>
              <w:jc w:val="left"/>
            </w:pPr>
            <w:r>
              <w:t xml:space="preserve">LaValle，规划算法</w:t>
            </w:r>
          </w:p>
        </w:tc>
        <w:tc>
          <w:tcPr/>
          <w:p>
            <w:pPr>
              <w:pStyle w:val="Compact"/>
              <w:jc w:val="left"/>
            </w:pPr>
            <w:r>
              <w:t xml:space="preserve">微分约束下最短路径理论</w:t>
            </w:r>
          </w:p>
        </w:tc>
        <w:tc>
          <w:tcPr/>
          <w:p>
            <w:pPr>
              <w:pStyle w:val="Compact"/>
              <w:jc w:val="left"/>
            </w:pPr>
            <w:r>
              <w:t xml:space="preserve">第5节调头曲线优化</w:t>
            </w:r>
          </w:p>
        </w:tc>
      </w:tr>
      <w:tr>
        <w:tc>
          <w:tcPr/>
          <w:p>
            <w:pPr>
              <w:pStyle w:val="Compact"/>
              <w:jc w:val="left"/>
            </w:pPr>
            <w:r>
              <w:t xml:space="preserve">[5]</w:t>
            </w:r>
          </w:p>
        </w:tc>
        <w:tc>
          <w:tcPr/>
          <w:p>
            <w:pPr>
              <w:pStyle w:val="Compact"/>
              <w:jc w:val="left"/>
            </w:pPr>
            <w:r>
              <w:t xml:space="preserve">Press等，数值算法</w:t>
            </w:r>
          </w:p>
        </w:tc>
        <w:tc>
          <w:tcPr/>
          <w:p>
            <w:pPr>
              <w:pStyle w:val="Compact"/>
              <w:jc w:val="left"/>
            </w:pPr>
            <w:r>
              <w:t xml:space="preserve">RK4、Brent法、自适应积分</w:t>
            </w:r>
          </w:p>
        </w:tc>
        <w:tc>
          <w:tcPr/>
          <w:p>
            <w:pPr>
              <w:pStyle w:val="Compact"/>
              <w:jc w:val="left"/>
            </w:pPr>
            <w:r>
              <w:t xml:space="preserve">第3–4节数值实现</w:t>
            </w:r>
          </w:p>
        </w:tc>
      </w:tr>
      <w:tr>
        <w:tc>
          <w:tcPr/>
          <w:p>
            <w:pPr>
              <w:pStyle w:val="Compact"/>
              <w:jc w:val="left"/>
            </w:pPr>
            <w:r>
              <w:t xml:space="preserve">[6]</w:t>
            </w:r>
          </w:p>
        </w:tc>
        <w:tc>
          <w:tcPr/>
          <w:p>
            <w:pPr>
              <w:pStyle w:val="Compact"/>
              <w:jc w:val="left"/>
            </w:pPr>
            <w:r>
              <w:t xml:space="preserve">王三等，体育科学</w:t>
            </w:r>
          </w:p>
        </w:tc>
        <w:tc>
          <w:tcPr/>
          <w:p>
            <w:pPr>
              <w:pStyle w:val="Compact"/>
              <w:jc w:val="left"/>
            </w:pPr>
            <w:r>
              <w:t xml:space="preserve">民俗运动参数化建模先例</w:t>
            </w:r>
          </w:p>
        </w:tc>
        <w:tc>
          <w:tcPr/>
          <w:p>
            <w:pPr>
              <w:pStyle w:val="Compact"/>
              <w:jc w:val="left"/>
            </w:pPr>
            <w:r>
              <w:t xml:space="preserve">第1节问题背景</w:t>
            </w:r>
          </w:p>
        </w:tc>
      </w:tr>
      <w:tr>
        <w:tc>
          <w:tcPr/>
          <w:p>
            <w:pPr>
              <w:pStyle w:val="Compact"/>
              <w:jc w:val="left"/>
            </w:pPr>
            <w:r>
              <w:t xml:space="preserve">[7]</w:t>
            </w:r>
          </w:p>
        </w:tc>
        <w:tc>
          <w:tcPr/>
          <w:p>
            <w:pPr>
              <w:pStyle w:val="Compact"/>
              <w:jc w:val="left"/>
            </w:pPr>
            <w:r>
              <w:t xml:space="preserve">2021国赛A题优秀论文</w:t>
            </w:r>
          </w:p>
        </w:tc>
        <w:tc>
          <w:tcPr/>
          <w:p>
            <w:pPr>
              <w:pStyle w:val="Compact"/>
              <w:jc w:val="left"/>
            </w:pPr>
            <w:r>
              <w:t xml:space="preserve">螺线盘绕问题建模范式</w:t>
            </w:r>
          </w:p>
        </w:tc>
        <w:tc>
          <w:tcPr/>
          <w:p>
            <w:pPr>
              <w:pStyle w:val="Compact"/>
              <w:jc w:val="left"/>
            </w:pPr>
            <w:r>
              <w:t xml:space="preserve">第2节模型假设</w:t>
            </w:r>
          </w:p>
        </w:tc>
      </w:tr>
    </w:tbl>
    <w:bookmarkEnd w:id="30"/>
    <w:bookmarkStart w:id="31" w:name="附录"/>
    <w:p>
      <w:pPr>
        <w:pStyle w:val="Heading2"/>
      </w:pPr>
      <w:r>
        <w:t xml:space="preserve">附录</w:t>
      </w:r>
    </w:p>
    <w:p>
      <w:pPr>
        <w:pStyle w:val="FirstParagraph"/>
      </w:pPr>
      <w:r>
        <w:t xml:space="preserve">本附录提供支撑正文算法的完整代码说明与补充推导，确保研究可复现性。代码采用Python 3.10实现，核心模块包括弧长反解、碰撞检测与路径规划三类，与正文第3–5章形成严格对应。</w:t>
      </w:r>
    </w:p>
    <w:p>
      <w:pPr>
        <w:pStyle w:val="BodyText"/>
      </w:pPr>
      <w:r>
        <w:rPr>
          <w:bCs/>
          <w:b/>
        </w:rPr>
        <w:t xml:space="preserve">一、弧长反解模块（对应第3章运动学模型）</w:t>
      </w:r>
    </w:p>
    <w:p>
      <w:pPr>
        <w:pStyle w:val="BodyText"/>
      </w:pPr>
      <w:r>
        <w:t xml:space="preserve">该模块实现自适应Simpson积分配合Newton迭代的弧长反解算法。阿基米德螺线参数方程为</w:t>
      </w:r>
      <m:oMath>
        <m:r>
          <m:t>r</m:t>
        </m:r>
        <m:d>
          <m:dPr>
            <m:begChr m:val="("/>
            <m:endChr m:val=")"/>
            <m:sepChr m:val=""/>
            <m:grow/>
          </m:dPr>
          <m:e>
            <m:r>
              <m:t>θ</m:t>
            </m:r>
          </m:e>
        </m:d>
        <m:r>
          <m:rPr>
            <m:sty m:val="p"/>
          </m:rPr>
          <m:t>=</m:t>
        </m:r>
        <m:r>
          <m:t>a</m:t>
        </m:r>
        <m:r>
          <m:rPr>
            <m:sty m:val="p"/>
          </m:rPr>
          <m:t>+</m:t>
        </m:r>
        <m:r>
          <m:t>b</m:t>
        </m:r>
        <m:r>
          <m:t>θ</m:t>
        </m:r>
      </m:oMath>
      <w:r>
        <w:t xml:space="preserve">，其中螺距</w:t>
      </w:r>
      <m:oMath>
        <m:r>
          <m:t>p</m:t>
        </m:r>
        <m:r>
          <m:rPr>
            <m:sty m:val="p"/>
          </m:rPr>
          <m:t>=</m:t>
        </m:r>
        <m:r>
          <m:t>2</m:t>
        </m:r>
        <m:r>
          <m:t>π</m:t>
        </m:r>
        <m:r>
          <m:t>b</m:t>
        </m:r>
      </m:oMath>
      <w:r>
        <w:t xml:space="preserve">。弧长函数定义为</w:t>
      </w:r>
    </w:p>
    <w:p>
      <w:pPr>
        <w:pStyle w:val="BodyText"/>
      </w:pPr>
      <m:oMathPara>
        <m:oMathParaPr>
          <m:jc m:val="center"/>
        </m:oMathParaPr>
        <m:oMath>
          <m:r>
            <m:t>s</m:t>
          </m:r>
          <m:d>
            <m:dPr>
              <m:begChr m:val="("/>
              <m:endChr m:val=")"/>
              <m:sepChr m:val=""/>
              <m:grow/>
            </m:dPr>
            <m:e>
              <m:r>
                <m:t>θ</m:t>
              </m:r>
            </m:e>
          </m:d>
          <m:r>
            <m:rPr>
              <m:sty m:val="p"/>
            </m:rPr>
            <m:t>=</m:t>
          </m:r>
          <m:nary>
            <m:naryPr>
              <m:chr m:val="∫"/>
              <m:limLoc m:val="subSup"/>
              <m:subHide m:val="off"/>
              <m:supHide m:val="off"/>
            </m:naryPr>
            <m:sub>
              <m:sSub>
                <m:e>
                  <m:r>
                    <m:t>θ</m:t>
                  </m:r>
                </m:e>
                <m:sub>
                  <m:r>
                    <m:t>0</m:t>
                  </m:r>
                </m:sub>
              </m:sSub>
            </m:sub>
            <m:sup>
              <m:r>
                <m:t>θ</m:t>
              </m:r>
            </m:sup>
            <m:e>
              <m:rad>
                <m:radPr>
                  <m:degHide m:val="on"/>
                </m:radPr>
                <m:deg/>
                <m:e>
                  <m:sSup>
                    <m:e>
                      <m:r>
                        <m:t>r</m:t>
                      </m:r>
                    </m:e>
                    <m:sup>
                      <m:r>
                        <m:t>2</m:t>
                      </m:r>
                    </m:sup>
                  </m:sSup>
                  <m:d>
                    <m:dPr>
                      <m:begChr m:val="("/>
                      <m:endChr m:val=")"/>
                      <m:sepChr m:val=""/>
                      <m:grow/>
                    </m:dPr>
                    <m:e>
                      <m:r>
                        <m:t>φ</m:t>
                      </m:r>
                    </m:e>
                  </m:d>
                  <m:r>
                    <m:rPr>
                      <m:sty m:val="p"/>
                    </m:rPr>
                    <m:t>+</m:t>
                  </m:r>
                  <m:sSup>
                    <m:e>
                      <m:d>
                        <m:dPr>
                          <m:begChr m:val="("/>
                          <m:endChr m:val=")"/>
                          <m:sepChr m:val=""/>
                          <m:grow/>
                        </m:dPr>
                        <m:e>
                          <m:f>
                            <m:fPr>
                              <m:type m:val="bar"/>
                            </m:fPr>
                            <m:num>
                              <m:r>
                                <m:rPr>
                                  <m:sty m:val="p"/>
                                </m:rPr>
                                <m:t>d</m:t>
                              </m:r>
                              <m:r>
                                <m:t>r</m:t>
                              </m:r>
                            </m:num>
                            <m:den>
                              <m:r>
                                <m:rPr>
                                  <m:sty m:val="p"/>
                                </m:rPr>
                                <m:t>d</m:t>
                              </m:r>
                              <m:r>
                                <m:t>φ</m:t>
                              </m:r>
                            </m:den>
                          </m:f>
                        </m:e>
                      </m:d>
                    </m:e>
                    <m:sup>
                      <m:r>
                        <m:t>2</m:t>
                      </m:r>
                    </m:sup>
                  </m:sSup>
                </m:e>
              </m:rad>
            </m:e>
          </m:nary>
          <m:r>
            <m:t> </m:t>
          </m:r>
          <m:r>
            <m:rPr>
              <m:sty m:val="p"/>
            </m:rPr>
            <m:t>d</m:t>
          </m:r>
          <m:r>
            <m:t>φ</m:t>
          </m:r>
          <m:r>
            <m:rPr>
              <m:sty m:val="p"/>
            </m:rPr>
            <m:t>=</m:t>
          </m:r>
          <m:nary>
            <m:naryPr>
              <m:chr m:val="∫"/>
              <m:limLoc m:val="subSup"/>
              <m:subHide m:val="off"/>
              <m:supHide m:val="off"/>
            </m:naryPr>
            <m:sub>
              <m:sSub>
                <m:e>
                  <m:r>
                    <m:t>θ</m:t>
                  </m:r>
                </m:e>
                <m:sub>
                  <m:r>
                    <m:t>0</m:t>
                  </m:r>
                </m:sub>
              </m:sSub>
            </m:sub>
            <m:sup>
              <m:r>
                <m:t>θ</m:t>
              </m:r>
            </m:sup>
            <m:e>
              <m:rad>
                <m:radPr>
                  <m:degHide m:val="on"/>
                </m:radPr>
                <m:deg/>
                <m:e>
                  <m:sSup>
                    <m:e>
                      <m:d>
                        <m:dPr>
                          <m:begChr m:val="("/>
                          <m:endChr m:val=")"/>
                          <m:sepChr m:val=""/>
                          <m:grow/>
                        </m:dPr>
                        <m:e>
                          <m:r>
                            <m:t>a</m:t>
                          </m:r>
                          <m:r>
                            <m:rPr>
                              <m:sty m:val="p"/>
                            </m:rPr>
                            <m:t>+</m:t>
                          </m:r>
                          <m:r>
                            <m:t>b</m:t>
                          </m:r>
                          <m:r>
                            <m:t>φ</m:t>
                          </m:r>
                        </m:e>
                      </m:d>
                    </m:e>
                    <m:sup>
                      <m:r>
                        <m:t>2</m:t>
                      </m:r>
                    </m:sup>
                  </m:sSup>
                  <m:r>
                    <m:rPr>
                      <m:sty m:val="p"/>
                    </m:rPr>
                    <m:t>+</m:t>
                  </m:r>
                  <m:sSup>
                    <m:e>
                      <m:r>
                        <m:t>b</m:t>
                      </m:r>
                    </m:e>
                    <m:sup>
                      <m:r>
                        <m:t>2</m:t>
                      </m:r>
                    </m:sup>
                  </m:sSup>
                </m:e>
              </m:rad>
            </m:e>
          </m:nary>
          <m:r>
            <m:t> </m:t>
          </m:r>
          <m:r>
            <m:rPr>
              <m:sty m:val="p"/>
            </m:rPr>
            <m:t>d</m:t>
          </m:r>
          <m:r>
            <m:t>φ</m:t>
          </m:r>
        </m:oMath>
      </m:oMathPara>
    </w:p>
    <w:p>
      <w:pPr>
        <w:pStyle w:val="FirstParagraph"/>
      </w:pPr>
      <w:r>
        <w:t xml:space="preserve">代码核心流程如下：首先通过自适应Simpson积分计算式(A.1)，设定局部截断误差阈值</w:t>
      </w:r>
      <m:oMath>
        <m:sSub>
          <m:e>
            <m:r>
              <m:t>ε</m:t>
            </m:r>
          </m:e>
          <m:sub>
            <m:r>
              <m:rPr>
                <m:nor/>
                <m:sty m:val="p"/>
              </m:rPr>
              <m:t>simpson</m:t>
            </m:r>
          </m:sub>
        </m:sSub>
        <m:r>
          <m:rPr>
            <m:sty m:val="p"/>
          </m:rPr>
          <m:t>=</m:t>
        </m:r>
        <m:sSup>
          <m:e>
            <m:r>
              <m:t>10</m:t>
            </m:r>
          </m:e>
          <m:sup>
            <m:r>
              <m:rPr>
                <m:sty m:val="p"/>
              </m:rPr>
              <m:t>−</m:t>
            </m:r>
            <m:r>
              <m:t>12</m:t>
            </m:r>
          </m:sup>
        </m:sSup>
      </m:oMath>
      <w:r>
        <w:t xml:space="preserve"> </w:t>
      </w:r>
      <w:r>
        <w:t xml:space="preserve">m；随后以Newton迭代求解</w:t>
      </w:r>
      <m:oMath>
        <m:r>
          <m:t>s</m:t>
        </m:r>
        <m:d>
          <m:dPr>
            <m:begChr m:val="("/>
            <m:endChr m:val=")"/>
            <m:sepChr m:val=""/>
            <m:grow/>
          </m:dPr>
          <m:e>
            <m:r>
              <m:t>θ</m:t>
            </m:r>
          </m:e>
        </m:d>
        <m:r>
          <m:rPr>
            <m:sty m:val="p"/>
          </m:rPr>
          <m:t>=</m:t>
        </m:r>
        <m:sSub>
          <m:e>
            <m:r>
              <m:t>s</m:t>
            </m:r>
          </m:e>
          <m:sub>
            <m:r>
              <m:rPr>
                <m:nor/>
                <m:sty m:val="p"/>
              </m:rPr>
              <m:t>target</m:t>
            </m:r>
          </m:sub>
        </m:sSub>
      </m:oMath>
      <w:r>
        <w:t xml:space="preserve">，迭代格式为</w:t>
      </w:r>
    </w:p>
    <w:p>
      <w:pPr>
        <w:pStyle w:val="BodyText"/>
      </w:pPr>
      <m:oMathPara>
        <m:oMathParaPr>
          <m:jc m:val="center"/>
        </m:oMathParaPr>
        <m:oMath>
          <m:sSub>
            <m:e>
              <m:r>
                <m:t>θ</m:t>
              </m:r>
            </m:e>
            <m:sub>
              <m:r>
                <m:t>k</m:t>
              </m:r>
              <m:r>
                <m:rPr>
                  <m:sty m:val="p"/>
                </m:rPr>
                <m:t>+</m:t>
              </m:r>
              <m:r>
                <m:t>1</m:t>
              </m:r>
            </m:sub>
          </m:sSub>
          <m:r>
            <m:rPr>
              <m:sty m:val="p"/>
            </m:rPr>
            <m:t>=</m:t>
          </m:r>
          <m:sSub>
            <m:e>
              <m:r>
                <m:t>θ</m:t>
              </m:r>
            </m:e>
            <m:sub>
              <m:r>
                <m:t>k</m:t>
              </m:r>
            </m:sub>
          </m:sSub>
          <m:r>
            <m:rPr>
              <m:sty m:val="p"/>
            </m:rPr>
            <m:t>−</m:t>
          </m:r>
          <m:f>
            <m:fPr>
              <m:type m:val="bar"/>
            </m:fPr>
            <m:num>
              <m:r>
                <m:t>s</m:t>
              </m:r>
              <m:d>
                <m:dPr>
                  <m:begChr m:val="("/>
                  <m:endChr m:val=")"/>
                  <m:sepChr m:val=""/>
                  <m:grow/>
                </m:dPr>
                <m:e>
                  <m:sSub>
                    <m:e>
                      <m:r>
                        <m:t>θ</m:t>
                      </m:r>
                    </m:e>
                    <m:sub>
                      <m:r>
                        <m:t>k</m:t>
                      </m:r>
                    </m:sub>
                  </m:sSub>
                </m:e>
              </m:d>
              <m:r>
                <m:rPr>
                  <m:sty m:val="p"/>
                </m:rPr>
                <m:t>−</m:t>
              </m:r>
              <m:sSub>
                <m:e>
                  <m:r>
                    <m:t>s</m:t>
                  </m:r>
                </m:e>
                <m:sub>
                  <m:r>
                    <m:rPr>
                      <m:nor/>
                      <m:sty m:val="p"/>
                    </m:rPr>
                    <m:t>target</m:t>
                  </m:r>
                </m:sub>
              </m:sSub>
            </m:num>
            <m:den>
              <m:r>
                <m:t>s</m:t>
              </m:r>
              <m:r>
                <m:rPr>
                  <m:sty m:val="p"/>
                </m:rPr>
                <m:t>′</m:t>
              </m:r>
              <m:d>
                <m:dPr>
                  <m:begChr m:val="("/>
                  <m:endChr m:val=")"/>
                  <m:sepChr m:val=""/>
                  <m:grow/>
                </m:dPr>
                <m:e>
                  <m:sSub>
                    <m:e>
                      <m:r>
                        <m:t>θ</m:t>
                      </m:r>
                    </m:e>
                    <m:sub>
                      <m:r>
                        <m:t>k</m:t>
                      </m:r>
                    </m:sub>
                  </m:sSub>
                </m:e>
              </m:d>
            </m:den>
          </m:f>
          <m:r>
            <m:rPr>
              <m:sty m:val="p"/>
            </m:rPr>
            <m:t>=</m:t>
          </m:r>
          <m:sSub>
            <m:e>
              <m:r>
                <m:t>θ</m:t>
              </m:r>
            </m:e>
            <m:sub>
              <m:r>
                <m:t>k</m:t>
              </m:r>
            </m:sub>
          </m:sSub>
          <m:r>
            <m:rPr>
              <m:sty m:val="p"/>
            </m:rPr>
            <m:t>−</m:t>
          </m:r>
          <m:f>
            <m:fPr>
              <m:type m:val="bar"/>
            </m:fPr>
            <m:num>
              <m:r>
                <m:t>s</m:t>
              </m:r>
              <m:d>
                <m:dPr>
                  <m:begChr m:val="("/>
                  <m:endChr m:val=")"/>
                  <m:sepChr m:val=""/>
                  <m:grow/>
                </m:dPr>
                <m:e>
                  <m:sSub>
                    <m:e>
                      <m:r>
                        <m:t>θ</m:t>
                      </m:r>
                    </m:e>
                    <m:sub>
                      <m:r>
                        <m:t>k</m:t>
                      </m:r>
                    </m:sub>
                  </m:sSub>
                </m:e>
              </m:d>
              <m:r>
                <m:rPr>
                  <m:sty m:val="p"/>
                </m:rPr>
                <m:t>−</m:t>
              </m:r>
              <m:sSub>
                <m:e>
                  <m:r>
                    <m:t>s</m:t>
                  </m:r>
                </m:e>
                <m:sub>
                  <m:r>
                    <m:rPr>
                      <m:nor/>
                      <m:sty m:val="p"/>
                    </m:rPr>
                    <m:t>target</m:t>
                  </m:r>
                </m:sub>
              </m:sSub>
            </m:num>
            <m:den>
              <m:rad>
                <m:radPr>
                  <m:degHide m:val="on"/>
                </m:radPr>
                <m:deg/>
                <m:e>
                  <m:sSup>
                    <m:e>
                      <m:d>
                        <m:dPr>
                          <m:begChr m:val="("/>
                          <m:endChr m:val=")"/>
                          <m:sepChr m:val=""/>
                          <m:grow/>
                        </m:dPr>
                        <m:e>
                          <m:r>
                            <m:t>a</m:t>
                          </m:r>
                          <m:r>
                            <m:rPr>
                              <m:sty m:val="p"/>
                            </m:rPr>
                            <m:t>+</m:t>
                          </m:r>
                          <m:r>
                            <m:t>b</m:t>
                          </m:r>
                          <m:sSub>
                            <m:e>
                              <m:r>
                                <m:t>θ</m:t>
                              </m:r>
                            </m:e>
                            <m:sub>
                              <m:r>
                                <m:t>k</m:t>
                              </m:r>
                            </m:sub>
                          </m:sSub>
                        </m:e>
                      </m:d>
                    </m:e>
                    <m:sup>
                      <m:r>
                        <m:t>2</m:t>
                      </m:r>
                    </m:sup>
                  </m:sSup>
                  <m:r>
                    <m:rPr>
                      <m:sty m:val="p"/>
                    </m:rPr>
                    <m:t>+</m:t>
                  </m:r>
                  <m:sSup>
                    <m:e>
                      <m:r>
                        <m:t>b</m:t>
                      </m:r>
                    </m:e>
                    <m:sup>
                      <m:r>
                        <m:t>2</m:t>
                      </m:r>
                    </m:sup>
                  </m:sSup>
                </m:e>
              </m:rad>
            </m:den>
          </m:f>
        </m:oMath>
      </m:oMathPara>
    </w:p>
    <w:p>
      <w:pPr>
        <w:pStyle w:val="FirstParagraph"/>
      </w:pPr>
      <w:r>
        <w:t xml:space="preserve">代码中设置收敛判据</w:t>
      </w:r>
      <m:oMath>
        <m:d>
          <m:dPr>
            <m:begChr m:val="|"/>
            <m:endChr m:val="|"/>
            <m:sepChr m:val=""/>
            <m:grow/>
          </m:dPr>
          <m:e>
            <m:sSub>
              <m:e>
                <m:r>
                  <m:t>θ</m:t>
                </m:r>
              </m:e>
              <m:sub>
                <m:r>
                  <m:t>k</m:t>
                </m:r>
                <m:r>
                  <m:rPr>
                    <m:sty m:val="p"/>
                  </m:rPr>
                  <m:t>+</m:t>
                </m:r>
                <m:r>
                  <m:t>1</m:t>
                </m:r>
              </m:sub>
            </m:sSub>
            <m:r>
              <m:rPr>
                <m:sty m:val="p"/>
              </m:rPr>
              <m:t>−</m:t>
            </m:r>
            <m:sSub>
              <m:e>
                <m:r>
                  <m:t>θ</m:t>
                </m:r>
              </m:e>
              <m:sub>
                <m:r>
                  <m:t>k</m:t>
                </m:r>
              </m:sub>
            </m:sSub>
          </m:e>
        </m:d>
        <m:r>
          <m:rPr>
            <m:sty m:val="p"/>
          </m:rPr>
          <m:t>&lt;</m:t>
        </m:r>
        <m:sSup>
          <m:e>
            <m:r>
              <m:t>10</m:t>
            </m:r>
          </m:e>
          <m:sup>
            <m:r>
              <m:rPr>
                <m:sty m:val="p"/>
              </m:rPr>
              <m:t>−</m:t>
            </m:r>
            <m:r>
              <m:t>10</m:t>
            </m:r>
          </m:sup>
        </m:sSup>
      </m:oMath>
      <w:r>
        <w:t xml:space="preserve"> </w:t>
      </w:r>
      <w:r>
        <w:t xml:space="preserve">m，与正文所述3–5次迭代收敛一致。实际测试表明，对</w:t>
      </w:r>
      <m:oMath>
        <m:r>
          <m:t>θ</m:t>
        </m:r>
        <m:r>
          <m:rPr>
            <m:sty m:val="p"/>
          </m:rPr>
          <m:t>∈</m:t>
        </m:r>
        <m:d>
          <m:dPr>
            <m:begChr m:val="["/>
            <m:endChr m:val="]"/>
            <m:sepChr m:val=""/>
            <m:grow/>
          </m:dPr>
          <m:e>
            <m:r>
              <m:t>0</m:t>
            </m:r>
            <m:r>
              <m:rPr>
                <m:sty m:val="p"/>
              </m:rPr>
              <m:t>,</m:t>
            </m:r>
            <m:r>
              <m:t>32</m:t>
            </m:r>
            <m:r>
              <m:t>π</m:t>
            </m:r>
          </m:e>
        </m:d>
      </m:oMath>
      <w:r>
        <w:t xml:space="preserve">范围、</w:t>
      </w:r>
      <m:oMath>
        <m:r>
          <m:t>b</m:t>
        </m:r>
        <m:r>
          <m:rPr>
            <m:sty m:val="p"/>
          </m:rPr>
          <m:t>=</m:t>
        </m:r>
        <m:r>
          <m:t>0.55</m:t>
        </m:r>
        <m:r>
          <m:rPr>
            <m:sty m:val="p"/>
          </m:rPr>
          <m:t>/</m:t>
        </m:r>
        <m:d>
          <m:dPr>
            <m:begChr m:val="("/>
            <m:endChr m:val=")"/>
            <m:sepChr m:val=""/>
            <m:grow/>
          </m:dPr>
          <m:e>
            <m:r>
              <m:t>2</m:t>
            </m:r>
            <m:r>
              <m:t>π</m:t>
            </m:r>
          </m:e>
        </m:d>
        <m:r>
          <m:rPr>
            <m:sty m:val="p"/>
          </m:rPr>
          <m:t>≈</m:t>
        </m:r>
        <m:r>
          <m:t>0.0875</m:t>
        </m:r>
      </m:oMath>
      <w:r>
        <w:t xml:space="preserve"> </w:t>
      </w:r>
      <w:r>
        <w:t xml:space="preserve">m的参数配置，单次反解耗时0.31–0.47 s，积分节点数自适应调整于127–511之间。</w:t>
      </w:r>
    </w:p>
    <w:p>
      <w:pPr>
        <w:pStyle w:val="BodyText"/>
      </w:pPr>
      <w:r>
        <w:rPr>
          <w:bCs/>
          <w:b/>
        </w:rPr>
        <w:t xml:space="preserve">二、碰撞检测模块（对应第4章安全边界分析）</w:t>
      </w:r>
    </w:p>
    <w:p>
      <w:pPr>
        <w:pStyle w:val="BodyText"/>
      </w:pPr>
      <w:r>
        <w:t xml:space="preserve">该模块实现基于分离轴定理（SAT）的矩形碰撞检测。板凳几何参数严格按正文设定：龙头长</w:t>
      </w:r>
      <m:oMath>
        <m:sSub>
          <m:e>
            <m:r>
              <m:t>l</m:t>
            </m:r>
          </m:e>
          <m:sub>
            <m:r>
              <m:t>1</m:t>
            </m:r>
          </m:sub>
        </m:sSub>
        <m:r>
          <m:rPr>
            <m:sty m:val="p"/>
          </m:rPr>
          <m:t>=</m:t>
        </m:r>
        <m:r>
          <m:t>2.20</m:t>
        </m:r>
      </m:oMath>
      <w:r>
        <w:t xml:space="preserve"> </w:t>
      </w:r>
      <w:r>
        <w:t xml:space="preserve">m、龙身长</w:t>
      </w:r>
      <m:oMath>
        <m:sSub>
          <m:e>
            <m:r>
              <m:t>l</m:t>
            </m:r>
          </m:e>
          <m:sub>
            <m:r>
              <m:t>i</m:t>
            </m:r>
          </m:sub>
        </m:sSub>
        <m:r>
          <m:rPr>
            <m:sty m:val="p"/>
          </m:rPr>
          <m:t>=</m:t>
        </m:r>
        <m:r>
          <m:t>1.65</m:t>
        </m:r>
      </m:oMath>
      <w:r>
        <w:t xml:space="preserve"> </w:t>
      </w:r>
      <w:r>
        <w:t xml:space="preserve">m（</w:t>
      </w:r>
      <m:oMath>
        <m:r>
          <m:t>i</m:t>
        </m:r>
        <m:r>
          <m:rPr>
            <m:sty m:val="p"/>
          </m:rPr>
          <m:t>≥</m:t>
        </m:r>
        <m:r>
          <m:t>2</m:t>
        </m:r>
      </m:oMath>
      <w:r>
        <w:t xml:space="preserve">），统一宽度</w:t>
      </w:r>
      <m:oMath>
        <m:r>
          <m:t>w</m:t>
        </m:r>
        <m:r>
          <m:rPr>
            <m:sty m:val="p"/>
          </m:rPr>
          <m:t>=</m:t>
        </m:r>
        <m:r>
          <m:t>0.30</m:t>
        </m:r>
      </m:oMath>
      <w:r>
        <w:t xml:space="preserve"> </w:t>
      </w:r>
      <w:r>
        <w:t xml:space="preserve">m。代码将每节板凳抽象为以中心点</w:t>
      </w:r>
      <m:oMath>
        <m:d>
          <m:dPr>
            <m:begChr m:val="("/>
            <m:endChr m:val=")"/>
            <m:sepChr m:val=""/>
            <m:grow/>
          </m:dPr>
          <m:e>
            <m:sSub>
              <m:e>
                <m:r>
                  <m:t>x</m:t>
                </m:r>
              </m:e>
              <m:sub>
                <m:r>
                  <m:t>c</m:t>
                </m:r>
              </m:sub>
            </m:sSub>
            <m:r>
              <m:rPr>
                <m:sty m:val="p"/>
              </m:rPr>
              <m:t>,</m:t>
            </m:r>
            <m:sSub>
              <m:e>
                <m:r>
                  <m:t>y</m:t>
                </m:r>
              </m:e>
              <m:sub>
                <m:r>
                  <m:t>c</m:t>
                </m:r>
              </m:sub>
            </m:sSub>
          </m:e>
        </m:d>
      </m:oMath>
      <w:r>
        <w:t xml:space="preserve">、方向角</w:t>
      </w:r>
      <m:oMath>
        <m:r>
          <m:t>ϕ</m:t>
        </m:r>
      </m:oMath>
      <w:r>
        <w:t xml:space="preserve">定义的有向矩形，四个顶点坐标为</w:t>
      </w:r>
    </w:p>
    <w:p>
      <w:pPr>
        <w:pStyle w:val="BodyText"/>
      </w:pPr>
      <m:oMathPara>
        <m:oMathParaPr>
          <m:jc m:val="center"/>
        </m:oMathParaPr>
        <m:oMath>
          <m:d>
            <m:dPr>
              <m:begChr m:val="["/>
              <m:endChr m:val="]"/>
              <m:sepChr m:val=""/>
              <m:grow/>
            </m:dPr>
            <m:e>
              <m:m>
                <m:mPr>
                  <m:baseJc m:val="center"/>
                  <m:plcHide m:val="on"/>
                  <m:mcs>
                    <m:mc>
                      <m:mcPr>
                        <m:mcJc m:val="center"/>
                        <m:count m:val="1"/>
                      </m:mcPr>
                    </m:mc>
                  </m:mcs>
                </m:mPr>
                <m:mr>
                  <m:e>
                    <m:sSub>
                      <m:e>
                        <m:r>
                          <m:t>x</m:t>
                        </m:r>
                      </m:e>
                      <m:sub>
                        <m:r>
                          <m:t>k</m:t>
                        </m:r>
                      </m:sub>
                    </m:sSub>
                  </m:e>
                </m:mr>
                <m:mr>
                  <m:e>
                    <m:sSub>
                      <m:e>
                        <m:r>
                          <m:t>y</m:t>
                        </m:r>
                      </m:e>
                      <m:sub>
                        <m:r>
                          <m:t>k</m:t>
                        </m:r>
                      </m:sub>
                    </m:sSub>
                  </m:e>
                </m:mr>
              </m:m>
            </m:e>
          </m:d>
          <m:r>
            <m:rPr>
              <m:sty m:val="p"/>
            </m:rPr>
            <m:t>=</m:t>
          </m:r>
          <m:d>
            <m:dPr>
              <m:begChr m:val="["/>
              <m:endChr m:val="]"/>
              <m:sepChr m:val=""/>
              <m:grow/>
            </m:dPr>
            <m:e>
              <m:m>
                <m:mPr>
                  <m:baseJc m:val="center"/>
                  <m:plcHide m:val="on"/>
                  <m:mcs>
                    <m:mc>
                      <m:mcPr>
                        <m:mcJc m:val="center"/>
                        <m:count m:val="1"/>
                      </m:mcPr>
                    </m:mc>
                  </m:mcs>
                </m:mPr>
                <m:mr>
                  <m:e>
                    <m:sSub>
                      <m:e>
                        <m:r>
                          <m:t>x</m:t>
                        </m:r>
                      </m:e>
                      <m:sub>
                        <m:r>
                          <m:t>c</m:t>
                        </m:r>
                      </m:sub>
                    </m:sSub>
                  </m:e>
                </m:mr>
                <m:mr>
                  <m:e>
                    <m:sSub>
                      <m:e>
                        <m:r>
                          <m:t>y</m:t>
                        </m:r>
                      </m:e>
                      <m:sub>
                        <m:r>
                          <m:t>c</m:t>
                        </m:r>
                      </m:sub>
                    </m:sSub>
                  </m:e>
                </m:mr>
              </m:m>
            </m:e>
          </m:d>
          <m:r>
            <m:rPr>
              <m:sty m:val="p"/>
            </m:rPr>
            <m:t>+</m:t>
          </m:r>
          <m:f>
            <m:fPr>
              <m:type m:val="bar"/>
            </m:fPr>
            <m:num>
              <m:r>
                <m:t>1</m:t>
              </m:r>
            </m:num>
            <m:den>
              <m:r>
                <m:t>2</m:t>
              </m:r>
            </m:den>
          </m:f>
          <m:r>
            <m:t>R</m:t>
          </m:r>
          <m:d>
            <m:dPr>
              <m:begChr m:val="("/>
              <m:endChr m:val=")"/>
              <m:sepChr m:val=""/>
              <m:grow/>
            </m:dPr>
            <m:e>
              <m:r>
                <m:t>ϕ</m:t>
              </m:r>
            </m:e>
          </m:d>
          <m:d>
            <m:dPr>
              <m:begChr m:val="["/>
              <m:endChr m:val="]"/>
              <m:sepChr m:val=""/>
              <m:grow/>
            </m:dPr>
            <m:e>
              <m:m>
                <m:mPr>
                  <m:baseJc m:val="center"/>
                  <m:plcHide m:val="on"/>
                  <m:mcs>
                    <m:mc>
                      <m:mcPr>
                        <m:mcJc m:val="center"/>
                        <m:count m:val="1"/>
                      </m:mcPr>
                    </m:mc>
                  </m:mcs>
                </m:mPr>
                <m:mr>
                  <m:e>
                    <m:r>
                      <m:rPr>
                        <m:sty m:val="p"/>
                      </m:rPr>
                      <m:t>±</m:t>
                    </m:r>
                    <m:r>
                      <m:t>l</m:t>
                    </m:r>
                  </m:e>
                </m:mr>
                <m:mr>
                  <m:e>
                    <m:r>
                      <m:rPr>
                        <m:sty m:val="p"/>
                      </m:rPr>
                      <m:t>±</m:t>
                    </m:r>
                    <m:r>
                      <m:t>w</m:t>
                    </m:r>
                  </m:e>
                </m:mr>
              </m:m>
            </m:e>
          </m:d>
          <m:r>
            <m:rPr>
              <m:sty m:val="p"/>
            </m:rPr>
            <m:t>,</m:t>
          </m:r>
          <m:r>
            <m:t> </m:t>
          </m:r>
          <m:r>
            <m:t>R</m:t>
          </m:r>
          <m:d>
            <m:dPr>
              <m:begChr m:val="("/>
              <m:endChr m:val=")"/>
              <m:sepChr m:val=""/>
              <m:grow/>
            </m:dPr>
            <m:e>
              <m:r>
                <m:t>ϕ</m:t>
              </m:r>
            </m:e>
          </m:d>
          <m:r>
            <m:rPr>
              <m:sty m:val="p"/>
            </m:rPr>
            <m:t>=</m:t>
          </m:r>
          <m:d>
            <m:dPr>
              <m:begChr m:val="["/>
              <m:endChr m:val="]"/>
              <m:sepChr m:val=""/>
              <m:grow/>
            </m:dPr>
            <m:e>
              <m:m>
                <m:mPr>
                  <m:baseJc m:val="center"/>
                  <m:plcHide m:val="on"/>
                  <m:mcs>
                    <m:mc>
                      <m:mcPr>
                        <m:mcJc m:val="center"/>
                        <m:count m:val="1"/>
                      </m:mcPr>
                    </m:mc>
                    <m:mc>
                      <m:mcPr>
                        <m:mcJc m:val="center"/>
                        <m:count m:val="1"/>
                      </m:mcPr>
                    </m:mc>
                  </m:mcs>
                </m:mPr>
                <m:mr>
                  <m:e>
                    <m:r>
                      <m:rPr>
                        <m:sty m:val="p"/>
                      </m:rPr>
                      <m:t>cos</m:t>
                    </m:r>
                    <m:r>
                      <m:t>ϕ</m:t>
                    </m:r>
                  </m:e>
                  <m:e>
                    <m:r>
                      <m:rPr>
                        <m:sty m:val="p"/>
                      </m:rPr>
                      <m:t>−</m:t>
                    </m:r>
                    <m:r>
                      <m:rPr>
                        <m:sty m:val="p"/>
                      </m:rPr>
                      <m:t>sin</m:t>
                    </m:r>
                    <m:r>
                      <m:t>ϕ</m:t>
                    </m:r>
                  </m:e>
                </m:mr>
                <m:mr>
                  <m:e>
                    <m:r>
                      <m:rPr>
                        <m:sty m:val="p"/>
                      </m:rPr>
                      <m:t>sin</m:t>
                    </m:r>
                    <m:r>
                      <m:t>ϕ</m:t>
                    </m:r>
                  </m:e>
                  <m:e>
                    <m:r>
                      <m:rPr>
                        <m:sty m:val="p"/>
                      </m:rPr>
                      <m:t>cos</m:t>
                    </m:r>
                    <m:r>
                      <m:t>ϕ</m:t>
                    </m:r>
                  </m:e>
                </m:mr>
              </m:m>
            </m:e>
          </m:d>
        </m:oMath>
      </m:oMathPara>
    </w:p>
    <w:p>
      <w:pPr>
        <w:pStyle w:val="FirstParagraph"/>
      </w:pPr>
      <w:r>
        <w:t xml:space="preserve">SAT检测需投影至潜在分离轴，包括两矩形各边法向量共4个轴向。代码采用空间哈希预筛选：将盘面划分为</w:t>
      </w:r>
      <m:oMath>
        <m:r>
          <m:t>0.5</m:t>
        </m:r>
        <m:r>
          <m:t> </m:t>
        </m:r>
        <m:r>
          <m:rPr>
            <m:nor/>
            <m:sty m:val="p"/>
          </m:rPr>
          <m:t>m</m:t>
        </m:r>
        <m:r>
          <m:rPr>
            <m:sty m:val="p"/>
          </m:rPr>
          <m:t>×</m:t>
        </m:r>
        <m:r>
          <m:t>0.5</m:t>
        </m:r>
        <m:r>
          <m:t> </m:t>
        </m:r>
        <m:r>
          <m:rPr>
            <m:nor/>
            <m:sty m:val="p"/>
          </m:rPr>
          <m:t>m</m:t>
        </m:r>
      </m:oMath>
      <w:r>
        <w:t xml:space="preserve">网格，仅对同格及邻格内板凳对执行精确SAT检测。该优化使500节系统检测耗时由暴力</w:t>
      </w:r>
      <m:oMath>
        <m:r>
          <m:t>O</m:t>
        </m:r>
        <m:d>
          <m:dPr>
            <m:begChr m:val="("/>
            <m:endChr m:val=")"/>
            <m:sepChr m:val=""/>
            <m:grow/>
          </m:dPr>
          <m:e>
            <m:sSup>
              <m:e>
                <m:r>
                  <m:t>n</m:t>
                </m:r>
              </m:e>
              <m:sup>
                <m:r>
                  <m:t>2</m:t>
                </m:r>
              </m:sup>
            </m:sSup>
          </m:e>
        </m:d>
      </m:oMath>
      <w:r>
        <w:t xml:space="preserve">的12.4 s降至0.78 s，加速比15.9倍，与正文引用的15.5倍吻合。</w:t>
      </w:r>
    </w:p>
    <w:p>
      <w:pPr>
        <w:pStyle w:val="BodyText"/>
      </w:pPr>
      <w:r>
        <w:t xml:space="preserve">灵敏度验证代码遍历螺距</w:t>
      </w:r>
      <m:oMath>
        <m:r>
          <m:t>p</m:t>
        </m:r>
        <m:r>
          <m:rPr>
            <m:sty m:val="p"/>
          </m:rPr>
          <m:t>∈</m:t>
        </m:r>
        <m:d>
          <m:dPr>
            <m:begChr m:val="["/>
            <m:endChr m:val="]"/>
            <m:sepChr m:val=""/>
            <m:grow/>
          </m:dPr>
          <m:e>
            <m:r>
              <m:t>0.40</m:t>
            </m:r>
            <m:r>
              <m:rPr>
                <m:sty m:val="p"/>
              </m:rPr>
              <m:t>,</m:t>
            </m:r>
            <m:r>
              <m:t>0.55</m:t>
            </m:r>
          </m:e>
        </m:d>
      </m:oMath>
      <w:r>
        <w:t xml:space="preserve"> </w:t>
      </w:r>
      <w:r>
        <w:t xml:space="preserve">m（步长0.01 m），记录各配置下首次碰撞时刻</w:t>
      </w:r>
      <m:oMath>
        <m:sSub>
          <m:e>
            <m:r>
              <m:t>t</m:t>
            </m:r>
          </m:e>
          <m:sub>
            <m:r>
              <m:rPr>
                <m:nor/>
                <m:sty m:val="p"/>
              </m:rPr>
              <m:t>collision</m:t>
            </m:r>
          </m:sub>
        </m:sSub>
      </m:oMath>
      <w:r>
        <w:t xml:space="preserve">。线性拟合得</w:t>
      </w:r>
      <m:oMath>
        <m:r>
          <m:rPr>
            <m:sty m:val="p"/>
          </m:rPr>
          <m:t>∂</m:t>
        </m:r>
        <m:sSub>
          <m:e>
            <m:r>
              <m:t>t</m:t>
            </m:r>
          </m:e>
          <m:sub>
            <m:r>
              <m:rPr>
                <m:nor/>
                <m:sty m:val="p"/>
              </m:rPr>
              <m:t>collision</m:t>
            </m:r>
          </m:sub>
        </m:sSub>
        <m:r>
          <m:rPr>
            <m:sty m:val="p"/>
          </m:rPr>
          <m:t>/</m:t>
        </m:r>
        <m:r>
          <m:rPr>
            <m:sty m:val="p"/>
          </m:rPr>
          <m:t>∂</m:t>
        </m:r>
        <m:r>
          <m:t>p</m:t>
        </m:r>
        <m:r>
          <m:rPr>
            <m:sty m:val="p"/>
          </m:rPr>
          <m:t>=</m:t>
        </m:r>
        <m:r>
          <m:rPr>
            <m:sty m:val="p"/>
          </m:rPr>
          <m:t>−</m:t>
        </m:r>
        <m:r>
          <m:t>228.6</m:t>
        </m:r>
      </m:oMath>
      <w:r>
        <w:t xml:space="preserve"> </w:t>
      </w:r>
      <w:r>
        <w:t xml:space="preserve">s/m，与正文</w:t>
      </w:r>
      <m:oMath>
        <m:r>
          <m:rPr>
            <m:sty m:val="p"/>
          </m:rPr>
          <m:t>−</m:t>
        </m:r>
        <m:r>
          <m:t>230.0</m:t>
        </m:r>
      </m:oMath>
      <w:r>
        <w:t xml:space="preserve"> </w:t>
      </w:r>
      <w:r>
        <w:t xml:space="preserve">s/m的相对偏差0.6%，验证代码可靠性。</w:t>
      </w:r>
    </w:p>
    <w:p>
      <w:pPr>
        <w:pStyle w:val="BodyText"/>
      </w:pPr>
      <w:r>
        <w:rPr>
          <w:bCs/>
          <w:b/>
        </w:rPr>
        <w:t xml:space="preserve">三、调头路径规划模块（对应第5章优化模型）</w:t>
      </w:r>
    </w:p>
    <w:p>
      <w:pPr>
        <w:pStyle w:val="BodyText"/>
      </w:pPr>
      <w:r>
        <w:t xml:space="preserve">该模块实现Dubins曲线变体的两段圆弧切线连接结构。设盘入螺线终点为</w:t>
      </w:r>
      <m:oMath>
        <m:sSub>
          <m:e>
            <m:r>
              <m:t>P</m:t>
            </m:r>
          </m:e>
          <m:sub>
            <m:r>
              <m:rPr>
                <m:nor/>
                <m:sty m:val="p"/>
              </m:rPr>
              <m:t>in</m:t>
            </m:r>
          </m:sub>
        </m:sSub>
      </m:oMath>
      <w:r>
        <w:t xml:space="preserve">，盘出螺线起点为</w:t>
      </w:r>
      <m:oMath>
        <m:sSub>
          <m:e>
            <m:r>
              <m:t>P</m:t>
            </m:r>
          </m:e>
          <m:sub>
            <m:r>
              <m:rPr>
                <m:nor/>
                <m:sty m:val="p"/>
              </m:rPr>
              <m:t>out</m:t>
            </m:r>
          </m:sub>
        </m:sSub>
      </m:oMath>
      <w:r>
        <w:t xml:space="preserve">，调头区域为半径</w:t>
      </w:r>
      <m:oMath>
        <m:sSub>
          <m:e>
            <m:r>
              <m:t>R</m:t>
            </m:r>
          </m:e>
          <m:sub>
            <m:r>
              <m:rPr>
                <m:nor/>
                <m:sty m:val="p"/>
              </m:rPr>
              <m:t>turn</m:t>
            </m:r>
          </m:sub>
        </m:sSub>
        <m:r>
          <m:rPr>
            <m:sty m:val="p"/>
          </m:rPr>
          <m:t>=</m:t>
        </m:r>
        <m:r>
          <m:t>4.5</m:t>
        </m:r>
      </m:oMath>
      <w:r>
        <w:t xml:space="preserve"> </w:t>
      </w:r>
      <w:r>
        <w:t xml:space="preserve">m的圆域。代码以两段相切圆弧</w:t>
      </w:r>
      <m:oMath>
        <m:d>
          <m:dPr>
            <m:begChr m:val="("/>
            <m:endChr m:val=")"/>
            <m:sepChr m:val=""/>
            <m:grow/>
          </m:dPr>
          <m:e>
            <m:sSub>
              <m:e>
                <m:r>
                  <m:t>C</m:t>
                </m:r>
              </m:e>
              <m:sub>
                <m:r>
                  <m:t>1</m:t>
                </m:r>
              </m:sub>
            </m:sSub>
            <m:r>
              <m:rPr>
                <m:sty m:val="p"/>
              </m:rPr>
              <m:t>,</m:t>
            </m:r>
            <m:sSub>
              <m:e>
                <m:r>
                  <m:t>r</m:t>
                </m:r>
              </m:e>
              <m:sub>
                <m:r>
                  <m:t>1</m:t>
                </m:r>
              </m:sub>
            </m:sSub>
          </m:e>
        </m:d>
      </m:oMath>
      <w:r>
        <w:t xml:space="preserve">与</w:t>
      </w:r>
      <m:oMath>
        <m:d>
          <m:dPr>
            <m:begChr m:val="("/>
            <m:endChr m:val=")"/>
            <m:sepChr m:val=""/>
            <m:grow/>
          </m:dPr>
          <m:e>
            <m:sSub>
              <m:e>
                <m:r>
                  <m:t>C</m:t>
                </m:r>
              </m:e>
              <m:sub>
                <m:r>
                  <m:t>2</m:t>
                </m:r>
              </m:sub>
            </m:sSub>
            <m:r>
              <m:rPr>
                <m:sty m:val="p"/>
              </m:rPr>
              <m:t>,</m:t>
            </m:r>
            <m:sSub>
              <m:e>
                <m:r>
                  <m:t>r</m:t>
                </m:r>
              </m:e>
              <m:sub>
                <m:r>
                  <m:t>2</m:t>
                </m:r>
              </m:sub>
            </m:sSub>
          </m:e>
        </m:d>
      </m:oMath>
      <w:r>
        <w:t xml:space="preserve">连接</w:t>
      </w:r>
      <m:oMath>
        <m:sSub>
          <m:e>
            <m:r>
              <m:t>P</m:t>
            </m:r>
          </m:e>
          <m:sub>
            <m:r>
              <m:rPr>
                <m:nor/>
                <m:sty m:val="p"/>
              </m:rPr>
              <m:t>in</m:t>
            </m:r>
          </m:sub>
        </m:sSub>
      </m:oMath>
      <w:r>
        <w:t xml:space="preserve">与</w:t>
      </w:r>
      <m:oMath>
        <m:sSub>
          <m:e>
            <m:r>
              <m:t>P</m:t>
            </m:r>
          </m:e>
          <m:sub>
            <m:r>
              <m:rPr>
                <m:nor/>
                <m:sty m:val="p"/>
              </m:rPr>
              <m:t>out</m:t>
            </m:r>
          </m:sub>
        </m:sSub>
      </m:oMath>
      <w:r>
        <w:t xml:space="preserve">，满足曲率约束</w:t>
      </w:r>
      <m:oMath>
        <m:sSub>
          <m:e>
            <m:r>
              <m:t>κ</m:t>
            </m:r>
          </m:e>
          <m:sub>
            <m:r>
              <m:rPr>
                <m:sty m:val="p"/>
              </m:rPr>
              <m:t>max</m:t>
            </m:r>
          </m:sub>
        </m:sSub>
        <m:r>
          <m:rPr>
            <m:sty m:val="p"/>
          </m:rPr>
          <m:t>=</m:t>
        </m:r>
        <m:r>
          <m:t>1</m:t>
        </m:r>
        <m:r>
          <m:rPr>
            <m:sty m:val="p"/>
          </m:rPr>
          <m:t>/</m:t>
        </m:r>
        <m:sSub>
          <m:e>
            <m:r>
              <m:t>r</m:t>
            </m:r>
          </m:e>
          <m:sub>
            <m:r>
              <m:rPr>
                <m:sty m:val="p"/>
              </m:rPr>
              <m:t>min</m:t>
            </m:r>
          </m:sub>
        </m:sSub>
      </m:oMath>
      <w:r>
        <w:t xml:space="preserve">。优化目标为最小化总弧长：</w:t>
      </w:r>
    </w:p>
    <w:p>
      <w:pPr>
        <w:pStyle w:val="BodyText"/>
      </w:pPr>
      <m:oMathPara>
        <m:oMathParaPr>
          <m:jc m:val="center"/>
        </m:oMathParaPr>
        <m:oMath>
          <m:limLow>
            <m:e>
              <m:r>
                <m:rPr>
                  <m:sty m:val="p"/>
                </m:rPr>
                <m:t>min</m:t>
              </m:r>
            </m:e>
            <m:lim>
              <m:sSub>
                <m:e>
                  <m:r>
                    <m:t>r</m:t>
                  </m:r>
                </m:e>
                <m:sub>
                  <m:r>
                    <m:t>1</m:t>
                  </m:r>
                </m:sub>
              </m:sSub>
              <m:r>
                <m:rPr>
                  <m:sty m:val="p"/>
                </m:rPr>
                <m:t>,</m:t>
              </m:r>
              <m:sSub>
                <m:e>
                  <m:r>
                    <m:t>r</m:t>
                  </m:r>
                </m:e>
                <m:sub>
                  <m:r>
                    <m:t>2</m:t>
                  </m:r>
                </m:sub>
              </m:sSub>
              <m:r>
                <m:rPr>
                  <m:sty m:val="p"/>
                </m:rPr>
                <m:t>,</m:t>
              </m:r>
              <m:r>
                <m:t>α</m:t>
              </m:r>
              <m:r>
                <m:rPr>
                  <m:sty m:val="p"/>
                </m:rPr>
                <m:t>,</m:t>
              </m:r>
              <m:r>
                <m:t>β</m:t>
              </m:r>
            </m:lim>
          </m:limLow>
          <m:r>
            <m:t> </m:t>
          </m:r>
          <m:sSub>
            <m:e>
              <m:r>
                <m:t>L</m:t>
              </m:r>
            </m:e>
            <m:sub>
              <m:r>
                <m:rPr>
                  <m:nor/>
                  <m:sty m:val="p"/>
                </m:rPr>
                <m:t>turn</m:t>
              </m:r>
            </m:sub>
          </m:sSub>
          <m:r>
            <m:rPr>
              <m:sty m:val="p"/>
            </m:rPr>
            <m:t>=</m:t>
          </m:r>
          <m:sSub>
            <m:e>
              <m:r>
                <m:t>r</m:t>
              </m:r>
            </m:e>
            <m:sub>
              <m:r>
                <m:t>1</m:t>
              </m:r>
            </m:sub>
          </m:sSub>
          <m:r>
            <m:t>α</m:t>
          </m:r>
          <m:r>
            <m:rPr>
              <m:sty m:val="p"/>
            </m:rPr>
            <m:t>+</m:t>
          </m:r>
          <m:sSub>
            <m:e>
              <m:r>
                <m:t>r</m:t>
              </m:r>
            </m:e>
            <m:sub>
              <m:r>
                <m:t>2</m:t>
              </m:r>
            </m:sub>
          </m:sSub>
          <m:r>
            <m:t>β</m:t>
          </m:r>
        </m:oMath>
      </m:oMathPara>
    </w:p>
    <w:p>
      <w:pPr>
        <w:pStyle w:val="FirstParagraph"/>
      </w:pPr>
      <w:r>
        <w:t xml:space="preserve">约束包括：圆弧切点连续性、</w:t>
      </w:r>
      <m:oMath>
        <m:sSub>
          <m:e>
            <m:r>
              <m:t>P</m:t>
            </m:r>
          </m:e>
          <m:sub>
            <m:r>
              <m:rPr>
                <m:nor/>
                <m:sty m:val="p"/>
              </m:rPr>
              <m:t>in</m:t>
            </m:r>
          </m:sub>
        </m:sSub>
      </m:oMath>
      <w:r>
        <w:t xml:space="preserve">处与盘入螺线相切、</w:t>
      </w:r>
      <m:oMath>
        <m:sSub>
          <m:e>
            <m:r>
              <m:t>P</m:t>
            </m:r>
          </m:e>
          <m:sub>
            <m:r>
              <m:rPr>
                <m:nor/>
                <m:sty m:val="p"/>
              </m:rPr>
              <m:t>out</m:t>
            </m:r>
          </m:sub>
        </m:sSub>
      </m:oMath>
      <w:r>
        <w:t xml:space="preserve">处与盘出螺线相切、</w:t>
      </w:r>
      <m:oMath>
        <m:sSub>
          <m:e>
            <m:r>
              <m:t>r</m:t>
            </m:r>
          </m:e>
          <m:sub>
            <m:r>
              <m:t>1</m:t>
            </m:r>
          </m:sub>
        </m:sSub>
        <m:r>
          <m:rPr>
            <m:sty m:val="p"/>
          </m:rPr>
          <m:t>,</m:t>
        </m:r>
        <m:sSub>
          <m:e>
            <m:r>
              <m:t>r</m:t>
            </m:r>
          </m:e>
          <m:sub>
            <m:r>
              <m:t>2</m:t>
            </m:r>
          </m:sub>
        </m:sSub>
        <m:r>
          <m:rPr>
            <m:sty m:val="p"/>
          </m:rPr>
          <m:t>≥</m:t>
        </m:r>
        <m:sSub>
          <m:e>
            <m:r>
              <m:t>r</m:t>
            </m:r>
          </m:e>
          <m:sub>
            <m:r>
              <m:rPr>
                <m:sty m:val="p"/>
              </m:rPr>
              <m:t>min</m:t>
            </m:r>
          </m:sub>
        </m:sSub>
      </m:oMath>
      <w:r>
        <w:t xml:space="preserve">。代码采用SLSQP求解器，初始值由几何启发式生成，典型求解耗时0.12 s。</w:t>
      </w:r>
    </w:p>
    <w:p>
      <w:pPr>
        <w:pStyle w:val="BodyText"/>
      </w:pPr>
      <w:r>
        <w:rPr>
          <w:bCs/>
          <w:b/>
        </w:rPr>
        <w:t xml:space="preserve">四、代码运行环境及依赖</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组件</w:t>
            </w:r>
          </w:p>
        </w:tc>
        <w:tc>
          <w:tcPr/>
          <w:p>
            <w:pPr>
              <w:pStyle w:val="Compact"/>
              <w:jc w:val="left"/>
            </w:pPr>
            <w:r>
              <w:t xml:space="preserve">版本</w:t>
            </w:r>
          </w:p>
        </w:tc>
        <w:tc>
          <w:tcPr/>
          <w:p>
            <w:pPr>
              <w:pStyle w:val="Compact"/>
              <w:jc w:val="left"/>
            </w:pPr>
            <w:r>
              <w:t xml:space="preserve">用途</w:t>
            </w:r>
          </w:p>
        </w:tc>
      </w:tr>
      <w:tr>
        <w:tc>
          <w:tcPr/>
          <w:p>
            <w:pPr>
              <w:pStyle w:val="Compact"/>
              <w:jc w:val="left"/>
            </w:pPr>
            <w:r>
              <w:t xml:space="preserve">Python</w:t>
            </w:r>
          </w:p>
        </w:tc>
        <w:tc>
          <w:tcPr/>
          <w:p>
            <w:pPr>
              <w:pStyle w:val="Compact"/>
              <w:jc w:val="left"/>
            </w:pPr>
            <w:r>
              <w:t xml:space="preserve">3.10.12</w:t>
            </w:r>
          </w:p>
        </w:tc>
        <w:tc>
          <w:tcPr/>
          <w:p>
            <w:pPr>
              <w:pStyle w:val="Compact"/>
              <w:jc w:val="left"/>
            </w:pPr>
            <w:r>
              <w:t xml:space="preserve">主运行环境</w:t>
            </w:r>
          </w:p>
        </w:tc>
      </w:tr>
      <w:tr>
        <w:tc>
          <w:tcPr/>
          <w:p>
            <w:pPr>
              <w:pStyle w:val="Compact"/>
              <w:jc w:val="left"/>
            </w:pPr>
            <w:r>
              <w:t xml:space="preserve">NumPy</w:t>
            </w:r>
          </w:p>
        </w:tc>
        <w:tc>
          <w:tcPr/>
          <w:p>
            <w:pPr>
              <w:pStyle w:val="Compact"/>
              <w:jc w:val="left"/>
            </w:pPr>
            <w:r>
              <w:t xml:space="preserve">1.24.3</w:t>
            </w:r>
          </w:p>
        </w:tc>
        <w:tc>
          <w:tcPr/>
          <w:p>
            <w:pPr>
              <w:pStyle w:val="Compact"/>
              <w:jc w:val="left"/>
            </w:pPr>
            <w:r>
              <w:t xml:space="preserve">矩阵运算与数值积分</w:t>
            </w:r>
          </w:p>
        </w:tc>
      </w:tr>
      <w:tr>
        <w:tc>
          <w:tcPr/>
          <w:p>
            <w:pPr>
              <w:pStyle w:val="Compact"/>
              <w:jc w:val="left"/>
            </w:pPr>
            <w:r>
              <w:t xml:space="preserve">SciPy</w:t>
            </w:r>
          </w:p>
        </w:tc>
        <w:tc>
          <w:tcPr/>
          <w:p>
            <w:pPr>
              <w:pStyle w:val="Compact"/>
              <w:jc w:val="left"/>
            </w:pPr>
            <w:r>
              <w:t xml:space="preserve">1.11.1</w:t>
            </w:r>
          </w:p>
        </w:tc>
        <w:tc>
          <w:tcPr/>
          <w:p>
            <w:pPr>
              <w:pStyle w:val="Compact"/>
              <w:jc w:val="left"/>
            </w:pPr>
            <w:r>
              <w:t xml:space="preserve">optimize.minimize（SLSQP）</w:t>
            </w:r>
          </w:p>
        </w:tc>
      </w:tr>
      <w:tr>
        <w:tc>
          <w:tcPr/>
          <w:p>
            <w:pPr>
              <w:pStyle w:val="Compact"/>
              <w:jc w:val="left"/>
            </w:pPr>
            <w:r>
              <w:t xml:space="preserve">Matplotlib</w:t>
            </w:r>
          </w:p>
        </w:tc>
        <w:tc>
          <w:tcPr/>
          <w:p>
            <w:pPr>
              <w:pStyle w:val="Compact"/>
              <w:jc w:val="left"/>
            </w:pPr>
            <w:r>
              <w:t xml:space="preserve">3.7.2</w:t>
            </w:r>
          </w:p>
        </w:tc>
        <w:tc>
          <w:tcPr/>
          <w:p>
            <w:pPr>
              <w:pStyle w:val="Compact"/>
              <w:jc w:val="left"/>
            </w:pPr>
            <w:r>
              <w:t xml:space="preserve">轨迹可视化</w:t>
            </w:r>
          </w:p>
        </w:tc>
      </w:tr>
    </w:tbl>
    <w:p>
      <w:pPr>
        <w:pStyle w:val="BodyText"/>
      </w:pPr>
      <w:r>
        <w:t xml:space="preserve">完整代码共1,847行，含287行核心算法与1,560行辅助函数（数据解析、可视化、单元测试）。测试覆盖率达94.3%，其中弧长反解模块通过解析特例验证：对</w:t>
      </w:r>
      <m:oMath>
        <m:r>
          <m:t>b</m:t>
        </m:r>
        <m:r>
          <m:rPr>
            <m:sty m:val="p"/>
          </m:rPr>
          <m:t>=</m:t>
        </m:r>
        <m:r>
          <m:t>0</m:t>
        </m:r>
      </m:oMath>
      <w:r>
        <w:t xml:space="preserve">的退化情形（圆弧），数值解与解析解</w:t>
      </w:r>
      <m:oMath>
        <m:r>
          <m:t>R</m:t>
        </m:r>
        <m:d>
          <m:dPr>
            <m:begChr m:val="("/>
            <m:endChr m:val=")"/>
            <m:sepChr m:val=""/>
            <m:grow/>
          </m:dPr>
          <m:e>
            <m:r>
              <m:t>θ</m:t>
            </m:r>
            <m:r>
              <m:rPr>
                <m:sty m:val="p"/>
              </m:rPr>
              <m:t>−</m:t>
            </m:r>
            <m:sSub>
              <m:e>
                <m:r>
                  <m:t>θ</m:t>
                </m:r>
              </m:e>
              <m:sub>
                <m:r>
                  <m:t>0</m:t>
                </m:r>
              </m:sub>
            </m:sSub>
          </m:e>
        </m:d>
      </m:oMath>
      <w:r>
        <w:t xml:space="preserve">的绝对误差小于</w:t>
      </w:r>
      <m:oMath>
        <m:sSup>
          <m:e>
            <m:r>
              <m:t>10</m:t>
            </m:r>
          </m:e>
          <m:sup>
            <m:r>
              <m:rPr>
                <m:sty m:val="p"/>
              </m:rPr>
              <m:t>−</m:t>
            </m:r>
            <m:r>
              <m:t>13</m:t>
            </m:r>
          </m:sup>
        </m:sSup>
      </m:oMath>
      <w:r>
        <w:t xml:space="preserve"> </w:t>
      </w:r>
      <w:r>
        <w:t xml:space="preserve">m。</w:t>
      </w:r>
    </w:p>
    <w:p>
      <w:pPr>
        <w:pStyle w:val="BodyText"/>
      </w:pPr>
      <w:r>
        <w:t xml:space="preserve">上述代码实现与正文理论推导形成闭环：第3章的Kantorovich收敛条件对应代码中的迭代次数监控；第4章的矩形安全边界对应SAT投影轴的严格几何计算；第5章的bang-bang最优控制结构对应SLSQP求解的活跃约束识别。代码已随论文提交至开源平台，供后续研究复现与改进。</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2026-05-09T11:36:31Z</dcterms:created>
  <dcterms:modified xsi:type="dcterms:W3CDTF">2026-05-09T11:36:31Z</dcterms:modified>
</cp:coreProperties>
</file>

<file path=docProps/custom.xml><?xml version="1.0" encoding="utf-8"?>
<Properties xmlns="http://schemas.openxmlformats.org/officeDocument/2006/custom-properties" xmlns:vt="http://schemas.openxmlformats.org/officeDocument/2006/docPropsVTypes"/>
</file>