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DF0BBE" w:rsidRDefault="009B2064" w:rsidP="00B27C0E">
      <w:pPr>
        <w:ind w:firstLine="576"/>
        <w:jc w:val="both"/>
        <w:rPr>
          <w:rFonts w:ascii="Times New Roman" w:hAnsi="Times New Roman" w:cs="Times New Roman"/>
          <w:sz w:val="26"/>
          <w:szCs w:val="26"/>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9E37D1" w:rsidRPr="00E44F4F">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w:t>
      </w:r>
      <w:r w:rsidR="008162A2" w:rsidRPr="00E44F4F">
        <w:rPr>
          <w:rFonts w:ascii="Times New Roman" w:hAnsi="Times New Roman" w:cs="Times New Roman"/>
          <w:sz w:val="26"/>
          <w:szCs w:val="26"/>
          <w:highlight w:val="green"/>
        </w:rPr>
        <w:t xml:space="preserve">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w:t>
      </w:r>
      <w:r w:rsidR="000A5C4C" w:rsidRPr="00E44F4F">
        <w:rPr>
          <w:rFonts w:ascii="Times New Roman" w:hAnsi="Times New Roman" w:cs="Times New Roman"/>
          <w:sz w:val="26"/>
          <w:szCs w:val="26"/>
          <w:highlight w:val="green"/>
        </w:rPr>
        <w:t xml:space="preserve">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w:t>
      </w:r>
      <w:r w:rsidR="00BC26F1" w:rsidRPr="00E44F4F">
        <w:rPr>
          <w:rFonts w:ascii="Times New Roman" w:hAnsi="Times New Roman" w:cs="Times New Roman"/>
          <w:sz w:val="26"/>
          <w:szCs w:val="26"/>
          <w:highlight w:val="green"/>
        </w:rPr>
        <w:t>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 xml:space="preserve">the </w:t>
      </w:r>
      <w:r w:rsidR="008C3470" w:rsidRPr="00701BC5">
        <w:rPr>
          <w:rFonts w:ascii="Times New Roman" w:hAnsi="Times New Roman" w:cs="Times New Roman"/>
          <w:sz w:val="26"/>
          <w:szCs w:val="26"/>
          <w:highlight w:val="green"/>
        </w:rPr>
        <w:t>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w:t>
      </w:r>
      <w:r w:rsidR="00A03D45" w:rsidRPr="00701BC5">
        <w:rPr>
          <w:rFonts w:ascii="Times New Roman" w:hAnsi="Times New Roman" w:cs="Times New Roman"/>
          <w:sz w:val="26"/>
          <w:szCs w:val="26"/>
          <w:highlight w:val="green"/>
        </w:rPr>
        <w:t xml:space="preserve">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offload</w:t>
      </w:r>
      <w:r w:rsidR="00AA7D32" w:rsidRPr="00701BC5">
        <w:rPr>
          <w:rFonts w:ascii="Times New Roman" w:hAnsi="Times New Roman" w:cs="Times New Roman"/>
          <w:sz w:val="26"/>
          <w:szCs w:val="26"/>
          <w:highlight w:val="green"/>
        </w:rPr>
        <w:t xml:space="preserve">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a nearby</w:t>
      </w:r>
      <w:r w:rsidR="00FC0550" w:rsidRPr="00701BC5">
        <w:rPr>
          <w:rFonts w:ascii="Times New Roman" w:hAnsi="Times New Roman" w:cs="Times New Roman"/>
          <w:sz w:val="26"/>
          <w:szCs w:val="26"/>
          <w:highlight w:val="green"/>
        </w:rPr>
        <w:t xml:space="preserve">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A</w:t>
      </w:r>
      <w:r w:rsidR="00982C0E" w:rsidRPr="00701BC5">
        <w:rPr>
          <w:rFonts w:ascii="Times New Roman" w:hAnsi="Times New Roman" w:cs="Times New Roman"/>
          <w:sz w:val="26"/>
          <w:szCs w:val="26"/>
          <w:highlight w:val="green"/>
        </w:rPr>
        <w:t xml:space="preserve"> piecewise convex optimization problem</w:t>
      </w:r>
      <w:r w:rsidR="00982C0E" w:rsidRPr="00701BC5">
        <w:rPr>
          <w:rFonts w:ascii="Times New Roman" w:hAnsi="Times New Roman" w:cs="Times New Roman"/>
          <w:sz w:val="26"/>
          <w:szCs w:val="26"/>
          <w:highlight w:val="green"/>
        </w:rPr>
        <w:t xml:space="preserve"> is </w:t>
      </w:r>
      <w:r w:rsidR="009D379B" w:rsidRPr="00701BC5">
        <w:rPr>
          <w:rFonts w:ascii="Times New Roman" w:hAnsi="Times New Roman" w:cs="Times New Roman"/>
          <w:sz w:val="26"/>
          <w:szCs w:val="26"/>
          <w:highlight w:val="green"/>
        </w:rPr>
        <w:t>formulate</w:t>
      </w:r>
      <w:r w:rsidR="009D379B" w:rsidRPr="00701BC5">
        <w:rPr>
          <w:rFonts w:ascii="Times New Roman" w:hAnsi="Times New Roman" w:cs="Times New Roman"/>
          <w:sz w:val="26"/>
          <w:szCs w:val="26"/>
          <w:highlight w:val="green"/>
        </w:rPr>
        <w:t xml:space="preserv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w:t>
      </w:r>
      <w:r w:rsidR="00664E72" w:rsidRPr="00447E99">
        <w:rPr>
          <w:rFonts w:ascii="Times New Roman" w:hAnsi="Times New Roman" w:cs="Times New Roman"/>
          <w:sz w:val="26"/>
          <w:szCs w:val="26"/>
          <w:highlight w:val="green"/>
        </w:rPr>
        <w:t>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w:t>
      </w:r>
      <w:r w:rsidR="00510C8B" w:rsidRPr="00447E99">
        <w:rPr>
          <w:rFonts w:ascii="Times New Roman" w:hAnsi="Times New Roman" w:cs="Times New Roman"/>
          <w:sz w:val="26"/>
          <w:szCs w:val="26"/>
          <w:highlight w:val="green"/>
        </w:rPr>
        <w:t>closed-form solution</w:t>
      </w:r>
      <w:r w:rsidR="00510C8B" w:rsidRPr="00447E99">
        <w:rPr>
          <w:rFonts w:ascii="Times New Roman" w:hAnsi="Times New Roman" w:cs="Times New Roman"/>
          <w:sz w:val="26"/>
          <w:szCs w:val="26"/>
          <w:highlight w:val="green"/>
        </w:rPr>
        <w:t xml:space="preserve">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strategy</w:t>
      </w:r>
      <w:r w:rsidR="00E83681" w:rsidRPr="00447E99">
        <w:rPr>
          <w:rFonts w:ascii="Times New Roman" w:hAnsi="Times New Roman" w:cs="Times New Roman"/>
          <w:sz w:val="26"/>
          <w:szCs w:val="26"/>
          <w:highlight w:val="green"/>
        </w:rPr>
        <w:t xml:space="preserve">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776BF9" w:rsidRPr="00447E99">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computing system </w:t>
      </w:r>
      <w:r w:rsidR="00485C9F" w:rsidRPr="00447E99">
        <w:rPr>
          <w:rFonts w:ascii="Times New Roman" w:hAnsi="Times New Roman" w:cs="Times New Roman"/>
          <w:sz w:val="26"/>
          <w:szCs w:val="26"/>
          <w:highlight w:val="green"/>
        </w:rPr>
        <w:t>supporting</w:t>
      </w:r>
      <w:r w:rsidR="00DB00C6" w:rsidRPr="00447E99">
        <w:rPr>
          <w:rFonts w:ascii="Times New Roman" w:hAnsi="Times New Roman" w:cs="Times New Roman"/>
          <w:sz w:val="26"/>
          <w:szCs w:val="26"/>
          <w:highlight w:val="green"/>
        </w:rPr>
        <w:t xml:space="preserve"> both low-latency</w:t>
      </w:r>
      <w:r w:rsidR="009175A7" w:rsidRPr="00447E99">
        <w:rPr>
          <w:rFonts w:ascii="Times New Roman" w:hAnsi="Times New Roman" w:cs="Times New Roman"/>
          <w:sz w:val="26"/>
          <w:szCs w:val="26"/>
          <w:highlight w:val="green"/>
        </w:rPr>
        <w:t xml:space="preserve"> and ultra-reliable</w:t>
      </w:r>
      <w:r w:rsidR="00DB00C6" w:rsidRPr="00447E99">
        <w:rPr>
          <w:rFonts w:ascii="Times New Roman" w:hAnsi="Times New Roman" w:cs="Times New Roman"/>
          <w:sz w:val="26"/>
          <w:szCs w:val="26"/>
          <w:highlight w:val="green"/>
        </w:rPr>
        <w:t xml:space="preserve"> communication services and delay tolerant </w:t>
      </w:r>
      <w:r w:rsidR="00373B0B" w:rsidRPr="00447E99">
        <w:rPr>
          <w:rFonts w:ascii="Times New Roman" w:hAnsi="Times New Roman" w:cs="Times New Roman"/>
          <w:sz w:val="26"/>
          <w:szCs w:val="26"/>
          <w:highlight w:val="green"/>
        </w:rPr>
        <w:t>ones</w:t>
      </w:r>
      <w:r w:rsidR="00DB00C6" w:rsidRPr="00447E99">
        <w:rPr>
          <w:rFonts w:ascii="Times New Roman" w:hAnsi="Times New Roman" w:cs="Times New Roman"/>
          <w:sz w:val="26"/>
          <w:szCs w:val="26"/>
          <w:highlight w:val="green"/>
        </w:rPr>
        <w:t>.</w:t>
      </w:r>
      <w:r w:rsidR="00DB00C6" w:rsidRPr="005578BF">
        <w:rPr>
          <w:rFonts w:ascii="Times New Roman" w:hAnsi="Times New Roman" w:cs="Times New Roman"/>
          <w:sz w:val="26"/>
          <w:szCs w:val="26"/>
        </w:rPr>
        <w:t xml:space="preserve"> </w:t>
      </w:r>
      <w:r w:rsidR="00156031">
        <w:rPr>
          <w:rFonts w:ascii="Times New Roman" w:hAnsi="Times New Roman" w:cs="Times New Roman"/>
          <w:sz w:val="26"/>
          <w:szCs w:val="26"/>
        </w:rPr>
        <w:t>T</w:t>
      </w:r>
      <w:r w:rsidR="00156031" w:rsidRPr="005578BF">
        <w:rPr>
          <w:rFonts w:ascii="Times New Roman" w:hAnsi="Times New Roman" w:cs="Times New Roman"/>
          <w:sz w:val="26"/>
          <w:szCs w:val="26"/>
        </w:rPr>
        <w:t>he normalized energy consumption</w:t>
      </w:r>
      <w:r w:rsidR="00156031">
        <w:rPr>
          <w:rFonts w:ascii="Times New Roman" w:hAnsi="Times New Roman" w:cs="Times New Roman"/>
          <w:sz w:val="26"/>
          <w:szCs w:val="26"/>
        </w:rPr>
        <w:t xml:space="preserve"> is </w:t>
      </w:r>
      <w:r w:rsidR="00117226">
        <w:rPr>
          <w:rFonts w:ascii="Times New Roman" w:hAnsi="Times New Roman" w:cs="Times New Roman"/>
          <w:sz w:val="26"/>
          <w:szCs w:val="26"/>
        </w:rPr>
        <w:t xml:space="preserve">minimized </w:t>
      </w:r>
      <w:r w:rsidR="009D4A4E">
        <w:rPr>
          <w:rFonts w:ascii="Times New Roman" w:hAnsi="Times New Roman" w:cs="Times New Roman"/>
          <w:sz w:val="26"/>
          <w:szCs w:val="26"/>
        </w:rPr>
        <w:t xml:space="preserve">by </w:t>
      </w:r>
      <w:r w:rsidR="00E6725F" w:rsidRPr="005578BF">
        <w:rPr>
          <w:rFonts w:ascii="Times New Roman" w:hAnsi="Times New Roman" w:cs="Times New Roman"/>
          <w:sz w:val="26"/>
          <w:szCs w:val="26"/>
        </w:rPr>
        <w:t xml:space="preserve">optimizing </w:t>
      </w:r>
      <w:r w:rsidR="00FC68B2" w:rsidRPr="005578BF">
        <w:rPr>
          <w:rFonts w:ascii="Times New Roman" w:hAnsi="Times New Roman" w:cs="Times New Roman"/>
          <w:sz w:val="26"/>
          <w:szCs w:val="26"/>
        </w:rPr>
        <w:t xml:space="preserve">resource allocation, </w:t>
      </w:r>
      <w:r w:rsidR="00E6725F" w:rsidRPr="005578BF">
        <w:rPr>
          <w:rFonts w:ascii="Times New Roman" w:hAnsi="Times New Roman" w:cs="Times New Roman"/>
          <w:sz w:val="26"/>
          <w:szCs w:val="26"/>
        </w:rPr>
        <w:t xml:space="preserve">user association and offloading probabilities </w:t>
      </w:r>
      <w:r w:rsidR="00285885">
        <w:rPr>
          <w:rFonts w:ascii="Times New Roman" w:hAnsi="Times New Roman" w:cs="Times New Roman"/>
          <w:sz w:val="26"/>
          <w:szCs w:val="26"/>
        </w:rPr>
        <w:t>while meeting</w:t>
      </w:r>
      <w:r w:rsidR="00E6725F" w:rsidRPr="005578BF">
        <w:rPr>
          <w:rFonts w:ascii="Times New Roman" w:hAnsi="Times New Roman" w:cs="Times New Roman"/>
          <w:sz w:val="26"/>
          <w:szCs w:val="26"/>
        </w:rPr>
        <w:t xml:space="preserve"> quality-of-service </w:t>
      </w:r>
      <w:r w:rsidR="00B66059">
        <w:rPr>
          <w:rFonts w:ascii="Times New Roman" w:hAnsi="Times New Roman" w:cs="Times New Roman"/>
          <w:sz w:val="26"/>
          <w:szCs w:val="26"/>
        </w:rPr>
        <w:t>needs</w:t>
      </w:r>
      <w:r w:rsidR="00E6725F" w:rsidRPr="005578BF">
        <w:rPr>
          <w:rFonts w:ascii="Times New Roman" w:hAnsi="Times New Roman" w:cs="Times New Roman"/>
          <w:sz w:val="26"/>
          <w:szCs w:val="26"/>
        </w:rPr>
        <w:t>.</w:t>
      </w:r>
      <w:r w:rsidR="00B66059">
        <w:rPr>
          <w:rFonts w:ascii="Times New Roman" w:hAnsi="Times New Roman" w:cs="Times New Roman"/>
          <w:sz w:val="26"/>
          <w:szCs w:val="26"/>
        </w:rPr>
        <w:t xml:space="preserve"> </w:t>
      </w:r>
      <w:bookmarkStart w:id="0" w:name="_GoBack"/>
      <w:bookmarkEnd w:id="0"/>
    </w:p>
    <w:p w:rsidR="00DF0BBE" w:rsidRDefault="00DF0BBE" w:rsidP="00DF0BC7">
      <w:pPr>
        <w:ind w:firstLine="576"/>
        <w:jc w:val="both"/>
        <w:rPr>
          <w:rFonts w:ascii="Times New Roman" w:hAnsi="Times New Roman" w:cs="Times New Roman"/>
          <w:sz w:val="26"/>
          <w:szCs w:val="26"/>
        </w:rPr>
      </w:pPr>
    </w:p>
    <w:p w:rsidR="00DF0BBE" w:rsidRDefault="00DF0BBE" w:rsidP="00DF0BC7">
      <w:pPr>
        <w:ind w:firstLine="576"/>
        <w:jc w:val="both"/>
        <w:rPr>
          <w:rFonts w:ascii="Times New Roman" w:hAnsi="Times New Roman" w:cs="Times New Roman"/>
          <w:sz w:val="26"/>
          <w:szCs w:val="26"/>
        </w:rPr>
      </w:pPr>
    </w:p>
    <w:p w:rsidR="00F4423B" w:rsidRDefault="00DB00C6" w:rsidP="00DF0BC7">
      <w:pPr>
        <w:ind w:firstLine="576"/>
        <w:jc w:val="both"/>
        <w:rPr>
          <w:rFonts w:ascii="Times New Roman" w:hAnsi="Times New Roman" w:cs="Times New Roman"/>
          <w:sz w:val="26"/>
          <w:szCs w:val="26"/>
        </w:rPr>
      </w:pPr>
      <w:r w:rsidRPr="005578BF">
        <w:rPr>
          <w:rFonts w:ascii="Times New Roman" w:hAnsi="Times New Roman" w:cs="Times New Roman"/>
          <w:sz w:val="26"/>
          <w:szCs w:val="26"/>
        </w:rPr>
        <w:t xml:space="preserve">The user association is managed by the mobility management entity (MME), while resource allocation and offloading probabilities are determined by each access point (AP). We propose a deep learning (DL) architecture, where a digital twin of the real network environment is used to train the DL algorithm off-line at a central server. From the pre-trained deep neural network (DNN), the MME can obtain user association scheme in a real-time manner. Considering that the real networks are not static, the digital twin monitors the variation of real networks and updates the DNN accordingly. For a given user association </w:t>
      </w:r>
      <w:r w:rsidRPr="005578BF">
        <w:rPr>
          <w:rFonts w:ascii="Times New Roman" w:hAnsi="Times New Roman" w:cs="Times New Roman"/>
          <w:sz w:val="26"/>
          <w:szCs w:val="26"/>
        </w:rPr>
        <w:lastRenderedPageBreak/>
        <w:t>scheme, we propose an optimization algorithm to find the optimal resource allocation and offlo</w:t>
      </w:r>
      <w:r w:rsidR="00F4423B">
        <w:rPr>
          <w:rFonts w:ascii="Times New Roman" w:hAnsi="Times New Roman" w:cs="Times New Roman"/>
          <w:sz w:val="26"/>
          <w:szCs w:val="26"/>
        </w:rPr>
        <w:t>ading probabilities at each AP.</w:t>
      </w:r>
    </w:p>
    <w:p w:rsidR="00F4423B" w:rsidRDefault="00F4423B" w:rsidP="00DF0BC7">
      <w:pPr>
        <w:ind w:firstLine="576"/>
        <w:jc w:val="both"/>
        <w:rPr>
          <w:rFonts w:ascii="Times New Roman" w:hAnsi="Times New Roman" w:cs="Times New Roman"/>
          <w:sz w:val="26"/>
          <w:szCs w:val="26"/>
        </w:rPr>
      </w:pPr>
    </w:p>
    <w:p w:rsidR="00E37502" w:rsidRPr="005578BF" w:rsidRDefault="00DB00C6" w:rsidP="00DF0BC7">
      <w:pPr>
        <w:ind w:firstLine="576"/>
        <w:jc w:val="both"/>
        <w:rPr>
          <w:rFonts w:ascii="Times New Roman" w:hAnsi="Times New Roman" w:cs="Times New Roman"/>
          <w:sz w:val="26"/>
          <w:szCs w:val="26"/>
        </w:rPr>
      </w:pPr>
      <w:r w:rsidRPr="005578BF">
        <w:rPr>
          <w:rFonts w:ascii="Times New Roman" w:hAnsi="Times New Roman" w:cs="Times New Roman"/>
          <w:sz w:val="26"/>
          <w:szCs w:val="26"/>
        </w:rPr>
        <w:t>The simulation results show that our method can achieve lower normalized energy consumption with less computation complexity compared with an existing method and approach to the performance of the global optimal solution.</w:t>
      </w:r>
    </w:p>
    <w:p w:rsidR="00DB00C6" w:rsidRDefault="00DB00C6"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2D3655" w:rsidRPr="006A184D" w:rsidRDefault="002D3655" w:rsidP="008D49B8">
      <w:pPr>
        <w:pStyle w:val="a5"/>
        <w:ind w:left="792"/>
        <w:jc w:val="both"/>
        <w:rPr>
          <w:rFonts w:ascii="Times New Roman" w:hAnsi="Times New Roman" w:cs="Times New Roman"/>
          <w:sz w:val="26"/>
          <w:szCs w:val="26"/>
          <w:highlight w:val="green"/>
        </w:rPr>
      </w:pP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00EF9" w:rsidRDefault="001E36A4" w:rsidP="00E00EF9">
      <w:pPr>
        <w:pStyle w:val="a5"/>
        <w:ind w:left="792"/>
        <w:jc w:val="both"/>
        <w:rPr>
          <w:rFonts w:ascii="Times New Roman" w:eastAsiaTheme="majorEastAsia" w:hAnsi="Times New Roman" w:cs="Times New Roman"/>
          <w:sz w:val="26"/>
          <w:szCs w:val="26"/>
          <w:highlight w:val="green"/>
        </w:rPr>
      </w:pPr>
      <w:r w:rsidRPr="00B81BB5">
        <w:rPr>
          <w:rFonts w:ascii="Times New Roman" w:eastAsiaTheme="majorEastAsia" w:hAnsi="Times New Roman" w:cs="Times New Roman"/>
          <w:sz w:val="26"/>
          <w:szCs w:val="26"/>
          <w:highlight w:val="green"/>
        </w:rPr>
        <w:fldChar w:fldCharType="begin"/>
      </w:r>
      <w:r w:rsidRPr="00B81BB5">
        <w:rPr>
          <w:rFonts w:ascii="Times New Roman" w:eastAsiaTheme="majorEastAsia" w:hAnsi="Times New Roman" w:cs="Times New Roman"/>
          <w:sz w:val="26"/>
          <w:szCs w:val="26"/>
          <w:highlight w:val="green"/>
        </w:rPr>
        <w:instrText xml:space="preserve"> REF _Ref35640060 \r \h </w:instrText>
      </w:r>
      <w:r w:rsidR="00262A59" w:rsidRPr="00B81BB5">
        <w:rPr>
          <w:rFonts w:ascii="Times New Roman" w:eastAsiaTheme="majorEastAsia" w:hAnsi="Times New Roman" w:cs="Times New Roman"/>
          <w:sz w:val="26"/>
          <w:szCs w:val="26"/>
          <w:highlight w:val="green"/>
        </w:rPr>
        <w:instrText xml:space="preserve"> \* MERGEFORMAT </w:instrText>
      </w:r>
      <w:r w:rsidRPr="00B81BB5">
        <w:rPr>
          <w:rFonts w:ascii="Times New Roman" w:eastAsiaTheme="majorEastAsia" w:hAnsi="Times New Roman" w:cs="Times New Roman"/>
          <w:sz w:val="26"/>
          <w:szCs w:val="26"/>
          <w:highlight w:val="green"/>
        </w:rPr>
      </w:r>
      <w:r w:rsidRPr="00B81BB5">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[16]</w:t>
      </w:r>
      <w:r w:rsidRPr="00B81BB5">
        <w:rPr>
          <w:rFonts w:ascii="Times New Roman" w:eastAsiaTheme="majorEastAsia" w:hAnsi="Times New Roman" w:cs="Times New Roman"/>
          <w:sz w:val="26"/>
          <w:szCs w:val="26"/>
          <w:highlight w:val="green"/>
        </w:rPr>
        <w:fldChar w:fldCharType="end"/>
      </w:r>
    </w:p>
    <w:p w:rsidR="008C761B" w:rsidRDefault="000D53B1"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_Ref36932532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[69]</w:t>
      </w:r>
      <w:r>
        <w:rPr>
          <w:rFonts w:ascii="Times New Roman" w:eastAsiaTheme="majorEastAsia" w:hAnsi="Times New Roman" w:cs="Times New Roman"/>
          <w:sz w:val="26"/>
          <w:szCs w:val="26"/>
          <w:highlight w:val="green"/>
        </w:rPr>
        <w:fldChar w:fldCharType="end"/>
      </w:r>
    </w:p>
    <w:p w:rsidR="00DC01C4" w:rsidRDefault="000A7E57"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_Ref36934588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[77]</w:t>
      </w:r>
      <w:r>
        <w:rPr>
          <w:rFonts w:ascii="Times New Roman" w:eastAsiaTheme="majorEastAsia" w:hAnsi="Times New Roman" w:cs="Times New Roman"/>
          <w:sz w:val="26"/>
          <w:szCs w:val="26"/>
          <w:highlight w:val="green"/>
        </w:rPr>
        <w:fldChar w:fldCharType="end"/>
      </w:r>
    </w:p>
    <w:p w:rsidR="00C218E5" w:rsidRDefault="009A7700"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_Ref36979243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[85]</w:t>
      </w:r>
      <w:r>
        <w:rPr>
          <w:rFonts w:ascii="Times New Roman" w:eastAsiaTheme="majorEastAsia" w:hAnsi="Times New Roman" w:cs="Times New Roman"/>
          <w:sz w:val="26"/>
          <w:szCs w:val="26"/>
          <w:highlight w:val="green"/>
        </w:rPr>
        <w:fldChar w:fldCharType="end"/>
      </w:r>
    </w:p>
    <w:p w:rsidR="004C5DEC" w:rsidRDefault="004C5DEC" w:rsidP="004C5DEC">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_Ref35615045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Pr="006A184D">
        <w:rPr>
          <w:rFonts w:ascii="Times New Roman" w:hAnsi="Times New Roman" w:cs="Times New Roman"/>
          <w:sz w:val="26"/>
          <w:szCs w:val="26"/>
          <w:highlight w:val="green"/>
        </w:rPr>
        <w:fldChar w:fldCharType="end"/>
      </w: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 xml:space="preserve">present several differences in the computation patterns, as compared to traditional DNNs. These challenges are addressed by their specialized accelerators. For example, CapsAcc [46] adopts a data reuse policy to </w:t>
      </w:r>
      <w:r w:rsidRPr="00AC0CE0">
        <w:rPr>
          <w:rFonts w:ascii="Times New Roman" w:hAnsi="Times New Roman" w:cs="Times New Roman"/>
          <w:sz w:val="26"/>
          <w:szCs w:val="26"/>
          <w:highlight w:val="green"/>
        </w:rPr>
        <w:lastRenderedPageBreak/>
        <w:t>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lastRenderedPageBreak/>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w:t>
      </w:r>
      <w:r w:rsidRPr="00055D87">
        <w:rPr>
          <w:rFonts w:ascii="Times New Roman" w:hAnsi="Times New Roman" w:cs="Times New Roman"/>
          <w:sz w:val="26"/>
          <w:szCs w:val="26"/>
        </w:rPr>
        <w:lastRenderedPageBreak/>
        <w:t>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w:t>
      </w:r>
      <w:r w:rsidRPr="006A184D">
        <w:rPr>
          <w:rFonts w:ascii="Times New Roman" w:hAnsi="Times New Roman" w:cs="Times New Roman"/>
          <w:sz w:val="26"/>
          <w:szCs w:val="26"/>
          <w:highlight w:val="green"/>
        </w:rPr>
        <w:lastRenderedPageBreak/>
        <w:t xml:space="preserve">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lastRenderedPageBreak/>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lastRenderedPageBreak/>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lastRenderedPageBreak/>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lastRenderedPageBreak/>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lastRenderedPageBreak/>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lastRenderedPageBreak/>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 xml:space="preserve">W. Chen et al., "A 65nm 1Mb nonvolatile computing-in-memory ReRAM macro with sub-16ns multiply-and-accumulate for binary DNN AI edge processors," 2018 </w:t>
      </w:r>
      <w:r w:rsidRPr="001D4713">
        <w:rPr>
          <w:rFonts w:ascii="Times New Roman" w:hAnsi="Times New Roman" w:cs="Times New Roman"/>
          <w:sz w:val="26"/>
          <w:szCs w:val="26"/>
        </w:rPr>
        <w:lastRenderedPageBreak/>
        <w:t>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lastRenderedPageBreak/>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751" w:rsidRDefault="00842751" w:rsidP="008A6E32">
      <w:pPr>
        <w:spacing w:after="0" w:line="240" w:lineRule="auto"/>
      </w:pPr>
      <w:r>
        <w:separator/>
      </w:r>
    </w:p>
  </w:endnote>
  <w:endnote w:type="continuationSeparator" w:id="0">
    <w:p w:rsidR="00842751" w:rsidRDefault="00842751"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751" w:rsidRDefault="00842751" w:rsidP="008A6E32">
      <w:pPr>
        <w:spacing w:after="0" w:line="240" w:lineRule="auto"/>
      </w:pPr>
      <w:r>
        <w:separator/>
      </w:r>
    </w:p>
  </w:footnote>
  <w:footnote w:type="continuationSeparator" w:id="0">
    <w:p w:rsidR="00842751" w:rsidRDefault="00842751"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gFAETt1PYtAAAA"/>
  </w:docVars>
  <w:rsids>
    <w:rsidRoot w:val="00A964AF"/>
    <w:rsid w:val="0000128E"/>
    <w:rsid w:val="000016A2"/>
    <w:rsid w:val="0000325C"/>
    <w:rsid w:val="00003ED7"/>
    <w:rsid w:val="00003F37"/>
    <w:rsid w:val="000043D0"/>
    <w:rsid w:val="00005643"/>
    <w:rsid w:val="00005715"/>
    <w:rsid w:val="00005A01"/>
    <w:rsid w:val="00005EC9"/>
    <w:rsid w:val="000100E5"/>
    <w:rsid w:val="000112C3"/>
    <w:rsid w:val="00011359"/>
    <w:rsid w:val="000127BD"/>
    <w:rsid w:val="00014B19"/>
    <w:rsid w:val="000151A5"/>
    <w:rsid w:val="0001606F"/>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79"/>
    <w:rsid w:val="00041144"/>
    <w:rsid w:val="0004218E"/>
    <w:rsid w:val="00042256"/>
    <w:rsid w:val="0004242F"/>
    <w:rsid w:val="00043C9B"/>
    <w:rsid w:val="000442F8"/>
    <w:rsid w:val="00045D43"/>
    <w:rsid w:val="00047389"/>
    <w:rsid w:val="00047617"/>
    <w:rsid w:val="000477DE"/>
    <w:rsid w:val="00047DC3"/>
    <w:rsid w:val="000505EE"/>
    <w:rsid w:val="000512DD"/>
    <w:rsid w:val="00051660"/>
    <w:rsid w:val="00053CF1"/>
    <w:rsid w:val="00053DDE"/>
    <w:rsid w:val="000555F7"/>
    <w:rsid w:val="00055668"/>
    <w:rsid w:val="00055D87"/>
    <w:rsid w:val="00057898"/>
    <w:rsid w:val="000578EA"/>
    <w:rsid w:val="00057AE2"/>
    <w:rsid w:val="00060132"/>
    <w:rsid w:val="00060749"/>
    <w:rsid w:val="00060BF7"/>
    <w:rsid w:val="00061BE9"/>
    <w:rsid w:val="00062EEF"/>
    <w:rsid w:val="00063D4D"/>
    <w:rsid w:val="00064F51"/>
    <w:rsid w:val="00065170"/>
    <w:rsid w:val="00065F9E"/>
    <w:rsid w:val="00066CDD"/>
    <w:rsid w:val="000678BE"/>
    <w:rsid w:val="00067BCB"/>
    <w:rsid w:val="00067E1C"/>
    <w:rsid w:val="0007077B"/>
    <w:rsid w:val="00072B20"/>
    <w:rsid w:val="0007318A"/>
    <w:rsid w:val="000740D6"/>
    <w:rsid w:val="00074BF4"/>
    <w:rsid w:val="000750F2"/>
    <w:rsid w:val="0007529A"/>
    <w:rsid w:val="00076FC9"/>
    <w:rsid w:val="00080A28"/>
    <w:rsid w:val="00083AB9"/>
    <w:rsid w:val="00083B32"/>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5C4C"/>
    <w:rsid w:val="000A68BD"/>
    <w:rsid w:val="000A7E57"/>
    <w:rsid w:val="000B1F5C"/>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76A3"/>
    <w:rsid w:val="000D76C0"/>
    <w:rsid w:val="000D76CB"/>
    <w:rsid w:val="000D7CF5"/>
    <w:rsid w:val="000E0FA6"/>
    <w:rsid w:val="000E1374"/>
    <w:rsid w:val="000E1474"/>
    <w:rsid w:val="000E5522"/>
    <w:rsid w:val="000F015B"/>
    <w:rsid w:val="000F0829"/>
    <w:rsid w:val="000F0FD0"/>
    <w:rsid w:val="000F161F"/>
    <w:rsid w:val="000F1B5F"/>
    <w:rsid w:val="000F1DD0"/>
    <w:rsid w:val="000F39C1"/>
    <w:rsid w:val="000F3AAB"/>
    <w:rsid w:val="000F4DB9"/>
    <w:rsid w:val="000F5AA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54A"/>
    <w:rsid w:val="001126B3"/>
    <w:rsid w:val="00113445"/>
    <w:rsid w:val="00113DC7"/>
    <w:rsid w:val="00114D95"/>
    <w:rsid w:val="00117226"/>
    <w:rsid w:val="00117DFB"/>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7B8"/>
    <w:rsid w:val="00136A5C"/>
    <w:rsid w:val="00136F29"/>
    <w:rsid w:val="001377B3"/>
    <w:rsid w:val="00137ED4"/>
    <w:rsid w:val="00140532"/>
    <w:rsid w:val="00141416"/>
    <w:rsid w:val="00141C2A"/>
    <w:rsid w:val="00141C8D"/>
    <w:rsid w:val="0014380F"/>
    <w:rsid w:val="00143C10"/>
    <w:rsid w:val="00143E68"/>
    <w:rsid w:val="00145483"/>
    <w:rsid w:val="00146843"/>
    <w:rsid w:val="00150A77"/>
    <w:rsid w:val="00152548"/>
    <w:rsid w:val="00153614"/>
    <w:rsid w:val="001548FA"/>
    <w:rsid w:val="001549A3"/>
    <w:rsid w:val="00156031"/>
    <w:rsid w:val="00156488"/>
    <w:rsid w:val="00157056"/>
    <w:rsid w:val="00157595"/>
    <w:rsid w:val="00157693"/>
    <w:rsid w:val="00157926"/>
    <w:rsid w:val="00157E34"/>
    <w:rsid w:val="00157F8E"/>
    <w:rsid w:val="00160E33"/>
    <w:rsid w:val="00161836"/>
    <w:rsid w:val="0016295B"/>
    <w:rsid w:val="00164824"/>
    <w:rsid w:val="00165160"/>
    <w:rsid w:val="00165C20"/>
    <w:rsid w:val="00167A81"/>
    <w:rsid w:val="00172949"/>
    <w:rsid w:val="0017309C"/>
    <w:rsid w:val="0017358D"/>
    <w:rsid w:val="00177351"/>
    <w:rsid w:val="00177616"/>
    <w:rsid w:val="00177790"/>
    <w:rsid w:val="001811F1"/>
    <w:rsid w:val="001812C8"/>
    <w:rsid w:val="00182086"/>
    <w:rsid w:val="00183B00"/>
    <w:rsid w:val="001842EA"/>
    <w:rsid w:val="00184528"/>
    <w:rsid w:val="00184806"/>
    <w:rsid w:val="00184883"/>
    <w:rsid w:val="0018718E"/>
    <w:rsid w:val="00187CC7"/>
    <w:rsid w:val="00190FF3"/>
    <w:rsid w:val="0019343C"/>
    <w:rsid w:val="001942C4"/>
    <w:rsid w:val="0019443A"/>
    <w:rsid w:val="00194AF1"/>
    <w:rsid w:val="001958F0"/>
    <w:rsid w:val="00196090"/>
    <w:rsid w:val="00197121"/>
    <w:rsid w:val="001A0B1B"/>
    <w:rsid w:val="001A10DC"/>
    <w:rsid w:val="001A2415"/>
    <w:rsid w:val="001A4130"/>
    <w:rsid w:val="001A4280"/>
    <w:rsid w:val="001A476C"/>
    <w:rsid w:val="001A4D7E"/>
    <w:rsid w:val="001A65C5"/>
    <w:rsid w:val="001A7CF6"/>
    <w:rsid w:val="001B0F55"/>
    <w:rsid w:val="001B1529"/>
    <w:rsid w:val="001B2E51"/>
    <w:rsid w:val="001B31AB"/>
    <w:rsid w:val="001B3ECC"/>
    <w:rsid w:val="001B4378"/>
    <w:rsid w:val="001B4DB3"/>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5E8E"/>
    <w:rsid w:val="001D7389"/>
    <w:rsid w:val="001D7BBD"/>
    <w:rsid w:val="001D7C73"/>
    <w:rsid w:val="001E0712"/>
    <w:rsid w:val="001E0B3D"/>
    <w:rsid w:val="001E1D25"/>
    <w:rsid w:val="001E36A4"/>
    <w:rsid w:val="001E3822"/>
    <w:rsid w:val="001E3B29"/>
    <w:rsid w:val="001E488E"/>
    <w:rsid w:val="001E4AC6"/>
    <w:rsid w:val="001E5056"/>
    <w:rsid w:val="001E5141"/>
    <w:rsid w:val="001E53FD"/>
    <w:rsid w:val="001E5AD3"/>
    <w:rsid w:val="001E5B52"/>
    <w:rsid w:val="001E5B9A"/>
    <w:rsid w:val="001F0946"/>
    <w:rsid w:val="001F0AC0"/>
    <w:rsid w:val="001F0CF7"/>
    <w:rsid w:val="001F3C06"/>
    <w:rsid w:val="001F3EA0"/>
    <w:rsid w:val="001F513F"/>
    <w:rsid w:val="001F59E5"/>
    <w:rsid w:val="001F5C56"/>
    <w:rsid w:val="001F66EA"/>
    <w:rsid w:val="001F7922"/>
    <w:rsid w:val="00201668"/>
    <w:rsid w:val="002017BB"/>
    <w:rsid w:val="00202052"/>
    <w:rsid w:val="00202F5E"/>
    <w:rsid w:val="00205C6F"/>
    <w:rsid w:val="00205EB5"/>
    <w:rsid w:val="002063D4"/>
    <w:rsid w:val="0020660E"/>
    <w:rsid w:val="002073BE"/>
    <w:rsid w:val="00207749"/>
    <w:rsid w:val="00207B7D"/>
    <w:rsid w:val="002107B0"/>
    <w:rsid w:val="00211501"/>
    <w:rsid w:val="00213128"/>
    <w:rsid w:val="0021330C"/>
    <w:rsid w:val="00214551"/>
    <w:rsid w:val="002159A4"/>
    <w:rsid w:val="00215D54"/>
    <w:rsid w:val="002162C8"/>
    <w:rsid w:val="00216E94"/>
    <w:rsid w:val="00217111"/>
    <w:rsid w:val="00222CCC"/>
    <w:rsid w:val="00223068"/>
    <w:rsid w:val="00223913"/>
    <w:rsid w:val="00225851"/>
    <w:rsid w:val="00230F8E"/>
    <w:rsid w:val="00231C24"/>
    <w:rsid w:val="00232B01"/>
    <w:rsid w:val="0023357D"/>
    <w:rsid w:val="002347A9"/>
    <w:rsid w:val="0023486E"/>
    <w:rsid w:val="00235032"/>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1E03"/>
    <w:rsid w:val="00252491"/>
    <w:rsid w:val="00252FC0"/>
    <w:rsid w:val="00253958"/>
    <w:rsid w:val="002546BA"/>
    <w:rsid w:val="00254F99"/>
    <w:rsid w:val="00256299"/>
    <w:rsid w:val="00256AB4"/>
    <w:rsid w:val="00257054"/>
    <w:rsid w:val="0026168B"/>
    <w:rsid w:val="00262575"/>
    <w:rsid w:val="00262A5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429B"/>
    <w:rsid w:val="00285885"/>
    <w:rsid w:val="00285B8A"/>
    <w:rsid w:val="00286928"/>
    <w:rsid w:val="00287F47"/>
    <w:rsid w:val="0029209C"/>
    <w:rsid w:val="002923C9"/>
    <w:rsid w:val="002930C3"/>
    <w:rsid w:val="00295EBB"/>
    <w:rsid w:val="002A032B"/>
    <w:rsid w:val="002A047B"/>
    <w:rsid w:val="002A2A68"/>
    <w:rsid w:val="002A48F7"/>
    <w:rsid w:val="002A49AB"/>
    <w:rsid w:val="002A49B2"/>
    <w:rsid w:val="002A771B"/>
    <w:rsid w:val="002A7A14"/>
    <w:rsid w:val="002B0551"/>
    <w:rsid w:val="002B05E3"/>
    <w:rsid w:val="002B1E40"/>
    <w:rsid w:val="002B3BE7"/>
    <w:rsid w:val="002B58A2"/>
    <w:rsid w:val="002B619C"/>
    <w:rsid w:val="002B6971"/>
    <w:rsid w:val="002C0CAD"/>
    <w:rsid w:val="002C122D"/>
    <w:rsid w:val="002C326F"/>
    <w:rsid w:val="002C34B6"/>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1B93"/>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F0C"/>
    <w:rsid w:val="003116FC"/>
    <w:rsid w:val="00311904"/>
    <w:rsid w:val="0031210D"/>
    <w:rsid w:val="00312C22"/>
    <w:rsid w:val="0031378B"/>
    <w:rsid w:val="00315B28"/>
    <w:rsid w:val="00315D83"/>
    <w:rsid w:val="00316DD3"/>
    <w:rsid w:val="003176B7"/>
    <w:rsid w:val="00320435"/>
    <w:rsid w:val="003209F9"/>
    <w:rsid w:val="00321068"/>
    <w:rsid w:val="00321254"/>
    <w:rsid w:val="00321E9C"/>
    <w:rsid w:val="00322BDA"/>
    <w:rsid w:val="003240AC"/>
    <w:rsid w:val="00324100"/>
    <w:rsid w:val="00330C68"/>
    <w:rsid w:val="0033184D"/>
    <w:rsid w:val="003318C5"/>
    <w:rsid w:val="00331DBE"/>
    <w:rsid w:val="00335277"/>
    <w:rsid w:val="00336B0B"/>
    <w:rsid w:val="0034058C"/>
    <w:rsid w:val="00340B61"/>
    <w:rsid w:val="003420A3"/>
    <w:rsid w:val="00343413"/>
    <w:rsid w:val="00343CA6"/>
    <w:rsid w:val="00343D92"/>
    <w:rsid w:val="0034533F"/>
    <w:rsid w:val="00345352"/>
    <w:rsid w:val="003455FF"/>
    <w:rsid w:val="00346141"/>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155"/>
    <w:rsid w:val="00364D9F"/>
    <w:rsid w:val="00364E4B"/>
    <w:rsid w:val="00365122"/>
    <w:rsid w:val="003661F8"/>
    <w:rsid w:val="0036683A"/>
    <w:rsid w:val="00366E00"/>
    <w:rsid w:val="00367B06"/>
    <w:rsid w:val="00370D18"/>
    <w:rsid w:val="00371872"/>
    <w:rsid w:val="00373B0B"/>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9D1"/>
    <w:rsid w:val="003870B5"/>
    <w:rsid w:val="00390BF6"/>
    <w:rsid w:val="00391379"/>
    <w:rsid w:val="003914FC"/>
    <w:rsid w:val="003921F7"/>
    <w:rsid w:val="0039347C"/>
    <w:rsid w:val="00393866"/>
    <w:rsid w:val="0039431A"/>
    <w:rsid w:val="003946A3"/>
    <w:rsid w:val="003952D6"/>
    <w:rsid w:val="0039549C"/>
    <w:rsid w:val="00395E41"/>
    <w:rsid w:val="003965FC"/>
    <w:rsid w:val="00396DAD"/>
    <w:rsid w:val="003A2B7A"/>
    <w:rsid w:val="003A35B4"/>
    <w:rsid w:val="003A369F"/>
    <w:rsid w:val="003A36AF"/>
    <w:rsid w:val="003A4F13"/>
    <w:rsid w:val="003A62AF"/>
    <w:rsid w:val="003B25C5"/>
    <w:rsid w:val="003B2B2F"/>
    <w:rsid w:val="003B3C4D"/>
    <w:rsid w:val="003B49BC"/>
    <w:rsid w:val="003B5265"/>
    <w:rsid w:val="003B543A"/>
    <w:rsid w:val="003B78CB"/>
    <w:rsid w:val="003C0E01"/>
    <w:rsid w:val="003C33DA"/>
    <w:rsid w:val="003C450B"/>
    <w:rsid w:val="003C490D"/>
    <w:rsid w:val="003C597C"/>
    <w:rsid w:val="003C6154"/>
    <w:rsid w:val="003D246F"/>
    <w:rsid w:val="003D2556"/>
    <w:rsid w:val="003D2568"/>
    <w:rsid w:val="003D3318"/>
    <w:rsid w:val="003D4348"/>
    <w:rsid w:val="003D43E7"/>
    <w:rsid w:val="003D45AD"/>
    <w:rsid w:val="003D4605"/>
    <w:rsid w:val="003D4D94"/>
    <w:rsid w:val="003D5696"/>
    <w:rsid w:val="003D5CDB"/>
    <w:rsid w:val="003D6B66"/>
    <w:rsid w:val="003D74DD"/>
    <w:rsid w:val="003E011D"/>
    <w:rsid w:val="003E0318"/>
    <w:rsid w:val="003E0999"/>
    <w:rsid w:val="003E0FC3"/>
    <w:rsid w:val="003E11D9"/>
    <w:rsid w:val="003E163C"/>
    <w:rsid w:val="003E27AE"/>
    <w:rsid w:val="003E29D5"/>
    <w:rsid w:val="003E3326"/>
    <w:rsid w:val="003E3F97"/>
    <w:rsid w:val="003E52FA"/>
    <w:rsid w:val="003E5784"/>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444A"/>
    <w:rsid w:val="004166C9"/>
    <w:rsid w:val="0041676A"/>
    <w:rsid w:val="00416780"/>
    <w:rsid w:val="004169AD"/>
    <w:rsid w:val="00417972"/>
    <w:rsid w:val="00420727"/>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998"/>
    <w:rsid w:val="00433C5B"/>
    <w:rsid w:val="004358D0"/>
    <w:rsid w:val="00435D6D"/>
    <w:rsid w:val="00436BAA"/>
    <w:rsid w:val="00442154"/>
    <w:rsid w:val="00445B8C"/>
    <w:rsid w:val="004462CB"/>
    <w:rsid w:val="00446888"/>
    <w:rsid w:val="00447055"/>
    <w:rsid w:val="00447E99"/>
    <w:rsid w:val="00455EB3"/>
    <w:rsid w:val="0045616E"/>
    <w:rsid w:val="00456629"/>
    <w:rsid w:val="0046365A"/>
    <w:rsid w:val="00464307"/>
    <w:rsid w:val="00464863"/>
    <w:rsid w:val="00465912"/>
    <w:rsid w:val="00465953"/>
    <w:rsid w:val="00466620"/>
    <w:rsid w:val="00474287"/>
    <w:rsid w:val="00474912"/>
    <w:rsid w:val="00474B33"/>
    <w:rsid w:val="00475102"/>
    <w:rsid w:val="00476A87"/>
    <w:rsid w:val="0047724D"/>
    <w:rsid w:val="004775CE"/>
    <w:rsid w:val="0047795F"/>
    <w:rsid w:val="0048155D"/>
    <w:rsid w:val="00481CC7"/>
    <w:rsid w:val="0048249B"/>
    <w:rsid w:val="00482647"/>
    <w:rsid w:val="0048277C"/>
    <w:rsid w:val="00483CE4"/>
    <w:rsid w:val="00483EB4"/>
    <w:rsid w:val="00484DC1"/>
    <w:rsid w:val="00484ECA"/>
    <w:rsid w:val="00485C9F"/>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31AA"/>
    <w:rsid w:val="004A5094"/>
    <w:rsid w:val="004A5181"/>
    <w:rsid w:val="004A6394"/>
    <w:rsid w:val="004A6F39"/>
    <w:rsid w:val="004A715B"/>
    <w:rsid w:val="004A737E"/>
    <w:rsid w:val="004B0E93"/>
    <w:rsid w:val="004B42D8"/>
    <w:rsid w:val="004B5A02"/>
    <w:rsid w:val="004B7421"/>
    <w:rsid w:val="004B7CC0"/>
    <w:rsid w:val="004C1F87"/>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4F5490"/>
    <w:rsid w:val="005022FB"/>
    <w:rsid w:val="00502578"/>
    <w:rsid w:val="00502F34"/>
    <w:rsid w:val="00503C7A"/>
    <w:rsid w:val="00505C6A"/>
    <w:rsid w:val="00505D10"/>
    <w:rsid w:val="00507CD7"/>
    <w:rsid w:val="00507DE2"/>
    <w:rsid w:val="00510409"/>
    <w:rsid w:val="005105E6"/>
    <w:rsid w:val="00510A33"/>
    <w:rsid w:val="00510C8B"/>
    <w:rsid w:val="005116E1"/>
    <w:rsid w:val="005117A9"/>
    <w:rsid w:val="005124BB"/>
    <w:rsid w:val="00514E79"/>
    <w:rsid w:val="0051623A"/>
    <w:rsid w:val="005162B8"/>
    <w:rsid w:val="0051639B"/>
    <w:rsid w:val="005169B0"/>
    <w:rsid w:val="005172F2"/>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167"/>
    <w:rsid w:val="00553A70"/>
    <w:rsid w:val="005542AA"/>
    <w:rsid w:val="00554BC6"/>
    <w:rsid w:val="00554F29"/>
    <w:rsid w:val="00555078"/>
    <w:rsid w:val="00556F10"/>
    <w:rsid w:val="0055714A"/>
    <w:rsid w:val="005578BF"/>
    <w:rsid w:val="005614F5"/>
    <w:rsid w:val="00561A9B"/>
    <w:rsid w:val="00561B38"/>
    <w:rsid w:val="00561DC8"/>
    <w:rsid w:val="00563EF1"/>
    <w:rsid w:val="0056518A"/>
    <w:rsid w:val="0056650F"/>
    <w:rsid w:val="005669A1"/>
    <w:rsid w:val="0057003D"/>
    <w:rsid w:val="00571618"/>
    <w:rsid w:val="005728C4"/>
    <w:rsid w:val="00572C8A"/>
    <w:rsid w:val="00572D5A"/>
    <w:rsid w:val="00573FA8"/>
    <w:rsid w:val="0057471A"/>
    <w:rsid w:val="00575997"/>
    <w:rsid w:val="00575B15"/>
    <w:rsid w:val="00575DDA"/>
    <w:rsid w:val="005766C1"/>
    <w:rsid w:val="00576921"/>
    <w:rsid w:val="00577BD9"/>
    <w:rsid w:val="00577FD8"/>
    <w:rsid w:val="00583FB0"/>
    <w:rsid w:val="0058403B"/>
    <w:rsid w:val="00585536"/>
    <w:rsid w:val="00586129"/>
    <w:rsid w:val="0058734C"/>
    <w:rsid w:val="00590905"/>
    <w:rsid w:val="0059107C"/>
    <w:rsid w:val="005913FF"/>
    <w:rsid w:val="00591711"/>
    <w:rsid w:val="00592658"/>
    <w:rsid w:val="00593ED3"/>
    <w:rsid w:val="00593FCD"/>
    <w:rsid w:val="005948A2"/>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6020"/>
    <w:rsid w:val="005C6C06"/>
    <w:rsid w:val="005C7CA3"/>
    <w:rsid w:val="005C7DE5"/>
    <w:rsid w:val="005D2194"/>
    <w:rsid w:val="005D2E44"/>
    <w:rsid w:val="005D5E20"/>
    <w:rsid w:val="005D6C19"/>
    <w:rsid w:val="005D6CD4"/>
    <w:rsid w:val="005D746E"/>
    <w:rsid w:val="005E0B9F"/>
    <w:rsid w:val="005E136F"/>
    <w:rsid w:val="005E2E3C"/>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17EEB"/>
    <w:rsid w:val="006211AC"/>
    <w:rsid w:val="00621C08"/>
    <w:rsid w:val="00622CB3"/>
    <w:rsid w:val="00623655"/>
    <w:rsid w:val="00623B41"/>
    <w:rsid w:val="00624264"/>
    <w:rsid w:val="00624A0A"/>
    <w:rsid w:val="00625061"/>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B16"/>
    <w:rsid w:val="00656315"/>
    <w:rsid w:val="00657CA0"/>
    <w:rsid w:val="0066071C"/>
    <w:rsid w:val="006607A2"/>
    <w:rsid w:val="0066148E"/>
    <w:rsid w:val="006620CD"/>
    <w:rsid w:val="00663F03"/>
    <w:rsid w:val="00664E72"/>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683A"/>
    <w:rsid w:val="006906CB"/>
    <w:rsid w:val="00691AD3"/>
    <w:rsid w:val="006931C3"/>
    <w:rsid w:val="00696107"/>
    <w:rsid w:val="006A1678"/>
    <w:rsid w:val="006A184D"/>
    <w:rsid w:val="006A1D54"/>
    <w:rsid w:val="006A3876"/>
    <w:rsid w:val="006A3B2F"/>
    <w:rsid w:val="006A4611"/>
    <w:rsid w:val="006A530C"/>
    <w:rsid w:val="006A57F2"/>
    <w:rsid w:val="006A6C59"/>
    <w:rsid w:val="006A7268"/>
    <w:rsid w:val="006B11A9"/>
    <w:rsid w:val="006B2810"/>
    <w:rsid w:val="006B29EA"/>
    <w:rsid w:val="006B2ACD"/>
    <w:rsid w:val="006B4DBD"/>
    <w:rsid w:val="006B5B22"/>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F01"/>
    <w:rsid w:val="0070009A"/>
    <w:rsid w:val="00701BC5"/>
    <w:rsid w:val="007039F7"/>
    <w:rsid w:val="00705676"/>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A8"/>
    <w:rsid w:val="00724A2A"/>
    <w:rsid w:val="007250AB"/>
    <w:rsid w:val="007302A9"/>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0FCC"/>
    <w:rsid w:val="00741593"/>
    <w:rsid w:val="007446FB"/>
    <w:rsid w:val="00744DA7"/>
    <w:rsid w:val="00744EA5"/>
    <w:rsid w:val="00746510"/>
    <w:rsid w:val="00746AE2"/>
    <w:rsid w:val="00747750"/>
    <w:rsid w:val="00750DB4"/>
    <w:rsid w:val="007527F1"/>
    <w:rsid w:val="00752D91"/>
    <w:rsid w:val="00753254"/>
    <w:rsid w:val="007546E9"/>
    <w:rsid w:val="00754DCF"/>
    <w:rsid w:val="00755488"/>
    <w:rsid w:val="00756EFE"/>
    <w:rsid w:val="00756FD8"/>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6BF9"/>
    <w:rsid w:val="0077783C"/>
    <w:rsid w:val="0078002C"/>
    <w:rsid w:val="007806EE"/>
    <w:rsid w:val="00782CCC"/>
    <w:rsid w:val="00783CC9"/>
    <w:rsid w:val="007906A3"/>
    <w:rsid w:val="00790B20"/>
    <w:rsid w:val="00791291"/>
    <w:rsid w:val="00791443"/>
    <w:rsid w:val="00792661"/>
    <w:rsid w:val="0079268A"/>
    <w:rsid w:val="0079349F"/>
    <w:rsid w:val="00793E8C"/>
    <w:rsid w:val="00793EBE"/>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570"/>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23AD"/>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905"/>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2A2"/>
    <w:rsid w:val="00816940"/>
    <w:rsid w:val="00816C3F"/>
    <w:rsid w:val="0081773A"/>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2751"/>
    <w:rsid w:val="00843E1F"/>
    <w:rsid w:val="00844C89"/>
    <w:rsid w:val="00845980"/>
    <w:rsid w:val="00845A0D"/>
    <w:rsid w:val="00845B0C"/>
    <w:rsid w:val="00846440"/>
    <w:rsid w:val="0085017F"/>
    <w:rsid w:val="00850692"/>
    <w:rsid w:val="00850ADC"/>
    <w:rsid w:val="00852100"/>
    <w:rsid w:val="008524BB"/>
    <w:rsid w:val="00856B60"/>
    <w:rsid w:val="00857FB7"/>
    <w:rsid w:val="00860940"/>
    <w:rsid w:val="00861C96"/>
    <w:rsid w:val="00861F33"/>
    <w:rsid w:val="00864F7F"/>
    <w:rsid w:val="008652EE"/>
    <w:rsid w:val="0086630F"/>
    <w:rsid w:val="00866FF6"/>
    <w:rsid w:val="00867546"/>
    <w:rsid w:val="00870847"/>
    <w:rsid w:val="008717E3"/>
    <w:rsid w:val="00872F37"/>
    <w:rsid w:val="008733EC"/>
    <w:rsid w:val="008749DC"/>
    <w:rsid w:val="00874E7C"/>
    <w:rsid w:val="00874F1A"/>
    <w:rsid w:val="008757E6"/>
    <w:rsid w:val="0087608D"/>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416C"/>
    <w:rsid w:val="008A512E"/>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3470"/>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E5F2D"/>
    <w:rsid w:val="008F0606"/>
    <w:rsid w:val="008F1223"/>
    <w:rsid w:val="008F1693"/>
    <w:rsid w:val="008F215F"/>
    <w:rsid w:val="008F25BE"/>
    <w:rsid w:val="008F39F0"/>
    <w:rsid w:val="008F3ED1"/>
    <w:rsid w:val="008F6A74"/>
    <w:rsid w:val="008F6A80"/>
    <w:rsid w:val="008F71C4"/>
    <w:rsid w:val="008F7412"/>
    <w:rsid w:val="008F7F06"/>
    <w:rsid w:val="00900437"/>
    <w:rsid w:val="00900A65"/>
    <w:rsid w:val="009019B6"/>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175A7"/>
    <w:rsid w:val="00920766"/>
    <w:rsid w:val="00921913"/>
    <w:rsid w:val="00921FE0"/>
    <w:rsid w:val="00922911"/>
    <w:rsid w:val="00923270"/>
    <w:rsid w:val="00926FAA"/>
    <w:rsid w:val="00927F16"/>
    <w:rsid w:val="00927F26"/>
    <w:rsid w:val="00932392"/>
    <w:rsid w:val="00932577"/>
    <w:rsid w:val="009330E9"/>
    <w:rsid w:val="00934AC7"/>
    <w:rsid w:val="00934DB5"/>
    <w:rsid w:val="00935438"/>
    <w:rsid w:val="0093586A"/>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385D"/>
    <w:rsid w:val="00954290"/>
    <w:rsid w:val="009542F6"/>
    <w:rsid w:val="00955E56"/>
    <w:rsid w:val="009563B9"/>
    <w:rsid w:val="00956656"/>
    <w:rsid w:val="009573F5"/>
    <w:rsid w:val="00957FBF"/>
    <w:rsid w:val="00961338"/>
    <w:rsid w:val="009635B6"/>
    <w:rsid w:val="009639CE"/>
    <w:rsid w:val="00963DC9"/>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2C0E"/>
    <w:rsid w:val="0098330E"/>
    <w:rsid w:val="00983943"/>
    <w:rsid w:val="00983C60"/>
    <w:rsid w:val="009841C6"/>
    <w:rsid w:val="00985C82"/>
    <w:rsid w:val="009862AA"/>
    <w:rsid w:val="0099086C"/>
    <w:rsid w:val="0099093C"/>
    <w:rsid w:val="00992F94"/>
    <w:rsid w:val="00995D0A"/>
    <w:rsid w:val="00995D7A"/>
    <w:rsid w:val="00996739"/>
    <w:rsid w:val="009A2398"/>
    <w:rsid w:val="009A241A"/>
    <w:rsid w:val="009A2851"/>
    <w:rsid w:val="009A311B"/>
    <w:rsid w:val="009A36D0"/>
    <w:rsid w:val="009A392B"/>
    <w:rsid w:val="009A45D3"/>
    <w:rsid w:val="009A4AC3"/>
    <w:rsid w:val="009A5C59"/>
    <w:rsid w:val="009A616E"/>
    <w:rsid w:val="009A64D5"/>
    <w:rsid w:val="009A7700"/>
    <w:rsid w:val="009A7744"/>
    <w:rsid w:val="009B183C"/>
    <w:rsid w:val="009B2054"/>
    <w:rsid w:val="009B2064"/>
    <w:rsid w:val="009B2AA2"/>
    <w:rsid w:val="009B3100"/>
    <w:rsid w:val="009B3CEF"/>
    <w:rsid w:val="009B3E84"/>
    <w:rsid w:val="009B3EFD"/>
    <w:rsid w:val="009B3F5F"/>
    <w:rsid w:val="009B55CC"/>
    <w:rsid w:val="009B654E"/>
    <w:rsid w:val="009B74BC"/>
    <w:rsid w:val="009B7536"/>
    <w:rsid w:val="009B7990"/>
    <w:rsid w:val="009B7D47"/>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79B"/>
    <w:rsid w:val="009D3845"/>
    <w:rsid w:val="009D49DC"/>
    <w:rsid w:val="009D4A4E"/>
    <w:rsid w:val="009D4F1E"/>
    <w:rsid w:val="009D5BCE"/>
    <w:rsid w:val="009D5BFA"/>
    <w:rsid w:val="009D6AAD"/>
    <w:rsid w:val="009D7332"/>
    <w:rsid w:val="009D752B"/>
    <w:rsid w:val="009D7537"/>
    <w:rsid w:val="009D7B24"/>
    <w:rsid w:val="009E2EAB"/>
    <w:rsid w:val="009E32FE"/>
    <w:rsid w:val="009E37D1"/>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3D45"/>
    <w:rsid w:val="00A04C89"/>
    <w:rsid w:val="00A067F6"/>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E5D"/>
    <w:rsid w:val="00A14F38"/>
    <w:rsid w:val="00A15281"/>
    <w:rsid w:val="00A167A7"/>
    <w:rsid w:val="00A174F1"/>
    <w:rsid w:val="00A17E3E"/>
    <w:rsid w:val="00A20253"/>
    <w:rsid w:val="00A24E68"/>
    <w:rsid w:val="00A25951"/>
    <w:rsid w:val="00A27206"/>
    <w:rsid w:val="00A2786C"/>
    <w:rsid w:val="00A31303"/>
    <w:rsid w:val="00A317E5"/>
    <w:rsid w:val="00A31982"/>
    <w:rsid w:val="00A334CE"/>
    <w:rsid w:val="00A35E42"/>
    <w:rsid w:val="00A36D30"/>
    <w:rsid w:val="00A37195"/>
    <w:rsid w:val="00A37C35"/>
    <w:rsid w:val="00A40740"/>
    <w:rsid w:val="00A408B7"/>
    <w:rsid w:val="00A41415"/>
    <w:rsid w:val="00A418E8"/>
    <w:rsid w:val="00A43636"/>
    <w:rsid w:val="00A43F69"/>
    <w:rsid w:val="00A440A8"/>
    <w:rsid w:val="00A444D9"/>
    <w:rsid w:val="00A44A2F"/>
    <w:rsid w:val="00A46F0D"/>
    <w:rsid w:val="00A479F2"/>
    <w:rsid w:val="00A47D7F"/>
    <w:rsid w:val="00A517E4"/>
    <w:rsid w:val="00A51DE2"/>
    <w:rsid w:val="00A52D0D"/>
    <w:rsid w:val="00A52E71"/>
    <w:rsid w:val="00A5582F"/>
    <w:rsid w:val="00A55C67"/>
    <w:rsid w:val="00A55ED1"/>
    <w:rsid w:val="00A565F7"/>
    <w:rsid w:val="00A60F47"/>
    <w:rsid w:val="00A6188C"/>
    <w:rsid w:val="00A61FBE"/>
    <w:rsid w:val="00A623E9"/>
    <w:rsid w:val="00A6473E"/>
    <w:rsid w:val="00A6747B"/>
    <w:rsid w:val="00A70645"/>
    <w:rsid w:val="00A70A81"/>
    <w:rsid w:val="00A70F64"/>
    <w:rsid w:val="00A723F8"/>
    <w:rsid w:val="00A7417E"/>
    <w:rsid w:val="00A74359"/>
    <w:rsid w:val="00A743EE"/>
    <w:rsid w:val="00A7520E"/>
    <w:rsid w:val="00A76DA2"/>
    <w:rsid w:val="00A8034D"/>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A73"/>
    <w:rsid w:val="00AA38D6"/>
    <w:rsid w:val="00AA38FA"/>
    <w:rsid w:val="00AA7354"/>
    <w:rsid w:val="00AA78CA"/>
    <w:rsid w:val="00AA7D32"/>
    <w:rsid w:val="00AB004A"/>
    <w:rsid w:val="00AB098F"/>
    <w:rsid w:val="00AB0C2D"/>
    <w:rsid w:val="00AB3ACD"/>
    <w:rsid w:val="00AB573C"/>
    <w:rsid w:val="00AB5B97"/>
    <w:rsid w:val="00AB6E1C"/>
    <w:rsid w:val="00AB700A"/>
    <w:rsid w:val="00AB7A92"/>
    <w:rsid w:val="00AC0CE0"/>
    <w:rsid w:val="00AC1C71"/>
    <w:rsid w:val="00AC57F4"/>
    <w:rsid w:val="00AC725D"/>
    <w:rsid w:val="00AD1701"/>
    <w:rsid w:val="00AD1E6F"/>
    <w:rsid w:val="00AD2206"/>
    <w:rsid w:val="00AD2497"/>
    <w:rsid w:val="00AD42C0"/>
    <w:rsid w:val="00AD52CE"/>
    <w:rsid w:val="00AD6497"/>
    <w:rsid w:val="00AD7290"/>
    <w:rsid w:val="00AD767A"/>
    <w:rsid w:val="00AE00E5"/>
    <w:rsid w:val="00AE1A16"/>
    <w:rsid w:val="00AE2C02"/>
    <w:rsid w:val="00AE3621"/>
    <w:rsid w:val="00AE6A48"/>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27C0E"/>
    <w:rsid w:val="00B30B0D"/>
    <w:rsid w:val="00B32339"/>
    <w:rsid w:val="00B3246D"/>
    <w:rsid w:val="00B32625"/>
    <w:rsid w:val="00B32DD9"/>
    <w:rsid w:val="00B33F42"/>
    <w:rsid w:val="00B34922"/>
    <w:rsid w:val="00B37511"/>
    <w:rsid w:val="00B37652"/>
    <w:rsid w:val="00B40923"/>
    <w:rsid w:val="00B42CBF"/>
    <w:rsid w:val="00B4424A"/>
    <w:rsid w:val="00B4541A"/>
    <w:rsid w:val="00B45B7F"/>
    <w:rsid w:val="00B470FD"/>
    <w:rsid w:val="00B47B00"/>
    <w:rsid w:val="00B500E2"/>
    <w:rsid w:val="00B50D8B"/>
    <w:rsid w:val="00B5194F"/>
    <w:rsid w:val="00B528C6"/>
    <w:rsid w:val="00B533BA"/>
    <w:rsid w:val="00B536F6"/>
    <w:rsid w:val="00B56614"/>
    <w:rsid w:val="00B57136"/>
    <w:rsid w:val="00B60037"/>
    <w:rsid w:val="00B61229"/>
    <w:rsid w:val="00B615D6"/>
    <w:rsid w:val="00B6179F"/>
    <w:rsid w:val="00B6269E"/>
    <w:rsid w:val="00B63592"/>
    <w:rsid w:val="00B64355"/>
    <w:rsid w:val="00B65E90"/>
    <w:rsid w:val="00B66059"/>
    <w:rsid w:val="00B66D6D"/>
    <w:rsid w:val="00B67608"/>
    <w:rsid w:val="00B67706"/>
    <w:rsid w:val="00B700BF"/>
    <w:rsid w:val="00B70949"/>
    <w:rsid w:val="00B7167A"/>
    <w:rsid w:val="00B7228B"/>
    <w:rsid w:val="00B723A4"/>
    <w:rsid w:val="00B731A2"/>
    <w:rsid w:val="00B74161"/>
    <w:rsid w:val="00B75578"/>
    <w:rsid w:val="00B75FDF"/>
    <w:rsid w:val="00B81BB5"/>
    <w:rsid w:val="00B82C42"/>
    <w:rsid w:val="00B83081"/>
    <w:rsid w:val="00B83A1E"/>
    <w:rsid w:val="00B847A7"/>
    <w:rsid w:val="00B85C26"/>
    <w:rsid w:val="00B90607"/>
    <w:rsid w:val="00B92282"/>
    <w:rsid w:val="00B92AEB"/>
    <w:rsid w:val="00B92C02"/>
    <w:rsid w:val="00B94A04"/>
    <w:rsid w:val="00B960E6"/>
    <w:rsid w:val="00B96343"/>
    <w:rsid w:val="00B9693F"/>
    <w:rsid w:val="00B97788"/>
    <w:rsid w:val="00BA1568"/>
    <w:rsid w:val="00BA19C4"/>
    <w:rsid w:val="00BA1DAC"/>
    <w:rsid w:val="00BA2633"/>
    <w:rsid w:val="00BA283D"/>
    <w:rsid w:val="00BA381B"/>
    <w:rsid w:val="00BA3AF5"/>
    <w:rsid w:val="00BA4598"/>
    <w:rsid w:val="00BB015B"/>
    <w:rsid w:val="00BB1D30"/>
    <w:rsid w:val="00BB225E"/>
    <w:rsid w:val="00BB40EF"/>
    <w:rsid w:val="00BB4684"/>
    <w:rsid w:val="00BB4B59"/>
    <w:rsid w:val="00BB5CC2"/>
    <w:rsid w:val="00BB6FF7"/>
    <w:rsid w:val="00BB73D1"/>
    <w:rsid w:val="00BC05FB"/>
    <w:rsid w:val="00BC2612"/>
    <w:rsid w:val="00BC26F1"/>
    <w:rsid w:val="00BC3091"/>
    <w:rsid w:val="00BC38B7"/>
    <w:rsid w:val="00BC43AC"/>
    <w:rsid w:val="00BC521D"/>
    <w:rsid w:val="00BC7207"/>
    <w:rsid w:val="00BC78F1"/>
    <w:rsid w:val="00BD0230"/>
    <w:rsid w:val="00BD3745"/>
    <w:rsid w:val="00BD5922"/>
    <w:rsid w:val="00BD6256"/>
    <w:rsid w:val="00BD6C13"/>
    <w:rsid w:val="00BE1190"/>
    <w:rsid w:val="00BE29AE"/>
    <w:rsid w:val="00BE2EDA"/>
    <w:rsid w:val="00BE37ED"/>
    <w:rsid w:val="00BE5048"/>
    <w:rsid w:val="00BE59F9"/>
    <w:rsid w:val="00BE5B95"/>
    <w:rsid w:val="00BE608C"/>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0ADC"/>
    <w:rsid w:val="00C31062"/>
    <w:rsid w:val="00C317A3"/>
    <w:rsid w:val="00C31C4E"/>
    <w:rsid w:val="00C32BED"/>
    <w:rsid w:val="00C33074"/>
    <w:rsid w:val="00C33536"/>
    <w:rsid w:val="00C339EB"/>
    <w:rsid w:val="00C342AC"/>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6F66"/>
    <w:rsid w:val="00C77BBF"/>
    <w:rsid w:val="00C8069B"/>
    <w:rsid w:val="00C809FF"/>
    <w:rsid w:val="00C82E53"/>
    <w:rsid w:val="00C82F48"/>
    <w:rsid w:val="00C845A0"/>
    <w:rsid w:val="00C84743"/>
    <w:rsid w:val="00C85E0A"/>
    <w:rsid w:val="00C8639E"/>
    <w:rsid w:val="00C86F3B"/>
    <w:rsid w:val="00C90CD0"/>
    <w:rsid w:val="00C91613"/>
    <w:rsid w:val="00C95196"/>
    <w:rsid w:val="00C95C16"/>
    <w:rsid w:val="00C96A2A"/>
    <w:rsid w:val="00C976AF"/>
    <w:rsid w:val="00CA0391"/>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681"/>
    <w:rsid w:val="00CC0484"/>
    <w:rsid w:val="00CC08E1"/>
    <w:rsid w:val="00CC0DC4"/>
    <w:rsid w:val="00CC17FB"/>
    <w:rsid w:val="00CC2958"/>
    <w:rsid w:val="00CC2C09"/>
    <w:rsid w:val="00CC3381"/>
    <w:rsid w:val="00CC50F2"/>
    <w:rsid w:val="00CC7D89"/>
    <w:rsid w:val="00CD1217"/>
    <w:rsid w:val="00CD129D"/>
    <w:rsid w:val="00CD24AE"/>
    <w:rsid w:val="00CD3160"/>
    <w:rsid w:val="00CD32BD"/>
    <w:rsid w:val="00CD4260"/>
    <w:rsid w:val="00CD47AF"/>
    <w:rsid w:val="00CD4A93"/>
    <w:rsid w:val="00CD4EAC"/>
    <w:rsid w:val="00CD5197"/>
    <w:rsid w:val="00CD6486"/>
    <w:rsid w:val="00CD6E07"/>
    <w:rsid w:val="00CE1937"/>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6335"/>
    <w:rsid w:val="00D4781C"/>
    <w:rsid w:val="00D47A7E"/>
    <w:rsid w:val="00D50391"/>
    <w:rsid w:val="00D50AF9"/>
    <w:rsid w:val="00D516A9"/>
    <w:rsid w:val="00D526DD"/>
    <w:rsid w:val="00D52D70"/>
    <w:rsid w:val="00D535BF"/>
    <w:rsid w:val="00D54378"/>
    <w:rsid w:val="00D55A1F"/>
    <w:rsid w:val="00D55B0D"/>
    <w:rsid w:val="00D57445"/>
    <w:rsid w:val="00D5780F"/>
    <w:rsid w:val="00D57BE3"/>
    <w:rsid w:val="00D613DF"/>
    <w:rsid w:val="00D7092B"/>
    <w:rsid w:val="00D729F1"/>
    <w:rsid w:val="00D72AC5"/>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C24"/>
    <w:rsid w:val="00D95E77"/>
    <w:rsid w:val="00D96A3D"/>
    <w:rsid w:val="00D96D8E"/>
    <w:rsid w:val="00D975BD"/>
    <w:rsid w:val="00DA1116"/>
    <w:rsid w:val="00DA2AB9"/>
    <w:rsid w:val="00DA3191"/>
    <w:rsid w:val="00DA4076"/>
    <w:rsid w:val="00DA4A45"/>
    <w:rsid w:val="00DA66CB"/>
    <w:rsid w:val="00DA75BC"/>
    <w:rsid w:val="00DA7B40"/>
    <w:rsid w:val="00DA7ED2"/>
    <w:rsid w:val="00DB00C6"/>
    <w:rsid w:val="00DB0619"/>
    <w:rsid w:val="00DB24DF"/>
    <w:rsid w:val="00DB2848"/>
    <w:rsid w:val="00DB4F22"/>
    <w:rsid w:val="00DB5335"/>
    <w:rsid w:val="00DB59BF"/>
    <w:rsid w:val="00DB5D8F"/>
    <w:rsid w:val="00DB6092"/>
    <w:rsid w:val="00DB699B"/>
    <w:rsid w:val="00DB782F"/>
    <w:rsid w:val="00DB7892"/>
    <w:rsid w:val="00DC01C4"/>
    <w:rsid w:val="00DC24DB"/>
    <w:rsid w:val="00DC276C"/>
    <w:rsid w:val="00DC3C53"/>
    <w:rsid w:val="00DC4470"/>
    <w:rsid w:val="00DC4DF7"/>
    <w:rsid w:val="00DC5613"/>
    <w:rsid w:val="00DD08A4"/>
    <w:rsid w:val="00DD1577"/>
    <w:rsid w:val="00DD2C25"/>
    <w:rsid w:val="00DD4C40"/>
    <w:rsid w:val="00DD52D6"/>
    <w:rsid w:val="00DD5D7E"/>
    <w:rsid w:val="00DD7C30"/>
    <w:rsid w:val="00DE19B6"/>
    <w:rsid w:val="00DE2971"/>
    <w:rsid w:val="00DE45DF"/>
    <w:rsid w:val="00DE47F6"/>
    <w:rsid w:val="00DE49CF"/>
    <w:rsid w:val="00DE606C"/>
    <w:rsid w:val="00DE6743"/>
    <w:rsid w:val="00DE70BE"/>
    <w:rsid w:val="00DF0BBE"/>
    <w:rsid w:val="00DF0BC7"/>
    <w:rsid w:val="00DF20CA"/>
    <w:rsid w:val="00DF26D8"/>
    <w:rsid w:val="00DF4228"/>
    <w:rsid w:val="00DF7A48"/>
    <w:rsid w:val="00DF7D21"/>
    <w:rsid w:val="00E001AD"/>
    <w:rsid w:val="00E00553"/>
    <w:rsid w:val="00E00EF9"/>
    <w:rsid w:val="00E01C12"/>
    <w:rsid w:val="00E038EC"/>
    <w:rsid w:val="00E04CBB"/>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438C"/>
    <w:rsid w:val="00E245F2"/>
    <w:rsid w:val="00E24DD1"/>
    <w:rsid w:val="00E2612B"/>
    <w:rsid w:val="00E27380"/>
    <w:rsid w:val="00E27650"/>
    <w:rsid w:val="00E31946"/>
    <w:rsid w:val="00E31A69"/>
    <w:rsid w:val="00E34246"/>
    <w:rsid w:val="00E34C67"/>
    <w:rsid w:val="00E365BB"/>
    <w:rsid w:val="00E37502"/>
    <w:rsid w:val="00E37629"/>
    <w:rsid w:val="00E41201"/>
    <w:rsid w:val="00E42143"/>
    <w:rsid w:val="00E42D4A"/>
    <w:rsid w:val="00E431B8"/>
    <w:rsid w:val="00E4359F"/>
    <w:rsid w:val="00E43792"/>
    <w:rsid w:val="00E44F4F"/>
    <w:rsid w:val="00E450F5"/>
    <w:rsid w:val="00E451DC"/>
    <w:rsid w:val="00E4520E"/>
    <w:rsid w:val="00E45B69"/>
    <w:rsid w:val="00E45B98"/>
    <w:rsid w:val="00E4681D"/>
    <w:rsid w:val="00E473BF"/>
    <w:rsid w:val="00E4742D"/>
    <w:rsid w:val="00E47E83"/>
    <w:rsid w:val="00E50326"/>
    <w:rsid w:val="00E5061A"/>
    <w:rsid w:val="00E506E7"/>
    <w:rsid w:val="00E509DC"/>
    <w:rsid w:val="00E5144B"/>
    <w:rsid w:val="00E51993"/>
    <w:rsid w:val="00E51E8A"/>
    <w:rsid w:val="00E52872"/>
    <w:rsid w:val="00E5560B"/>
    <w:rsid w:val="00E57B50"/>
    <w:rsid w:val="00E60EA9"/>
    <w:rsid w:val="00E62FB7"/>
    <w:rsid w:val="00E6439A"/>
    <w:rsid w:val="00E64652"/>
    <w:rsid w:val="00E6725F"/>
    <w:rsid w:val="00E674F3"/>
    <w:rsid w:val="00E67796"/>
    <w:rsid w:val="00E713F5"/>
    <w:rsid w:val="00E71A52"/>
    <w:rsid w:val="00E72653"/>
    <w:rsid w:val="00E72C88"/>
    <w:rsid w:val="00E72CDC"/>
    <w:rsid w:val="00E743DD"/>
    <w:rsid w:val="00E7456D"/>
    <w:rsid w:val="00E76109"/>
    <w:rsid w:val="00E77252"/>
    <w:rsid w:val="00E80C55"/>
    <w:rsid w:val="00E80D42"/>
    <w:rsid w:val="00E80F31"/>
    <w:rsid w:val="00E80F6D"/>
    <w:rsid w:val="00E81817"/>
    <w:rsid w:val="00E8202A"/>
    <w:rsid w:val="00E82AFE"/>
    <w:rsid w:val="00E83681"/>
    <w:rsid w:val="00E8452D"/>
    <w:rsid w:val="00E84B6E"/>
    <w:rsid w:val="00E851D1"/>
    <w:rsid w:val="00E85782"/>
    <w:rsid w:val="00E85D99"/>
    <w:rsid w:val="00E85F82"/>
    <w:rsid w:val="00E865AB"/>
    <w:rsid w:val="00E90B8E"/>
    <w:rsid w:val="00E93788"/>
    <w:rsid w:val="00E94382"/>
    <w:rsid w:val="00E9461E"/>
    <w:rsid w:val="00E947A5"/>
    <w:rsid w:val="00E95F9A"/>
    <w:rsid w:val="00E964BE"/>
    <w:rsid w:val="00E96895"/>
    <w:rsid w:val="00E97D5C"/>
    <w:rsid w:val="00EA01A5"/>
    <w:rsid w:val="00EA0836"/>
    <w:rsid w:val="00EA0A70"/>
    <w:rsid w:val="00EA2474"/>
    <w:rsid w:val="00EA58B0"/>
    <w:rsid w:val="00EA5C68"/>
    <w:rsid w:val="00EA7AC9"/>
    <w:rsid w:val="00EA7B18"/>
    <w:rsid w:val="00EB04B6"/>
    <w:rsid w:val="00EB0F69"/>
    <w:rsid w:val="00EB2BC1"/>
    <w:rsid w:val="00EB325F"/>
    <w:rsid w:val="00EB363C"/>
    <w:rsid w:val="00EB3A5E"/>
    <w:rsid w:val="00EB40C2"/>
    <w:rsid w:val="00EB4D09"/>
    <w:rsid w:val="00EB517A"/>
    <w:rsid w:val="00EB56A3"/>
    <w:rsid w:val="00EB5850"/>
    <w:rsid w:val="00EB5A2D"/>
    <w:rsid w:val="00EB7C32"/>
    <w:rsid w:val="00EC0382"/>
    <w:rsid w:val="00EC0861"/>
    <w:rsid w:val="00EC0EB4"/>
    <w:rsid w:val="00EC1031"/>
    <w:rsid w:val="00EC24BD"/>
    <w:rsid w:val="00EC3978"/>
    <w:rsid w:val="00EC3AD7"/>
    <w:rsid w:val="00EC4457"/>
    <w:rsid w:val="00EC51F3"/>
    <w:rsid w:val="00EC739C"/>
    <w:rsid w:val="00EC76F4"/>
    <w:rsid w:val="00EC7F6C"/>
    <w:rsid w:val="00ED05BE"/>
    <w:rsid w:val="00ED06EB"/>
    <w:rsid w:val="00ED269E"/>
    <w:rsid w:val="00ED2760"/>
    <w:rsid w:val="00ED3407"/>
    <w:rsid w:val="00ED372E"/>
    <w:rsid w:val="00ED3E61"/>
    <w:rsid w:val="00ED5AEE"/>
    <w:rsid w:val="00ED7D9D"/>
    <w:rsid w:val="00EE0AB5"/>
    <w:rsid w:val="00EE1BBA"/>
    <w:rsid w:val="00EE1DB4"/>
    <w:rsid w:val="00EE29AC"/>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22F0"/>
    <w:rsid w:val="00F02A51"/>
    <w:rsid w:val="00F02DF3"/>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274F4"/>
    <w:rsid w:val="00F31264"/>
    <w:rsid w:val="00F31D2B"/>
    <w:rsid w:val="00F3368F"/>
    <w:rsid w:val="00F3386D"/>
    <w:rsid w:val="00F33C03"/>
    <w:rsid w:val="00F347E6"/>
    <w:rsid w:val="00F35C50"/>
    <w:rsid w:val="00F363A6"/>
    <w:rsid w:val="00F373D4"/>
    <w:rsid w:val="00F405B6"/>
    <w:rsid w:val="00F42BCC"/>
    <w:rsid w:val="00F43F65"/>
    <w:rsid w:val="00F4423B"/>
    <w:rsid w:val="00F45510"/>
    <w:rsid w:val="00F45713"/>
    <w:rsid w:val="00F4602D"/>
    <w:rsid w:val="00F464D5"/>
    <w:rsid w:val="00F47B42"/>
    <w:rsid w:val="00F47F36"/>
    <w:rsid w:val="00F506DE"/>
    <w:rsid w:val="00F51356"/>
    <w:rsid w:val="00F52878"/>
    <w:rsid w:val="00F5319F"/>
    <w:rsid w:val="00F53AA4"/>
    <w:rsid w:val="00F55F48"/>
    <w:rsid w:val="00F56FD6"/>
    <w:rsid w:val="00F57B55"/>
    <w:rsid w:val="00F57FC6"/>
    <w:rsid w:val="00F607CA"/>
    <w:rsid w:val="00F621F6"/>
    <w:rsid w:val="00F656CB"/>
    <w:rsid w:val="00F663F8"/>
    <w:rsid w:val="00F66FE4"/>
    <w:rsid w:val="00F671F9"/>
    <w:rsid w:val="00F71325"/>
    <w:rsid w:val="00F72348"/>
    <w:rsid w:val="00F72D5D"/>
    <w:rsid w:val="00F73770"/>
    <w:rsid w:val="00F753A7"/>
    <w:rsid w:val="00F75D6B"/>
    <w:rsid w:val="00F764EF"/>
    <w:rsid w:val="00F80B6F"/>
    <w:rsid w:val="00F83266"/>
    <w:rsid w:val="00F8368F"/>
    <w:rsid w:val="00F837F1"/>
    <w:rsid w:val="00F8454D"/>
    <w:rsid w:val="00F846B9"/>
    <w:rsid w:val="00F8540E"/>
    <w:rsid w:val="00F862E0"/>
    <w:rsid w:val="00F8646B"/>
    <w:rsid w:val="00F87E2F"/>
    <w:rsid w:val="00F925B8"/>
    <w:rsid w:val="00F92F93"/>
    <w:rsid w:val="00F94653"/>
    <w:rsid w:val="00F95D84"/>
    <w:rsid w:val="00F95EF5"/>
    <w:rsid w:val="00F96B62"/>
    <w:rsid w:val="00F9776D"/>
    <w:rsid w:val="00F97F69"/>
    <w:rsid w:val="00FA1613"/>
    <w:rsid w:val="00FA1E35"/>
    <w:rsid w:val="00FA2446"/>
    <w:rsid w:val="00FA43C2"/>
    <w:rsid w:val="00FA52EC"/>
    <w:rsid w:val="00FA5770"/>
    <w:rsid w:val="00FA5858"/>
    <w:rsid w:val="00FA58CC"/>
    <w:rsid w:val="00FA5F69"/>
    <w:rsid w:val="00FA6635"/>
    <w:rsid w:val="00FA75FA"/>
    <w:rsid w:val="00FA798F"/>
    <w:rsid w:val="00FB139F"/>
    <w:rsid w:val="00FB3599"/>
    <w:rsid w:val="00FB4F81"/>
    <w:rsid w:val="00FB535F"/>
    <w:rsid w:val="00FB6253"/>
    <w:rsid w:val="00FB643E"/>
    <w:rsid w:val="00FB7056"/>
    <w:rsid w:val="00FB762F"/>
    <w:rsid w:val="00FB7C22"/>
    <w:rsid w:val="00FC0550"/>
    <w:rsid w:val="00FC0D20"/>
    <w:rsid w:val="00FC1412"/>
    <w:rsid w:val="00FC1930"/>
    <w:rsid w:val="00FC3A44"/>
    <w:rsid w:val="00FC4C47"/>
    <w:rsid w:val="00FC4E5F"/>
    <w:rsid w:val="00FC5063"/>
    <w:rsid w:val="00FC5130"/>
    <w:rsid w:val="00FC553E"/>
    <w:rsid w:val="00FC5A67"/>
    <w:rsid w:val="00FC68B2"/>
    <w:rsid w:val="00FC788A"/>
    <w:rsid w:val="00FC78EE"/>
    <w:rsid w:val="00FD0E7D"/>
    <w:rsid w:val="00FD170F"/>
    <w:rsid w:val="00FD2574"/>
    <w:rsid w:val="00FD2D80"/>
    <w:rsid w:val="00FD3466"/>
    <w:rsid w:val="00FD3CE6"/>
    <w:rsid w:val="00FD6153"/>
    <w:rsid w:val="00FD7B7A"/>
    <w:rsid w:val="00FE09E0"/>
    <w:rsid w:val="00FE1A93"/>
    <w:rsid w:val="00FE2FCB"/>
    <w:rsid w:val="00FE416A"/>
    <w:rsid w:val="00FE5662"/>
    <w:rsid w:val="00FE5A6F"/>
    <w:rsid w:val="00FE5EE3"/>
    <w:rsid w:val="00FE6127"/>
    <w:rsid w:val="00FE62D1"/>
    <w:rsid w:val="00FE6AD2"/>
    <w:rsid w:val="00FE7351"/>
    <w:rsid w:val="00FF102E"/>
    <w:rsid w:val="00FF12B0"/>
    <w:rsid w:val="00FF1C41"/>
    <w:rsid w:val="00FF22F8"/>
    <w:rsid w:val="00FF2450"/>
    <w:rsid w:val="00FF2C3D"/>
    <w:rsid w:val="00FF354F"/>
    <w:rsid w:val="00FF57A5"/>
    <w:rsid w:val="00FF608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4C444-4B09-4840-A8DB-BDC011E5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20</Pages>
  <Words>7309</Words>
  <Characters>41662</Characters>
  <Application>Microsoft Office Word</Application>
  <DocSecurity>0</DocSecurity>
  <Lines>347</Lines>
  <Paragraphs>97</Paragraphs>
  <ScaleCrop>false</ScaleCrop>
  <Company/>
  <LinksUpToDate>false</LinksUpToDate>
  <CharactersWithSpaces>48874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746</cp:revision>
  <dcterms:created xsi:type="dcterms:W3CDTF">2020-04-28T00:46:00Z</dcterms:created>
  <dcterms:modified xsi:type="dcterms:W3CDTF">2020-05-09T02:13:00Z</dcterms:modified>
</cp:coreProperties>
</file>