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EA5" w:rsidRPr="00D23D3F" w:rsidRDefault="00607489" w:rsidP="008A4A95">
      <w:pPr>
        <w:pStyle w:val="1"/>
      </w:pPr>
      <w:r w:rsidRPr="00D23D3F">
        <w:rPr>
          <w:rFonts w:hint="eastAsia"/>
        </w:rPr>
        <w:t xml:space="preserve">MK </w:t>
      </w:r>
      <w:r w:rsidRPr="00D23D3F">
        <w:rPr>
          <w:rFonts w:hint="eastAsia"/>
        </w:rPr>
        <w:t>远程桌面</w:t>
      </w:r>
    </w:p>
    <w:p w:rsidR="00607489" w:rsidRPr="00D23D3F" w:rsidRDefault="00741A5D" w:rsidP="006349C3">
      <w:pPr>
        <w:pStyle w:val="2"/>
        <w:numPr>
          <w:ilvl w:val="0"/>
          <w:numId w:val="4"/>
        </w:numPr>
      </w:pPr>
      <w:r w:rsidRPr="00D23D3F">
        <w:rPr>
          <w:rFonts w:hint="eastAsia"/>
        </w:rPr>
        <w:t>需求概述</w:t>
      </w:r>
    </w:p>
    <w:p w:rsidR="00741A5D" w:rsidRDefault="00741A5D">
      <w:r>
        <w:rPr>
          <w:rFonts w:hint="eastAsia"/>
        </w:rPr>
        <w:t>通过在</w:t>
      </w:r>
      <w:r>
        <w:rPr>
          <w:rFonts w:hint="eastAsia"/>
        </w:rPr>
        <w:t>bd</w:t>
      </w:r>
      <w:r>
        <w:rPr>
          <w:rFonts w:hint="eastAsia"/>
        </w:rPr>
        <w:t>产品上使用</w:t>
      </w:r>
      <w:r>
        <w:rPr>
          <w:rFonts w:hint="eastAsia"/>
        </w:rPr>
        <w:t>UI</w:t>
      </w:r>
      <w:r>
        <w:rPr>
          <w:rFonts w:hint="eastAsia"/>
        </w:rPr>
        <w:t>自动化测试工具，测试人员宣称发现了上百个手工测试无法发现的</w:t>
      </w:r>
      <w:r>
        <w:rPr>
          <w:rFonts w:hint="eastAsia"/>
        </w:rPr>
        <w:t>bugs</w:t>
      </w:r>
      <w:r>
        <w:rPr>
          <w:rFonts w:hint="eastAsia"/>
        </w:rPr>
        <w:t>，因此希望在</w:t>
      </w:r>
      <w:r>
        <w:rPr>
          <w:rFonts w:hint="eastAsia"/>
        </w:rPr>
        <w:t>mk</w:t>
      </w:r>
      <w:r>
        <w:rPr>
          <w:rFonts w:hint="eastAsia"/>
        </w:rPr>
        <w:t>产品也能支持</w:t>
      </w:r>
      <w:r>
        <w:rPr>
          <w:rFonts w:hint="eastAsia"/>
        </w:rPr>
        <w:t>UI</w:t>
      </w:r>
      <w:r>
        <w:rPr>
          <w:rFonts w:hint="eastAsia"/>
        </w:rPr>
        <w:t>自动化测试。考虑到自动化测试已有成熟的流程和部分</w:t>
      </w:r>
      <w:r>
        <w:rPr>
          <w:rFonts w:hint="eastAsia"/>
        </w:rPr>
        <w:t>PC</w:t>
      </w:r>
      <w:r>
        <w:rPr>
          <w:rFonts w:hint="eastAsia"/>
        </w:rPr>
        <w:t>软件的支持（录制、回放、随机回放、截屏比较等），在</w:t>
      </w:r>
      <w:r w:rsidR="00B33F10">
        <w:rPr>
          <w:rFonts w:hint="eastAsia"/>
        </w:rPr>
        <w:t>MK</w:t>
      </w:r>
      <w:r>
        <w:rPr>
          <w:rFonts w:hint="eastAsia"/>
        </w:rPr>
        <w:t>上提供自动化测试功能的需求转化为把</w:t>
      </w:r>
      <w:r>
        <w:rPr>
          <w:rFonts w:hint="eastAsia"/>
        </w:rPr>
        <w:t>MK</w:t>
      </w:r>
      <w:r>
        <w:rPr>
          <w:rFonts w:hint="eastAsia"/>
        </w:rPr>
        <w:t>屏幕（显示</w:t>
      </w:r>
      <w:r>
        <w:rPr>
          <w:rFonts w:hint="eastAsia"/>
        </w:rPr>
        <w:t>+</w:t>
      </w:r>
      <w:r>
        <w:rPr>
          <w:rFonts w:hint="eastAsia"/>
        </w:rPr>
        <w:t>输入）重定向到</w:t>
      </w:r>
      <w:r>
        <w:rPr>
          <w:rFonts w:hint="eastAsia"/>
        </w:rPr>
        <w:t>PC</w:t>
      </w:r>
      <w:r>
        <w:rPr>
          <w:rFonts w:hint="eastAsia"/>
        </w:rPr>
        <w:t>软件的功能；即相当于把</w:t>
      </w:r>
      <w:r>
        <w:rPr>
          <w:rFonts w:hint="eastAsia"/>
        </w:rPr>
        <w:t>MK</w:t>
      </w:r>
      <w:r>
        <w:rPr>
          <w:rFonts w:hint="eastAsia"/>
        </w:rPr>
        <w:t>作为服务器，把</w:t>
      </w:r>
      <w:r>
        <w:rPr>
          <w:rFonts w:hint="eastAsia"/>
        </w:rPr>
        <w:t>PC</w:t>
      </w:r>
      <w:r>
        <w:rPr>
          <w:rFonts w:hint="eastAsia"/>
        </w:rPr>
        <w:t>做客户机，在</w:t>
      </w:r>
      <w:r>
        <w:rPr>
          <w:rFonts w:hint="eastAsia"/>
        </w:rPr>
        <w:t>PC</w:t>
      </w:r>
      <w:r>
        <w:rPr>
          <w:rFonts w:hint="eastAsia"/>
        </w:rPr>
        <w:t>上远程操作</w:t>
      </w:r>
      <w:r>
        <w:rPr>
          <w:rFonts w:hint="eastAsia"/>
        </w:rPr>
        <w:t>MK</w:t>
      </w:r>
      <w:r>
        <w:rPr>
          <w:rFonts w:hint="eastAsia"/>
        </w:rPr>
        <w:t>。</w:t>
      </w:r>
    </w:p>
    <w:p w:rsidR="00741A5D" w:rsidRDefault="00741A5D"/>
    <w:p w:rsidR="00616280" w:rsidRDefault="00616280" w:rsidP="006349C3">
      <w:pPr>
        <w:pStyle w:val="2"/>
        <w:numPr>
          <w:ilvl w:val="0"/>
          <w:numId w:val="4"/>
        </w:numPr>
      </w:pPr>
      <w:r>
        <w:rPr>
          <w:rFonts w:hint="eastAsia"/>
        </w:rPr>
        <w:t>显示部分</w:t>
      </w:r>
    </w:p>
    <w:p w:rsidR="00FB4434" w:rsidRPr="00D23D3F" w:rsidRDefault="002218D2" w:rsidP="00616280">
      <w:pPr>
        <w:pStyle w:val="3"/>
      </w:pPr>
      <w:r w:rsidRPr="00D23D3F">
        <w:rPr>
          <w:rFonts w:hint="eastAsia"/>
        </w:rPr>
        <w:t>方案</w:t>
      </w:r>
      <w:r w:rsidRPr="00D23D3F">
        <w:rPr>
          <w:rFonts w:hint="eastAsia"/>
        </w:rPr>
        <w:t>A</w:t>
      </w:r>
      <w:r w:rsidR="00FB4434" w:rsidRPr="00D23D3F">
        <w:rPr>
          <w:rFonts w:hint="eastAsia"/>
        </w:rPr>
        <w:t>：</w:t>
      </w:r>
      <w:r w:rsidR="00626F40">
        <w:rPr>
          <w:rFonts w:hint="eastAsia"/>
        </w:rPr>
        <w:t>分别</w:t>
      </w:r>
      <w:r w:rsidR="00FB4434" w:rsidRPr="00D23D3F">
        <w:rPr>
          <w:rFonts w:hint="eastAsia"/>
        </w:rPr>
        <w:t>传递</w:t>
      </w:r>
      <w:r w:rsidR="00626F40">
        <w:rPr>
          <w:rFonts w:hint="eastAsia"/>
        </w:rPr>
        <w:t>bs+wv</w:t>
      </w:r>
      <w:r w:rsidR="00626F40">
        <w:rPr>
          <w:rFonts w:hint="eastAsia"/>
        </w:rPr>
        <w:t>的</w:t>
      </w:r>
      <w:r w:rsidR="00FB4434" w:rsidRPr="00D23D3F">
        <w:rPr>
          <w:rFonts w:hint="eastAsia"/>
        </w:rPr>
        <w:t>脏区域和像素</w:t>
      </w:r>
      <w:r w:rsidR="00084406">
        <w:rPr>
          <w:rFonts w:hint="eastAsia"/>
        </w:rPr>
        <w:t>（</w:t>
      </w:r>
      <w:r w:rsidR="00084406">
        <w:rPr>
          <w:rFonts w:hint="eastAsia"/>
        </w:rPr>
        <w:t>PAD</w:t>
      </w:r>
      <w:r w:rsidR="00626F40">
        <w:rPr>
          <w:rFonts w:hint="eastAsia"/>
        </w:rPr>
        <w:t>_BW</w:t>
      </w:r>
      <w:r w:rsidR="00084406">
        <w:rPr>
          <w:rFonts w:hint="eastAsia"/>
        </w:rPr>
        <w:t>: Pixels and Dirty</w:t>
      </w:r>
      <w:r w:rsidR="00084406">
        <w:rPr>
          <w:rFonts w:hint="eastAsia"/>
        </w:rPr>
        <w:t>）</w:t>
      </w:r>
    </w:p>
    <w:p w:rsidR="000A0C50" w:rsidRDefault="00135B4E" w:rsidP="00FB4434">
      <w:pPr>
        <w:ind w:firstLine="420"/>
      </w:pPr>
      <w:r>
        <w:rPr>
          <w:rFonts w:hint="eastAsia"/>
        </w:rPr>
        <w:t>MK</w:t>
      </w:r>
      <w:r>
        <w:rPr>
          <w:rFonts w:hint="eastAsia"/>
        </w:rPr>
        <w:t>上报脏区域的像素和</w:t>
      </w:r>
      <w:r w:rsidR="002218D2">
        <w:rPr>
          <w:rFonts w:hint="eastAsia"/>
        </w:rPr>
        <w:t>几何信息，</w:t>
      </w:r>
      <w:r w:rsidR="002218D2">
        <w:rPr>
          <w:rFonts w:hint="eastAsia"/>
        </w:rPr>
        <w:t>PC</w:t>
      </w:r>
      <w:r w:rsidR="002218D2">
        <w:rPr>
          <w:rFonts w:hint="eastAsia"/>
        </w:rPr>
        <w:t>软件将这些信息贴图，完成显示。</w:t>
      </w:r>
      <w:r w:rsidR="002218D2">
        <w:rPr>
          <w:rFonts w:hint="eastAsia"/>
        </w:rPr>
        <w:t>PC</w:t>
      </w:r>
      <w:r w:rsidR="002218D2">
        <w:rPr>
          <w:rFonts w:hint="eastAsia"/>
        </w:rPr>
        <w:t>软件将鼠标、键盘消息反向发给</w:t>
      </w:r>
      <w:r w:rsidR="002218D2">
        <w:rPr>
          <w:rFonts w:hint="eastAsia"/>
        </w:rPr>
        <w:t>MK</w:t>
      </w:r>
      <w:r w:rsidR="002218D2">
        <w:rPr>
          <w:rFonts w:hint="eastAsia"/>
        </w:rPr>
        <w:t>，</w:t>
      </w:r>
      <w:r w:rsidR="002218D2">
        <w:rPr>
          <w:rFonts w:hint="eastAsia"/>
        </w:rPr>
        <w:t>MK</w:t>
      </w:r>
      <w:r w:rsidR="002218D2">
        <w:rPr>
          <w:rFonts w:hint="eastAsia"/>
        </w:rPr>
        <w:t>将这些消息翻译成</w:t>
      </w:r>
      <w:r w:rsidR="002218D2">
        <w:rPr>
          <w:rFonts w:hint="eastAsia"/>
        </w:rPr>
        <w:t>Qt</w:t>
      </w:r>
      <w:r w:rsidR="002218D2">
        <w:rPr>
          <w:rFonts w:hint="eastAsia"/>
        </w:rPr>
        <w:t>可识别的输入事件并投递到</w:t>
      </w:r>
      <w:r w:rsidR="002218D2">
        <w:rPr>
          <w:rFonts w:hint="eastAsia"/>
        </w:rPr>
        <w:t>Qt</w:t>
      </w:r>
      <w:r w:rsidR="002218D2">
        <w:rPr>
          <w:rFonts w:hint="eastAsia"/>
        </w:rPr>
        <w:t>的窗口</w:t>
      </w:r>
      <w:r w:rsidR="000A0C50">
        <w:rPr>
          <w:rFonts w:hint="eastAsia"/>
        </w:rPr>
        <w:t>系统。</w:t>
      </w:r>
      <w:r w:rsidR="004514E7">
        <w:rPr>
          <w:rFonts w:hint="eastAsia"/>
        </w:rPr>
        <w:t>方案</w:t>
      </w:r>
      <w:r w:rsidR="004514E7">
        <w:rPr>
          <w:rFonts w:hint="eastAsia"/>
        </w:rPr>
        <w:t>A</w:t>
      </w:r>
      <w:r w:rsidR="004514E7">
        <w:rPr>
          <w:rFonts w:hint="eastAsia"/>
        </w:rPr>
        <w:t>本质上是在合成器的后端</w:t>
      </w:r>
      <w:r w:rsidR="0094085A">
        <w:rPr>
          <w:rFonts w:hint="eastAsia"/>
        </w:rPr>
        <w:t>为</w:t>
      </w:r>
      <w:r w:rsidR="004514E7">
        <w:rPr>
          <w:rFonts w:hint="eastAsia"/>
        </w:rPr>
        <w:t>本地</w:t>
      </w:r>
      <w:r w:rsidR="004514E7">
        <w:rPr>
          <w:rFonts w:hint="eastAsia"/>
        </w:rPr>
        <w:t>Screen</w:t>
      </w:r>
      <w:r w:rsidR="004514E7">
        <w:rPr>
          <w:rFonts w:hint="eastAsia"/>
        </w:rPr>
        <w:t>（对于</w:t>
      </w:r>
      <w:r w:rsidR="004514E7">
        <w:rPr>
          <w:rFonts w:hint="eastAsia"/>
        </w:rPr>
        <w:t>BD</w:t>
      </w:r>
      <w:r w:rsidR="004514E7">
        <w:rPr>
          <w:rFonts w:hint="eastAsia"/>
        </w:rPr>
        <w:t>，是</w:t>
      </w:r>
      <w:r w:rsidR="004514E7">
        <w:rPr>
          <w:rFonts w:hint="eastAsia"/>
        </w:rPr>
        <w:t>xcb window</w:t>
      </w:r>
      <w:r w:rsidR="004514E7">
        <w:rPr>
          <w:rFonts w:hint="eastAsia"/>
        </w:rPr>
        <w:t>；对于</w:t>
      </w:r>
      <w:r w:rsidR="004514E7">
        <w:rPr>
          <w:rFonts w:hint="eastAsia"/>
        </w:rPr>
        <w:t>cms2</w:t>
      </w:r>
      <w:r w:rsidR="004514E7">
        <w:rPr>
          <w:rFonts w:hint="eastAsia"/>
        </w:rPr>
        <w:t>，是</w:t>
      </w:r>
      <w:r w:rsidR="004514E7">
        <w:rPr>
          <w:rFonts w:hint="eastAsia"/>
        </w:rPr>
        <w:t>windows window</w:t>
      </w:r>
      <w:r w:rsidR="004514E7">
        <w:rPr>
          <w:rFonts w:hint="eastAsia"/>
        </w:rPr>
        <w:t>；对于</w:t>
      </w:r>
      <w:r w:rsidR="004514E7">
        <w:rPr>
          <w:rFonts w:hint="eastAsia"/>
        </w:rPr>
        <w:t>MK</w:t>
      </w:r>
      <w:r w:rsidR="004514E7">
        <w:rPr>
          <w:rFonts w:hint="eastAsia"/>
        </w:rPr>
        <w:t>，是</w:t>
      </w:r>
      <w:r w:rsidR="004514E7">
        <w:rPr>
          <w:rFonts w:hint="eastAsia"/>
        </w:rPr>
        <w:t>lcd</w:t>
      </w:r>
      <w:r w:rsidR="004514E7">
        <w:rPr>
          <w:rFonts w:hint="eastAsia"/>
        </w:rPr>
        <w:t>显存）</w:t>
      </w:r>
      <w:r w:rsidR="0094085A">
        <w:rPr>
          <w:rFonts w:hint="eastAsia"/>
        </w:rPr>
        <w:t>并联</w:t>
      </w:r>
      <w:r w:rsidR="0094085A">
        <w:rPr>
          <w:rFonts w:hint="eastAsia"/>
        </w:rPr>
        <w:t>1</w:t>
      </w:r>
      <w:r w:rsidR="0094085A">
        <w:rPr>
          <w:rFonts w:hint="eastAsia"/>
        </w:rPr>
        <w:t>个远程</w:t>
      </w:r>
      <w:r w:rsidR="0094085A">
        <w:rPr>
          <w:rFonts w:hint="eastAsia"/>
        </w:rPr>
        <w:t>Screen</w:t>
      </w:r>
      <w:r w:rsidR="0094085A">
        <w:rPr>
          <w:rFonts w:hint="eastAsia"/>
        </w:rPr>
        <w:t>的代理（</w:t>
      </w:r>
      <w:r w:rsidR="0094085A">
        <w:rPr>
          <w:rFonts w:hint="eastAsia"/>
        </w:rPr>
        <w:t>Remote Screen Proxy</w:t>
      </w:r>
      <w:r w:rsidR="0094085A">
        <w:rPr>
          <w:rFonts w:hint="eastAsia"/>
        </w:rPr>
        <w:t>），本地</w:t>
      </w:r>
      <w:r w:rsidR="0094085A">
        <w:rPr>
          <w:rFonts w:hint="eastAsia"/>
        </w:rPr>
        <w:t>Screen</w:t>
      </w:r>
      <w:r w:rsidR="0094085A">
        <w:rPr>
          <w:rFonts w:hint="eastAsia"/>
        </w:rPr>
        <w:t>负责</w:t>
      </w:r>
      <w:r w:rsidR="0094085A">
        <w:rPr>
          <w:rFonts w:hint="eastAsia"/>
        </w:rPr>
        <w:t>MK</w:t>
      </w:r>
      <w:r w:rsidR="0094085A">
        <w:rPr>
          <w:rFonts w:hint="eastAsia"/>
        </w:rPr>
        <w:t>主机上的显示，远程代理负责把相同的信息（</w:t>
      </w:r>
      <w:r w:rsidR="0094085A">
        <w:rPr>
          <w:rFonts w:hint="eastAsia"/>
        </w:rPr>
        <w:t>dirty region+pixels</w:t>
      </w:r>
      <w:r w:rsidR="0094085A">
        <w:rPr>
          <w:rFonts w:hint="eastAsia"/>
        </w:rPr>
        <w:t>）打包发往</w:t>
      </w:r>
      <w:r w:rsidR="0094085A">
        <w:rPr>
          <w:rFonts w:hint="eastAsia"/>
        </w:rPr>
        <w:t>PC</w:t>
      </w:r>
      <w:r w:rsidR="0094085A">
        <w:rPr>
          <w:rFonts w:hint="eastAsia"/>
        </w:rPr>
        <w:t>。注意坐标始终是相对</w:t>
      </w:r>
      <w:r w:rsidR="0094085A">
        <w:rPr>
          <w:rFonts w:hint="eastAsia"/>
        </w:rPr>
        <w:t>Screen</w:t>
      </w:r>
      <w:r w:rsidR="0094085A">
        <w:rPr>
          <w:rFonts w:hint="eastAsia"/>
        </w:rPr>
        <w:t>的。</w:t>
      </w:r>
      <w:r w:rsidR="00023372">
        <w:rPr>
          <w:rFonts w:hint="eastAsia"/>
        </w:rPr>
        <w:t>此方法的好处是</w:t>
      </w:r>
      <w:r w:rsidR="00023372">
        <w:rPr>
          <w:rFonts w:hint="eastAsia"/>
        </w:rPr>
        <w:t>MK</w:t>
      </w:r>
      <w:r w:rsidR="00023372">
        <w:rPr>
          <w:rFonts w:hint="eastAsia"/>
        </w:rPr>
        <w:t>端和</w:t>
      </w:r>
      <w:r w:rsidR="00023372">
        <w:rPr>
          <w:rFonts w:hint="eastAsia"/>
        </w:rPr>
        <w:t>PC</w:t>
      </w:r>
      <w:r w:rsidR="00023372">
        <w:rPr>
          <w:rFonts w:hint="eastAsia"/>
        </w:rPr>
        <w:t>端的实现都非常简单。</w:t>
      </w:r>
      <w:r w:rsidR="00023372">
        <w:rPr>
          <w:rFonts w:hint="eastAsia"/>
        </w:rPr>
        <w:t>MK</w:t>
      </w:r>
      <w:r w:rsidR="00023372">
        <w:rPr>
          <w:rFonts w:hint="eastAsia"/>
        </w:rPr>
        <w:t>端的工作如前所述；在</w:t>
      </w:r>
      <w:r w:rsidR="00023372">
        <w:rPr>
          <w:rFonts w:hint="eastAsia"/>
        </w:rPr>
        <w:t>PC</w:t>
      </w:r>
      <w:r w:rsidR="00023372">
        <w:rPr>
          <w:rFonts w:hint="eastAsia"/>
        </w:rPr>
        <w:t>端，只需将</w:t>
      </w:r>
      <w:r w:rsidR="00023372">
        <w:rPr>
          <w:rFonts w:hint="eastAsia"/>
        </w:rPr>
        <w:t>Remote screen Stub</w:t>
      </w:r>
      <w:r w:rsidR="00023372">
        <w:rPr>
          <w:rFonts w:hint="eastAsia"/>
        </w:rPr>
        <w:t>上报的像素按同时上报的</w:t>
      </w:r>
      <w:r w:rsidR="00023372">
        <w:rPr>
          <w:rFonts w:hint="eastAsia"/>
        </w:rPr>
        <w:t>region</w:t>
      </w:r>
      <w:r w:rsidR="00023372">
        <w:rPr>
          <w:rFonts w:hint="eastAsia"/>
        </w:rPr>
        <w:t>信息贴图即可</w:t>
      </w:r>
      <w:r w:rsidR="00657038">
        <w:rPr>
          <w:rFonts w:hint="eastAsia"/>
        </w:rPr>
        <w:t>（</w:t>
      </w:r>
      <w:r w:rsidR="00657038">
        <w:rPr>
          <w:rFonts w:hint="eastAsia"/>
        </w:rPr>
        <w:t>MK Screen</w:t>
      </w:r>
      <w:r w:rsidR="00657038">
        <w:rPr>
          <w:rFonts w:hint="eastAsia"/>
        </w:rPr>
        <w:t>和</w:t>
      </w:r>
      <w:r w:rsidR="00FF1AF8">
        <w:rPr>
          <w:rFonts w:hint="eastAsia"/>
        </w:rPr>
        <w:t>Remote Screen Client</w:t>
      </w:r>
      <w:r w:rsidR="00FF1AF8">
        <w:rPr>
          <w:rFonts w:hint="eastAsia"/>
        </w:rPr>
        <w:t>做图像伸缩映射</w:t>
      </w:r>
      <w:r w:rsidR="00657038">
        <w:rPr>
          <w:rFonts w:hint="eastAsia"/>
        </w:rPr>
        <w:t>）</w:t>
      </w:r>
      <w:r w:rsidR="00023372">
        <w:rPr>
          <w:rFonts w:hint="eastAsia"/>
        </w:rPr>
        <w:t>。</w:t>
      </w:r>
    </w:p>
    <w:p w:rsidR="00FB4434" w:rsidRDefault="00FB4434">
      <w:r>
        <w:rPr>
          <w:rFonts w:hint="eastAsia"/>
        </w:rPr>
        <w:tab/>
      </w:r>
      <w:r>
        <w:rPr>
          <w:rFonts w:hint="eastAsia"/>
        </w:rPr>
        <w:t>当像素更新数据量较大时，可能会产生性能问题（如果压缩，</w:t>
      </w:r>
      <w:r>
        <w:rPr>
          <w:rFonts w:hint="eastAsia"/>
        </w:rPr>
        <w:t>cpu</w:t>
      </w:r>
      <w:r>
        <w:rPr>
          <w:rFonts w:hint="eastAsia"/>
        </w:rPr>
        <w:t>处理能力</w:t>
      </w:r>
      <w:r w:rsidR="004C03EE">
        <w:rPr>
          <w:rFonts w:hint="eastAsia"/>
        </w:rPr>
        <w:t>极其</w:t>
      </w:r>
      <w:r>
        <w:rPr>
          <w:rFonts w:hint="eastAsia"/>
        </w:rPr>
        <w:t>有限；如果不压缩，</w:t>
      </w:r>
      <w:r w:rsidR="0054089B">
        <w:rPr>
          <w:rFonts w:hint="eastAsia"/>
        </w:rPr>
        <w:t>则</w:t>
      </w:r>
      <w:r w:rsidR="004C03EE">
        <w:rPr>
          <w:rFonts w:hint="eastAsia"/>
        </w:rPr>
        <w:t>网络带宽</w:t>
      </w:r>
      <w:r w:rsidR="0054089B">
        <w:rPr>
          <w:rFonts w:hint="eastAsia"/>
        </w:rPr>
        <w:t>占用过高</w:t>
      </w:r>
      <w:r>
        <w:rPr>
          <w:rFonts w:hint="eastAsia"/>
        </w:rPr>
        <w:t>）。</w:t>
      </w:r>
      <w:r w:rsidR="009C453E">
        <w:rPr>
          <w:rFonts w:hint="eastAsia"/>
        </w:rPr>
        <w:t>以</w:t>
      </w:r>
      <w:r w:rsidR="009C453E">
        <w:rPr>
          <w:rFonts w:hint="eastAsia"/>
        </w:rPr>
        <w:t>600*800@32bpp</w:t>
      </w:r>
      <w:r w:rsidR="009C453E">
        <w:rPr>
          <w:rFonts w:hint="eastAsia"/>
        </w:rPr>
        <w:t>区域内滚动（假定</w:t>
      </w:r>
      <w:r w:rsidR="009C453E">
        <w:rPr>
          <w:rFonts w:hint="eastAsia"/>
        </w:rPr>
        <w:t>FPS=10</w:t>
      </w:r>
      <w:r w:rsidR="009C453E">
        <w:rPr>
          <w:rFonts w:hint="eastAsia"/>
        </w:rPr>
        <w:t>）</w:t>
      </w:r>
      <w:r w:rsidR="001F21D9">
        <w:rPr>
          <w:rFonts w:hint="eastAsia"/>
        </w:rPr>
        <w:t>为例</w:t>
      </w:r>
      <w:r w:rsidR="009C453E">
        <w:rPr>
          <w:rFonts w:hint="eastAsia"/>
        </w:rPr>
        <w:t>，</w:t>
      </w:r>
      <w:r w:rsidR="004C444D">
        <w:rPr>
          <w:rFonts w:hint="eastAsia"/>
        </w:rPr>
        <w:t>每秒纯像素的</w:t>
      </w:r>
      <w:r w:rsidR="009C453E">
        <w:rPr>
          <w:rFonts w:hint="eastAsia"/>
        </w:rPr>
        <w:t>数据量为</w:t>
      </w:r>
      <w:r w:rsidR="009C453E">
        <w:rPr>
          <w:rFonts w:hint="eastAsia"/>
        </w:rPr>
        <w:t>600*800*4*10=18MB</w:t>
      </w:r>
      <w:r w:rsidR="002B4340">
        <w:rPr>
          <w:rFonts w:hint="eastAsia"/>
        </w:rPr>
        <w:t>，已超过</w:t>
      </w:r>
      <w:r w:rsidR="002B4340">
        <w:rPr>
          <w:rFonts w:hint="eastAsia"/>
        </w:rPr>
        <w:t>100M eth</w:t>
      </w:r>
      <w:r w:rsidR="002B4340">
        <w:rPr>
          <w:rFonts w:hint="eastAsia"/>
        </w:rPr>
        <w:t>的理论带宽</w:t>
      </w:r>
      <w:r w:rsidR="009C453E">
        <w:rPr>
          <w:rFonts w:hint="eastAsia"/>
        </w:rPr>
        <w:t>。</w:t>
      </w:r>
    </w:p>
    <w:p w:rsidR="00967602" w:rsidRDefault="00967602">
      <w:r>
        <w:rPr>
          <w:rFonts w:hint="eastAsia"/>
        </w:rPr>
        <w:tab/>
      </w:r>
    </w:p>
    <w:p w:rsidR="00135B4E" w:rsidRDefault="00FB4118">
      <w:r>
        <w:object w:dxaOrig="11162" w:dyaOrig="54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04pt" o:ole="">
            <v:imagedata r:id="rId8" o:title=""/>
          </v:shape>
          <o:OLEObject Type="Embed" ProgID="Visio.Drawing.11" ShapeID="_x0000_i1025" DrawAspect="Content" ObjectID="_1523458262" r:id="rId9"/>
        </w:object>
      </w:r>
    </w:p>
    <w:p w:rsidR="006F13FA" w:rsidRDefault="006F13FA" w:rsidP="00616280">
      <w:pPr>
        <w:pStyle w:val="3"/>
      </w:pPr>
      <w:r>
        <w:rPr>
          <w:rFonts w:hint="eastAsia"/>
        </w:rPr>
        <w:t>方案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，</w:t>
      </w:r>
      <w:r w:rsidR="00626F40">
        <w:rPr>
          <w:rFonts w:hint="eastAsia"/>
        </w:rPr>
        <w:t>直接传递</w:t>
      </w:r>
      <w:r w:rsidR="00626F40">
        <w:rPr>
          <w:rFonts w:hint="eastAsia"/>
        </w:rPr>
        <w:t>fb</w:t>
      </w:r>
      <w:r w:rsidR="00626F40">
        <w:rPr>
          <w:rFonts w:hint="eastAsia"/>
        </w:rPr>
        <w:t>中的传递脏区域和像素</w:t>
      </w:r>
      <w:r w:rsidR="00626F40">
        <w:rPr>
          <w:rFonts w:hint="eastAsia"/>
        </w:rPr>
        <w:t>(PAD_FB)</w:t>
      </w:r>
    </w:p>
    <w:p w:rsidR="00B34DB2" w:rsidRPr="00B34DB2" w:rsidRDefault="00B34DB2" w:rsidP="00B34DB2">
      <w:r>
        <w:object w:dxaOrig="6362" w:dyaOrig="2720">
          <v:shape id="_x0000_i1026" type="#_x0000_t75" style="width:318pt;height:135.75pt" o:ole="">
            <v:imagedata r:id="rId10" o:title=""/>
          </v:shape>
          <o:OLEObject Type="Embed" ProgID="Visio.Drawing.11" ShapeID="_x0000_i1026" DrawAspect="Content" ObjectID="_1523458263" r:id="rId11"/>
        </w:object>
      </w:r>
    </w:p>
    <w:p w:rsidR="006F13FA" w:rsidRDefault="006F13FA">
      <w:r>
        <w:rPr>
          <w:rFonts w:hint="eastAsia"/>
        </w:rPr>
        <w:tab/>
      </w:r>
      <w:r>
        <w:rPr>
          <w:rFonts w:hint="eastAsia"/>
        </w:rPr>
        <w:t>为方案</w:t>
      </w:r>
      <w:r>
        <w:rPr>
          <w:rFonts w:hint="eastAsia"/>
        </w:rPr>
        <w:t>A</w:t>
      </w:r>
      <w:r>
        <w:rPr>
          <w:rFonts w:hint="eastAsia"/>
        </w:rPr>
        <w:t>的变种，直接读取</w:t>
      </w:r>
      <w:r>
        <w:rPr>
          <w:rFonts w:hint="eastAsia"/>
        </w:rPr>
        <w:t>fb</w:t>
      </w:r>
      <w:r>
        <w:rPr>
          <w:rFonts w:hint="eastAsia"/>
        </w:rPr>
        <w:t>中脏区域的像素并传送，不分开处理波形和界面。</w:t>
      </w:r>
    </w:p>
    <w:p w:rsidR="000F5292" w:rsidRDefault="000F5292">
      <w:r>
        <w:rPr>
          <w:rFonts w:hint="eastAsia"/>
        </w:rPr>
        <w:tab/>
      </w:r>
      <w:r>
        <w:rPr>
          <w:rFonts w:hint="eastAsia"/>
        </w:rPr>
        <w:t>由于</w:t>
      </w:r>
      <w:r>
        <w:rPr>
          <w:rFonts w:hint="eastAsia"/>
        </w:rPr>
        <w:t>cpu</w:t>
      </w:r>
      <w:r>
        <w:rPr>
          <w:rFonts w:hint="eastAsia"/>
        </w:rPr>
        <w:t>性能的原因，压缩的可能性不大。</w:t>
      </w:r>
      <w:r w:rsidR="004D5102">
        <w:rPr>
          <w:rFonts w:hint="eastAsia"/>
        </w:rPr>
        <w:t>[</w:t>
      </w:r>
      <w:r w:rsidR="004D5102">
        <w:rPr>
          <w:rFonts w:hint="eastAsia"/>
        </w:rPr>
        <w:t>考虑简单的压缩方法</w:t>
      </w:r>
      <w:r w:rsidR="004D5102">
        <w:rPr>
          <w:rFonts w:hint="eastAsia"/>
        </w:rPr>
        <w:t>]</w:t>
      </w:r>
    </w:p>
    <w:p w:rsidR="00A73DC8" w:rsidRPr="000F5292" w:rsidRDefault="000F5292">
      <w:r>
        <w:rPr>
          <w:rFonts w:hint="eastAsia"/>
        </w:rPr>
        <w:tab/>
      </w:r>
      <w:r w:rsidR="00A73DC8">
        <w:rPr>
          <w:rFonts w:hint="eastAsia"/>
        </w:rPr>
        <w:t>数据量估计：</w:t>
      </w:r>
    </w:p>
    <w:tbl>
      <w:tblPr>
        <w:tblStyle w:val="a7"/>
        <w:tblW w:w="0" w:type="auto"/>
        <w:tblLook w:val="04A0"/>
      </w:tblPr>
      <w:tblGrid>
        <w:gridCol w:w="2890"/>
        <w:gridCol w:w="2816"/>
        <w:gridCol w:w="2816"/>
      </w:tblGrid>
      <w:tr w:rsidR="00A73DC8" w:rsidTr="00A73DC8">
        <w:tc>
          <w:tcPr>
            <w:tcW w:w="2890" w:type="dxa"/>
          </w:tcPr>
          <w:p w:rsidR="00A73DC8" w:rsidRDefault="00A73DC8"/>
        </w:tc>
        <w:tc>
          <w:tcPr>
            <w:tcW w:w="2816" w:type="dxa"/>
          </w:tcPr>
          <w:p w:rsidR="00A73DC8" w:rsidRDefault="00A73DC8">
            <w:r>
              <w:rPr>
                <w:rFonts w:hint="eastAsia"/>
              </w:rPr>
              <w:t>带宽</w:t>
            </w:r>
          </w:p>
        </w:tc>
        <w:tc>
          <w:tcPr>
            <w:tcW w:w="2816" w:type="dxa"/>
          </w:tcPr>
          <w:p w:rsidR="00A73DC8" w:rsidRDefault="00A73DC8"/>
        </w:tc>
      </w:tr>
      <w:tr w:rsidR="00A73DC8" w:rsidTr="00A73DC8">
        <w:tc>
          <w:tcPr>
            <w:tcW w:w="2890" w:type="dxa"/>
          </w:tcPr>
          <w:p w:rsidR="00A73DC8" w:rsidRDefault="00A73DC8">
            <w:r>
              <w:rPr>
                <w:rFonts w:hint="eastAsia"/>
              </w:rPr>
              <w:t>波形</w:t>
            </w:r>
          </w:p>
        </w:tc>
        <w:tc>
          <w:tcPr>
            <w:tcW w:w="2816" w:type="dxa"/>
          </w:tcPr>
          <w:p w:rsidR="00A73DC8" w:rsidRDefault="00A73DC8">
            <w:r>
              <w:rPr>
                <w:rFonts w:hint="eastAsia"/>
              </w:rPr>
              <w:t>1.9MB/s</w:t>
            </w:r>
          </w:p>
        </w:tc>
        <w:tc>
          <w:tcPr>
            <w:tcW w:w="2816" w:type="dxa"/>
          </w:tcPr>
          <w:p w:rsidR="00A73DC8" w:rsidRDefault="00A73DC8">
            <w:r>
              <w:rPr>
                <w:rFonts w:hint="eastAsia"/>
              </w:rPr>
              <w:t>20*1000*4@25Hz</w:t>
            </w:r>
          </w:p>
        </w:tc>
      </w:tr>
      <w:tr w:rsidR="00A73DC8" w:rsidTr="00A73DC8">
        <w:tc>
          <w:tcPr>
            <w:tcW w:w="2890" w:type="dxa"/>
          </w:tcPr>
          <w:p w:rsidR="00A73DC8" w:rsidRDefault="00A73DC8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按半屏算</w:t>
            </w:r>
            <w:r>
              <w:rPr>
                <w:rFonts w:hint="eastAsia"/>
              </w:rPr>
              <w:t>)</w:t>
            </w:r>
          </w:p>
        </w:tc>
        <w:tc>
          <w:tcPr>
            <w:tcW w:w="2816" w:type="dxa"/>
          </w:tcPr>
          <w:p w:rsidR="00A73DC8" w:rsidRDefault="00A73DC8">
            <w:r>
              <w:rPr>
                <w:rFonts w:hint="eastAsia"/>
              </w:rPr>
              <w:t>3.9MB/s</w:t>
            </w:r>
          </w:p>
        </w:tc>
        <w:tc>
          <w:tcPr>
            <w:tcW w:w="2816" w:type="dxa"/>
          </w:tcPr>
          <w:p w:rsidR="00A73DC8" w:rsidRDefault="00A73DC8">
            <w:r>
              <w:rPr>
                <w:rFonts w:hint="eastAsia"/>
              </w:rPr>
              <w:t>1920*1080*4*0.5@1Hz</w:t>
            </w:r>
          </w:p>
        </w:tc>
      </w:tr>
      <w:tr w:rsidR="00A73DC8" w:rsidTr="00A73DC8">
        <w:tc>
          <w:tcPr>
            <w:tcW w:w="2890" w:type="dxa"/>
          </w:tcPr>
          <w:p w:rsidR="00A73DC8" w:rsidRDefault="00A73DC8"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2/3</w:t>
            </w:r>
            <w:r>
              <w:rPr>
                <w:rFonts w:hint="eastAsia"/>
              </w:rPr>
              <w:t>屏算</w:t>
            </w:r>
            <w:r>
              <w:rPr>
                <w:rFonts w:hint="eastAsia"/>
              </w:rPr>
              <w:t>)</w:t>
            </w:r>
          </w:p>
        </w:tc>
        <w:tc>
          <w:tcPr>
            <w:tcW w:w="2816" w:type="dxa"/>
          </w:tcPr>
          <w:p w:rsidR="00A73DC8" w:rsidRDefault="00C94CE4">
            <w:r>
              <w:rPr>
                <w:rFonts w:hint="eastAsia"/>
              </w:rPr>
              <w:t>5</w:t>
            </w:r>
            <w:r w:rsidR="00A73DC8">
              <w:rPr>
                <w:rFonts w:hint="eastAsia"/>
              </w:rPr>
              <w:t>.3MB/</w:t>
            </w:r>
            <w:r w:rsidR="00A73DC8">
              <w:rPr>
                <w:rFonts w:hint="eastAsia"/>
              </w:rPr>
              <w:t>次</w:t>
            </w:r>
          </w:p>
        </w:tc>
        <w:tc>
          <w:tcPr>
            <w:tcW w:w="2816" w:type="dxa"/>
          </w:tcPr>
          <w:p w:rsidR="00A73DC8" w:rsidRDefault="00A73DC8">
            <w:r>
              <w:rPr>
                <w:rFonts w:hint="eastAsia"/>
              </w:rPr>
              <w:t>1920*1080*</w:t>
            </w:r>
            <w:r w:rsidR="00C94CE4">
              <w:rPr>
                <w:rFonts w:hint="eastAsia"/>
              </w:rPr>
              <w:t>4*</w:t>
            </w:r>
            <w:r>
              <w:rPr>
                <w:rFonts w:hint="eastAsia"/>
              </w:rPr>
              <w:t>.667</w:t>
            </w:r>
          </w:p>
        </w:tc>
      </w:tr>
      <w:tr w:rsidR="00A73DC8" w:rsidTr="00A73DC8">
        <w:tc>
          <w:tcPr>
            <w:tcW w:w="2890" w:type="dxa"/>
          </w:tcPr>
          <w:p w:rsidR="00A73DC8" w:rsidRDefault="00A73DC8">
            <w:r>
              <w:rPr>
                <w:rFonts w:hint="eastAsia"/>
              </w:rPr>
              <w:t>滚动</w:t>
            </w:r>
            <w:r w:rsidR="00C94CE4">
              <w:rPr>
                <w:rFonts w:hint="eastAsia"/>
              </w:rPr>
              <w:t>(</w:t>
            </w:r>
            <w:r w:rsidR="00C94CE4">
              <w:rPr>
                <w:rFonts w:hint="eastAsia"/>
              </w:rPr>
              <w:t>按</w:t>
            </w:r>
            <w:r w:rsidR="00C94CE4">
              <w:rPr>
                <w:rFonts w:hint="eastAsia"/>
              </w:rPr>
              <w:t>1/5</w:t>
            </w:r>
            <w:r w:rsidR="00C94CE4">
              <w:rPr>
                <w:rFonts w:hint="eastAsia"/>
              </w:rPr>
              <w:t>屏</w:t>
            </w:r>
            <w:r w:rsidR="00C94CE4">
              <w:rPr>
                <w:rFonts w:hint="eastAsia"/>
              </w:rPr>
              <w:t>,10FPS</w:t>
            </w:r>
            <w:r w:rsidR="00C94CE4">
              <w:rPr>
                <w:rFonts w:hint="eastAsia"/>
              </w:rPr>
              <w:t>算</w:t>
            </w:r>
            <w:r w:rsidR="00C94CE4">
              <w:rPr>
                <w:rFonts w:hint="eastAsia"/>
              </w:rPr>
              <w:t>)</w:t>
            </w:r>
          </w:p>
        </w:tc>
        <w:tc>
          <w:tcPr>
            <w:tcW w:w="2816" w:type="dxa"/>
          </w:tcPr>
          <w:p w:rsidR="00A73DC8" w:rsidRDefault="00B013DF">
            <w:r>
              <w:rPr>
                <w:rFonts w:hint="eastAsia"/>
              </w:rPr>
              <w:t>15.8MB/s</w:t>
            </w:r>
          </w:p>
        </w:tc>
        <w:tc>
          <w:tcPr>
            <w:tcW w:w="2816" w:type="dxa"/>
          </w:tcPr>
          <w:p w:rsidR="00A73DC8" w:rsidRDefault="00C94CE4">
            <w:r>
              <w:rPr>
                <w:rFonts w:hint="eastAsia"/>
              </w:rPr>
              <w:t>1920*1080*4*.2@10Hz</w:t>
            </w:r>
          </w:p>
        </w:tc>
      </w:tr>
      <w:tr w:rsidR="00A73DC8" w:rsidTr="00A73DC8">
        <w:tc>
          <w:tcPr>
            <w:tcW w:w="2890" w:type="dxa"/>
          </w:tcPr>
          <w:p w:rsidR="00A73DC8" w:rsidRDefault="00A73DC8" w:rsidP="00B013DF">
            <w:r>
              <w:rPr>
                <w:rFonts w:hint="eastAsia"/>
              </w:rPr>
              <w:t>光标</w:t>
            </w:r>
            <w:r w:rsidR="00B013DF">
              <w:rPr>
                <w:rFonts w:hint="eastAsia"/>
              </w:rPr>
              <w:t>(16x16 ARGB,25FPS)</w:t>
            </w:r>
          </w:p>
        </w:tc>
        <w:tc>
          <w:tcPr>
            <w:tcW w:w="2816" w:type="dxa"/>
          </w:tcPr>
          <w:p w:rsidR="00A73DC8" w:rsidRDefault="00B013DF">
            <w:r>
              <w:rPr>
                <w:rFonts w:hint="eastAsia"/>
              </w:rPr>
              <w:t>0.02MB/s</w:t>
            </w:r>
          </w:p>
        </w:tc>
        <w:tc>
          <w:tcPr>
            <w:tcW w:w="2816" w:type="dxa"/>
          </w:tcPr>
          <w:p w:rsidR="00A73DC8" w:rsidRDefault="00A73DC8">
            <w:r>
              <w:rPr>
                <w:rFonts w:hint="eastAsia"/>
              </w:rPr>
              <w:t>16*16*4@25Hz</w:t>
            </w:r>
          </w:p>
        </w:tc>
      </w:tr>
    </w:tbl>
    <w:p w:rsidR="00A73DC8" w:rsidRPr="000F5292" w:rsidRDefault="00A73DC8"/>
    <w:p w:rsidR="00D23D3F" w:rsidRPr="00D23D3F" w:rsidRDefault="002218D2" w:rsidP="00616280">
      <w:pPr>
        <w:pStyle w:val="3"/>
      </w:pPr>
      <w:r w:rsidRPr="00D23D3F">
        <w:rPr>
          <w:rFonts w:hint="eastAsia"/>
        </w:rPr>
        <w:t>方案</w:t>
      </w:r>
      <w:r w:rsidRPr="00D23D3F">
        <w:rPr>
          <w:rFonts w:hint="eastAsia"/>
        </w:rPr>
        <w:t>B</w:t>
      </w:r>
      <w:r w:rsidRPr="00D23D3F">
        <w:rPr>
          <w:rFonts w:hint="eastAsia"/>
        </w:rPr>
        <w:t>，</w:t>
      </w:r>
      <w:r w:rsidR="00D23D3F" w:rsidRPr="00D23D3F">
        <w:rPr>
          <w:rFonts w:hint="eastAsia"/>
        </w:rPr>
        <w:t>传送</w:t>
      </w:r>
      <w:r w:rsidRPr="00D23D3F">
        <w:rPr>
          <w:rFonts w:hint="eastAsia"/>
        </w:rPr>
        <w:t>绘制命令</w:t>
      </w:r>
      <w:r w:rsidR="00084406">
        <w:rPr>
          <w:rFonts w:hint="eastAsia"/>
        </w:rPr>
        <w:t>（</w:t>
      </w:r>
      <w:r w:rsidR="00084406">
        <w:rPr>
          <w:rFonts w:hint="eastAsia"/>
        </w:rPr>
        <w:t>UPE: Under Paint Engine</w:t>
      </w:r>
      <w:r w:rsidR="00084406">
        <w:rPr>
          <w:rFonts w:hint="eastAsia"/>
        </w:rPr>
        <w:t>）</w:t>
      </w:r>
    </w:p>
    <w:p w:rsidR="002218D2" w:rsidRDefault="002218D2" w:rsidP="00D23D3F">
      <w:pPr>
        <w:ind w:firstLine="420"/>
      </w:pPr>
      <w:r>
        <w:rPr>
          <w:rFonts w:hint="eastAsia"/>
        </w:rPr>
        <w:t>PC</w:t>
      </w:r>
      <w:r>
        <w:rPr>
          <w:rFonts w:hint="eastAsia"/>
        </w:rPr>
        <w:t>软件将这些命令翻译成在</w:t>
      </w:r>
      <w:r>
        <w:rPr>
          <w:rFonts w:hint="eastAsia"/>
        </w:rPr>
        <w:t>PC</w:t>
      </w:r>
      <w:r>
        <w:rPr>
          <w:rFonts w:hint="eastAsia"/>
        </w:rPr>
        <w:t>上可以执行的绘图命令，完成显示。输入方法同方案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447A0C" w:rsidRPr="00447A0C" w:rsidRDefault="00F92270" w:rsidP="00F92270">
      <w:r>
        <w:rPr>
          <w:rFonts w:hint="eastAsia"/>
        </w:rPr>
        <w:t>注意涉及到绘制命令的绘制目标有</w:t>
      </w:r>
      <w:r>
        <w:rPr>
          <w:rFonts w:hint="eastAsia"/>
        </w:rPr>
        <w:t>3</w:t>
      </w:r>
      <w:r>
        <w:rPr>
          <w:rFonts w:hint="eastAsia"/>
        </w:rPr>
        <w:t>类：</w:t>
      </w:r>
      <w:r>
        <w:rPr>
          <w:rFonts w:hint="eastAsia"/>
        </w:rPr>
        <w:t>backingstore</w:t>
      </w:r>
      <w:r>
        <w:rPr>
          <w:rFonts w:hint="eastAsia"/>
        </w:rPr>
        <w:t>（对应来自</w:t>
      </w:r>
      <w:r>
        <w:rPr>
          <w:rFonts w:hint="eastAsia"/>
        </w:rPr>
        <w:t>ui</w:t>
      </w:r>
      <w:r>
        <w:rPr>
          <w:rFonts w:hint="eastAsia"/>
        </w:rPr>
        <w:t>的绘制），</w:t>
      </w:r>
      <w:r>
        <w:rPr>
          <w:rFonts w:hint="eastAsia"/>
        </w:rPr>
        <w:t>waveimage</w:t>
      </w:r>
      <w:r>
        <w:rPr>
          <w:rFonts w:hint="eastAsia"/>
        </w:rPr>
        <w:t>（对应来自波形的绘制），以及</w:t>
      </w:r>
      <w:r w:rsidR="00656933">
        <w:rPr>
          <w:rFonts w:hint="eastAsia"/>
        </w:rPr>
        <w:t>cursor</w:t>
      </w:r>
      <w:r w:rsidR="00656933">
        <w:rPr>
          <w:rFonts w:hint="eastAsia"/>
        </w:rPr>
        <w:t>（对应光标）。</w:t>
      </w:r>
    </w:p>
    <w:p w:rsidR="002D46A6" w:rsidRDefault="00C02208">
      <w:r>
        <w:object w:dxaOrig="24236" w:dyaOrig="18889">
          <v:shape id="_x0000_i1027" type="#_x0000_t75" style="width:414.75pt;height:323.25pt" o:ole="">
            <v:imagedata r:id="rId12" o:title=""/>
          </v:shape>
          <o:OLEObject Type="Embed" ProgID="Visio.Drawing.11" ShapeID="_x0000_i1027" DrawAspect="Content" ObjectID="_1523458264" r:id="rId13"/>
        </w:object>
      </w:r>
    </w:p>
    <w:p w:rsidR="002A1317" w:rsidRDefault="002A1317" w:rsidP="002A131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未精确计算数据量。</w:t>
      </w:r>
    </w:p>
    <w:p w:rsidR="00084406" w:rsidRDefault="00084406" w:rsidP="00616280">
      <w:pPr>
        <w:pStyle w:val="3"/>
      </w:pPr>
      <w:r>
        <w:rPr>
          <w:rFonts w:hint="eastAsia"/>
        </w:rPr>
        <w:t>方案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，传送绘制命令</w:t>
      </w:r>
      <w:r>
        <w:rPr>
          <w:rFonts w:hint="eastAsia"/>
        </w:rPr>
        <w:t>( IPE: In Paint Engine)</w:t>
      </w:r>
    </w:p>
    <w:p w:rsidR="00313304" w:rsidRDefault="00084406">
      <w:r>
        <w:rPr>
          <w:rFonts w:hint="eastAsia"/>
        </w:rPr>
        <w:tab/>
      </w:r>
      <w:r w:rsidR="00313304">
        <w:rPr>
          <w:rFonts w:hint="eastAsia"/>
        </w:rPr>
        <w:t>方案</w:t>
      </w:r>
      <w:r w:rsidR="00313304">
        <w:rPr>
          <w:rFonts w:hint="eastAsia"/>
        </w:rPr>
        <w:t>B</w:t>
      </w:r>
      <w:r w:rsidR="00313304">
        <w:rPr>
          <w:rFonts w:hint="eastAsia"/>
        </w:rPr>
        <w:t>的变种，在</w:t>
      </w:r>
      <w:r w:rsidR="00313304">
        <w:rPr>
          <w:rFonts w:hint="eastAsia"/>
        </w:rPr>
        <w:t xml:space="preserve">paint engine </w:t>
      </w:r>
      <w:r w:rsidR="00313304">
        <w:rPr>
          <w:rFonts w:hint="eastAsia"/>
        </w:rPr>
        <w:t>接口层重定向，而非之下。</w:t>
      </w:r>
    </w:p>
    <w:p w:rsidR="00084406" w:rsidRDefault="00084406" w:rsidP="00313304">
      <w:pPr>
        <w:ind w:firstLine="420"/>
      </w:pPr>
      <w:r>
        <w:rPr>
          <w:rFonts w:hint="eastAsia"/>
        </w:rPr>
        <w:t>FontEngine</w:t>
      </w:r>
    </w:p>
    <w:p w:rsidR="00084406" w:rsidRDefault="00084406">
      <w:r>
        <w:rPr>
          <w:rFonts w:hint="eastAsia"/>
        </w:rPr>
        <w:tab/>
        <w:t>Font</w:t>
      </w:r>
    </w:p>
    <w:p w:rsidR="002A1317" w:rsidRDefault="002A1317" w:rsidP="002A1317">
      <w:pPr>
        <w:ind w:firstLine="420"/>
      </w:pPr>
      <w:r>
        <w:rPr>
          <w:rFonts w:hint="eastAsia"/>
        </w:rPr>
        <w:t>未精确计算数据量。</w:t>
      </w:r>
    </w:p>
    <w:p w:rsidR="00084406" w:rsidRDefault="00616280" w:rsidP="00616280">
      <w:pPr>
        <w:pStyle w:val="3"/>
      </w:pPr>
      <w:r>
        <w:rPr>
          <w:rFonts w:hint="eastAsia"/>
        </w:rPr>
        <w:t>显示方案对比</w:t>
      </w:r>
    </w:p>
    <w:tbl>
      <w:tblPr>
        <w:tblStyle w:val="a7"/>
        <w:tblW w:w="0" w:type="auto"/>
        <w:tblLook w:val="04A0"/>
      </w:tblPr>
      <w:tblGrid>
        <w:gridCol w:w="2085"/>
        <w:gridCol w:w="2023"/>
        <w:gridCol w:w="2129"/>
        <w:gridCol w:w="2285"/>
      </w:tblGrid>
      <w:tr w:rsidR="00084406" w:rsidTr="00084406">
        <w:tc>
          <w:tcPr>
            <w:tcW w:w="2085" w:type="dxa"/>
          </w:tcPr>
          <w:p w:rsidR="00084406" w:rsidRDefault="00084406"/>
        </w:tc>
        <w:tc>
          <w:tcPr>
            <w:tcW w:w="2023" w:type="dxa"/>
          </w:tcPr>
          <w:p w:rsidR="00084406" w:rsidRDefault="00084406">
            <w:r>
              <w:rPr>
                <w:rFonts w:hint="eastAsia"/>
              </w:rPr>
              <w:t>PAD</w:t>
            </w:r>
            <w:r w:rsidR="007D7E05">
              <w:rPr>
                <w:rFonts w:hint="eastAsia"/>
              </w:rPr>
              <w:t>(BW/FB)</w:t>
            </w:r>
          </w:p>
        </w:tc>
        <w:tc>
          <w:tcPr>
            <w:tcW w:w="2129" w:type="dxa"/>
          </w:tcPr>
          <w:p w:rsidR="00084406" w:rsidRDefault="009662E2">
            <w:r>
              <w:rPr>
                <w:rFonts w:hint="eastAsia"/>
              </w:rPr>
              <w:t>U</w:t>
            </w:r>
            <w:r w:rsidR="00084406">
              <w:rPr>
                <w:rFonts w:hint="eastAsia"/>
              </w:rPr>
              <w:t>PE</w:t>
            </w:r>
          </w:p>
        </w:tc>
        <w:tc>
          <w:tcPr>
            <w:tcW w:w="2285" w:type="dxa"/>
          </w:tcPr>
          <w:p w:rsidR="00084406" w:rsidRDefault="00084406">
            <w:r>
              <w:rPr>
                <w:rFonts w:hint="eastAsia"/>
              </w:rPr>
              <w:t>IPE</w:t>
            </w:r>
          </w:p>
        </w:tc>
      </w:tr>
      <w:tr w:rsidR="00084406" w:rsidTr="00084406">
        <w:tc>
          <w:tcPr>
            <w:tcW w:w="2085" w:type="dxa"/>
          </w:tcPr>
          <w:p w:rsidR="00084406" w:rsidRDefault="00084406">
            <w:r>
              <w:rPr>
                <w:rFonts w:hint="eastAsia"/>
              </w:rPr>
              <w:t>同步的对象数量</w:t>
            </w:r>
          </w:p>
        </w:tc>
        <w:tc>
          <w:tcPr>
            <w:tcW w:w="2023" w:type="dxa"/>
          </w:tcPr>
          <w:p w:rsidR="00084406" w:rsidRDefault="00B414A9">
            <w:r>
              <w:rPr>
                <w:rFonts w:hint="eastAsia"/>
              </w:rPr>
              <w:t>无</w:t>
            </w:r>
          </w:p>
        </w:tc>
        <w:tc>
          <w:tcPr>
            <w:tcW w:w="2129" w:type="dxa"/>
          </w:tcPr>
          <w:p w:rsidR="00084406" w:rsidRDefault="00084406">
            <w:r>
              <w:rPr>
                <w:rFonts w:hint="eastAsia"/>
              </w:rPr>
              <w:t>较少</w:t>
            </w:r>
          </w:p>
        </w:tc>
        <w:tc>
          <w:tcPr>
            <w:tcW w:w="2285" w:type="dxa"/>
          </w:tcPr>
          <w:p w:rsidR="00084406" w:rsidRDefault="00B81DB3">
            <w:r>
              <w:rPr>
                <w:rFonts w:hint="eastAsia"/>
              </w:rPr>
              <w:t>最</w:t>
            </w:r>
            <w:r w:rsidR="00084406">
              <w:rPr>
                <w:rFonts w:hint="eastAsia"/>
              </w:rPr>
              <w:t>多（</w:t>
            </w:r>
            <w:r w:rsidR="00084406">
              <w:rPr>
                <w:rFonts w:hint="eastAsia"/>
              </w:rPr>
              <w:t xml:space="preserve">image, rect, pixmap, path, </w:t>
            </w:r>
            <w:r w:rsidR="00084406">
              <w:t>…</w:t>
            </w:r>
            <w:r w:rsidR="00084406">
              <w:rPr>
                <w:rFonts w:hint="eastAsia"/>
              </w:rPr>
              <w:t>）</w:t>
            </w:r>
          </w:p>
        </w:tc>
      </w:tr>
      <w:tr w:rsidR="00084406" w:rsidTr="00084406">
        <w:tc>
          <w:tcPr>
            <w:tcW w:w="2085" w:type="dxa"/>
          </w:tcPr>
          <w:p w:rsidR="00084406" w:rsidRDefault="00084406">
            <w:r>
              <w:rPr>
                <w:rFonts w:hint="eastAsia"/>
              </w:rPr>
              <w:t>传递的参数数量</w:t>
            </w:r>
          </w:p>
        </w:tc>
        <w:tc>
          <w:tcPr>
            <w:tcW w:w="2023" w:type="dxa"/>
          </w:tcPr>
          <w:p w:rsidR="00084406" w:rsidRDefault="00B81DB3">
            <w:r>
              <w:rPr>
                <w:rFonts w:hint="eastAsia"/>
              </w:rPr>
              <w:t>最少</w:t>
            </w:r>
          </w:p>
        </w:tc>
        <w:tc>
          <w:tcPr>
            <w:tcW w:w="2129" w:type="dxa"/>
          </w:tcPr>
          <w:p w:rsidR="00084406" w:rsidRDefault="00B81DB3">
            <w:r>
              <w:rPr>
                <w:rFonts w:hint="eastAsia"/>
              </w:rPr>
              <w:t>较少</w:t>
            </w:r>
          </w:p>
        </w:tc>
        <w:tc>
          <w:tcPr>
            <w:tcW w:w="2285" w:type="dxa"/>
          </w:tcPr>
          <w:p w:rsidR="00084406" w:rsidRDefault="00B81DB3">
            <w:r>
              <w:rPr>
                <w:rFonts w:hint="eastAsia"/>
              </w:rPr>
              <w:t>最多</w:t>
            </w:r>
          </w:p>
        </w:tc>
      </w:tr>
      <w:tr w:rsidR="001B3824" w:rsidTr="00084406">
        <w:tc>
          <w:tcPr>
            <w:tcW w:w="2085" w:type="dxa"/>
          </w:tcPr>
          <w:p w:rsidR="001B3824" w:rsidRDefault="001B3824">
            <w:r>
              <w:rPr>
                <w:rFonts w:hint="eastAsia"/>
              </w:rPr>
              <w:t>同步的全局配置</w:t>
            </w:r>
          </w:p>
        </w:tc>
        <w:tc>
          <w:tcPr>
            <w:tcW w:w="2023" w:type="dxa"/>
          </w:tcPr>
          <w:p w:rsidR="001B3824" w:rsidRDefault="009B7A52">
            <w:r>
              <w:rPr>
                <w:rFonts w:hint="eastAsia"/>
              </w:rPr>
              <w:t>最</w:t>
            </w:r>
            <w:r w:rsidR="001B3824">
              <w:rPr>
                <w:rFonts w:hint="eastAsia"/>
              </w:rPr>
              <w:t>少</w:t>
            </w:r>
          </w:p>
        </w:tc>
        <w:tc>
          <w:tcPr>
            <w:tcW w:w="2129" w:type="dxa"/>
          </w:tcPr>
          <w:p w:rsidR="001B3824" w:rsidRDefault="001B3824">
            <w:r>
              <w:rPr>
                <w:rFonts w:hint="eastAsia"/>
              </w:rPr>
              <w:t>少</w:t>
            </w:r>
          </w:p>
        </w:tc>
        <w:tc>
          <w:tcPr>
            <w:tcW w:w="2285" w:type="dxa"/>
          </w:tcPr>
          <w:p w:rsidR="001B3824" w:rsidRDefault="001B3824">
            <w:r>
              <w:rPr>
                <w:rFonts w:hint="eastAsia"/>
              </w:rPr>
              <w:t>少</w:t>
            </w:r>
          </w:p>
        </w:tc>
      </w:tr>
      <w:tr w:rsidR="000C49AE" w:rsidTr="00084406">
        <w:tc>
          <w:tcPr>
            <w:tcW w:w="2085" w:type="dxa"/>
          </w:tcPr>
          <w:p w:rsidR="000C49AE" w:rsidRDefault="00CE27C6">
            <w:r>
              <w:rPr>
                <w:rFonts w:hint="eastAsia"/>
              </w:rPr>
              <w:t>同步的</w:t>
            </w:r>
            <w:r w:rsidR="000C49AE">
              <w:rPr>
                <w:rFonts w:hint="eastAsia"/>
              </w:rPr>
              <w:t>外部资源</w:t>
            </w:r>
          </w:p>
        </w:tc>
        <w:tc>
          <w:tcPr>
            <w:tcW w:w="2023" w:type="dxa"/>
          </w:tcPr>
          <w:p w:rsidR="000C49AE" w:rsidRDefault="000C49AE">
            <w:r>
              <w:rPr>
                <w:rFonts w:hint="eastAsia"/>
              </w:rPr>
              <w:t>无</w:t>
            </w:r>
          </w:p>
        </w:tc>
        <w:tc>
          <w:tcPr>
            <w:tcW w:w="2129" w:type="dxa"/>
          </w:tcPr>
          <w:p w:rsidR="000C49AE" w:rsidRDefault="001B3824">
            <w:r>
              <w:rPr>
                <w:rFonts w:hint="eastAsia"/>
              </w:rPr>
              <w:t>无</w:t>
            </w:r>
            <w:r w:rsidR="00530157">
              <w:rPr>
                <w:rFonts w:hint="eastAsia"/>
              </w:rPr>
              <w:t>(span)</w:t>
            </w:r>
          </w:p>
        </w:tc>
        <w:tc>
          <w:tcPr>
            <w:tcW w:w="2285" w:type="dxa"/>
          </w:tcPr>
          <w:p w:rsidR="000C49AE" w:rsidRDefault="000C49AE">
            <w:r>
              <w:rPr>
                <w:rFonts w:hint="eastAsia"/>
              </w:rPr>
              <w:t>字体</w:t>
            </w:r>
            <w:r w:rsidR="0025235B">
              <w:rPr>
                <w:rFonts w:hint="eastAsia"/>
              </w:rPr>
              <w:t>(MK</w:t>
            </w:r>
            <w:r w:rsidR="0025235B">
              <w:rPr>
                <w:rFonts w:hint="eastAsia"/>
              </w:rPr>
              <w:t>和</w:t>
            </w:r>
            <w:r w:rsidR="0025235B">
              <w:rPr>
                <w:rFonts w:hint="eastAsia"/>
              </w:rPr>
              <w:t>PC</w:t>
            </w:r>
            <w:r w:rsidR="0025235B">
              <w:rPr>
                <w:rFonts w:hint="eastAsia"/>
              </w:rPr>
              <w:t>必须使用相同的字体引擎</w:t>
            </w:r>
            <w:r w:rsidR="002C1BF0">
              <w:rPr>
                <w:rFonts w:hint="eastAsia"/>
              </w:rPr>
              <w:t>和字体</w:t>
            </w:r>
            <w:r w:rsidR="0025235B">
              <w:rPr>
                <w:rFonts w:hint="eastAsia"/>
              </w:rPr>
              <w:t>)</w:t>
            </w:r>
          </w:p>
        </w:tc>
      </w:tr>
      <w:tr w:rsidR="00084406" w:rsidTr="00084406">
        <w:tc>
          <w:tcPr>
            <w:tcW w:w="2085" w:type="dxa"/>
          </w:tcPr>
          <w:p w:rsidR="00084406" w:rsidRPr="00530157" w:rsidRDefault="00084406">
            <w:pPr>
              <w:rPr>
                <w:b/>
              </w:rPr>
            </w:pPr>
            <w:r w:rsidRPr="00530157">
              <w:rPr>
                <w:rFonts w:hint="eastAsia"/>
                <w:b/>
              </w:rPr>
              <w:t>字体渲染</w:t>
            </w:r>
            <w:r w:rsidR="00AA173E" w:rsidRPr="00530157">
              <w:rPr>
                <w:rFonts w:hint="eastAsia"/>
                <w:b/>
              </w:rPr>
              <w:t>效率</w:t>
            </w:r>
          </w:p>
        </w:tc>
        <w:tc>
          <w:tcPr>
            <w:tcW w:w="2023" w:type="dxa"/>
          </w:tcPr>
          <w:p w:rsidR="00084406" w:rsidRPr="00530157" w:rsidRDefault="00AA173E">
            <w:pPr>
              <w:rPr>
                <w:b/>
              </w:rPr>
            </w:pPr>
            <w:r w:rsidRPr="00530157">
              <w:rPr>
                <w:rFonts w:hint="eastAsia"/>
                <w:b/>
              </w:rPr>
              <w:t>低（</w:t>
            </w:r>
            <w:r w:rsidR="00B81DB3" w:rsidRPr="00530157">
              <w:rPr>
                <w:rFonts w:hint="eastAsia"/>
                <w:b/>
              </w:rPr>
              <w:t>像素</w:t>
            </w:r>
            <w:r w:rsidRPr="00530157">
              <w:rPr>
                <w:rFonts w:hint="eastAsia"/>
                <w:b/>
              </w:rPr>
              <w:t>）</w:t>
            </w:r>
          </w:p>
        </w:tc>
        <w:tc>
          <w:tcPr>
            <w:tcW w:w="2129" w:type="dxa"/>
          </w:tcPr>
          <w:p w:rsidR="00084406" w:rsidRPr="00530157" w:rsidRDefault="007F3134">
            <w:pPr>
              <w:rPr>
                <w:b/>
              </w:rPr>
            </w:pPr>
            <w:r w:rsidRPr="00530157">
              <w:rPr>
                <w:rFonts w:hint="eastAsia"/>
                <w:b/>
              </w:rPr>
              <w:t>较</w:t>
            </w:r>
            <w:r w:rsidR="00AA173E" w:rsidRPr="00530157">
              <w:rPr>
                <w:rFonts w:hint="eastAsia"/>
                <w:b/>
              </w:rPr>
              <w:t>低（</w:t>
            </w:r>
            <w:r w:rsidR="00084406" w:rsidRPr="00530157">
              <w:rPr>
                <w:rFonts w:hint="eastAsia"/>
                <w:b/>
              </w:rPr>
              <w:t>像素</w:t>
            </w:r>
            <w:r w:rsidR="00E67E2B" w:rsidRPr="00530157">
              <w:rPr>
                <w:rFonts w:hint="eastAsia"/>
                <w:b/>
              </w:rPr>
              <w:t>或</w:t>
            </w:r>
            <w:r w:rsidR="00E67E2B" w:rsidRPr="00530157">
              <w:rPr>
                <w:rFonts w:hint="eastAsia"/>
                <w:b/>
              </w:rPr>
              <w:t>Span</w:t>
            </w:r>
            <w:r w:rsidR="00AA173E" w:rsidRPr="00530157">
              <w:rPr>
                <w:rFonts w:hint="eastAsia"/>
                <w:b/>
              </w:rPr>
              <w:t>）</w:t>
            </w:r>
          </w:p>
        </w:tc>
        <w:tc>
          <w:tcPr>
            <w:tcW w:w="2285" w:type="dxa"/>
          </w:tcPr>
          <w:p w:rsidR="00084406" w:rsidRPr="00530157" w:rsidRDefault="00AA173E">
            <w:pPr>
              <w:rPr>
                <w:b/>
              </w:rPr>
            </w:pPr>
            <w:r w:rsidRPr="00530157">
              <w:rPr>
                <w:rFonts w:hint="eastAsia"/>
                <w:b/>
              </w:rPr>
              <w:t>高（</w:t>
            </w:r>
            <w:r w:rsidR="00084406" w:rsidRPr="00530157">
              <w:rPr>
                <w:b/>
              </w:rPr>
              <w:t>G</w:t>
            </w:r>
            <w:r w:rsidR="00084406" w:rsidRPr="00530157">
              <w:rPr>
                <w:rFonts w:hint="eastAsia"/>
                <w:b/>
              </w:rPr>
              <w:t>lyph</w:t>
            </w:r>
            <w:r w:rsidRPr="00530157">
              <w:rPr>
                <w:rFonts w:hint="eastAsia"/>
                <w:b/>
              </w:rPr>
              <w:t>）</w:t>
            </w:r>
          </w:p>
        </w:tc>
      </w:tr>
      <w:tr w:rsidR="00084406" w:rsidTr="00084406">
        <w:tc>
          <w:tcPr>
            <w:tcW w:w="2085" w:type="dxa"/>
          </w:tcPr>
          <w:p w:rsidR="00084406" w:rsidRDefault="00B81DB3">
            <w:r>
              <w:rPr>
                <w:rFonts w:hint="eastAsia"/>
              </w:rPr>
              <w:t>图片渲染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动态、静态、</w:t>
            </w:r>
            <w:r>
              <w:rPr>
                <w:rFonts w:hint="eastAsia"/>
              </w:rPr>
              <w:t>Pattern)</w:t>
            </w:r>
          </w:p>
        </w:tc>
        <w:tc>
          <w:tcPr>
            <w:tcW w:w="2023" w:type="dxa"/>
          </w:tcPr>
          <w:p w:rsidR="00084406" w:rsidRDefault="00B81DB3">
            <w:r>
              <w:rPr>
                <w:rFonts w:hint="eastAsia"/>
              </w:rPr>
              <w:t>像素</w:t>
            </w:r>
          </w:p>
        </w:tc>
        <w:tc>
          <w:tcPr>
            <w:tcW w:w="2129" w:type="dxa"/>
          </w:tcPr>
          <w:p w:rsidR="00084406" w:rsidRDefault="00B81DB3">
            <w:r>
              <w:rPr>
                <w:rFonts w:hint="eastAsia"/>
              </w:rPr>
              <w:t>像素</w:t>
            </w:r>
            <w:r w:rsidR="00C83888">
              <w:rPr>
                <w:rFonts w:hint="eastAsia"/>
              </w:rPr>
              <w:t>(</w:t>
            </w:r>
            <w:r w:rsidR="00C83888">
              <w:rPr>
                <w:rFonts w:hint="eastAsia"/>
              </w:rPr>
              <w:t>和字体不同</w:t>
            </w:r>
            <w:r w:rsidR="00C83888">
              <w:rPr>
                <w:rFonts w:hint="eastAsia"/>
              </w:rPr>
              <w:t>,qt</w:t>
            </w:r>
            <w:r w:rsidR="00C83888">
              <w:rPr>
                <w:rFonts w:hint="eastAsia"/>
              </w:rPr>
              <w:t>没有保留静态图片的</w:t>
            </w:r>
            <w:r w:rsidR="00C83888">
              <w:rPr>
                <w:rFonts w:hint="eastAsia"/>
              </w:rPr>
              <w:lastRenderedPageBreak/>
              <w:t>文件信息</w:t>
            </w:r>
            <w:r w:rsidR="00C83888">
              <w:rPr>
                <w:rFonts w:hint="eastAsia"/>
              </w:rPr>
              <w:t>)</w:t>
            </w:r>
          </w:p>
        </w:tc>
        <w:tc>
          <w:tcPr>
            <w:tcW w:w="2285" w:type="dxa"/>
          </w:tcPr>
          <w:p w:rsidR="00084406" w:rsidRDefault="00B81DB3">
            <w:r>
              <w:rPr>
                <w:rFonts w:hint="eastAsia"/>
              </w:rPr>
              <w:lastRenderedPageBreak/>
              <w:t>像素</w:t>
            </w:r>
            <w:r w:rsidR="00C83888">
              <w:rPr>
                <w:rFonts w:hint="eastAsia"/>
              </w:rPr>
              <w:t>(</w:t>
            </w:r>
            <w:r w:rsidR="00C83888">
              <w:rPr>
                <w:rFonts w:hint="eastAsia"/>
              </w:rPr>
              <w:t>和字体不同</w:t>
            </w:r>
            <w:r w:rsidR="00C83888">
              <w:rPr>
                <w:rFonts w:hint="eastAsia"/>
              </w:rPr>
              <w:t>,qt</w:t>
            </w:r>
            <w:r w:rsidR="00C83888">
              <w:rPr>
                <w:rFonts w:hint="eastAsia"/>
              </w:rPr>
              <w:t>没有保留静态图片的文</w:t>
            </w:r>
            <w:r w:rsidR="00C83888">
              <w:rPr>
                <w:rFonts w:hint="eastAsia"/>
              </w:rPr>
              <w:lastRenderedPageBreak/>
              <w:t>件信息</w:t>
            </w:r>
            <w:r w:rsidR="00C83888">
              <w:rPr>
                <w:rFonts w:hint="eastAsia"/>
              </w:rPr>
              <w:t>)</w:t>
            </w:r>
          </w:p>
        </w:tc>
      </w:tr>
      <w:tr w:rsidR="00B81DB3" w:rsidTr="00084406">
        <w:tc>
          <w:tcPr>
            <w:tcW w:w="2085" w:type="dxa"/>
          </w:tcPr>
          <w:p w:rsidR="00B81DB3" w:rsidRDefault="00B81DB3">
            <w:r>
              <w:rPr>
                <w:rFonts w:hint="eastAsia"/>
              </w:rPr>
              <w:lastRenderedPageBreak/>
              <w:t>几何渲染</w:t>
            </w:r>
          </w:p>
        </w:tc>
        <w:tc>
          <w:tcPr>
            <w:tcW w:w="2023" w:type="dxa"/>
          </w:tcPr>
          <w:p w:rsidR="00B81DB3" w:rsidRDefault="00B81DB3">
            <w:r>
              <w:rPr>
                <w:rFonts w:hint="eastAsia"/>
              </w:rPr>
              <w:t>像素</w:t>
            </w:r>
          </w:p>
        </w:tc>
        <w:tc>
          <w:tcPr>
            <w:tcW w:w="2129" w:type="dxa"/>
          </w:tcPr>
          <w:p w:rsidR="00B81DB3" w:rsidRDefault="00421CDA" w:rsidP="00D27F04">
            <w:r>
              <w:rPr>
                <w:rFonts w:hint="eastAsia"/>
              </w:rPr>
              <w:t>Span/</w:t>
            </w:r>
            <w:r w:rsidR="00D27F04">
              <w:rPr>
                <w:rFonts w:hint="eastAsia"/>
              </w:rPr>
              <w:t>坐标</w:t>
            </w:r>
            <w:r w:rsidR="00CD5821">
              <w:rPr>
                <w:rFonts w:hint="eastAsia"/>
              </w:rPr>
              <w:t>+</w:t>
            </w:r>
            <w:r w:rsidR="00F067A3">
              <w:rPr>
                <w:rFonts w:hint="eastAsia"/>
              </w:rPr>
              <w:t>少量</w:t>
            </w:r>
            <w:r w:rsidR="00CD5821">
              <w:rPr>
                <w:rFonts w:hint="eastAsia"/>
              </w:rPr>
              <w:t>状态</w:t>
            </w:r>
          </w:p>
        </w:tc>
        <w:tc>
          <w:tcPr>
            <w:tcW w:w="2285" w:type="dxa"/>
          </w:tcPr>
          <w:p w:rsidR="00B81DB3" w:rsidRDefault="00B2427C">
            <w:r>
              <w:rPr>
                <w:rFonts w:hint="eastAsia"/>
              </w:rPr>
              <w:t>坐标</w:t>
            </w:r>
            <w:r>
              <w:rPr>
                <w:rFonts w:hint="eastAsia"/>
              </w:rPr>
              <w:t>+</w:t>
            </w:r>
            <w:r w:rsidR="00F067A3">
              <w:rPr>
                <w:rFonts w:hint="eastAsia"/>
              </w:rPr>
              <w:t>较多</w:t>
            </w:r>
            <w:r>
              <w:rPr>
                <w:rFonts w:hint="eastAsia"/>
              </w:rPr>
              <w:t>状态</w:t>
            </w:r>
          </w:p>
        </w:tc>
      </w:tr>
      <w:tr w:rsidR="00CD5821" w:rsidTr="00084406">
        <w:tc>
          <w:tcPr>
            <w:tcW w:w="2085" w:type="dxa"/>
          </w:tcPr>
          <w:p w:rsidR="00CD5821" w:rsidRDefault="0016250B">
            <w:r>
              <w:rPr>
                <w:rFonts w:hint="eastAsia"/>
              </w:rPr>
              <w:t>更新频率</w:t>
            </w:r>
          </w:p>
        </w:tc>
        <w:tc>
          <w:tcPr>
            <w:tcW w:w="2023" w:type="dxa"/>
          </w:tcPr>
          <w:p w:rsidR="00CD5821" w:rsidRDefault="0016250B">
            <w:r>
              <w:rPr>
                <w:rFonts w:hint="eastAsia"/>
              </w:rPr>
              <w:t>最少</w:t>
            </w:r>
          </w:p>
        </w:tc>
        <w:tc>
          <w:tcPr>
            <w:tcW w:w="2129" w:type="dxa"/>
          </w:tcPr>
          <w:p w:rsidR="00CD5821" w:rsidRDefault="0016250B">
            <w:r>
              <w:rPr>
                <w:rFonts w:hint="eastAsia"/>
              </w:rPr>
              <w:t>较多</w:t>
            </w:r>
          </w:p>
        </w:tc>
        <w:tc>
          <w:tcPr>
            <w:tcW w:w="2285" w:type="dxa"/>
          </w:tcPr>
          <w:p w:rsidR="00CD5821" w:rsidRPr="00984E3F" w:rsidRDefault="0016250B">
            <w:pPr>
              <w:rPr>
                <w:b/>
              </w:rPr>
            </w:pPr>
            <w:r w:rsidRPr="00984E3F">
              <w:rPr>
                <w:rFonts w:hint="eastAsia"/>
                <w:b/>
              </w:rPr>
              <w:t>最多</w:t>
            </w:r>
          </w:p>
        </w:tc>
      </w:tr>
      <w:tr w:rsidR="00CD5821" w:rsidTr="00084406">
        <w:tc>
          <w:tcPr>
            <w:tcW w:w="2085" w:type="dxa"/>
          </w:tcPr>
          <w:p w:rsidR="00CD5821" w:rsidRDefault="00CD5821">
            <w:r>
              <w:rPr>
                <w:rFonts w:hint="eastAsia"/>
              </w:rPr>
              <w:t>qt</w:t>
            </w:r>
            <w:r>
              <w:rPr>
                <w:rFonts w:hint="eastAsia"/>
              </w:rPr>
              <w:t>改动量</w:t>
            </w:r>
          </w:p>
        </w:tc>
        <w:tc>
          <w:tcPr>
            <w:tcW w:w="2023" w:type="dxa"/>
          </w:tcPr>
          <w:p w:rsidR="00CD5821" w:rsidRDefault="00CD5821">
            <w:r>
              <w:rPr>
                <w:rFonts w:hint="eastAsia"/>
              </w:rPr>
              <w:t>最少</w:t>
            </w:r>
          </w:p>
        </w:tc>
        <w:tc>
          <w:tcPr>
            <w:tcW w:w="2129" w:type="dxa"/>
          </w:tcPr>
          <w:p w:rsidR="00CD5821" w:rsidRDefault="00CD5821">
            <w:r>
              <w:rPr>
                <w:rFonts w:hint="eastAsia"/>
              </w:rPr>
              <w:t>较多</w:t>
            </w:r>
            <w:r w:rsidR="00D51535">
              <w:rPr>
                <w:rFonts w:hint="eastAsia"/>
              </w:rPr>
              <w:t>(drawhelper + rasterizer + private rasterize)</w:t>
            </w:r>
          </w:p>
        </w:tc>
        <w:tc>
          <w:tcPr>
            <w:tcW w:w="2285" w:type="dxa"/>
          </w:tcPr>
          <w:p w:rsidR="00CD5821" w:rsidRDefault="00603FAF" w:rsidP="00A2305C">
            <w:r>
              <w:rPr>
                <w:rFonts w:hint="eastAsia"/>
              </w:rPr>
              <w:t>最</w:t>
            </w:r>
            <w:r w:rsidR="00CD5821">
              <w:rPr>
                <w:rFonts w:hint="eastAsia"/>
              </w:rPr>
              <w:t>多</w:t>
            </w:r>
            <w:r w:rsidR="00D51535">
              <w:rPr>
                <w:rFonts w:hint="eastAsia"/>
              </w:rPr>
              <w:t>(paint engine</w:t>
            </w:r>
            <w:r w:rsidR="00A2305C">
              <w:rPr>
                <w:rFonts w:hint="eastAsia"/>
              </w:rPr>
              <w:t>, object streaming</w:t>
            </w:r>
            <w:r w:rsidR="00462280">
              <w:rPr>
                <w:rFonts w:hint="eastAsia"/>
              </w:rPr>
              <w:t>, font engine, font resource</w:t>
            </w:r>
            <w:r w:rsidR="00D51535">
              <w:rPr>
                <w:rFonts w:hint="eastAsia"/>
              </w:rPr>
              <w:t>)</w:t>
            </w:r>
          </w:p>
        </w:tc>
      </w:tr>
      <w:tr w:rsidR="00CD1360" w:rsidTr="00084406">
        <w:tc>
          <w:tcPr>
            <w:tcW w:w="2085" w:type="dxa"/>
          </w:tcPr>
          <w:p w:rsidR="00CD1360" w:rsidRDefault="00CD1360">
            <w:r>
              <w:rPr>
                <w:rFonts w:hint="eastAsia"/>
              </w:rPr>
              <w:t>传递的波形数据</w:t>
            </w:r>
          </w:p>
        </w:tc>
        <w:tc>
          <w:tcPr>
            <w:tcW w:w="2023" w:type="dxa"/>
          </w:tcPr>
          <w:p w:rsidR="00CD1360" w:rsidRDefault="00CD1360">
            <w:r>
              <w:rPr>
                <w:rFonts w:hint="eastAsia"/>
              </w:rPr>
              <w:t>像素</w:t>
            </w:r>
          </w:p>
        </w:tc>
        <w:tc>
          <w:tcPr>
            <w:tcW w:w="2129" w:type="dxa"/>
          </w:tcPr>
          <w:p w:rsidR="00CD1360" w:rsidRDefault="00CD1360">
            <w:r>
              <w:rPr>
                <w:rFonts w:hint="eastAsia"/>
              </w:rPr>
              <w:t>像素</w:t>
            </w:r>
          </w:p>
        </w:tc>
        <w:tc>
          <w:tcPr>
            <w:tcW w:w="2285" w:type="dxa"/>
          </w:tcPr>
          <w:p w:rsidR="00CD1360" w:rsidRDefault="00CD1360" w:rsidP="00A2305C">
            <w:r>
              <w:rPr>
                <w:rFonts w:hint="eastAsia"/>
              </w:rPr>
              <w:t>像素</w:t>
            </w:r>
          </w:p>
        </w:tc>
      </w:tr>
      <w:tr w:rsidR="00BF7FC9" w:rsidTr="00084406">
        <w:tc>
          <w:tcPr>
            <w:tcW w:w="2085" w:type="dxa"/>
          </w:tcPr>
          <w:p w:rsidR="00BF7FC9" w:rsidRDefault="00BF7FC9">
            <w:r>
              <w:rPr>
                <w:rFonts w:hint="eastAsia"/>
              </w:rPr>
              <w:t>综合性能预计</w:t>
            </w:r>
          </w:p>
        </w:tc>
        <w:tc>
          <w:tcPr>
            <w:tcW w:w="2023" w:type="dxa"/>
          </w:tcPr>
          <w:p w:rsidR="00BF7FC9" w:rsidRDefault="00BF7FC9">
            <w:r>
              <w:rPr>
                <w:rFonts w:hint="eastAsia"/>
              </w:rPr>
              <w:t>最差</w:t>
            </w:r>
          </w:p>
        </w:tc>
        <w:tc>
          <w:tcPr>
            <w:tcW w:w="2129" w:type="dxa"/>
          </w:tcPr>
          <w:p w:rsidR="00BF7FC9" w:rsidRDefault="00BF7FC9">
            <w:r>
              <w:rPr>
                <w:rFonts w:hint="eastAsia"/>
              </w:rPr>
              <w:t>较好</w:t>
            </w:r>
          </w:p>
        </w:tc>
        <w:tc>
          <w:tcPr>
            <w:tcW w:w="2285" w:type="dxa"/>
          </w:tcPr>
          <w:p w:rsidR="00BF7FC9" w:rsidRDefault="00676877">
            <w:r>
              <w:rPr>
                <w:rFonts w:hint="eastAsia"/>
              </w:rPr>
              <w:t>较好</w:t>
            </w:r>
          </w:p>
        </w:tc>
      </w:tr>
    </w:tbl>
    <w:p w:rsidR="00616280" w:rsidRDefault="00616280" w:rsidP="00886F8E">
      <w:pPr>
        <w:pStyle w:val="2"/>
        <w:numPr>
          <w:ilvl w:val="0"/>
          <w:numId w:val="4"/>
        </w:numPr>
      </w:pPr>
      <w:r>
        <w:rPr>
          <w:rFonts w:hint="eastAsia"/>
        </w:rPr>
        <w:t>输入部分</w:t>
      </w:r>
    </w:p>
    <w:p w:rsidR="00616280" w:rsidRDefault="00616280" w:rsidP="00616280">
      <w:r>
        <w:rPr>
          <w:rFonts w:hint="eastAsia"/>
        </w:rPr>
        <w:tab/>
      </w:r>
      <w:r>
        <w:rPr>
          <w:rFonts w:hint="eastAsia"/>
        </w:rPr>
        <w:t>为复用</w:t>
      </w:r>
      <w:r>
        <w:rPr>
          <w:rFonts w:hint="eastAsia"/>
        </w:rPr>
        <w:t>qt</w:t>
      </w:r>
      <w:r>
        <w:rPr>
          <w:rFonts w:hint="eastAsia"/>
        </w:rPr>
        <w:t>中已有的输入部分的实现，对于来自远程的输入事件，仍沿用</w:t>
      </w:r>
      <w:r>
        <w:rPr>
          <w:rFonts w:hint="eastAsia"/>
        </w:rPr>
        <w:t>inpugmgr events</w:t>
      </w:r>
      <w:r>
        <w:rPr>
          <w:rFonts w:hint="eastAsia"/>
        </w:rPr>
        <w:t>的格式。</w:t>
      </w:r>
    </w:p>
    <w:p w:rsidR="00616280" w:rsidRDefault="00616280" w:rsidP="00616280">
      <w:pPr>
        <w:ind w:firstLine="420"/>
      </w:pPr>
      <w:r>
        <w:rPr>
          <w:rFonts w:hint="eastAsia"/>
        </w:rPr>
        <w:t>为简化链路拓扑，只维护</w:t>
      </w:r>
      <w:r>
        <w:rPr>
          <w:rFonts w:hint="eastAsia"/>
        </w:rPr>
        <w:t>Receiver</w:t>
      </w:r>
      <w:r>
        <w:rPr>
          <w:rFonts w:hint="eastAsia"/>
        </w:rPr>
        <w:t>与</w:t>
      </w:r>
      <w:r>
        <w:rPr>
          <w:rFonts w:hint="eastAsia"/>
        </w:rPr>
        <w:t>Frontend</w:t>
      </w:r>
      <w:r>
        <w:rPr>
          <w:rFonts w:hint="eastAsia"/>
        </w:rPr>
        <w:t>（</w:t>
      </w:r>
      <w:r>
        <w:rPr>
          <w:rFonts w:hint="eastAsia"/>
        </w:rPr>
        <w:t>Qt</w:t>
      </w:r>
      <w:r>
        <w:rPr>
          <w:rFonts w:hint="eastAsia"/>
        </w:rPr>
        <w:t>）之间的连接，</w:t>
      </w:r>
      <w:r>
        <w:rPr>
          <w:rFonts w:hint="eastAsia"/>
        </w:rPr>
        <w:t>Receiver</w:t>
      </w:r>
      <w:r>
        <w:rPr>
          <w:rFonts w:hint="eastAsia"/>
        </w:rPr>
        <w:t>与</w:t>
      </w:r>
      <w:r>
        <w:rPr>
          <w:rFonts w:hint="eastAsia"/>
        </w:rPr>
        <w:t>inputmgr</w:t>
      </w:r>
      <w:r>
        <w:rPr>
          <w:rFonts w:hint="eastAsia"/>
        </w:rPr>
        <w:t>无直接连接。</w:t>
      </w:r>
    </w:p>
    <w:p w:rsidR="007866DD" w:rsidRDefault="008235B2" w:rsidP="008235B2">
      <w:r>
        <w:rPr>
          <w:rFonts w:hint="eastAsia"/>
        </w:rPr>
        <w:tab/>
      </w:r>
      <w:r>
        <w:rPr>
          <w:rFonts w:hint="eastAsia"/>
        </w:rPr>
        <w:t>由于</w:t>
      </w:r>
      <w:r>
        <w:rPr>
          <w:rFonts w:hint="eastAsia"/>
        </w:rPr>
        <w:t>qt</w:t>
      </w:r>
      <w:r>
        <w:rPr>
          <w:rFonts w:hint="eastAsia"/>
        </w:rPr>
        <w:t>的</w:t>
      </w:r>
      <w:r>
        <w:rPr>
          <w:rFonts w:hint="eastAsia"/>
        </w:rPr>
        <w:t>input</w:t>
      </w:r>
      <w:r>
        <w:rPr>
          <w:rFonts w:hint="eastAsia"/>
        </w:rPr>
        <w:t>插件只接收</w:t>
      </w:r>
      <w:r>
        <w:rPr>
          <w:rFonts w:hint="eastAsia"/>
        </w:rPr>
        <w:t>InputMgr</w:t>
      </w:r>
      <w:r>
        <w:rPr>
          <w:rFonts w:hint="eastAsia"/>
        </w:rPr>
        <w:t>的事件及格式，因此来自</w:t>
      </w:r>
      <w:r>
        <w:rPr>
          <w:rFonts w:hint="eastAsia"/>
        </w:rPr>
        <w:t>PC</w:t>
      </w:r>
      <w:r>
        <w:rPr>
          <w:rFonts w:hint="eastAsia"/>
        </w:rPr>
        <w:t>的事件先经由</w:t>
      </w:r>
      <w:r w:rsidR="00545FE6">
        <w:rPr>
          <w:rFonts w:hint="eastAsia"/>
        </w:rPr>
        <w:t>Qt</w:t>
      </w:r>
      <w:r w:rsidR="00545FE6">
        <w:rPr>
          <w:rFonts w:hint="eastAsia"/>
        </w:rPr>
        <w:t>接收，翻译成</w:t>
      </w:r>
      <w:r w:rsidR="00545FE6">
        <w:rPr>
          <w:rFonts w:hint="eastAsia"/>
        </w:rPr>
        <w:t>InputMgr</w:t>
      </w:r>
      <w:r w:rsidR="00545FE6">
        <w:rPr>
          <w:rFonts w:hint="eastAsia"/>
        </w:rPr>
        <w:t>可识别的格式，并调用已有的（</w:t>
      </w:r>
      <w:r w:rsidR="00545FE6">
        <w:rPr>
          <w:rFonts w:hint="eastAsia"/>
        </w:rPr>
        <w:t>BD</w:t>
      </w:r>
      <w:r w:rsidR="00545FE6">
        <w:rPr>
          <w:rFonts w:hint="eastAsia"/>
        </w:rPr>
        <w:t>）</w:t>
      </w:r>
      <w:r w:rsidR="00545FE6">
        <w:rPr>
          <w:rFonts w:hint="eastAsia"/>
        </w:rPr>
        <w:t>vInputSendXXX</w:t>
      </w:r>
      <w:r w:rsidR="00545FE6">
        <w:rPr>
          <w:rFonts w:hint="eastAsia"/>
        </w:rPr>
        <w:t>发送给</w:t>
      </w:r>
      <w:r w:rsidR="00545FE6">
        <w:rPr>
          <w:rFonts w:hint="eastAsia"/>
        </w:rPr>
        <w:t>InputMgr</w:t>
      </w:r>
      <w:r w:rsidR="00545FE6">
        <w:rPr>
          <w:rFonts w:hint="eastAsia"/>
        </w:rPr>
        <w:t>进程，此时</w:t>
      </w:r>
      <w:r w:rsidR="00545FE6">
        <w:rPr>
          <w:rFonts w:hint="eastAsia"/>
        </w:rPr>
        <w:t>Qt</w:t>
      </w:r>
      <w:r w:rsidR="00545FE6">
        <w:rPr>
          <w:rFonts w:hint="eastAsia"/>
        </w:rPr>
        <w:t>充当虚拟输入设备</w:t>
      </w:r>
      <w:r w:rsidR="007866DD">
        <w:rPr>
          <w:rFonts w:hint="eastAsia"/>
        </w:rPr>
        <w:t>（类似</w:t>
      </w:r>
      <w:r w:rsidR="007866DD">
        <w:rPr>
          <w:rFonts w:hint="eastAsia"/>
        </w:rPr>
        <w:t>x11vnc</w:t>
      </w:r>
      <w:r w:rsidR="007866DD">
        <w:rPr>
          <w:rFonts w:hint="eastAsia"/>
        </w:rPr>
        <w:t>的作用）；</w:t>
      </w:r>
      <w:r w:rsidR="007866DD">
        <w:rPr>
          <w:rFonts w:hint="eastAsia"/>
        </w:rPr>
        <w:t>InputMgr</w:t>
      </w:r>
      <w:r w:rsidR="007866DD">
        <w:rPr>
          <w:rFonts w:hint="eastAsia"/>
        </w:rPr>
        <w:t>进程收到事件后</w:t>
      </w:r>
      <w:r w:rsidR="002968CA">
        <w:rPr>
          <w:rFonts w:hint="eastAsia"/>
        </w:rPr>
        <w:t>按原</w:t>
      </w:r>
      <w:r w:rsidR="00945863">
        <w:rPr>
          <w:rFonts w:hint="eastAsia"/>
        </w:rPr>
        <w:t>方法处理</w:t>
      </w:r>
      <w:r w:rsidR="00C545C3">
        <w:rPr>
          <w:rFonts w:hint="eastAsia"/>
        </w:rPr>
        <w:t>后</w:t>
      </w:r>
      <w:r w:rsidR="00945863">
        <w:rPr>
          <w:rFonts w:hint="eastAsia"/>
        </w:rPr>
        <w:t>，再次发送回</w:t>
      </w:r>
      <w:r w:rsidR="00945863">
        <w:rPr>
          <w:rFonts w:hint="eastAsia"/>
        </w:rPr>
        <w:t>Qt</w:t>
      </w:r>
      <w:r w:rsidR="00E54766">
        <w:rPr>
          <w:rFonts w:hint="eastAsia"/>
        </w:rPr>
        <w:t>（此时由</w:t>
      </w:r>
      <w:r w:rsidR="00945863">
        <w:rPr>
          <w:rFonts w:hint="eastAsia"/>
        </w:rPr>
        <w:t>input</w:t>
      </w:r>
      <w:r w:rsidR="00945863">
        <w:rPr>
          <w:rFonts w:hint="eastAsia"/>
        </w:rPr>
        <w:t>插件</w:t>
      </w:r>
      <w:r w:rsidR="00E54766">
        <w:rPr>
          <w:rFonts w:hint="eastAsia"/>
        </w:rPr>
        <w:t>接收并处理），后续流程和处理本地输入完全一样。</w:t>
      </w:r>
    </w:p>
    <w:p w:rsidR="0041605D" w:rsidRDefault="0041605D" w:rsidP="008235B2">
      <w:r>
        <w:rPr>
          <w:rFonts w:hint="eastAsia"/>
        </w:rPr>
        <w:tab/>
      </w:r>
      <w:r w:rsidR="009052CE">
        <w:rPr>
          <w:rFonts w:hint="eastAsia"/>
        </w:rPr>
        <w:t>只需在</w:t>
      </w:r>
      <w:r>
        <w:rPr>
          <w:rFonts w:hint="eastAsia"/>
        </w:rPr>
        <w:t>Qt</w:t>
      </w:r>
      <w:r>
        <w:rPr>
          <w:rFonts w:hint="eastAsia"/>
        </w:rPr>
        <w:t>中增加</w:t>
      </w:r>
      <w:r>
        <w:rPr>
          <w:rFonts w:hint="eastAsia"/>
        </w:rPr>
        <w:t>1</w:t>
      </w:r>
      <w:r>
        <w:rPr>
          <w:rFonts w:hint="eastAsia"/>
        </w:rPr>
        <w:t>个接收</w:t>
      </w:r>
      <w:r>
        <w:rPr>
          <w:rFonts w:hint="eastAsia"/>
        </w:rPr>
        <w:t>PC</w:t>
      </w:r>
      <w:r>
        <w:rPr>
          <w:rFonts w:hint="eastAsia"/>
        </w:rPr>
        <w:t>输入事件并转发给</w:t>
      </w:r>
      <w:r>
        <w:rPr>
          <w:rFonts w:hint="eastAsia"/>
        </w:rPr>
        <w:t>InputMgr</w:t>
      </w:r>
      <w:r>
        <w:rPr>
          <w:rFonts w:hint="eastAsia"/>
        </w:rPr>
        <w:t>进程的子模块，其余部分都不必改动。</w:t>
      </w:r>
      <w:r>
        <w:rPr>
          <w:rFonts w:hint="eastAsia"/>
        </w:rPr>
        <w:t>InputMgr</w:t>
      </w:r>
      <w:r>
        <w:rPr>
          <w:rFonts w:hint="eastAsia"/>
        </w:rPr>
        <w:t>无需任何改动。</w:t>
      </w:r>
    </w:p>
    <w:p w:rsidR="00616280" w:rsidRPr="00616280" w:rsidRDefault="00A52491" w:rsidP="00616280">
      <w:r>
        <w:object w:dxaOrig="9652" w:dyaOrig="5979">
          <v:shape id="_x0000_i1028" type="#_x0000_t75" style="width:414.75pt;height:257.25pt" o:ole="">
            <v:imagedata r:id="rId14" o:title=""/>
          </v:shape>
          <o:OLEObject Type="Embed" ProgID="Visio.Drawing.11" ShapeID="_x0000_i1028" DrawAspect="Content" ObjectID="_1523458265" r:id="rId15"/>
        </w:object>
      </w:r>
    </w:p>
    <w:p w:rsidR="00447A0C" w:rsidRDefault="00FE30C6" w:rsidP="00886F8E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概要</w:t>
      </w:r>
      <w:r w:rsidR="00063E1E">
        <w:rPr>
          <w:rFonts w:hint="eastAsia"/>
        </w:rPr>
        <w:t>设计</w:t>
      </w:r>
    </w:p>
    <w:p w:rsidR="009126B8" w:rsidRPr="009126B8" w:rsidRDefault="009126B8" w:rsidP="009126B8">
      <w:pPr>
        <w:pStyle w:val="3"/>
      </w:pPr>
      <w:r>
        <w:rPr>
          <w:rFonts w:hint="eastAsia"/>
        </w:rPr>
        <w:t>方案</w:t>
      </w:r>
      <w:r>
        <w:rPr>
          <w:rFonts w:hint="eastAsia"/>
        </w:rPr>
        <w:t>B</w:t>
      </w:r>
    </w:p>
    <w:p w:rsidR="00447A0C" w:rsidRDefault="00C86C32">
      <w:r>
        <w:rPr>
          <w:rFonts w:hint="eastAsia"/>
        </w:rPr>
        <w:tab/>
        <w:t xml:space="preserve">Qt </w:t>
      </w:r>
      <w:r w:rsidR="004C167E">
        <w:rPr>
          <w:rFonts w:hint="eastAsia"/>
        </w:rPr>
        <w:t>支持层</w:t>
      </w:r>
    </w:p>
    <w:p w:rsidR="00C86C32" w:rsidRDefault="00C86C32" w:rsidP="00C86C3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转发</w:t>
      </w:r>
      <w:r w:rsidR="00886F53">
        <w:rPr>
          <w:rFonts w:hint="eastAsia"/>
        </w:rPr>
        <w:t>Primitive</w:t>
      </w:r>
      <w:r>
        <w:rPr>
          <w:rFonts w:hint="eastAsia"/>
        </w:rPr>
        <w:t>（</w:t>
      </w:r>
      <w:r>
        <w:rPr>
          <w:rFonts w:hint="eastAsia"/>
        </w:rPr>
        <w:t>for mk</w:t>
      </w:r>
      <w:r>
        <w:rPr>
          <w:rFonts w:hint="eastAsia"/>
        </w:rPr>
        <w:t>）</w:t>
      </w:r>
    </w:p>
    <w:p w:rsidR="00BB0D25" w:rsidRDefault="00BB0D25" w:rsidP="00C86C3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同步全局配置（</w:t>
      </w:r>
      <w:r>
        <w:rPr>
          <w:rFonts w:hint="eastAsia"/>
        </w:rPr>
        <w:t>for mk</w:t>
      </w:r>
      <w:r>
        <w:rPr>
          <w:rFonts w:hint="eastAsia"/>
        </w:rPr>
        <w:t>）</w:t>
      </w:r>
      <w:r>
        <w:rPr>
          <w:rFonts w:hint="eastAsia"/>
        </w:rPr>
        <w:t xml:space="preserve">: device, format, </w:t>
      </w:r>
      <w:r>
        <w:t>…</w:t>
      </w:r>
    </w:p>
    <w:p w:rsidR="00C86C32" w:rsidRDefault="00BB0D25" w:rsidP="00C86C3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同步</w:t>
      </w:r>
      <w:r w:rsidR="00C86C32">
        <w:rPr>
          <w:rFonts w:hint="eastAsia"/>
        </w:rPr>
        <w:t>状态（</w:t>
      </w:r>
      <w:r w:rsidR="00C86C32">
        <w:rPr>
          <w:rFonts w:hint="eastAsia"/>
        </w:rPr>
        <w:t>for mk</w:t>
      </w:r>
      <w:r w:rsidR="00C86C32">
        <w:rPr>
          <w:rFonts w:hint="eastAsia"/>
        </w:rPr>
        <w:t>）</w:t>
      </w:r>
      <w:r>
        <w:rPr>
          <w:rFonts w:hint="eastAsia"/>
        </w:rPr>
        <w:t xml:space="preserve">: painter state, pen, brush, matrix, </w:t>
      </w:r>
      <w:r>
        <w:t>…</w:t>
      </w:r>
    </w:p>
    <w:p w:rsidR="00C86C32" w:rsidRDefault="00C86C32" w:rsidP="00C86C3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接收输入（</w:t>
      </w:r>
      <w:r>
        <w:rPr>
          <w:rFonts w:hint="eastAsia"/>
        </w:rPr>
        <w:t>for mk</w:t>
      </w:r>
      <w:r>
        <w:rPr>
          <w:rFonts w:hint="eastAsia"/>
        </w:rPr>
        <w:t>）</w:t>
      </w:r>
    </w:p>
    <w:p w:rsidR="00F848AC" w:rsidRDefault="00C86C32" w:rsidP="008556AF">
      <w:pPr>
        <w:pStyle w:val="a6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 xml:space="preserve">aint </w:t>
      </w:r>
      <w:r w:rsidR="00E434AB">
        <w:rPr>
          <w:rFonts w:hint="eastAsia"/>
        </w:rPr>
        <w:t>E</w:t>
      </w:r>
      <w:r>
        <w:rPr>
          <w:rFonts w:hint="eastAsia"/>
        </w:rPr>
        <w:t>ngine</w:t>
      </w:r>
      <w:r w:rsidR="006E1304">
        <w:rPr>
          <w:rFonts w:hint="eastAsia"/>
        </w:rPr>
        <w:t xml:space="preserve"> On Widget Tunnel</w:t>
      </w:r>
      <w:r w:rsidR="00FC6692">
        <w:rPr>
          <w:rFonts w:hint="eastAsia"/>
        </w:rPr>
        <w:t>（</w:t>
      </w:r>
      <w:r w:rsidR="00FC6692">
        <w:rPr>
          <w:rFonts w:hint="eastAsia"/>
        </w:rPr>
        <w:t>for PC</w:t>
      </w:r>
      <w:r w:rsidR="00FC6692">
        <w:rPr>
          <w:rFonts w:hint="eastAsia"/>
        </w:rPr>
        <w:t>）</w:t>
      </w:r>
    </w:p>
    <w:p w:rsidR="008556AF" w:rsidRDefault="00B81DB3" w:rsidP="00B4118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转发</w:t>
      </w:r>
      <w:r>
        <w:rPr>
          <w:rFonts w:hint="eastAsia"/>
        </w:rPr>
        <w:t xml:space="preserve"> compositor command</w:t>
      </w:r>
    </w:p>
    <w:p w:rsidR="00D64750" w:rsidRDefault="00D64750"/>
    <w:p w:rsidR="00447A0C" w:rsidRDefault="00447A0C">
      <w:r>
        <w:rPr>
          <w:rFonts w:hint="eastAsia"/>
        </w:rPr>
        <w:tab/>
      </w:r>
      <w:r w:rsidR="004C167E">
        <w:t>R</w:t>
      </w:r>
      <w:r w:rsidR="008F2469">
        <w:rPr>
          <w:rFonts w:hint="eastAsia"/>
        </w:rPr>
        <w:t>eceiver</w:t>
      </w:r>
      <w:r w:rsidR="004C167E">
        <w:rPr>
          <w:rFonts w:hint="eastAsia"/>
        </w:rPr>
        <w:t>(for PC)</w:t>
      </w:r>
    </w:p>
    <w:p w:rsidR="00FC6692" w:rsidRDefault="00FC6692" w:rsidP="00FC669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PC</w:t>
      </w:r>
      <w:r>
        <w:rPr>
          <w:rFonts w:hint="eastAsia"/>
        </w:rPr>
        <w:t>窗口</w:t>
      </w:r>
      <w:r w:rsidR="00B92C95">
        <w:rPr>
          <w:rFonts w:hint="eastAsia"/>
        </w:rPr>
        <w:t>（</w:t>
      </w:r>
      <w:r w:rsidR="00B92C95">
        <w:rPr>
          <w:rFonts w:hint="eastAsia"/>
        </w:rPr>
        <w:t>the same as bs</w:t>
      </w:r>
      <w:r w:rsidR="00B92C95">
        <w:rPr>
          <w:rFonts w:hint="eastAsia"/>
        </w:rPr>
        <w:t>）</w:t>
      </w:r>
    </w:p>
    <w:p w:rsidR="00FC6692" w:rsidRDefault="00FC6692" w:rsidP="00FC669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捕获转发鼠标</w:t>
      </w:r>
    </w:p>
    <w:p w:rsidR="00BD6247" w:rsidRDefault="00F848AC" w:rsidP="00FC669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 xml:space="preserve"> command Tunnel </w:t>
      </w:r>
      <w:r>
        <w:rPr>
          <w:rFonts w:hint="eastAsia"/>
        </w:rPr>
        <w:t>实现绘制</w:t>
      </w:r>
      <w:r w:rsidR="00B81DB3">
        <w:rPr>
          <w:rFonts w:hint="eastAsia"/>
        </w:rPr>
        <w:t>(in bs)</w:t>
      </w:r>
    </w:p>
    <w:p w:rsidR="00B81DB3" w:rsidRDefault="00B81DB3" w:rsidP="00FC669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 xml:space="preserve"> command Tunnel </w:t>
      </w:r>
      <w:r>
        <w:rPr>
          <w:rFonts w:hint="eastAsia"/>
        </w:rPr>
        <w:t>实现合成</w:t>
      </w:r>
      <w:r>
        <w:rPr>
          <w:rFonts w:hint="eastAsia"/>
        </w:rPr>
        <w:t>(in screen)</w:t>
      </w:r>
    </w:p>
    <w:p w:rsidR="00F848AC" w:rsidRDefault="00F848AC" w:rsidP="00F848AC"/>
    <w:p w:rsidR="00447A0C" w:rsidRDefault="00447A0C">
      <w:r>
        <w:rPr>
          <w:rFonts w:hint="eastAsia"/>
        </w:rPr>
        <w:tab/>
      </w:r>
      <w:r w:rsidR="00704099">
        <w:rPr>
          <w:rFonts w:hint="eastAsia"/>
        </w:rPr>
        <w:t xml:space="preserve">Protocol &amp;&amp; </w:t>
      </w:r>
      <w:r>
        <w:rPr>
          <w:rFonts w:hint="eastAsia"/>
        </w:rPr>
        <w:t>Object streaming</w:t>
      </w:r>
      <w:r w:rsidR="00DC6305">
        <w:rPr>
          <w:rFonts w:hint="eastAsia"/>
        </w:rPr>
        <w:t xml:space="preserve"> </w:t>
      </w:r>
    </w:p>
    <w:p w:rsidR="00704099" w:rsidRDefault="00704099" w:rsidP="0070409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链路控制（连接维护、收发包）</w:t>
      </w:r>
    </w:p>
    <w:p w:rsidR="00002143" w:rsidRDefault="00002143" w:rsidP="0070409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命令、参数、状态编解码</w:t>
      </w:r>
    </w:p>
    <w:p w:rsidR="00002143" w:rsidRDefault="00B416A9" w:rsidP="0000214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对象序列化与反序列化</w:t>
      </w:r>
    </w:p>
    <w:p w:rsidR="009126B8" w:rsidRDefault="009126B8" w:rsidP="009126B8">
      <w:pPr>
        <w:pStyle w:val="3"/>
      </w:pPr>
      <w:r>
        <w:rPr>
          <w:rFonts w:hint="eastAsia"/>
        </w:rPr>
        <w:t>方案</w:t>
      </w:r>
      <w:r>
        <w:rPr>
          <w:rFonts w:hint="eastAsia"/>
        </w:rPr>
        <w:t>A</w:t>
      </w:r>
      <w:r>
        <w:t>’</w:t>
      </w:r>
    </w:p>
    <w:p w:rsidR="009126B8" w:rsidRDefault="009126B8" w:rsidP="009126B8">
      <w:r>
        <w:rPr>
          <w:rFonts w:hint="eastAsia"/>
        </w:rPr>
        <w:tab/>
      </w:r>
      <w:r w:rsidR="00EB49E5">
        <w:rPr>
          <w:rFonts w:hint="eastAsia"/>
        </w:rPr>
        <w:t xml:space="preserve">Qt </w:t>
      </w:r>
      <w:r w:rsidR="00EB49E5">
        <w:rPr>
          <w:rFonts w:hint="eastAsia"/>
        </w:rPr>
        <w:t>支持层</w:t>
      </w:r>
    </w:p>
    <w:p w:rsidR="00EB49E5" w:rsidRDefault="00EB49E5" w:rsidP="00EB49E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管理</w:t>
      </w:r>
      <w:r>
        <w:rPr>
          <w:rFonts w:hint="eastAsia"/>
        </w:rPr>
        <w:t>client</w:t>
      </w:r>
      <w:r>
        <w:rPr>
          <w:rFonts w:hint="eastAsia"/>
        </w:rPr>
        <w:t>会话</w:t>
      </w:r>
      <w:r w:rsidR="009A7F9B">
        <w:rPr>
          <w:rFonts w:hint="eastAsia"/>
        </w:rPr>
        <w:t>【连接侦听】</w:t>
      </w:r>
    </w:p>
    <w:p w:rsidR="00EB49E5" w:rsidRDefault="00EB49E5" w:rsidP="00EB49E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接收</w:t>
      </w:r>
      <w:r>
        <w:rPr>
          <w:rFonts w:hint="eastAsia"/>
        </w:rPr>
        <w:t>client</w:t>
      </w:r>
      <w:r>
        <w:rPr>
          <w:rFonts w:hint="eastAsia"/>
        </w:rPr>
        <w:t>输入，并转发给</w:t>
      </w:r>
      <w:r>
        <w:rPr>
          <w:rFonts w:hint="eastAsia"/>
        </w:rPr>
        <w:t>inputmgr</w:t>
      </w:r>
    </w:p>
    <w:p w:rsidR="006F462E" w:rsidRDefault="006F462E" w:rsidP="006F462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监视</w:t>
      </w:r>
      <w:r>
        <w:rPr>
          <w:rFonts w:hint="eastAsia"/>
        </w:rPr>
        <w:t>fb</w:t>
      </w:r>
      <w:r>
        <w:rPr>
          <w:rFonts w:hint="eastAsia"/>
        </w:rPr>
        <w:t>的更新，并发送给</w:t>
      </w:r>
      <w:r>
        <w:rPr>
          <w:rFonts w:hint="eastAsia"/>
        </w:rPr>
        <w:t>client</w:t>
      </w:r>
    </w:p>
    <w:p w:rsidR="00EB49E5" w:rsidRDefault="00E554C7" w:rsidP="00E554C7">
      <w:pPr>
        <w:ind w:left="420"/>
      </w:pPr>
      <w:r>
        <w:rPr>
          <w:rFonts w:hint="eastAsia"/>
        </w:rPr>
        <w:t>Receiver</w:t>
      </w:r>
    </w:p>
    <w:p w:rsidR="00E554C7" w:rsidRDefault="00E554C7" w:rsidP="00E554C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PC</w:t>
      </w:r>
      <w:r>
        <w:rPr>
          <w:rFonts w:hint="eastAsia"/>
        </w:rPr>
        <w:t>窗口</w:t>
      </w:r>
      <w:r w:rsidR="00914189">
        <w:rPr>
          <w:rFonts w:hint="eastAsia"/>
        </w:rPr>
        <w:t>布局</w:t>
      </w:r>
    </w:p>
    <w:p w:rsidR="00E554C7" w:rsidRDefault="00E554C7" w:rsidP="00E554C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捕获转发鼠标</w:t>
      </w:r>
    </w:p>
    <w:p w:rsidR="00E554C7" w:rsidRDefault="00914189" w:rsidP="00E554C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MK</w:t>
      </w:r>
      <w:r>
        <w:rPr>
          <w:rFonts w:hint="eastAsia"/>
        </w:rPr>
        <w:t>发来的脏区域更新</w:t>
      </w:r>
      <w:r>
        <w:rPr>
          <w:rFonts w:hint="eastAsia"/>
        </w:rPr>
        <w:t>PC</w:t>
      </w:r>
      <w:r>
        <w:rPr>
          <w:rFonts w:hint="eastAsia"/>
        </w:rPr>
        <w:t>窗口</w:t>
      </w:r>
    </w:p>
    <w:p w:rsidR="00914189" w:rsidRDefault="00914189" w:rsidP="00914189">
      <w:pPr>
        <w:ind w:left="420"/>
      </w:pPr>
      <w:r>
        <w:rPr>
          <w:rFonts w:hint="eastAsia"/>
        </w:rPr>
        <w:t>Protocol &amp;&amp; Object streaming</w:t>
      </w:r>
    </w:p>
    <w:p w:rsidR="00914189" w:rsidRDefault="00B8209F" w:rsidP="00B8209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链路控制</w:t>
      </w:r>
    </w:p>
    <w:p w:rsidR="00B8209F" w:rsidRDefault="00B8209F" w:rsidP="00B8209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协议编解码（基于</w:t>
      </w:r>
      <w:r>
        <w:rPr>
          <w:rFonts w:hint="eastAsia"/>
        </w:rPr>
        <w:t>protobuf</w:t>
      </w:r>
      <w:r>
        <w:rPr>
          <w:rFonts w:hint="eastAsia"/>
        </w:rPr>
        <w:t>）</w:t>
      </w:r>
    </w:p>
    <w:p w:rsidR="00DB0A29" w:rsidRDefault="00DB0A29" w:rsidP="00B8209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交叉编译（</w:t>
      </w:r>
      <w:r w:rsidR="009D57A5">
        <w:rPr>
          <w:rFonts w:hint="eastAsia"/>
        </w:rPr>
        <w:t>armLinux, windows</w:t>
      </w:r>
      <w:r>
        <w:rPr>
          <w:rFonts w:hint="eastAsia"/>
        </w:rPr>
        <w:t>）</w:t>
      </w:r>
    </w:p>
    <w:p w:rsidR="005147E7" w:rsidRDefault="005147E7" w:rsidP="00886F8E">
      <w:pPr>
        <w:pStyle w:val="2"/>
        <w:numPr>
          <w:ilvl w:val="0"/>
          <w:numId w:val="4"/>
        </w:numPr>
      </w:pPr>
      <w:r>
        <w:rPr>
          <w:rFonts w:hint="eastAsia"/>
        </w:rPr>
        <w:t>物理设计</w:t>
      </w:r>
    </w:p>
    <w:p w:rsidR="00A80722" w:rsidRPr="00616280" w:rsidRDefault="00A80722" w:rsidP="00A80722">
      <w:r>
        <w:rPr>
          <w:rFonts w:hint="eastAsia"/>
        </w:rPr>
        <w:tab/>
      </w:r>
      <w:r>
        <w:rPr>
          <w:rFonts w:hint="eastAsia"/>
        </w:rPr>
        <w:t>共</w:t>
      </w:r>
      <w:r>
        <w:rPr>
          <w:rFonts w:hint="eastAsia"/>
        </w:rPr>
        <w:t>3</w:t>
      </w:r>
      <w:r>
        <w:rPr>
          <w:rFonts w:hint="eastAsia"/>
        </w:rPr>
        <w:t>个进程：位于</w:t>
      </w:r>
      <w:r>
        <w:rPr>
          <w:rFonts w:hint="eastAsia"/>
        </w:rPr>
        <w:t>PC</w:t>
      </w:r>
      <w:r>
        <w:rPr>
          <w:rFonts w:hint="eastAsia"/>
        </w:rPr>
        <w:t>端的</w:t>
      </w:r>
      <w:r>
        <w:rPr>
          <w:rFonts w:hint="eastAsia"/>
        </w:rPr>
        <w:t>Receiver</w:t>
      </w:r>
      <w:r>
        <w:rPr>
          <w:rFonts w:hint="eastAsia"/>
        </w:rPr>
        <w:t>，以及位于</w:t>
      </w:r>
      <w:r>
        <w:rPr>
          <w:rFonts w:hint="eastAsia"/>
        </w:rPr>
        <w:t>MK</w:t>
      </w:r>
      <w:r>
        <w:rPr>
          <w:rFonts w:hint="eastAsia"/>
        </w:rPr>
        <w:t>主机上的</w:t>
      </w:r>
      <w:r>
        <w:rPr>
          <w:rFonts w:hint="eastAsia"/>
        </w:rPr>
        <w:t>Frontend</w:t>
      </w:r>
      <w:r>
        <w:rPr>
          <w:rFonts w:hint="eastAsia"/>
        </w:rPr>
        <w:t>（</w:t>
      </w:r>
      <w:r>
        <w:rPr>
          <w:rFonts w:hint="eastAsia"/>
        </w:rPr>
        <w:t>Qt</w:t>
      </w:r>
      <w:r>
        <w:rPr>
          <w:rFonts w:hint="eastAsia"/>
        </w:rPr>
        <w:t>）和</w:t>
      </w:r>
      <w:r>
        <w:rPr>
          <w:rFonts w:hint="eastAsia"/>
        </w:rPr>
        <w:t>InputMgr</w:t>
      </w:r>
      <w:r>
        <w:rPr>
          <w:rFonts w:hint="eastAsia"/>
        </w:rPr>
        <w:t>，</w:t>
      </w:r>
      <w:r>
        <w:rPr>
          <w:rFonts w:hint="eastAsia"/>
        </w:rPr>
        <w:lastRenderedPageBreak/>
        <w:t>相比改动之前，除</w:t>
      </w:r>
      <w:r>
        <w:rPr>
          <w:rFonts w:hint="eastAsia"/>
        </w:rPr>
        <w:t>PC</w:t>
      </w:r>
      <w:r>
        <w:rPr>
          <w:rFonts w:hint="eastAsia"/>
        </w:rPr>
        <w:t>显示用的程序</w:t>
      </w:r>
      <w:r>
        <w:rPr>
          <w:rFonts w:hint="eastAsia"/>
        </w:rPr>
        <w:t>Receiver</w:t>
      </w:r>
      <w:r>
        <w:rPr>
          <w:rFonts w:hint="eastAsia"/>
        </w:rPr>
        <w:t>外，没有增加新的进程。</w:t>
      </w:r>
    </w:p>
    <w:p w:rsidR="005147E7" w:rsidRDefault="002051E4" w:rsidP="005147E7">
      <w:r>
        <w:rPr>
          <w:rFonts w:hint="eastAsia"/>
        </w:rPr>
        <w:tab/>
      </w:r>
      <w:r>
        <w:rPr>
          <w:rFonts w:hint="eastAsia"/>
        </w:rPr>
        <w:t>控制流、数据流如前所述。</w:t>
      </w:r>
    </w:p>
    <w:p w:rsidR="002870FA" w:rsidRDefault="00886F8E" w:rsidP="00886F8E">
      <w:pPr>
        <w:pStyle w:val="2"/>
        <w:numPr>
          <w:ilvl w:val="0"/>
          <w:numId w:val="4"/>
        </w:numPr>
      </w:pPr>
      <w:r>
        <w:rPr>
          <w:rFonts w:hint="eastAsia"/>
        </w:rPr>
        <w:t>遗留问题及确认</w:t>
      </w:r>
    </w:p>
    <w:p w:rsidR="003428AD" w:rsidRPr="00D07ABF" w:rsidRDefault="003428AD" w:rsidP="003428AD">
      <w:pPr>
        <w:rPr>
          <w:strike/>
        </w:rPr>
      </w:pPr>
      <w:r w:rsidRPr="00D07ABF">
        <w:rPr>
          <w:rFonts w:hint="eastAsia"/>
          <w:strike/>
        </w:rPr>
        <w:t>波形的绘制状态</w:t>
      </w:r>
    </w:p>
    <w:p w:rsidR="003428AD" w:rsidRPr="003428AD" w:rsidRDefault="003428AD" w:rsidP="003428AD"/>
    <w:p w:rsidR="002870FA" w:rsidRPr="004C4EF7" w:rsidRDefault="002870FA" w:rsidP="002870FA">
      <w:pPr>
        <w:rPr>
          <w:b/>
        </w:rPr>
      </w:pPr>
      <w:r w:rsidRPr="004C4EF7">
        <w:rPr>
          <w:rFonts w:hint="eastAsia"/>
          <w:b/>
        </w:rPr>
        <w:t>多屏</w:t>
      </w:r>
    </w:p>
    <w:p w:rsidR="002870FA" w:rsidRPr="009773C9" w:rsidRDefault="002870FA" w:rsidP="002870FA">
      <w:pPr>
        <w:rPr>
          <w:strike/>
        </w:rPr>
      </w:pPr>
      <w:r w:rsidRPr="009773C9">
        <w:rPr>
          <w:rFonts w:hint="eastAsia"/>
          <w:strike/>
        </w:rPr>
        <w:t>初步想法是运行</w:t>
      </w:r>
      <w:r w:rsidRPr="009773C9">
        <w:rPr>
          <w:rFonts w:hint="eastAsia"/>
          <w:strike/>
        </w:rPr>
        <w:t>2</w:t>
      </w:r>
      <w:r w:rsidRPr="009773C9">
        <w:rPr>
          <w:rFonts w:hint="eastAsia"/>
          <w:strike/>
        </w:rPr>
        <w:t>个</w:t>
      </w:r>
      <w:r w:rsidRPr="009773C9">
        <w:rPr>
          <w:rFonts w:hint="eastAsia"/>
          <w:strike/>
        </w:rPr>
        <w:t>PC</w:t>
      </w:r>
      <w:r w:rsidRPr="009773C9">
        <w:rPr>
          <w:rFonts w:hint="eastAsia"/>
          <w:strike/>
        </w:rPr>
        <w:t>程序，一个程序对应一个</w:t>
      </w:r>
      <w:r w:rsidRPr="009773C9">
        <w:rPr>
          <w:rFonts w:hint="eastAsia"/>
          <w:strike/>
        </w:rPr>
        <w:t>MK</w:t>
      </w:r>
      <w:r w:rsidRPr="009773C9">
        <w:rPr>
          <w:rFonts w:hint="eastAsia"/>
          <w:strike/>
        </w:rPr>
        <w:t>的屏幕。</w:t>
      </w:r>
    </w:p>
    <w:p w:rsidR="002870FA" w:rsidRPr="00C0648F" w:rsidRDefault="002870FA" w:rsidP="002870FA"/>
    <w:p w:rsidR="002870FA" w:rsidRPr="004C4EF7" w:rsidRDefault="002870FA" w:rsidP="002870FA">
      <w:pPr>
        <w:rPr>
          <w:b/>
        </w:rPr>
      </w:pPr>
      <w:r w:rsidRPr="004C4EF7">
        <w:rPr>
          <w:b/>
        </w:rPr>
        <w:t>I</w:t>
      </w:r>
      <w:r w:rsidRPr="004C4EF7">
        <w:rPr>
          <w:rFonts w:hint="eastAsia"/>
          <w:b/>
        </w:rPr>
        <w:t>view</w:t>
      </w:r>
    </w:p>
    <w:p w:rsidR="002870FA" w:rsidRPr="009773C9" w:rsidRDefault="00EC5469" w:rsidP="002870FA">
      <w:pPr>
        <w:rPr>
          <w:strike/>
        </w:rPr>
      </w:pPr>
      <w:r w:rsidRPr="009773C9">
        <w:rPr>
          <w:rFonts w:hint="eastAsia"/>
          <w:strike/>
        </w:rPr>
        <w:t>MK</w:t>
      </w:r>
      <w:r w:rsidRPr="009773C9">
        <w:rPr>
          <w:rFonts w:hint="eastAsia"/>
          <w:strike/>
        </w:rPr>
        <w:t>为硬件开窗，初步想法是软件不处理</w:t>
      </w:r>
      <w:r w:rsidR="002870FA" w:rsidRPr="009773C9">
        <w:rPr>
          <w:rFonts w:hint="eastAsia"/>
          <w:strike/>
        </w:rPr>
        <w:t>。</w:t>
      </w:r>
    </w:p>
    <w:p w:rsidR="002870FA" w:rsidRDefault="002870FA" w:rsidP="002870FA"/>
    <w:p w:rsidR="002870FA" w:rsidRPr="004C4EF7" w:rsidRDefault="002870FA" w:rsidP="002870FA">
      <w:pPr>
        <w:rPr>
          <w:b/>
        </w:rPr>
      </w:pPr>
      <w:r w:rsidRPr="004C4EF7">
        <w:rPr>
          <w:rFonts w:hint="eastAsia"/>
          <w:b/>
        </w:rPr>
        <w:t>线程</w:t>
      </w:r>
      <w:r>
        <w:rPr>
          <w:rFonts w:hint="eastAsia"/>
          <w:b/>
        </w:rPr>
        <w:t>模型</w:t>
      </w:r>
    </w:p>
    <w:p w:rsidR="002870FA" w:rsidRDefault="002870FA" w:rsidP="002870FA">
      <w:r>
        <w:rPr>
          <w:rFonts w:hint="eastAsia"/>
        </w:rPr>
        <w:tab/>
        <w:t>PC</w:t>
      </w:r>
      <w:r w:rsidR="00974833">
        <w:rPr>
          <w:rFonts w:hint="eastAsia"/>
        </w:rPr>
        <w:t>双</w:t>
      </w:r>
      <w:r>
        <w:rPr>
          <w:rFonts w:hint="eastAsia"/>
        </w:rPr>
        <w:t>线程</w:t>
      </w:r>
      <w:r w:rsidR="00974833">
        <w:rPr>
          <w:rFonts w:hint="eastAsia"/>
        </w:rPr>
        <w:t>（</w:t>
      </w:r>
      <w:r w:rsidR="00974833">
        <w:rPr>
          <w:rFonts w:hint="eastAsia"/>
        </w:rPr>
        <w:t>input + display</w:t>
      </w:r>
      <w:r w:rsidR="008C4724">
        <w:rPr>
          <w:rFonts w:hint="eastAsia"/>
        </w:rPr>
        <w:t xml:space="preserve"> + </w:t>
      </w:r>
      <w:r w:rsidR="008C4724">
        <w:rPr>
          <w:rFonts w:hint="eastAsia"/>
        </w:rPr>
        <w:t>收发</w:t>
      </w:r>
      <w:r w:rsidR="00974833">
        <w:rPr>
          <w:rFonts w:hint="eastAsia"/>
        </w:rPr>
        <w:t>）</w:t>
      </w:r>
    </w:p>
    <w:p w:rsidR="002870FA" w:rsidRDefault="0094000D" w:rsidP="002870FA">
      <w:r>
        <w:rPr>
          <w:rFonts w:hint="eastAsia"/>
        </w:rPr>
        <w:tab/>
        <w:t xml:space="preserve">MK </w:t>
      </w:r>
      <w:r w:rsidR="00D07ABF">
        <w:rPr>
          <w:rFonts w:hint="eastAsia"/>
        </w:rPr>
        <w:t>只</w:t>
      </w:r>
      <w:r w:rsidR="00E03D14">
        <w:rPr>
          <w:rFonts w:hint="eastAsia"/>
        </w:rPr>
        <w:t>增加</w:t>
      </w:r>
      <w:r>
        <w:rPr>
          <w:rFonts w:hint="eastAsia"/>
        </w:rPr>
        <w:t>线程</w:t>
      </w:r>
      <w:r w:rsidR="00D07ABF">
        <w:rPr>
          <w:rFonts w:hint="eastAsia"/>
        </w:rPr>
        <w:t>（收发）</w:t>
      </w:r>
    </w:p>
    <w:p w:rsidR="00E35939" w:rsidRDefault="00E35939" w:rsidP="002870FA"/>
    <w:p w:rsidR="002870FA" w:rsidRPr="001C54FE" w:rsidRDefault="002870FA" w:rsidP="002870FA">
      <w:pPr>
        <w:rPr>
          <w:b/>
        </w:rPr>
      </w:pPr>
      <w:r w:rsidRPr="001C54FE">
        <w:rPr>
          <w:rFonts w:hint="eastAsia"/>
          <w:b/>
        </w:rPr>
        <w:t>限制</w:t>
      </w:r>
    </w:p>
    <w:p w:rsidR="002870FA" w:rsidRPr="00F15617" w:rsidRDefault="002870FA" w:rsidP="002870FA">
      <w:pPr>
        <w:rPr>
          <w:strike/>
        </w:rPr>
      </w:pPr>
      <w:r>
        <w:rPr>
          <w:rFonts w:hint="eastAsia"/>
        </w:rPr>
        <w:tab/>
      </w:r>
      <w:r w:rsidR="00BF3C8B" w:rsidRPr="00F15617">
        <w:rPr>
          <w:rFonts w:hint="eastAsia"/>
          <w:strike/>
        </w:rPr>
        <w:t>贴图的性能</w:t>
      </w:r>
    </w:p>
    <w:p w:rsidR="002870FA" w:rsidRDefault="00313304" w:rsidP="002870FA">
      <w:r>
        <w:rPr>
          <w:rFonts w:hint="eastAsia"/>
        </w:rPr>
        <w:tab/>
      </w:r>
      <w:r>
        <w:rPr>
          <w:rFonts w:hint="eastAsia"/>
        </w:rPr>
        <w:t>唯一</w:t>
      </w:r>
      <w:r>
        <w:rPr>
          <w:rFonts w:hint="eastAsia"/>
        </w:rPr>
        <w:t>TLW</w:t>
      </w:r>
    </w:p>
    <w:p w:rsidR="003068BF" w:rsidRDefault="003068BF" w:rsidP="002870FA"/>
    <w:p w:rsidR="00FC30DE" w:rsidRPr="00384F41" w:rsidRDefault="00FC30DE" w:rsidP="002870FA">
      <w:pPr>
        <w:rPr>
          <w:strike/>
        </w:rPr>
      </w:pPr>
      <w:r w:rsidRPr="00384F41">
        <w:rPr>
          <w:rFonts w:hint="eastAsia"/>
          <w:strike/>
        </w:rPr>
        <w:t>滑动不能精确回放</w:t>
      </w:r>
    </w:p>
    <w:p w:rsidR="00FC30DE" w:rsidRDefault="00FC30DE" w:rsidP="002870FA"/>
    <w:p w:rsidR="003068BF" w:rsidRPr="00384F41" w:rsidRDefault="003068BF" w:rsidP="002870FA">
      <w:pPr>
        <w:rPr>
          <w:strike/>
        </w:rPr>
      </w:pPr>
      <w:r w:rsidRPr="00384F41">
        <w:rPr>
          <w:rFonts w:hint="eastAsia"/>
          <w:strike/>
        </w:rPr>
        <w:t>PC</w:t>
      </w:r>
      <w:r w:rsidRPr="00384F41">
        <w:rPr>
          <w:rFonts w:hint="eastAsia"/>
          <w:strike/>
        </w:rPr>
        <w:t>后接上，显示也要保持完整。</w:t>
      </w:r>
      <w:r w:rsidR="001D0604" w:rsidRPr="00384F41">
        <w:rPr>
          <w:rFonts w:hint="eastAsia"/>
          <w:strike/>
        </w:rPr>
        <w:t>（主动</w:t>
      </w:r>
      <w:r w:rsidR="001D0604" w:rsidRPr="00384F41">
        <w:rPr>
          <w:rFonts w:hint="eastAsia"/>
          <w:strike/>
        </w:rPr>
        <w:t xml:space="preserve"> sync whole fb</w:t>
      </w:r>
      <w:r w:rsidR="001D0604" w:rsidRPr="00384F41">
        <w:rPr>
          <w:rFonts w:hint="eastAsia"/>
          <w:strike/>
        </w:rPr>
        <w:t>）</w:t>
      </w:r>
    </w:p>
    <w:p w:rsidR="008F642F" w:rsidRDefault="008F642F" w:rsidP="002870FA"/>
    <w:p w:rsidR="003623CB" w:rsidRDefault="006C6B69" w:rsidP="002870FA">
      <w:r>
        <w:rPr>
          <w:rFonts w:hint="eastAsia"/>
        </w:rPr>
        <w:t>光标的</w:t>
      </w:r>
      <w:r w:rsidR="00F15568">
        <w:rPr>
          <w:rFonts w:hint="eastAsia"/>
        </w:rPr>
        <w:t>单独处理</w:t>
      </w:r>
      <w:r>
        <w:rPr>
          <w:rFonts w:hint="eastAsia"/>
        </w:rPr>
        <w:t>更新：</w:t>
      </w:r>
      <w:r w:rsidR="00F15568">
        <w:rPr>
          <w:rFonts w:hint="eastAsia"/>
        </w:rPr>
        <w:t>不支持（</w:t>
      </w:r>
      <w:r w:rsidR="00F15568">
        <w:rPr>
          <w:rFonts w:hint="eastAsia"/>
        </w:rPr>
        <w:t>fb</w:t>
      </w:r>
      <w:r w:rsidR="00790002">
        <w:rPr>
          <w:rFonts w:hint="eastAsia"/>
        </w:rPr>
        <w:t>已</w:t>
      </w:r>
      <w:r w:rsidR="00F15568">
        <w:rPr>
          <w:rFonts w:hint="eastAsia"/>
        </w:rPr>
        <w:t>混合光标）</w:t>
      </w:r>
    </w:p>
    <w:p w:rsidR="00781863" w:rsidRDefault="00781863" w:rsidP="002870FA"/>
    <w:p w:rsidR="00DB0DBB" w:rsidRDefault="00DB0DBB" w:rsidP="002870FA">
      <w:r>
        <w:rPr>
          <w:rFonts w:hint="eastAsia"/>
        </w:rPr>
        <w:t>滚动</w:t>
      </w:r>
      <w:r w:rsidR="00B80CD8">
        <w:rPr>
          <w:rFonts w:hint="eastAsia"/>
        </w:rPr>
        <w:t>的启发式判断（</w:t>
      </w:r>
      <w:r w:rsidR="00B80CD8">
        <w:rPr>
          <w:rFonts w:hint="eastAsia"/>
        </w:rPr>
        <w:t>copy rect</w:t>
      </w:r>
      <w:r w:rsidR="00B80CD8">
        <w:rPr>
          <w:rFonts w:hint="eastAsia"/>
        </w:rPr>
        <w:t>）</w:t>
      </w:r>
      <w:r>
        <w:rPr>
          <w:rFonts w:hint="eastAsia"/>
        </w:rPr>
        <w:t>：</w:t>
      </w:r>
      <w:r w:rsidR="00851E80">
        <w:rPr>
          <w:rFonts w:hint="eastAsia"/>
        </w:rPr>
        <w:t>不</w:t>
      </w:r>
      <w:r w:rsidR="00B80CD8">
        <w:rPr>
          <w:rFonts w:hint="eastAsia"/>
        </w:rPr>
        <w:t>支持</w:t>
      </w:r>
    </w:p>
    <w:p w:rsidR="00C476E7" w:rsidRDefault="00C476E7" w:rsidP="002870FA"/>
    <w:p w:rsidR="00C476E7" w:rsidRDefault="00C476E7" w:rsidP="002870FA">
      <w:r>
        <w:rPr>
          <w:rFonts w:hint="eastAsia"/>
        </w:rPr>
        <w:t>窗口拖动</w:t>
      </w:r>
      <w:r w:rsidR="00B80CD8">
        <w:rPr>
          <w:rFonts w:hint="eastAsia"/>
        </w:rPr>
        <w:t>的启发式判断（</w:t>
      </w:r>
      <w:r>
        <w:rPr>
          <w:rFonts w:hint="eastAsia"/>
        </w:rPr>
        <w:t>wireframe</w:t>
      </w:r>
      <w:r w:rsidR="00B80CD8">
        <w:rPr>
          <w:rFonts w:hint="eastAsia"/>
        </w:rPr>
        <w:t>）：不支持</w:t>
      </w:r>
    </w:p>
    <w:p w:rsidR="00754CAC" w:rsidRDefault="00754CAC" w:rsidP="002870FA"/>
    <w:p w:rsidR="00754CAC" w:rsidRDefault="00754CAC" w:rsidP="002870FA">
      <w:r>
        <w:rPr>
          <w:rFonts w:hint="eastAsia"/>
        </w:rPr>
        <w:t>缩放：不支持</w:t>
      </w:r>
    </w:p>
    <w:p w:rsidR="00754CAC" w:rsidRDefault="00754CAC" w:rsidP="002870FA"/>
    <w:p w:rsidR="00754CAC" w:rsidRDefault="00754CAC" w:rsidP="002870FA">
      <w:r>
        <w:rPr>
          <w:rFonts w:hint="eastAsia"/>
        </w:rPr>
        <w:t>旋转：不支持</w:t>
      </w:r>
    </w:p>
    <w:p w:rsidR="00754CAC" w:rsidRDefault="00754CAC" w:rsidP="002870FA"/>
    <w:p w:rsidR="00754CAC" w:rsidRDefault="00754CAC" w:rsidP="002870FA">
      <w:r>
        <w:rPr>
          <w:rFonts w:hint="eastAsia"/>
        </w:rPr>
        <w:t>认证：不支持</w:t>
      </w:r>
    </w:p>
    <w:p w:rsidR="00C20AE4" w:rsidRDefault="00C20AE4" w:rsidP="002870FA"/>
    <w:p w:rsidR="00C20AE4" w:rsidRPr="003623CB" w:rsidRDefault="00C20AE4" w:rsidP="002870FA">
      <w:r>
        <w:rPr>
          <w:rFonts w:hint="eastAsia"/>
        </w:rPr>
        <w:t>增加流控（客户端查询）</w:t>
      </w:r>
    </w:p>
    <w:p w:rsidR="008F642F" w:rsidRDefault="008F642F" w:rsidP="008F642F">
      <w:pPr>
        <w:pStyle w:val="2"/>
      </w:pPr>
      <w:r>
        <w:rPr>
          <w:rFonts w:hint="eastAsia"/>
        </w:rPr>
        <w:t>评审结论</w:t>
      </w:r>
    </w:p>
    <w:p w:rsidR="008F642F" w:rsidRDefault="008F642F" w:rsidP="008F642F">
      <w:r>
        <w:rPr>
          <w:rFonts w:hint="eastAsia"/>
        </w:rPr>
        <w:t>优选</w:t>
      </w:r>
      <w:r>
        <w:rPr>
          <w:rFonts w:hint="eastAsia"/>
        </w:rPr>
        <w:t>PAD(FB)</w:t>
      </w:r>
      <w:r>
        <w:rPr>
          <w:rFonts w:hint="eastAsia"/>
        </w:rPr>
        <w:t>方案，并进行简单的压缩</w:t>
      </w:r>
      <w:r w:rsidR="00121FC4">
        <w:rPr>
          <w:rFonts w:hint="eastAsia"/>
        </w:rPr>
        <w:t>（</w:t>
      </w:r>
      <w:r w:rsidR="00121FC4">
        <w:rPr>
          <w:rFonts w:hint="eastAsia"/>
        </w:rPr>
        <w:t>lzo</w:t>
      </w:r>
      <w:r w:rsidR="00121FC4">
        <w:rPr>
          <w:rFonts w:hint="eastAsia"/>
        </w:rPr>
        <w:t>）。</w:t>
      </w:r>
    </w:p>
    <w:sectPr w:rsidR="008F642F" w:rsidSect="007C0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FDA" w:rsidRDefault="00AF1FDA" w:rsidP="00607489">
      <w:r>
        <w:separator/>
      </w:r>
    </w:p>
  </w:endnote>
  <w:endnote w:type="continuationSeparator" w:id="0">
    <w:p w:rsidR="00AF1FDA" w:rsidRDefault="00AF1FDA" w:rsidP="006074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FDA" w:rsidRDefault="00AF1FDA" w:rsidP="00607489">
      <w:r>
        <w:separator/>
      </w:r>
    </w:p>
  </w:footnote>
  <w:footnote w:type="continuationSeparator" w:id="0">
    <w:p w:rsidR="00AF1FDA" w:rsidRDefault="00AF1FDA" w:rsidP="006074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20167"/>
    <w:multiLevelType w:val="hybridMultilevel"/>
    <w:tmpl w:val="D0783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7215ED"/>
    <w:multiLevelType w:val="hybridMultilevel"/>
    <w:tmpl w:val="3008309E"/>
    <w:lvl w:ilvl="0" w:tplc="A89E2D52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CD12EB2"/>
    <w:multiLevelType w:val="hybridMultilevel"/>
    <w:tmpl w:val="0C323D00"/>
    <w:lvl w:ilvl="0" w:tplc="84FAE49E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88E0838"/>
    <w:multiLevelType w:val="hybridMultilevel"/>
    <w:tmpl w:val="19C624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5A3036"/>
    <w:multiLevelType w:val="hybridMultilevel"/>
    <w:tmpl w:val="6A526604"/>
    <w:lvl w:ilvl="0" w:tplc="33DAA766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FA00D09"/>
    <w:multiLevelType w:val="hybridMultilevel"/>
    <w:tmpl w:val="563462F2"/>
    <w:lvl w:ilvl="0" w:tplc="B12C6D24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45A6F40"/>
    <w:multiLevelType w:val="hybridMultilevel"/>
    <w:tmpl w:val="3B72E3C0"/>
    <w:lvl w:ilvl="0" w:tplc="8A12376A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8137CEC"/>
    <w:multiLevelType w:val="hybridMultilevel"/>
    <w:tmpl w:val="2A5EA5B6"/>
    <w:lvl w:ilvl="0" w:tplc="CAA49052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7489"/>
    <w:rsid w:val="00002143"/>
    <w:rsid w:val="00023372"/>
    <w:rsid w:val="00026A47"/>
    <w:rsid w:val="0005464F"/>
    <w:rsid w:val="00063E1E"/>
    <w:rsid w:val="00084406"/>
    <w:rsid w:val="000A0C50"/>
    <w:rsid w:val="000C49AE"/>
    <w:rsid w:val="000D3E42"/>
    <w:rsid w:val="000E14B9"/>
    <w:rsid w:val="000F342B"/>
    <w:rsid w:val="000F5292"/>
    <w:rsid w:val="001056E7"/>
    <w:rsid w:val="00113C0B"/>
    <w:rsid w:val="00121FC4"/>
    <w:rsid w:val="00135B4E"/>
    <w:rsid w:val="0016250B"/>
    <w:rsid w:val="00162ECF"/>
    <w:rsid w:val="001855F0"/>
    <w:rsid w:val="001B2F0E"/>
    <w:rsid w:val="001B3824"/>
    <w:rsid w:val="001C54FE"/>
    <w:rsid w:val="001D0604"/>
    <w:rsid w:val="001F21D9"/>
    <w:rsid w:val="00202F7D"/>
    <w:rsid w:val="002051E4"/>
    <w:rsid w:val="00215A25"/>
    <w:rsid w:val="002218D2"/>
    <w:rsid w:val="00232D5B"/>
    <w:rsid w:val="0025235B"/>
    <w:rsid w:val="002577A8"/>
    <w:rsid w:val="00265B62"/>
    <w:rsid w:val="002870FA"/>
    <w:rsid w:val="0029106B"/>
    <w:rsid w:val="002968CA"/>
    <w:rsid w:val="002A1317"/>
    <w:rsid w:val="002A564A"/>
    <w:rsid w:val="002B1717"/>
    <w:rsid w:val="002B4340"/>
    <w:rsid w:val="002C1BF0"/>
    <w:rsid w:val="002D46A6"/>
    <w:rsid w:val="002E0627"/>
    <w:rsid w:val="002E259F"/>
    <w:rsid w:val="002F2524"/>
    <w:rsid w:val="00301632"/>
    <w:rsid w:val="003068BF"/>
    <w:rsid w:val="00313304"/>
    <w:rsid w:val="003428AD"/>
    <w:rsid w:val="003623CB"/>
    <w:rsid w:val="003648A1"/>
    <w:rsid w:val="00384F41"/>
    <w:rsid w:val="003939C9"/>
    <w:rsid w:val="00395A72"/>
    <w:rsid w:val="003B2E66"/>
    <w:rsid w:val="0041605D"/>
    <w:rsid w:val="00421CDA"/>
    <w:rsid w:val="00435DB8"/>
    <w:rsid w:val="00440590"/>
    <w:rsid w:val="00447A0C"/>
    <w:rsid w:val="004514E7"/>
    <w:rsid w:val="00462280"/>
    <w:rsid w:val="00472F3B"/>
    <w:rsid w:val="0048392B"/>
    <w:rsid w:val="00490700"/>
    <w:rsid w:val="004A6266"/>
    <w:rsid w:val="004B0197"/>
    <w:rsid w:val="004B34F2"/>
    <w:rsid w:val="004C03EE"/>
    <w:rsid w:val="004C167E"/>
    <w:rsid w:val="004C444D"/>
    <w:rsid w:val="004C4EF7"/>
    <w:rsid w:val="004D5102"/>
    <w:rsid w:val="004D5A65"/>
    <w:rsid w:val="004F1F2F"/>
    <w:rsid w:val="004F6E18"/>
    <w:rsid w:val="00510624"/>
    <w:rsid w:val="005147E7"/>
    <w:rsid w:val="0051696E"/>
    <w:rsid w:val="00517AC6"/>
    <w:rsid w:val="00525BAC"/>
    <w:rsid w:val="00527E29"/>
    <w:rsid w:val="00530157"/>
    <w:rsid w:val="0054089B"/>
    <w:rsid w:val="00545FE6"/>
    <w:rsid w:val="00576A4D"/>
    <w:rsid w:val="005B1835"/>
    <w:rsid w:val="005C11D1"/>
    <w:rsid w:val="005C25B0"/>
    <w:rsid w:val="005E42BB"/>
    <w:rsid w:val="005F7AFE"/>
    <w:rsid w:val="00602E21"/>
    <w:rsid w:val="00603FAF"/>
    <w:rsid w:val="00607489"/>
    <w:rsid w:val="00615CC5"/>
    <w:rsid w:val="00616280"/>
    <w:rsid w:val="00626F40"/>
    <w:rsid w:val="006349C3"/>
    <w:rsid w:val="00640AB1"/>
    <w:rsid w:val="00656933"/>
    <w:rsid w:val="00657038"/>
    <w:rsid w:val="00672296"/>
    <w:rsid w:val="00676877"/>
    <w:rsid w:val="00677E62"/>
    <w:rsid w:val="006830F7"/>
    <w:rsid w:val="00690EA8"/>
    <w:rsid w:val="0069672C"/>
    <w:rsid w:val="006A02B8"/>
    <w:rsid w:val="006C6B69"/>
    <w:rsid w:val="006E1304"/>
    <w:rsid w:val="006E2002"/>
    <w:rsid w:val="006F13FA"/>
    <w:rsid w:val="006F462E"/>
    <w:rsid w:val="006F503B"/>
    <w:rsid w:val="00704099"/>
    <w:rsid w:val="00741A5D"/>
    <w:rsid w:val="0074517A"/>
    <w:rsid w:val="00754CAC"/>
    <w:rsid w:val="00767726"/>
    <w:rsid w:val="00781863"/>
    <w:rsid w:val="007866DD"/>
    <w:rsid w:val="00790002"/>
    <w:rsid w:val="007C0EA5"/>
    <w:rsid w:val="007D7E05"/>
    <w:rsid w:val="007F3134"/>
    <w:rsid w:val="008100D3"/>
    <w:rsid w:val="008235B2"/>
    <w:rsid w:val="00837845"/>
    <w:rsid w:val="00851E80"/>
    <w:rsid w:val="008556AF"/>
    <w:rsid w:val="00861576"/>
    <w:rsid w:val="00865B2F"/>
    <w:rsid w:val="00866D0D"/>
    <w:rsid w:val="00875E2D"/>
    <w:rsid w:val="00886F53"/>
    <w:rsid w:val="00886F8E"/>
    <w:rsid w:val="008A4A95"/>
    <w:rsid w:val="008C4724"/>
    <w:rsid w:val="008D30F5"/>
    <w:rsid w:val="008F2469"/>
    <w:rsid w:val="008F642F"/>
    <w:rsid w:val="009052CE"/>
    <w:rsid w:val="00911695"/>
    <w:rsid w:val="009126B8"/>
    <w:rsid w:val="00914189"/>
    <w:rsid w:val="00915DC2"/>
    <w:rsid w:val="0094000D"/>
    <w:rsid w:val="0094085A"/>
    <w:rsid w:val="009435BA"/>
    <w:rsid w:val="00945863"/>
    <w:rsid w:val="009662E2"/>
    <w:rsid w:val="00967602"/>
    <w:rsid w:val="00974833"/>
    <w:rsid w:val="009773C9"/>
    <w:rsid w:val="00984E3F"/>
    <w:rsid w:val="009A7F9B"/>
    <w:rsid w:val="009B7A52"/>
    <w:rsid w:val="009C453E"/>
    <w:rsid w:val="009D57A5"/>
    <w:rsid w:val="00A22F33"/>
    <w:rsid w:val="00A2305C"/>
    <w:rsid w:val="00A52491"/>
    <w:rsid w:val="00A53F36"/>
    <w:rsid w:val="00A662CD"/>
    <w:rsid w:val="00A73DC8"/>
    <w:rsid w:val="00A80722"/>
    <w:rsid w:val="00A86C1C"/>
    <w:rsid w:val="00A90D0B"/>
    <w:rsid w:val="00A94868"/>
    <w:rsid w:val="00AA173E"/>
    <w:rsid w:val="00AF1FDA"/>
    <w:rsid w:val="00B013DF"/>
    <w:rsid w:val="00B2427C"/>
    <w:rsid w:val="00B24735"/>
    <w:rsid w:val="00B32B66"/>
    <w:rsid w:val="00B33F10"/>
    <w:rsid w:val="00B34DB2"/>
    <w:rsid w:val="00B4118F"/>
    <w:rsid w:val="00B414A9"/>
    <w:rsid w:val="00B416A9"/>
    <w:rsid w:val="00B50CF1"/>
    <w:rsid w:val="00B80CD8"/>
    <w:rsid w:val="00B81DB3"/>
    <w:rsid w:val="00B8209F"/>
    <w:rsid w:val="00B92C95"/>
    <w:rsid w:val="00BB0D25"/>
    <w:rsid w:val="00BD6247"/>
    <w:rsid w:val="00BF3C8B"/>
    <w:rsid w:val="00BF7FC9"/>
    <w:rsid w:val="00C02208"/>
    <w:rsid w:val="00C0648F"/>
    <w:rsid w:val="00C12D0F"/>
    <w:rsid w:val="00C20AE4"/>
    <w:rsid w:val="00C22060"/>
    <w:rsid w:val="00C37D81"/>
    <w:rsid w:val="00C41E6D"/>
    <w:rsid w:val="00C476E7"/>
    <w:rsid w:val="00C51BF7"/>
    <w:rsid w:val="00C545C3"/>
    <w:rsid w:val="00C805D5"/>
    <w:rsid w:val="00C83888"/>
    <w:rsid w:val="00C86C32"/>
    <w:rsid w:val="00C936BF"/>
    <w:rsid w:val="00C94CE4"/>
    <w:rsid w:val="00CC58BB"/>
    <w:rsid w:val="00CD1360"/>
    <w:rsid w:val="00CD5821"/>
    <w:rsid w:val="00CE27C6"/>
    <w:rsid w:val="00D07ABF"/>
    <w:rsid w:val="00D07E60"/>
    <w:rsid w:val="00D16A93"/>
    <w:rsid w:val="00D23D3F"/>
    <w:rsid w:val="00D27F04"/>
    <w:rsid w:val="00D51535"/>
    <w:rsid w:val="00D57351"/>
    <w:rsid w:val="00D64750"/>
    <w:rsid w:val="00D83120"/>
    <w:rsid w:val="00DB0A29"/>
    <w:rsid w:val="00DB0DBB"/>
    <w:rsid w:val="00DC6305"/>
    <w:rsid w:val="00E00346"/>
    <w:rsid w:val="00E03D14"/>
    <w:rsid w:val="00E35939"/>
    <w:rsid w:val="00E434AB"/>
    <w:rsid w:val="00E54766"/>
    <w:rsid w:val="00E554C7"/>
    <w:rsid w:val="00E67E2B"/>
    <w:rsid w:val="00EB49E5"/>
    <w:rsid w:val="00EC5469"/>
    <w:rsid w:val="00EF2AA5"/>
    <w:rsid w:val="00F067A3"/>
    <w:rsid w:val="00F10058"/>
    <w:rsid w:val="00F12D94"/>
    <w:rsid w:val="00F15568"/>
    <w:rsid w:val="00F15617"/>
    <w:rsid w:val="00F568A0"/>
    <w:rsid w:val="00F848AC"/>
    <w:rsid w:val="00F92270"/>
    <w:rsid w:val="00F96B25"/>
    <w:rsid w:val="00F975ED"/>
    <w:rsid w:val="00FB4118"/>
    <w:rsid w:val="00FB4434"/>
    <w:rsid w:val="00FC30DE"/>
    <w:rsid w:val="00FC6692"/>
    <w:rsid w:val="00FE30C6"/>
    <w:rsid w:val="00FF1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E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A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4A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4A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7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74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7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7489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5E42B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E42BB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C86C3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A4A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4A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4A95"/>
    <w:rPr>
      <w:b/>
      <w:bCs/>
      <w:sz w:val="32"/>
      <w:szCs w:val="32"/>
    </w:rPr>
  </w:style>
  <w:style w:type="table" w:styleId="a7">
    <w:name w:val="Table Grid"/>
    <w:basedOn w:val="a1"/>
    <w:uiPriority w:val="59"/>
    <w:rsid w:val="00084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62B0C-C831-4042-92F3-16D670579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6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50002470</dc:creator>
  <cp:keywords/>
  <dc:description/>
  <cp:lastModifiedBy>50002470</cp:lastModifiedBy>
  <cp:revision>245</cp:revision>
  <dcterms:created xsi:type="dcterms:W3CDTF">2016-03-28T11:12:00Z</dcterms:created>
  <dcterms:modified xsi:type="dcterms:W3CDTF">2016-04-29T10:04:00Z</dcterms:modified>
</cp:coreProperties>
</file>