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282A" w:rsidRPr="00BF3720" w:rsidRDefault="00C22BE3" w:rsidP="00BF3720">
      <w:pPr>
        <w:jc w:val="center"/>
        <w:rPr>
          <w:b/>
          <w:bCs/>
          <w:sz w:val="32"/>
          <w:szCs w:val="32"/>
        </w:rPr>
      </w:pPr>
      <w:r w:rsidRPr="00BF3720">
        <w:rPr>
          <w:b/>
          <w:bCs/>
          <w:sz w:val="32"/>
          <w:szCs w:val="32"/>
        </w:rPr>
        <w:t>Potential biological significance of reachability results</w:t>
      </w:r>
    </w:p>
    <w:p w:rsidR="00C22BE3" w:rsidRPr="00BF3720" w:rsidRDefault="00C22BE3" w:rsidP="00C22BE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BF3720">
        <w:rPr>
          <w:b/>
          <w:bCs/>
          <w:sz w:val="24"/>
          <w:szCs w:val="24"/>
        </w:rPr>
        <w:t>Pairs of nodes</w:t>
      </w:r>
    </w:p>
    <w:p w:rsidR="00C22BE3" w:rsidRPr="00BF3720" w:rsidRDefault="00C22BE3" w:rsidP="00C22BE3">
      <w:pPr>
        <w:rPr>
          <w:i/>
          <w:iCs/>
        </w:rPr>
      </w:pPr>
      <w:r w:rsidRPr="00BF3720">
        <w:rPr>
          <w:i/>
          <w:iCs/>
        </w:rPr>
        <w:t>G = (V, E, w)</w:t>
      </w:r>
    </w:p>
    <w:p w:rsidR="00C22BE3" w:rsidRDefault="00C22BE3" w:rsidP="00C22BE3">
      <w:r>
        <w:t xml:space="preserve">We rank the resulting pairwise reachability probabilities </w:t>
      </w:r>
      <w:r w:rsidRPr="00BF3720">
        <w:rPr>
          <w:i/>
          <w:iCs/>
        </w:rPr>
        <w:t>(</w:t>
      </w:r>
      <w:proofErr w:type="spellStart"/>
      <w:r w:rsidRPr="00BF3720">
        <w:rPr>
          <w:i/>
          <w:iCs/>
        </w:rPr>
        <w:t>s</w:t>
      </w:r>
      <w:r w:rsidRPr="00BF3720">
        <w:rPr>
          <w:i/>
          <w:iCs/>
          <w:vertAlign w:val="subscript"/>
        </w:rPr>
        <w:t>i</w:t>
      </w:r>
      <w:proofErr w:type="spellEnd"/>
      <w:r w:rsidRPr="00BF3720">
        <w:rPr>
          <w:i/>
          <w:iCs/>
        </w:rPr>
        <w:t xml:space="preserve">, </w:t>
      </w:r>
      <w:proofErr w:type="spellStart"/>
      <w:r w:rsidRPr="00BF3720">
        <w:rPr>
          <w:i/>
          <w:iCs/>
        </w:rPr>
        <w:t>t</w:t>
      </w:r>
      <w:r w:rsidRPr="00BF3720">
        <w:rPr>
          <w:i/>
          <w:iCs/>
          <w:vertAlign w:val="subscript"/>
        </w:rPr>
        <w:t>i</w:t>
      </w:r>
      <w:proofErr w:type="spellEnd"/>
      <w:r w:rsidRPr="00BF3720">
        <w:rPr>
          <w:i/>
          <w:iCs/>
        </w:rPr>
        <w:t xml:space="preserve">, </w:t>
      </w:r>
      <w:proofErr w:type="gramStart"/>
      <w:r w:rsidRPr="00BF3720">
        <w:rPr>
          <w:i/>
          <w:iCs/>
        </w:rPr>
        <w:t>p</w:t>
      </w:r>
      <w:r w:rsidRPr="00BF3720">
        <w:rPr>
          <w:i/>
          <w:iCs/>
          <w:vertAlign w:val="subscript"/>
        </w:rPr>
        <w:t>i</w:t>
      </w:r>
      <w:proofErr w:type="gramEnd"/>
      <w:r w:rsidRPr="00BF3720">
        <w:rPr>
          <w:i/>
          <w:iCs/>
        </w:rPr>
        <w:t>)</w:t>
      </w:r>
      <w:r>
        <w:t xml:space="preserve"> in descending order and investigate the functional annotations of the top pairs.</w:t>
      </w:r>
    </w:p>
    <w:p w:rsidR="00B37207" w:rsidRPr="00BF3720" w:rsidRDefault="00B37207" w:rsidP="00B3720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BF3720">
        <w:rPr>
          <w:b/>
          <w:bCs/>
          <w:sz w:val="24"/>
          <w:szCs w:val="24"/>
        </w:rPr>
        <w:t>Effects of perturbation</w:t>
      </w:r>
    </w:p>
    <w:p w:rsidR="00B37207" w:rsidRDefault="00B37207" w:rsidP="00B37207">
      <w:pPr>
        <w:pStyle w:val="ListParagraph"/>
      </w:pPr>
    </w:p>
    <w:p w:rsidR="00B37207" w:rsidRPr="00BF3720" w:rsidRDefault="00EC07B9" w:rsidP="00B37207">
      <w:pPr>
        <w:pStyle w:val="ListParagraph"/>
        <w:numPr>
          <w:ilvl w:val="0"/>
          <w:numId w:val="2"/>
        </w:numPr>
        <w:rPr>
          <w:u w:val="single"/>
        </w:rPr>
      </w:pPr>
      <w:r w:rsidRPr="00BF3720">
        <w:rPr>
          <w:u w:val="single"/>
        </w:rPr>
        <w:t>Changing</w:t>
      </w:r>
      <w:r w:rsidR="00B37207" w:rsidRPr="00BF3720">
        <w:rPr>
          <w:u w:val="single"/>
        </w:rPr>
        <w:t xml:space="preserve"> edge probabilities</w:t>
      </w:r>
    </w:p>
    <w:p w:rsidR="00B37207" w:rsidRDefault="00B37207" w:rsidP="00B1209D">
      <w:pPr>
        <w:rPr>
          <w:rFonts w:cstheme="minorHAnsi"/>
        </w:rPr>
      </w:pPr>
      <w:r w:rsidRPr="00BF3720">
        <w:rPr>
          <w:i/>
          <w:iCs/>
        </w:rPr>
        <w:t>G</w:t>
      </w:r>
      <w:r w:rsidR="00B1209D" w:rsidRPr="00E133DB">
        <w:rPr>
          <w:i/>
          <w:iCs/>
          <w:vertAlign w:val="subscript"/>
        </w:rPr>
        <w:t>∆</w:t>
      </w:r>
      <w:r w:rsidR="00B1209D" w:rsidRPr="00BF3720">
        <w:rPr>
          <w:i/>
          <w:iCs/>
        </w:rPr>
        <w:t xml:space="preserve"> = (V, E, w</w:t>
      </w:r>
      <w:r w:rsidR="00B1209D" w:rsidRPr="00CB465D">
        <w:rPr>
          <w:i/>
          <w:iCs/>
          <w:vertAlign w:val="subscript"/>
        </w:rPr>
        <w:t>∆</w:t>
      </w:r>
      <w:r w:rsidR="00B1209D" w:rsidRPr="00BF3720">
        <w:rPr>
          <w:i/>
          <w:iCs/>
        </w:rPr>
        <w:t>)</w:t>
      </w:r>
      <w:r w:rsidR="00B1209D">
        <w:rPr>
          <w:rFonts w:cstheme="minorHAnsi"/>
        </w:rPr>
        <w:t xml:space="preserve"> </w:t>
      </w:r>
      <w:r w:rsidR="00B1209D" w:rsidRPr="00B1209D">
        <w:rPr>
          <w:rFonts w:cstheme="minorHAnsi"/>
        </w:rPr>
        <w:sym w:font="Wingdings" w:char="F0E8"/>
      </w:r>
      <w:r w:rsidR="00B1209D">
        <w:rPr>
          <w:rFonts w:cstheme="minorHAnsi"/>
        </w:rPr>
        <w:t xml:space="preserve"> Vector of pairwise probabilities </w:t>
      </w:r>
      <w:r w:rsidR="00B1209D" w:rsidRPr="00BF3720">
        <w:rPr>
          <w:i/>
          <w:iCs/>
        </w:rPr>
        <w:t>R</w:t>
      </w:r>
      <w:r w:rsidR="00B1209D" w:rsidRPr="00CB465D">
        <w:rPr>
          <w:i/>
          <w:iCs/>
          <w:vertAlign w:val="subscript"/>
        </w:rPr>
        <w:t>∆</w:t>
      </w:r>
      <w:r w:rsidR="00B1209D" w:rsidRPr="00BF3720">
        <w:rPr>
          <w:i/>
          <w:iCs/>
        </w:rPr>
        <w:t xml:space="preserve"> = [p</w:t>
      </w:r>
      <w:r w:rsidR="00B1209D" w:rsidRPr="00CB465D">
        <w:rPr>
          <w:i/>
          <w:iCs/>
          <w:vertAlign w:val="subscript"/>
        </w:rPr>
        <w:t>1∆</w:t>
      </w:r>
      <w:r w:rsidR="00B1209D" w:rsidRPr="00BF3720">
        <w:rPr>
          <w:i/>
          <w:iCs/>
        </w:rPr>
        <w:t xml:space="preserve">, </w:t>
      </w:r>
      <w:proofErr w:type="gramStart"/>
      <w:r w:rsidR="00B1209D" w:rsidRPr="00BF3720">
        <w:rPr>
          <w:i/>
          <w:iCs/>
        </w:rPr>
        <w:t>… ,</w:t>
      </w:r>
      <w:proofErr w:type="gramEnd"/>
      <w:r w:rsidR="00B1209D" w:rsidRPr="00BF3720">
        <w:rPr>
          <w:i/>
          <w:iCs/>
        </w:rPr>
        <w:t xml:space="preserve"> </w:t>
      </w:r>
      <w:proofErr w:type="spellStart"/>
      <w:r w:rsidR="00B1209D" w:rsidRPr="00BF3720">
        <w:rPr>
          <w:i/>
          <w:iCs/>
        </w:rPr>
        <w:t>p</w:t>
      </w:r>
      <w:r w:rsidR="00B1209D" w:rsidRPr="00CB465D">
        <w:rPr>
          <w:i/>
          <w:iCs/>
          <w:vertAlign w:val="subscript"/>
        </w:rPr>
        <w:t>k</w:t>
      </w:r>
      <w:proofErr w:type="spellEnd"/>
      <w:r w:rsidR="00B1209D" w:rsidRPr="00CB465D">
        <w:rPr>
          <w:i/>
          <w:iCs/>
          <w:vertAlign w:val="subscript"/>
        </w:rPr>
        <w:t>∆</w:t>
      </w:r>
      <w:r w:rsidR="00B1209D" w:rsidRPr="00BF3720">
        <w:rPr>
          <w:i/>
          <w:iCs/>
        </w:rPr>
        <w:t>]</w:t>
      </w:r>
    </w:p>
    <w:p w:rsidR="008D3C0C" w:rsidRPr="00BF3720" w:rsidRDefault="008D3C0C" w:rsidP="008D3C0C">
      <w:pPr>
        <w:pStyle w:val="ListParagraph"/>
        <w:numPr>
          <w:ilvl w:val="0"/>
          <w:numId w:val="3"/>
        </w:numPr>
        <w:rPr>
          <w:i/>
          <w:iCs/>
        </w:rPr>
      </w:pPr>
      <w:r>
        <w:t xml:space="preserve">We can investigate the changes to individual values of </w:t>
      </w:r>
      <w:r w:rsidRPr="00BF3720">
        <w:rPr>
          <w:i/>
          <w:iCs/>
        </w:rPr>
        <w:t>(p</w:t>
      </w:r>
      <w:r w:rsidRPr="00E133DB">
        <w:rPr>
          <w:i/>
          <w:iCs/>
          <w:vertAlign w:val="subscript"/>
        </w:rPr>
        <w:t>i∆</w:t>
      </w:r>
      <w:r w:rsidRPr="00BF3720">
        <w:rPr>
          <w:i/>
          <w:iCs/>
        </w:rPr>
        <w:t xml:space="preserve"> - p</w:t>
      </w:r>
      <w:r w:rsidRPr="00E133DB">
        <w:rPr>
          <w:i/>
          <w:iCs/>
          <w:vertAlign w:val="subscript"/>
        </w:rPr>
        <w:t>i</w:t>
      </w:r>
      <w:r w:rsidRPr="00BF3720">
        <w:rPr>
          <w:i/>
          <w:iCs/>
        </w:rPr>
        <w:t>)</w:t>
      </w:r>
    </w:p>
    <w:p w:rsidR="008D3C0C" w:rsidRPr="00EC07B9" w:rsidRDefault="008D3C0C" w:rsidP="008D3C0C">
      <w:pPr>
        <w:pStyle w:val="ListParagraph"/>
        <w:numPr>
          <w:ilvl w:val="0"/>
          <w:numId w:val="3"/>
        </w:numPr>
      </w:pPr>
      <w:r>
        <w:rPr>
          <w:rFonts w:cstheme="minorHAnsi"/>
        </w:rPr>
        <w:t xml:space="preserve">We can investigate the change to the aggregate </w:t>
      </w:r>
      <w:r w:rsidRPr="00BF3720">
        <w:rPr>
          <w:i/>
          <w:iCs/>
        </w:rPr>
        <w:t>r = ∑(p</w:t>
      </w:r>
      <w:r w:rsidRPr="00E133DB">
        <w:rPr>
          <w:i/>
          <w:iCs/>
          <w:vertAlign w:val="subscript"/>
        </w:rPr>
        <w:t>i∆</w:t>
      </w:r>
      <w:r w:rsidRPr="00BF3720">
        <w:rPr>
          <w:i/>
          <w:iCs/>
        </w:rPr>
        <w:t xml:space="preserve"> - p</w:t>
      </w:r>
      <w:r w:rsidRPr="00E133DB">
        <w:rPr>
          <w:i/>
          <w:iCs/>
          <w:vertAlign w:val="subscript"/>
        </w:rPr>
        <w:t>i</w:t>
      </w:r>
      <w:r w:rsidRPr="00BF3720">
        <w:rPr>
          <w:i/>
          <w:iCs/>
        </w:rPr>
        <w:t>) / k</w:t>
      </w:r>
      <w:r>
        <w:rPr>
          <w:rFonts w:cstheme="minorHAnsi"/>
        </w:rPr>
        <w:t xml:space="preserve"> for different values of </w:t>
      </w:r>
      <w:r w:rsidRPr="00BF3720">
        <w:rPr>
          <w:i/>
          <w:iCs/>
        </w:rPr>
        <w:t>∆</w:t>
      </w:r>
      <w:r>
        <w:rPr>
          <w:rFonts w:cstheme="minorHAnsi"/>
        </w:rPr>
        <w:t xml:space="preserve"> and different datasets</w:t>
      </w:r>
    </w:p>
    <w:p w:rsidR="00EC07B9" w:rsidRPr="00EC07B9" w:rsidRDefault="00EC07B9" w:rsidP="00EC07B9">
      <w:pPr>
        <w:pStyle w:val="ListParagraph"/>
      </w:pPr>
    </w:p>
    <w:p w:rsidR="00EC07B9" w:rsidRPr="00BF3720" w:rsidRDefault="00EC07B9" w:rsidP="00EC07B9">
      <w:pPr>
        <w:pStyle w:val="ListParagraph"/>
        <w:numPr>
          <w:ilvl w:val="0"/>
          <w:numId w:val="2"/>
        </w:numPr>
        <w:rPr>
          <w:u w:val="single"/>
        </w:rPr>
      </w:pPr>
      <w:r w:rsidRPr="00BF3720">
        <w:rPr>
          <w:u w:val="single"/>
        </w:rPr>
        <w:t>Changing network topology</w:t>
      </w:r>
    </w:p>
    <w:p w:rsidR="00E133DB" w:rsidRPr="00E133DB" w:rsidRDefault="00E133DB" w:rsidP="004667B5">
      <w:pPr>
        <w:rPr>
          <w:rFonts w:cstheme="minorHAnsi"/>
        </w:rPr>
      </w:pPr>
      <w:r w:rsidRPr="00E133DB">
        <w:rPr>
          <w:i/>
          <w:iCs/>
        </w:rPr>
        <w:t>G</w:t>
      </w:r>
      <w:r w:rsidRPr="00E133DB">
        <w:rPr>
          <w:i/>
          <w:iCs/>
          <w:vertAlign w:val="subscript"/>
        </w:rPr>
        <w:t>∆</w:t>
      </w:r>
      <w:r w:rsidRPr="00E133DB">
        <w:rPr>
          <w:i/>
          <w:iCs/>
        </w:rPr>
        <w:t xml:space="preserve"> = (V, E</w:t>
      </w:r>
      <w:r w:rsidR="004667B5" w:rsidRPr="00E133DB">
        <w:rPr>
          <w:i/>
          <w:iCs/>
          <w:vertAlign w:val="subscript"/>
        </w:rPr>
        <w:t>∆</w:t>
      </w:r>
      <w:bookmarkStart w:id="0" w:name="_GoBack"/>
      <w:bookmarkEnd w:id="0"/>
      <w:r w:rsidRPr="00E133DB">
        <w:rPr>
          <w:i/>
          <w:iCs/>
        </w:rPr>
        <w:t>, w)</w:t>
      </w:r>
      <w:r w:rsidRPr="00E133DB">
        <w:rPr>
          <w:rFonts w:cstheme="minorHAnsi"/>
        </w:rPr>
        <w:t xml:space="preserve"> </w:t>
      </w:r>
      <w:r w:rsidRPr="00B1209D">
        <w:sym w:font="Wingdings" w:char="F0E8"/>
      </w:r>
      <w:r w:rsidRPr="00E133DB">
        <w:rPr>
          <w:rFonts w:cstheme="minorHAnsi"/>
        </w:rPr>
        <w:t xml:space="preserve"> Vector of pairwise probabilities </w:t>
      </w:r>
      <w:r w:rsidRPr="00E133DB">
        <w:rPr>
          <w:i/>
          <w:iCs/>
        </w:rPr>
        <w:t>R</w:t>
      </w:r>
      <w:r w:rsidRPr="00E133DB">
        <w:rPr>
          <w:i/>
          <w:iCs/>
          <w:vertAlign w:val="subscript"/>
        </w:rPr>
        <w:t>∆</w:t>
      </w:r>
      <w:r w:rsidRPr="00E133DB">
        <w:rPr>
          <w:i/>
          <w:iCs/>
        </w:rPr>
        <w:t xml:space="preserve"> = [p</w:t>
      </w:r>
      <w:r w:rsidRPr="00E133DB">
        <w:rPr>
          <w:i/>
          <w:iCs/>
          <w:vertAlign w:val="subscript"/>
        </w:rPr>
        <w:t>1∆</w:t>
      </w:r>
      <w:r w:rsidRPr="00E133DB">
        <w:rPr>
          <w:i/>
          <w:iCs/>
        </w:rPr>
        <w:t xml:space="preserve">, </w:t>
      </w:r>
      <w:proofErr w:type="gramStart"/>
      <w:r w:rsidRPr="00E133DB">
        <w:rPr>
          <w:i/>
          <w:iCs/>
        </w:rPr>
        <w:t>… ,</w:t>
      </w:r>
      <w:proofErr w:type="gramEnd"/>
      <w:r w:rsidRPr="00E133DB">
        <w:rPr>
          <w:i/>
          <w:iCs/>
        </w:rPr>
        <w:t xml:space="preserve"> </w:t>
      </w:r>
      <w:proofErr w:type="spellStart"/>
      <w:r w:rsidRPr="00E133DB">
        <w:rPr>
          <w:i/>
          <w:iCs/>
        </w:rPr>
        <w:t>p</w:t>
      </w:r>
      <w:r w:rsidRPr="00E133DB">
        <w:rPr>
          <w:i/>
          <w:iCs/>
          <w:vertAlign w:val="subscript"/>
        </w:rPr>
        <w:t>k</w:t>
      </w:r>
      <w:proofErr w:type="spellEnd"/>
      <w:r w:rsidRPr="00E133DB">
        <w:rPr>
          <w:i/>
          <w:iCs/>
          <w:vertAlign w:val="subscript"/>
        </w:rPr>
        <w:t>∆</w:t>
      </w:r>
      <w:r w:rsidRPr="00E133DB">
        <w:rPr>
          <w:i/>
          <w:iCs/>
        </w:rPr>
        <w:t>]</w:t>
      </w:r>
    </w:p>
    <w:p w:rsidR="00954208" w:rsidRPr="00EC07B9" w:rsidRDefault="00954208" w:rsidP="00954208">
      <w:r w:rsidRPr="00954208">
        <w:rPr>
          <w:rFonts w:cstheme="minorHAnsi"/>
        </w:rPr>
        <w:t xml:space="preserve">We can investigate the change to the aggregate </w:t>
      </w:r>
      <w:r w:rsidRPr="00954208">
        <w:rPr>
          <w:i/>
          <w:iCs/>
        </w:rPr>
        <w:t>r = ∑(p</w:t>
      </w:r>
      <w:r w:rsidRPr="00954208">
        <w:rPr>
          <w:i/>
          <w:iCs/>
          <w:vertAlign w:val="subscript"/>
        </w:rPr>
        <w:t>i∆</w:t>
      </w:r>
      <w:r w:rsidRPr="00954208">
        <w:rPr>
          <w:i/>
          <w:iCs/>
        </w:rPr>
        <w:t xml:space="preserve"> - p</w:t>
      </w:r>
      <w:r w:rsidRPr="00954208">
        <w:rPr>
          <w:i/>
          <w:iCs/>
          <w:vertAlign w:val="subscript"/>
        </w:rPr>
        <w:t>i</w:t>
      </w:r>
      <w:r w:rsidRPr="00954208">
        <w:rPr>
          <w:i/>
          <w:iCs/>
        </w:rPr>
        <w:t>) / k</w:t>
      </w:r>
      <w:r w:rsidRPr="00954208">
        <w:rPr>
          <w:rFonts w:cstheme="minorHAnsi"/>
        </w:rPr>
        <w:t xml:space="preserve"> for different values of </w:t>
      </w:r>
      <w:r w:rsidRPr="00954208">
        <w:rPr>
          <w:i/>
          <w:iCs/>
        </w:rPr>
        <w:t>∆</w:t>
      </w:r>
      <w:r w:rsidRPr="00954208">
        <w:rPr>
          <w:rFonts w:cstheme="minorHAnsi"/>
        </w:rPr>
        <w:t xml:space="preserve"> and different datasets</w:t>
      </w:r>
    </w:p>
    <w:p w:rsidR="007E2544" w:rsidRPr="00BF3720" w:rsidRDefault="007E2544" w:rsidP="007E254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BF3720">
        <w:rPr>
          <w:b/>
          <w:bCs/>
          <w:sz w:val="24"/>
          <w:szCs w:val="24"/>
        </w:rPr>
        <w:t>Effects of uncertainty on network features</w:t>
      </w:r>
    </w:p>
    <w:p w:rsidR="007E2544" w:rsidRDefault="007E2544" w:rsidP="007E2544">
      <w:pPr>
        <w:pStyle w:val="ListParagraph"/>
      </w:pPr>
    </w:p>
    <w:p w:rsidR="007E2544" w:rsidRPr="00BF3720" w:rsidRDefault="007E2544" w:rsidP="00BF3720">
      <w:pPr>
        <w:pStyle w:val="ListParagraph"/>
        <w:numPr>
          <w:ilvl w:val="0"/>
          <w:numId w:val="2"/>
        </w:numPr>
        <w:rPr>
          <w:u w:val="single"/>
        </w:rPr>
      </w:pPr>
      <w:r w:rsidRPr="00BF3720">
        <w:rPr>
          <w:u w:val="single"/>
        </w:rPr>
        <w:t>Node betweenness/centrality</w:t>
      </w:r>
    </w:p>
    <w:p w:rsidR="007E2544" w:rsidRDefault="007E2544" w:rsidP="007E2544">
      <w:r>
        <w:t xml:space="preserve">Redefine betweenness/centrality for a probabilistic </w:t>
      </w:r>
      <w:r w:rsidR="00FB5DEE">
        <w:t>network;</w:t>
      </w:r>
      <w:r>
        <w:t xml:space="preserve"> investigate the correlation between its value and the corresponding value for deterministic network with same topology</w:t>
      </w:r>
    </w:p>
    <w:p w:rsidR="00D674F5" w:rsidRPr="00BF3720" w:rsidRDefault="00D674F5" w:rsidP="00BF3720">
      <w:pPr>
        <w:pStyle w:val="ListParagraph"/>
        <w:numPr>
          <w:ilvl w:val="0"/>
          <w:numId w:val="2"/>
        </w:numPr>
        <w:rPr>
          <w:u w:val="single"/>
        </w:rPr>
      </w:pPr>
      <w:r w:rsidRPr="00BF3720">
        <w:rPr>
          <w:u w:val="single"/>
        </w:rPr>
        <w:t>Prominent nodes/interactions</w:t>
      </w:r>
    </w:p>
    <w:p w:rsidR="00D674F5" w:rsidRPr="00EC07B9" w:rsidRDefault="005248AF" w:rsidP="005248AF">
      <w:r>
        <w:t>Investigate the effect of node removal, edge removal and or changing individual edge weights on the output pairwise reachability probabilities.</w:t>
      </w:r>
    </w:p>
    <w:p w:rsidR="00EC07B9" w:rsidRPr="00B1209D" w:rsidRDefault="00EC07B9" w:rsidP="00EC07B9"/>
    <w:sectPr w:rsidR="00EC07B9" w:rsidRPr="00B12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513B0"/>
    <w:multiLevelType w:val="hybridMultilevel"/>
    <w:tmpl w:val="18CA4E52"/>
    <w:lvl w:ilvl="0" w:tplc="A1C0D31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515333"/>
    <w:multiLevelType w:val="hybridMultilevel"/>
    <w:tmpl w:val="CF02201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9B029A0"/>
    <w:multiLevelType w:val="hybridMultilevel"/>
    <w:tmpl w:val="57E682F4"/>
    <w:lvl w:ilvl="0" w:tplc="DB0E51E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03F129B"/>
    <w:multiLevelType w:val="hybridMultilevel"/>
    <w:tmpl w:val="AD56330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F3D"/>
    <w:rsid w:val="004667B5"/>
    <w:rsid w:val="005248AF"/>
    <w:rsid w:val="005E0F40"/>
    <w:rsid w:val="00783779"/>
    <w:rsid w:val="007D282A"/>
    <w:rsid w:val="007E2544"/>
    <w:rsid w:val="00805F3D"/>
    <w:rsid w:val="00845C66"/>
    <w:rsid w:val="008D3C0C"/>
    <w:rsid w:val="00954208"/>
    <w:rsid w:val="00B1209D"/>
    <w:rsid w:val="00B37207"/>
    <w:rsid w:val="00BF3720"/>
    <w:rsid w:val="00C22BE3"/>
    <w:rsid w:val="00CB465D"/>
    <w:rsid w:val="00D674F5"/>
    <w:rsid w:val="00E133DB"/>
    <w:rsid w:val="00EC07B9"/>
    <w:rsid w:val="00FB5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BE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B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hgabr</dc:creator>
  <cp:lastModifiedBy>hgabr</cp:lastModifiedBy>
  <cp:revision>19</cp:revision>
  <cp:lastPrinted>2012-11-07T21:14:00Z</cp:lastPrinted>
  <dcterms:created xsi:type="dcterms:W3CDTF">2012-10-30T17:02:00Z</dcterms:created>
  <dcterms:modified xsi:type="dcterms:W3CDTF">2012-11-07T21:14:00Z</dcterms:modified>
</cp:coreProperties>
</file>