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8761" w14:textId="77777777" w:rsidR="00D153BF" w:rsidRDefault="00000000">
      <w:pPr>
        <w:spacing w:before="157" w:after="157" w:line="270" w:lineRule="auto"/>
      </w:pPr>
      <w:bookmarkStart w:id="0" w:name="bản_đề_xuất_giải_pháp_kinh_doanh"/>
      <w:r>
        <w:rPr>
          <w:rFonts w:ascii="source serif 4" w:eastAsia="source serif 4" w:hAnsi="source serif 4" w:cs="source serif 4"/>
          <w:b/>
          <w:color w:val="000000"/>
          <w:sz w:val="39"/>
        </w:rPr>
        <w:t>BẢN ĐỀ XUẤT GIẢI PHÁP KINH DOANH</w:t>
      </w:r>
      <w:bookmarkEnd w:id="0"/>
    </w:p>
    <w:p w14:paraId="5D075BB8" w14:textId="77777777" w:rsidR="00D153BF" w:rsidRDefault="00000000">
      <w:pPr>
        <w:spacing w:before="315" w:after="105" w:line="360" w:lineRule="auto"/>
        <w:ind w:left="-30"/>
      </w:pPr>
      <w:bookmarkStart w:id="1" w:name="natcash_merchant_powered_by_vds_q_77bde0"/>
      <w:r>
        <w:rPr>
          <w:rFonts w:ascii="source serif 4" w:eastAsia="source serif 4" w:hAnsi="source serif 4" w:cs="source serif 4"/>
          <w:b/>
          <w:color w:val="000000"/>
          <w:sz w:val="24"/>
        </w:rPr>
        <w:t>NATCASH MERCHANT – Powered by VDS Quik Sale &amp; Soundbox</w:t>
      </w:r>
      <w:bookmarkEnd w:id="1"/>
    </w:p>
    <w:p w14:paraId="7E56869E" w14:textId="77777777" w:rsidR="00D153BF" w:rsidRDefault="00000000">
      <w:pPr>
        <w:spacing w:before="315" w:after="105" w:line="360" w:lineRule="auto"/>
        <w:ind w:left="-30"/>
      </w:pPr>
      <w:bookmarkStart w:id="2" w:name="trình_bày_trước_ban_tổng_giám_đốc_fc8c77"/>
      <w:r>
        <w:rPr>
          <w:rFonts w:ascii="source serif 4" w:eastAsia="source serif 4" w:hAnsi="source serif 4" w:cs="source serif 4"/>
          <w:b/>
          <w:color w:val="000000"/>
          <w:sz w:val="24"/>
        </w:rPr>
        <w:t>Trình bày trước Ban Tổng Giám đốc NATCOM (Haiti)</w:t>
      </w:r>
      <w:bookmarkEnd w:id="2"/>
    </w:p>
    <w:p w14:paraId="5877675D" w14:textId="77777777" w:rsidR="00D153BF" w:rsidRDefault="00000000">
      <w:pPr>
        <w:spacing w:after="210" w:line="360" w:lineRule="auto"/>
      </w:pPr>
      <w:r>
        <w:rPr>
          <w:rFonts w:ascii="source serif 4" w:eastAsia="source serif 4" w:hAnsi="source serif 4" w:cs="source serif 4"/>
          <w:b/>
          <w:color w:val="000000"/>
        </w:rPr>
        <w:t>Đơn vị đề xuất:</w:t>
      </w:r>
      <w:r>
        <w:rPr>
          <w:rFonts w:ascii="source serif 4" w:eastAsia="source serif 4" w:hAnsi="source serif 4" w:cs="source serif 4"/>
          <w:color w:val="000000"/>
        </w:rPr>
        <w:t xml:space="preserve"> Tổng Công ty Dịch vụ số Viettel (VDS) — Thành viên Tập đoàn Viettel</w:t>
      </w:r>
      <w:r>
        <w:rPr>
          <w:rFonts w:ascii="source serif 4" w:eastAsia="source serif 4" w:hAnsi="source serif 4" w:cs="source serif 4"/>
          <w:color w:val="000000"/>
        </w:rPr>
        <w:br/>
      </w:r>
      <w:r>
        <w:rPr>
          <w:rFonts w:ascii="source serif 4" w:eastAsia="source serif 4" w:hAnsi="source serif 4" w:cs="source serif 4"/>
          <w:b/>
          <w:color w:val="000000"/>
        </w:rPr>
        <w:t>Ngày lập:</w:t>
      </w:r>
      <w:r>
        <w:rPr>
          <w:rFonts w:ascii="source serif 4" w:eastAsia="source serif 4" w:hAnsi="source serif 4" w:cs="source serif 4"/>
          <w:color w:val="000000"/>
        </w:rPr>
        <w:t xml:space="preserve"> Tháng 6 năm 2026</w:t>
      </w:r>
      <w:r>
        <w:rPr>
          <w:rFonts w:ascii="source serif 4" w:eastAsia="source serif 4" w:hAnsi="source serif 4" w:cs="source serif 4"/>
          <w:color w:val="000000"/>
        </w:rPr>
        <w:br/>
      </w:r>
      <w:r>
        <w:rPr>
          <w:rFonts w:ascii="source serif 4" w:eastAsia="source serif 4" w:hAnsi="source serif 4" w:cs="source serif 4"/>
          <w:b/>
          <w:color w:val="000000"/>
        </w:rPr>
        <w:t>Phân loại:</w:t>
      </w:r>
      <w:r>
        <w:rPr>
          <w:rFonts w:ascii="source serif 4" w:eastAsia="source serif 4" w:hAnsi="source serif 4" w:cs="source serif 4"/>
          <w:color w:val="000000"/>
        </w:rPr>
        <w:t xml:space="preserve"> BÍ MẬT — Tài liệu nội bộ phục vụ đàm phán chiến lược</w:t>
      </w:r>
    </w:p>
    <w:p w14:paraId="77C5404F" w14:textId="77777777" w:rsidR="00D153BF" w:rsidRDefault="00000000">
      <w:pPr>
        <w:spacing w:before="210" w:after="0" w:line="360" w:lineRule="auto"/>
      </w:pPr>
      <w:r>
        <w:rPr>
          <w:noProof/>
        </w:rPr>
      </w:r>
      <w:r>
        <w:rPr>
          <w:noProof/>
        </w:rPr>
        <w:pict w14:anchorId="0FD0043B">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5411B9F" w14:textId="77777777" w:rsidR="00D153BF" w:rsidRDefault="00000000">
      <w:pPr>
        <w:spacing w:before="315" w:after="105" w:line="360" w:lineRule="auto"/>
        <w:ind w:left="-30"/>
      </w:pPr>
      <w:bookmarkStart w:id="3" w:name="i_lời_mở_đầu_executive_summary"/>
      <w:r>
        <w:rPr>
          <w:rFonts w:ascii="source serif 4" w:eastAsia="source serif 4" w:hAnsi="source serif 4" w:cs="source serif 4"/>
          <w:b/>
          <w:color w:val="000000"/>
          <w:sz w:val="24"/>
        </w:rPr>
        <w:t>I. LỜI MỞ ĐẦU (EXECUTIVE SUMMARY)</w:t>
      </w:r>
      <w:bookmarkEnd w:id="3"/>
    </w:p>
    <w:p w14:paraId="0DCD8598" w14:textId="77777777" w:rsidR="00D153BF" w:rsidRDefault="00000000">
      <w:pPr>
        <w:spacing w:after="210" w:line="360" w:lineRule="auto"/>
        <w:ind w:left="630"/>
      </w:pPr>
      <w:r>
        <w:rPr>
          <w:rFonts w:ascii="source serif 4" w:eastAsia="source serif 4" w:hAnsi="source serif 4" w:cs="source serif 4"/>
          <w:i/>
          <w:color w:val="000000"/>
        </w:rPr>
        <w:t>"Chúng tôi không đến Haiti với một giải pháp công nghệ thông thường. Chúng tôi đến với một hệ sinh thái đã được thực chiến, được thiết kế để chiến thắng ngay cả trong những thị trường khó khăn nhất thế giới."</w:t>
      </w:r>
      <w:r>
        <w:rPr>
          <w:rFonts w:ascii="source serif 4" w:eastAsia="source serif 4" w:hAnsi="source serif 4" w:cs="source serif 4"/>
          <w:color w:val="000000"/>
        </w:rPr>
        <w:br/>
        <w:t xml:space="preserve">— </w:t>
      </w:r>
      <w:r>
        <w:rPr>
          <w:rFonts w:ascii="source serif 4" w:eastAsia="source serif 4" w:hAnsi="source serif 4" w:cs="source serif 4"/>
          <w:b/>
          <w:color w:val="000000"/>
        </w:rPr>
        <w:t>Đại diện VDS</w:t>
      </w:r>
      <w:r>
        <w:rPr>
          <w:rFonts w:ascii="source serif 4" w:eastAsia="source serif 4" w:hAnsi="source serif 4" w:cs="source serif 4"/>
          <w:color w:val="000000"/>
        </w:rPr>
        <w:t>, Tổng Công ty Dịch vụ số Viettel</w:t>
      </w:r>
    </w:p>
    <w:p w14:paraId="208AE21A" w14:textId="77777777" w:rsidR="00D153BF" w:rsidRDefault="00000000">
      <w:pPr>
        <w:spacing w:after="210" w:line="360" w:lineRule="auto"/>
      </w:pPr>
      <w:r>
        <w:rPr>
          <w:rFonts w:ascii="source serif 4" w:eastAsia="source serif 4" w:hAnsi="source serif 4" w:cs="source serif 4"/>
          <w:b/>
          <w:color w:val="000000"/>
        </w:rPr>
        <w:t>Kính gửi Ban Tổng Giám đốc NATCOM,</w:t>
      </w:r>
    </w:p>
    <w:p w14:paraId="0B10B6AC" w14:textId="77777777" w:rsidR="00D153BF" w:rsidRDefault="00000000">
      <w:pPr>
        <w:spacing w:after="210" w:line="360" w:lineRule="auto"/>
      </w:pPr>
      <w:r>
        <w:rPr>
          <w:rFonts w:ascii="source serif 4" w:eastAsia="source serif 4" w:hAnsi="source serif 4" w:cs="source serif 4"/>
          <w:color w:val="000000"/>
        </w:rPr>
        <w:t>Tập đoàn Viettel — thông qua Viettel Global — đã đồng hành cùng NATCOM từ những ngày đầu thành lập năm 2011, xây dựng nên nhà khai thác viễn thông hàng đầu Haiti với phủ sóng quốc gia trên 90% dân số. Trong hành trình ấy, NATCOM không chỉ là một công ty viễn thông — NATCOM đã trở thành xương sống số của nền kinh tế Haiti, với Natcash vượt mốc 2 triệu người dùng và mạng lưới hơn 30.000 đại lý trên toàn quốc.[</w:t>
      </w:r>
      <w:r>
        <w:rPr>
          <w:rFonts w:ascii="source serif 4" w:eastAsia="source serif 4" w:hAnsi="source serif 4" w:cs="source serif 4"/>
          <w:color w:val="000000"/>
          <w:vertAlign w:val="superscript"/>
        </w:rPr>
        <w:t>1][</w:t>
      </w:r>
      <w:r>
        <w:rPr>
          <w:rFonts w:ascii="source serif 4" w:eastAsia="source serif 4" w:hAnsi="source serif 4" w:cs="source serif 4"/>
          <w:color w:val="000000"/>
        </w:rPr>
        <w:t>2]</w:t>
      </w:r>
    </w:p>
    <w:p w14:paraId="1B3C92F1" w14:textId="77777777" w:rsidR="00D153BF" w:rsidRDefault="00000000">
      <w:pPr>
        <w:spacing w:after="210" w:line="360" w:lineRule="auto"/>
      </w:pPr>
      <w:r>
        <w:rPr>
          <w:rFonts w:ascii="source serif 4" w:eastAsia="source serif 4" w:hAnsi="source serif 4" w:cs="source serif 4"/>
          <w:color w:val="000000"/>
        </w:rPr>
        <w:t xml:space="preserve">Tuy nhiên, </w:t>
      </w:r>
      <w:r>
        <w:rPr>
          <w:rFonts w:ascii="source serif 4" w:eastAsia="source serif 4" w:hAnsi="source serif 4" w:cs="source serif 4"/>
          <w:b/>
          <w:color w:val="000000"/>
        </w:rPr>
        <w:t>một mắt xích còn thiếu đang kìm hãm toàn bộ hệ sinh thái:</w:t>
      </w:r>
      <w:r>
        <w:rPr>
          <w:rFonts w:ascii="source serif 4" w:eastAsia="source serif 4" w:hAnsi="source serif 4" w:cs="source serif 4"/>
          <w:color w:val="000000"/>
        </w:rPr>
        <w:t xml:space="preserve"> Mạng lưới Merchant — các tiểu thương và doanh nghiệp chấp nhận thanh toán Natcash tại điểm bán hàng — chưa phát triển tương xứng. Trong bối cảnh an ninh bất ổn, tiểu thương không dám rút điện thoại giữa chợ để kiểm tra giao dịch; người mua hàng vẫn chuộng tiền mặt vì lo ngại sự bất tiện của ví số tại quầy.</w:t>
      </w:r>
    </w:p>
    <w:p w14:paraId="7DDDF2B3" w14:textId="77777777" w:rsidR="00D153BF" w:rsidRDefault="00000000">
      <w:pPr>
        <w:spacing w:after="210" w:line="360" w:lineRule="auto"/>
      </w:pPr>
      <w:r>
        <w:rPr>
          <w:rFonts w:ascii="source serif 4" w:eastAsia="source serif 4" w:hAnsi="source serif 4" w:cs="source serif 4"/>
          <w:b/>
          <w:color w:val="000000"/>
        </w:rPr>
        <w:t>VDS mang đến giải pháp đột phá:</w:t>
      </w:r>
      <w:r>
        <w:rPr>
          <w:rFonts w:ascii="source serif 4" w:eastAsia="source serif 4" w:hAnsi="source serif 4" w:cs="source serif 4"/>
          <w:color w:val="000000"/>
        </w:rPr>
        <w:t xml:space="preserve"> Hệ sinh thái </w:t>
      </w:r>
      <w:r>
        <w:rPr>
          <w:rFonts w:ascii="source serif 4" w:eastAsia="source serif 4" w:hAnsi="source serif 4" w:cs="source serif 4"/>
          <w:b/>
          <w:color w:val="000000"/>
        </w:rPr>
        <w:t>Natcash Merchant</w:t>
      </w:r>
      <w:r>
        <w:rPr>
          <w:rFonts w:ascii="source serif 4" w:eastAsia="source serif 4" w:hAnsi="source serif 4" w:cs="source serif 4"/>
          <w:color w:val="000000"/>
        </w:rPr>
        <w:t xml:space="preserve"> — tích hợp phần mềm quản lý bán hàng 3 phân khúc (Lõi Quik Sale) + Thiết bị Loa thông báo thanh toán (Soundbox), được thiết kế đặc biệt cho bối cảnh Haiti. Giải pháp này:</w:t>
      </w:r>
    </w:p>
    <w:p w14:paraId="46B4C459" w14:textId="77777777" w:rsidR="00D153BF" w:rsidRDefault="00000000">
      <w:pPr>
        <w:numPr>
          <w:ilvl w:val="0"/>
          <w:numId w:val="1"/>
        </w:numPr>
        <w:spacing w:before="105" w:after="105" w:line="360" w:lineRule="auto"/>
      </w:pPr>
      <w:r>
        <w:rPr>
          <w:rFonts w:ascii="source serif 4" w:eastAsia="source serif 4" w:hAnsi="source serif 4" w:cs="source serif 4"/>
          <w:color w:val="000000"/>
        </w:rPr>
        <w:t xml:space="preserve">✅ </w:t>
      </w:r>
      <w:r>
        <w:rPr>
          <w:rFonts w:ascii="source serif 4" w:eastAsia="source serif 4" w:hAnsi="source serif 4" w:cs="source serif 4"/>
          <w:b/>
          <w:color w:val="000000"/>
        </w:rPr>
        <w:t>Xử lý triệt để rào cản an ninh</w:t>
      </w:r>
      <w:r>
        <w:rPr>
          <w:rFonts w:ascii="source serif 4" w:eastAsia="source serif 4" w:hAnsi="source serif 4" w:cs="source serif 4"/>
          <w:color w:val="000000"/>
        </w:rPr>
        <w:t xml:space="preserve"> — tiểu thương không cần cầm điện thoại, Soundbox thông báo to bằng giọng nói ngay khi tiền về</w:t>
      </w:r>
    </w:p>
    <w:p w14:paraId="1FDD65F9" w14:textId="77777777" w:rsidR="00D153BF" w:rsidRDefault="00000000">
      <w:pPr>
        <w:numPr>
          <w:ilvl w:val="0"/>
          <w:numId w:val="1"/>
        </w:numPr>
        <w:spacing w:before="105" w:after="105" w:line="360" w:lineRule="auto"/>
      </w:pPr>
      <w:r>
        <w:rPr>
          <w:rFonts w:ascii="source serif 4" w:eastAsia="source serif 4" w:hAnsi="source serif 4" w:cs="source serif 4"/>
          <w:color w:val="000000"/>
        </w:rPr>
        <w:lastRenderedPageBreak/>
        <w:t xml:space="preserve">✅ </w:t>
      </w:r>
      <w:r>
        <w:rPr>
          <w:rFonts w:ascii="source serif 4" w:eastAsia="source serif 4" w:hAnsi="source serif 4" w:cs="source serif 4"/>
          <w:b/>
          <w:color w:val="000000"/>
        </w:rPr>
        <w:t>Go-to-market chỉ trong 1–2 tháng</w:t>
      </w:r>
      <w:r>
        <w:rPr>
          <w:rFonts w:ascii="source serif 4" w:eastAsia="source serif 4" w:hAnsi="source serif 4" w:cs="source serif 4"/>
          <w:color w:val="000000"/>
        </w:rPr>
        <w:t xml:space="preserve"> vì lõi công nghệ Quik Sale đã được triển khai thực chiến tại Việt Nam và nhiều thị trường quốc tế</w:t>
      </w:r>
    </w:p>
    <w:p w14:paraId="0B9DBA8E" w14:textId="77777777" w:rsidR="00D153BF" w:rsidRDefault="00000000">
      <w:pPr>
        <w:numPr>
          <w:ilvl w:val="0"/>
          <w:numId w:val="1"/>
        </w:numPr>
        <w:spacing w:before="105" w:after="105" w:line="360" w:lineRule="auto"/>
      </w:pPr>
      <w:r>
        <w:rPr>
          <w:rFonts w:ascii="source serif 4" w:eastAsia="source serif 4" w:hAnsi="source serif 4" w:cs="source serif 4"/>
          <w:color w:val="000000"/>
        </w:rPr>
        <w:t xml:space="preserve">✅ </w:t>
      </w:r>
      <w:r>
        <w:rPr>
          <w:rFonts w:ascii="source serif 4" w:eastAsia="source serif 4" w:hAnsi="source serif 4" w:cs="source serif 4"/>
          <w:b/>
          <w:color w:val="000000"/>
        </w:rPr>
        <w:t>Tạo nguồn doanh thu mới đa chiều</w:t>
      </w:r>
      <w:r>
        <w:rPr>
          <w:rFonts w:ascii="source serif 4" w:eastAsia="source serif 4" w:hAnsi="source serif 4" w:cs="source serif 4"/>
          <w:color w:val="000000"/>
        </w:rPr>
        <w:t xml:space="preserve"> cho NATCOM: MDR, phí thuê thiết bị, dữ liệu tín dụng, CASA phát sinh</w:t>
      </w:r>
    </w:p>
    <w:p w14:paraId="3D0A9CCC" w14:textId="77777777" w:rsidR="00D153BF" w:rsidRDefault="00000000">
      <w:pPr>
        <w:numPr>
          <w:ilvl w:val="0"/>
          <w:numId w:val="1"/>
        </w:numPr>
        <w:spacing w:before="105" w:after="105" w:line="360" w:lineRule="auto"/>
      </w:pPr>
      <w:r>
        <w:rPr>
          <w:rFonts w:ascii="source serif 4" w:eastAsia="source serif 4" w:hAnsi="source serif 4" w:cs="source serif 4"/>
          <w:color w:val="000000"/>
        </w:rPr>
        <w:t xml:space="preserve">✅ </w:t>
      </w:r>
      <w:r>
        <w:rPr>
          <w:rFonts w:ascii="source serif 4" w:eastAsia="source serif 4" w:hAnsi="source serif 4" w:cs="source serif 4"/>
          <w:b/>
          <w:color w:val="000000"/>
        </w:rPr>
        <w:t>Tuân thủ chuẩn BRH</w:t>
      </w:r>
      <w:r>
        <w:rPr>
          <w:rFonts w:ascii="source serif 4" w:eastAsia="source serif 4" w:hAnsi="source serif 4" w:cs="source serif 4"/>
          <w:color w:val="000000"/>
        </w:rPr>
        <w:t xml:space="preserve"> (Banque de la République d'Haïti) — đảm bảo pháp lý và bảo mật giao dịch</w:t>
      </w:r>
    </w:p>
    <w:p w14:paraId="5B2E1553" w14:textId="77777777" w:rsidR="00D153BF" w:rsidRDefault="00000000">
      <w:pPr>
        <w:spacing w:after="210" w:line="360" w:lineRule="auto"/>
      </w:pPr>
      <w:r>
        <w:rPr>
          <w:rFonts w:ascii="source serif 4" w:eastAsia="source serif 4" w:hAnsi="source serif 4" w:cs="source serif 4"/>
          <w:color w:val="000000"/>
        </w:rPr>
        <w:t>Viettel Global đang trong giai đoạn tăng trưởng mạnh nhất lịch sử — Viettel Haiti tăng trưởng doanh thu 32% trong Quý 3/2025, Visa và Viettel Global vừa ký đối tác chiến lược phủ 10 thị trường quốc tế. Đây là thời điểm lý tưởng để NATCOM bứt phá thị trường thanh toán Merchant — trước khi đối thủ thiết lập vị thế.[</w:t>
      </w:r>
      <w:r>
        <w:rPr>
          <w:rFonts w:ascii="source serif 4" w:eastAsia="source serif 4" w:hAnsi="source serif 4" w:cs="source serif 4"/>
          <w:color w:val="000000"/>
          <w:vertAlign w:val="superscript"/>
        </w:rPr>
        <w:t>3][</w:t>
      </w:r>
      <w:r>
        <w:rPr>
          <w:rFonts w:ascii="source serif 4" w:eastAsia="source serif 4" w:hAnsi="source serif 4" w:cs="source serif 4"/>
          <w:color w:val="000000"/>
        </w:rPr>
        <w:t>4]</w:t>
      </w:r>
    </w:p>
    <w:p w14:paraId="11F4FB7B" w14:textId="77777777" w:rsidR="00D153BF" w:rsidRDefault="00000000">
      <w:pPr>
        <w:spacing w:after="210" w:line="360" w:lineRule="auto"/>
      </w:pPr>
      <w:r>
        <w:rPr>
          <w:rFonts w:ascii="source serif 4" w:eastAsia="source serif 4" w:hAnsi="source serif 4" w:cs="source serif 4"/>
          <w:b/>
          <w:color w:val="000000"/>
        </w:rPr>
        <w:t>VDS đề nghị NATCOM phê duyệt Chủ trương và khởi động Pilot ngay trong Quý 3/2026.</w:t>
      </w:r>
    </w:p>
    <w:p w14:paraId="7E60477D" w14:textId="77777777" w:rsidR="00D153BF" w:rsidRDefault="00000000">
      <w:pPr>
        <w:spacing w:before="210" w:after="0" w:line="360" w:lineRule="auto"/>
      </w:pPr>
      <w:r>
        <w:rPr>
          <w:noProof/>
        </w:rPr>
      </w:r>
      <w:r>
        <w:rPr>
          <w:noProof/>
        </w:rPr>
        <w:pict w14:anchorId="1D9244A6">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A39440" w14:textId="77777777" w:rsidR="00D153BF" w:rsidRDefault="00000000">
      <w:pPr>
        <w:spacing w:before="315" w:after="105" w:line="360" w:lineRule="auto"/>
        <w:ind w:left="-30"/>
      </w:pPr>
      <w:bookmarkStart w:id="4" w:name="ii_bài_toán_của_haiti_góc_nhìn_từ_430069"/>
      <w:r>
        <w:rPr>
          <w:rFonts w:ascii="source serif 4" w:eastAsia="source serif 4" w:hAnsi="source serif 4" w:cs="source serif 4"/>
          <w:b/>
          <w:color w:val="000000"/>
          <w:sz w:val="24"/>
        </w:rPr>
        <w:t>II. BÀI TOÁN CỦA HAITI &amp; GÓC NHÌN TỪ CHUYÊN GIA VDS</w:t>
      </w:r>
      <w:bookmarkEnd w:id="4"/>
    </w:p>
    <w:p w14:paraId="747B2F3E" w14:textId="77777777" w:rsidR="00D153BF" w:rsidRDefault="00000000">
      <w:pPr>
        <w:spacing w:before="315" w:after="105" w:line="360" w:lineRule="auto"/>
        <w:ind w:left="-30"/>
      </w:pPr>
      <w:bookmarkStart w:id="5" w:name="bm_2_1_bức_tranh_thị_trường_cơ_hộ_cc5622"/>
      <w:r>
        <w:rPr>
          <w:rFonts w:ascii="source serif 4" w:eastAsia="source serif 4" w:hAnsi="source serif 4" w:cs="source serif 4"/>
          <w:b/>
          <w:color w:val="000000"/>
          <w:sz w:val="24"/>
        </w:rPr>
        <w:t>2.1 Bức tranh thị trường: Cơ hội khổng lồ, rào cản không nhỏ</w:t>
      </w:r>
      <w:bookmarkEnd w:id="5"/>
    </w:p>
    <w:p w14:paraId="34D04F1E" w14:textId="77777777" w:rsidR="00D153BF" w:rsidRDefault="00000000">
      <w:pPr>
        <w:spacing w:after="210" w:line="360" w:lineRule="auto"/>
      </w:pPr>
      <w:r>
        <w:rPr>
          <w:rFonts w:ascii="source serif 4" w:eastAsia="source serif 4" w:hAnsi="source serif 4" w:cs="source serif 4"/>
          <w:color w:val="000000"/>
        </w:rPr>
        <w:t>Haiti là thị trường mobile money đang tăng trưởng mạnh — Natcash đã đạt 1 triệu thuê bao phát sinh giao dịch chỉ sau 2,5 năm hoạt động (tính đến tháng 5/2024), tổng người dùng vượt 2 triệu với mạng lưới 30.000 đại lý. Thị trường mobile money Haiti được dự báo tăng trưởng liên tục trong giai đoạn 2025–2031. Viettel Digital Finance Platform đã được xuất khẩu sang 7 thị trường quốc tế, với Haiti ghi nhận mức tăng trưởng ấn tượng 232%.[</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6][</w:t>
      </w:r>
      <w:r>
        <w:rPr>
          <w:rFonts w:ascii="source serif 4" w:eastAsia="source serif 4" w:hAnsi="source serif 4" w:cs="source serif 4"/>
          <w:color w:val="000000"/>
          <w:vertAlign w:val="superscript"/>
        </w:rPr>
        <w:t>7][</w:t>
      </w:r>
      <w:r>
        <w:rPr>
          <w:rFonts w:ascii="source serif 4" w:eastAsia="source serif 4" w:hAnsi="source serif 4" w:cs="source serif 4"/>
          <w:color w:val="000000"/>
        </w:rPr>
        <w:t>1]</w:t>
      </w:r>
    </w:p>
    <w:p w14:paraId="3677F376" w14:textId="77777777" w:rsidR="00D153BF" w:rsidRDefault="00000000">
      <w:pPr>
        <w:spacing w:after="210" w:line="360" w:lineRule="auto"/>
      </w:pPr>
      <w:r>
        <w:rPr>
          <w:rFonts w:ascii="source serif 4" w:eastAsia="source serif 4" w:hAnsi="source serif 4" w:cs="source serif 4"/>
          <w:color w:val="000000"/>
        </w:rPr>
        <w:t xml:space="preserve">Tuy nhiên, chỉ </w:t>
      </w:r>
      <w:r>
        <w:rPr>
          <w:rFonts w:ascii="source serif 4" w:eastAsia="source serif 4" w:hAnsi="source serif 4" w:cs="source serif 4"/>
          <w:b/>
          <w:color w:val="000000"/>
        </w:rPr>
        <w:t>39% dân số Haiti có tài khoản mobile money hoạt động</w:t>
      </w:r>
      <w:r>
        <w:rPr>
          <w:rFonts w:ascii="source serif 4" w:eastAsia="source serif 4" w:hAnsi="source serif 4" w:cs="source serif 4"/>
          <w:color w:val="000000"/>
        </w:rPr>
        <w:t xml:space="preserve">, và chưa đến 20% có tài khoản tại tổ chức tài chính chính thức. Điều này có nghĩa là </w:t>
      </w:r>
      <w:r>
        <w:rPr>
          <w:rFonts w:ascii="source serif 4" w:eastAsia="source serif 4" w:hAnsi="source serif 4" w:cs="source serif 4"/>
          <w:b/>
          <w:color w:val="000000"/>
        </w:rPr>
        <w:t>còn &gt;60% thị trường chưa được khai thác</w:t>
      </w:r>
      <w:r>
        <w:rPr>
          <w:rFonts w:ascii="source serif 4" w:eastAsia="source serif 4" w:hAnsi="source serif 4" w:cs="source serif 4"/>
          <w:color w:val="000000"/>
        </w:rPr>
        <w:t xml:space="preserve"> — và phần lớn rào cản đến từ phía </w:t>
      </w:r>
      <w:r>
        <w:rPr>
          <w:rFonts w:ascii="source serif 4" w:eastAsia="source serif 4" w:hAnsi="source serif 4" w:cs="source serif 4"/>
          <w:b/>
          <w:color w:val="000000"/>
        </w:rPr>
        <w:t>Merchant</w:t>
      </w:r>
      <w:r>
        <w:rPr>
          <w:rFonts w:ascii="source serif 4" w:eastAsia="source serif 4" w:hAnsi="source serif 4" w:cs="source serif 4"/>
          <w:color w:val="000000"/>
        </w:rPr>
        <w:t xml:space="preserve"> (điểm chấp nhận thanh toán), không phải từ phía người dùng.[^8]</w:t>
      </w:r>
    </w:p>
    <w:p w14:paraId="32C3CD3C" w14:textId="77777777" w:rsidR="00D153BF" w:rsidRDefault="00000000">
      <w:pPr>
        <w:spacing w:before="315" w:after="105" w:line="360" w:lineRule="auto"/>
        <w:ind w:left="-30"/>
      </w:pPr>
      <w:bookmarkStart w:id="6" w:name="bm_2_2_nỗi_đau_pain_points_của_me_a40306"/>
      <w:r>
        <w:rPr>
          <w:rFonts w:ascii="source serif 4" w:eastAsia="source serif 4" w:hAnsi="source serif 4" w:cs="source serif 4"/>
          <w:b/>
          <w:color w:val="000000"/>
          <w:sz w:val="24"/>
        </w:rPr>
        <w:t>2.2 Nỗi đau (Pain Points) của Merchant tại Haiti</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03"/>
        <w:gridCol w:w="4343"/>
        <w:gridCol w:w="2385"/>
        <w:gridCol w:w="2173"/>
      </w:tblGrid>
      <w:tr w:rsidR="00D153BF" w14:paraId="76038B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A548B2" w14:textId="77777777" w:rsidR="00D153BF" w:rsidRDefault="00000000">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14:paraId="0BE29C99" w14:textId="77777777" w:rsidR="00D153BF" w:rsidRDefault="00000000">
            <w:pPr>
              <w:spacing w:line="360" w:lineRule="auto"/>
            </w:pPr>
            <w:r>
              <w:rPr>
                <w:rFonts w:ascii="source sans 3" w:eastAsia="source sans 3" w:hAnsi="source sans 3" w:cs="source sans 3"/>
                <w:color w:val="000000"/>
                <w:sz w:val="17"/>
              </w:rPr>
              <w:t>Nỗi đau</w:t>
            </w:r>
          </w:p>
        </w:tc>
        <w:tc>
          <w:tcPr>
            <w:tcW w:w="0" w:type="auto"/>
            <w:tcBorders>
              <w:top w:val="single" w:sz="1" w:space="0" w:color="000000"/>
              <w:bottom w:val="single" w:sz="1" w:space="0" w:color="000000"/>
              <w:right w:val="single" w:sz="1" w:space="0" w:color="000000"/>
            </w:tcBorders>
          </w:tcPr>
          <w:p w14:paraId="0F9E5B73" w14:textId="77777777" w:rsidR="00D153BF" w:rsidRDefault="00000000">
            <w:pPr>
              <w:spacing w:line="360" w:lineRule="auto"/>
            </w:pPr>
            <w:r>
              <w:rPr>
                <w:rFonts w:ascii="source sans 3" w:eastAsia="source sans 3" w:hAnsi="source sans 3" w:cs="source sans 3"/>
                <w:color w:val="000000"/>
                <w:sz w:val="17"/>
              </w:rPr>
              <w:t>Hậu quả kinh doanh</w:t>
            </w:r>
          </w:p>
        </w:tc>
        <w:tc>
          <w:tcPr>
            <w:tcW w:w="0" w:type="auto"/>
            <w:tcBorders>
              <w:top w:val="single" w:sz="1" w:space="0" w:color="000000"/>
              <w:bottom w:val="single" w:sz="1" w:space="0" w:color="000000"/>
            </w:tcBorders>
          </w:tcPr>
          <w:p w14:paraId="4926F14A" w14:textId="77777777" w:rsidR="00D153BF" w:rsidRDefault="00000000">
            <w:pPr>
              <w:spacing w:line="360" w:lineRule="auto"/>
            </w:pPr>
            <w:r>
              <w:rPr>
                <w:rFonts w:ascii="source sans 3" w:eastAsia="source sans 3" w:hAnsi="source sans 3" w:cs="source sans 3"/>
                <w:color w:val="000000"/>
                <w:sz w:val="17"/>
              </w:rPr>
              <w:t>Giải pháp hiện tại &amp; điểm thất bại</w:t>
            </w:r>
          </w:p>
        </w:tc>
      </w:tr>
      <w:tr w:rsidR="00D153BF" w14:paraId="37AF0E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119BD4" w14:textId="77777777" w:rsidR="00D153BF" w:rsidRDefault="00000000">
            <w:pPr>
              <w:spacing w:line="360" w:lineRule="auto"/>
            </w:pPr>
            <w:r>
              <w:rPr>
                <w:rFonts w:ascii="source sans 3" w:eastAsia="source sans 3" w:hAnsi="source sans 3" w:cs="source sans 3"/>
                <w:color w:val="000000"/>
                <w:sz w:val="17"/>
              </w:rPr>
              <w:t>🔴 1</w:t>
            </w:r>
          </w:p>
        </w:tc>
        <w:tc>
          <w:tcPr>
            <w:tcW w:w="0" w:type="auto"/>
            <w:tcBorders>
              <w:top w:val="single" w:sz="1" w:space="0" w:color="000000"/>
              <w:bottom w:val="single" w:sz="1" w:space="0" w:color="000000"/>
              <w:right w:val="single" w:sz="1" w:space="0" w:color="000000"/>
            </w:tcBorders>
          </w:tcPr>
          <w:p w14:paraId="1B93C7CB" w14:textId="77777777" w:rsidR="00D153BF" w:rsidRDefault="00000000">
            <w:pPr>
              <w:spacing w:line="360" w:lineRule="auto"/>
            </w:pPr>
            <w:r>
              <w:rPr>
                <w:rFonts w:ascii="source serif 4" w:eastAsia="source serif 4" w:hAnsi="source serif 4" w:cs="source serif 4"/>
                <w:b/>
                <w:color w:val="000000"/>
                <w:sz w:val="17"/>
              </w:rPr>
              <w:t>Rủi ro an ninh khi cầm tiền mặt</w:t>
            </w:r>
            <w:r>
              <w:rPr>
                <w:rFonts w:ascii="source sans 3" w:eastAsia="source sans 3" w:hAnsi="source sans 3" w:cs="source sans 3"/>
                <w:color w:val="000000"/>
                <w:sz w:val="17"/>
              </w:rPr>
              <w:t xml:space="preserve"> — Băng nhóm kiểm soát ~90% vùng đô thị Port-au-Prince[^9]; nguy cơ cướp giật rất cao</w:t>
            </w:r>
          </w:p>
        </w:tc>
        <w:tc>
          <w:tcPr>
            <w:tcW w:w="0" w:type="auto"/>
            <w:tcBorders>
              <w:top w:val="single" w:sz="1" w:space="0" w:color="000000"/>
              <w:bottom w:val="single" w:sz="1" w:space="0" w:color="000000"/>
              <w:right w:val="single" w:sz="1" w:space="0" w:color="000000"/>
            </w:tcBorders>
          </w:tcPr>
          <w:p w14:paraId="0F647DEF" w14:textId="77777777" w:rsidR="00D153BF" w:rsidRDefault="00000000">
            <w:pPr>
              <w:spacing w:line="360" w:lineRule="auto"/>
            </w:pPr>
            <w:r>
              <w:rPr>
                <w:rFonts w:ascii="source sans 3" w:eastAsia="source sans 3" w:hAnsi="source sans 3" w:cs="source sans 3"/>
                <w:color w:val="000000"/>
                <w:sz w:val="17"/>
              </w:rPr>
              <w:t>Merchant từ chối tích trữ tiền mặt, mất doanh thu buổi tối/cuối tuần</w:t>
            </w:r>
          </w:p>
        </w:tc>
        <w:tc>
          <w:tcPr>
            <w:tcW w:w="0" w:type="auto"/>
            <w:tcBorders>
              <w:top w:val="single" w:sz="1" w:space="0" w:color="000000"/>
              <w:bottom w:val="single" w:sz="1" w:space="0" w:color="000000"/>
            </w:tcBorders>
          </w:tcPr>
          <w:p w14:paraId="1D3FE7DF" w14:textId="77777777" w:rsidR="00D153BF" w:rsidRDefault="00000000">
            <w:pPr>
              <w:spacing w:line="360" w:lineRule="auto"/>
            </w:pPr>
            <w:r>
              <w:rPr>
                <w:rFonts w:ascii="source sans 3" w:eastAsia="source sans 3" w:hAnsi="source sans 3" w:cs="source sans 3"/>
                <w:color w:val="000000"/>
                <w:sz w:val="17"/>
              </w:rPr>
              <w:t>Tiếp tục dùng tiền mặt → không giải quyết được gốc rễ</w:t>
            </w:r>
          </w:p>
        </w:tc>
      </w:tr>
      <w:tr w:rsidR="00D153BF" w14:paraId="032681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B9BA42" w14:textId="77777777" w:rsidR="00D153BF" w:rsidRDefault="00000000">
            <w:pPr>
              <w:spacing w:line="360" w:lineRule="auto"/>
            </w:pPr>
            <w:r>
              <w:rPr>
                <w:rFonts w:ascii="source sans 3" w:eastAsia="source sans 3" w:hAnsi="source sans 3" w:cs="source sans 3"/>
                <w:color w:val="000000"/>
                <w:sz w:val="17"/>
              </w:rPr>
              <w:lastRenderedPageBreak/>
              <w:t>🔴 2</w:t>
            </w:r>
          </w:p>
        </w:tc>
        <w:tc>
          <w:tcPr>
            <w:tcW w:w="0" w:type="auto"/>
            <w:tcBorders>
              <w:top w:val="single" w:sz="1" w:space="0" w:color="000000"/>
              <w:bottom w:val="single" w:sz="1" w:space="0" w:color="000000"/>
              <w:right w:val="single" w:sz="1" w:space="0" w:color="000000"/>
            </w:tcBorders>
          </w:tcPr>
          <w:p w14:paraId="5D2B4F71" w14:textId="77777777" w:rsidR="00D153BF" w:rsidRDefault="00000000">
            <w:pPr>
              <w:spacing w:line="360" w:lineRule="auto"/>
            </w:pPr>
            <w:r>
              <w:rPr>
                <w:rFonts w:ascii="source serif 4" w:eastAsia="source serif 4" w:hAnsi="source serif 4" w:cs="source serif 4"/>
                <w:b/>
                <w:color w:val="000000"/>
                <w:sz w:val="17"/>
              </w:rPr>
              <w:t>Rút điện thoại để kiểm tra tin nhắn = mục tiêu tấn công</w:t>
            </w:r>
            <w:r>
              <w:rPr>
                <w:rFonts w:ascii="source sans 3" w:eastAsia="source sans 3" w:hAnsi="source sans 3" w:cs="source sans 3"/>
                <w:color w:val="000000"/>
                <w:sz w:val="17"/>
              </w:rPr>
              <w:t xml:space="preserve"> — Giữa chợ, khu vực đông người, rút điện thoại ra xác nhận QR là hành động nguy hiểm</w:t>
            </w:r>
          </w:p>
        </w:tc>
        <w:tc>
          <w:tcPr>
            <w:tcW w:w="0" w:type="auto"/>
            <w:tcBorders>
              <w:top w:val="single" w:sz="1" w:space="0" w:color="000000"/>
              <w:bottom w:val="single" w:sz="1" w:space="0" w:color="000000"/>
              <w:right w:val="single" w:sz="1" w:space="0" w:color="000000"/>
            </w:tcBorders>
          </w:tcPr>
          <w:p w14:paraId="6193773E" w14:textId="77777777" w:rsidR="00D153BF" w:rsidRDefault="00000000">
            <w:pPr>
              <w:spacing w:line="360" w:lineRule="auto"/>
            </w:pPr>
            <w:r>
              <w:rPr>
                <w:rFonts w:ascii="source sans 3" w:eastAsia="source sans 3" w:hAnsi="source sans 3" w:cs="source sans 3"/>
                <w:color w:val="000000"/>
                <w:sz w:val="17"/>
              </w:rPr>
              <w:t>Merchant không muốn nhận thanh toán QR; khách hàng phải đợi lâu</w:t>
            </w:r>
          </w:p>
        </w:tc>
        <w:tc>
          <w:tcPr>
            <w:tcW w:w="0" w:type="auto"/>
            <w:tcBorders>
              <w:top w:val="single" w:sz="1" w:space="0" w:color="000000"/>
              <w:bottom w:val="single" w:sz="1" w:space="0" w:color="000000"/>
            </w:tcBorders>
          </w:tcPr>
          <w:p w14:paraId="71527384" w14:textId="77777777" w:rsidR="00D153BF" w:rsidRDefault="00000000">
            <w:pPr>
              <w:spacing w:line="360" w:lineRule="auto"/>
            </w:pPr>
            <w:r>
              <w:rPr>
                <w:rFonts w:ascii="source sans 3" w:eastAsia="source sans 3" w:hAnsi="source sans 3" w:cs="source sans 3"/>
                <w:color w:val="000000"/>
                <w:sz w:val="17"/>
              </w:rPr>
              <w:t>App wallet thông thường yêu cầu mở màn hình → không khả thi</w:t>
            </w:r>
          </w:p>
        </w:tc>
      </w:tr>
      <w:tr w:rsidR="00D153BF" w14:paraId="59D10F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495A8E" w14:textId="77777777" w:rsidR="00D153BF" w:rsidRDefault="00000000">
            <w:pPr>
              <w:spacing w:line="360" w:lineRule="auto"/>
            </w:pPr>
            <w:r>
              <w:rPr>
                <w:rFonts w:ascii="source sans 3" w:eastAsia="source sans 3" w:hAnsi="source sans 3" w:cs="source sans 3"/>
                <w:color w:val="000000"/>
                <w:sz w:val="17"/>
              </w:rPr>
              <w:t>🟠 3</w:t>
            </w:r>
          </w:p>
        </w:tc>
        <w:tc>
          <w:tcPr>
            <w:tcW w:w="0" w:type="auto"/>
            <w:tcBorders>
              <w:top w:val="single" w:sz="1" w:space="0" w:color="000000"/>
              <w:bottom w:val="single" w:sz="1" w:space="0" w:color="000000"/>
              <w:right w:val="single" w:sz="1" w:space="0" w:color="000000"/>
            </w:tcBorders>
          </w:tcPr>
          <w:p w14:paraId="5423E6D5" w14:textId="77777777" w:rsidR="00D153BF" w:rsidRDefault="00000000">
            <w:pPr>
              <w:spacing w:line="360" w:lineRule="auto"/>
            </w:pPr>
            <w:r>
              <w:rPr>
                <w:rFonts w:ascii="source serif 4" w:eastAsia="source serif 4" w:hAnsi="source serif 4" w:cs="source serif 4"/>
                <w:b/>
                <w:color w:val="000000"/>
                <w:sz w:val="17"/>
              </w:rPr>
              <w:t>Rào cản mù chữ &amp; kém công nghệ</w:t>
            </w:r>
            <w:r>
              <w:rPr>
                <w:rFonts w:ascii="source sans 3" w:eastAsia="source sans 3" w:hAnsi="source sans 3" w:cs="source sans 3"/>
                <w:color w:val="000000"/>
                <w:sz w:val="17"/>
              </w:rPr>
              <w:t xml:space="preserve"> — Tỷ lệ phổ cập giáo dục thấp, nhiều tiểu thương chưa quen smartphone</w:t>
            </w:r>
          </w:p>
        </w:tc>
        <w:tc>
          <w:tcPr>
            <w:tcW w:w="0" w:type="auto"/>
            <w:tcBorders>
              <w:top w:val="single" w:sz="1" w:space="0" w:color="000000"/>
              <w:bottom w:val="single" w:sz="1" w:space="0" w:color="000000"/>
              <w:right w:val="single" w:sz="1" w:space="0" w:color="000000"/>
            </w:tcBorders>
          </w:tcPr>
          <w:p w14:paraId="005B63DB" w14:textId="77777777" w:rsidR="00D153BF" w:rsidRDefault="00000000">
            <w:pPr>
              <w:spacing w:line="360" w:lineRule="auto"/>
            </w:pPr>
            <w:r>
              <w:rPr>
                <w:rFonts w:ascii="source sans 3" w:eastAsia="source sans 3" w:hAnsi="source sans 3" w:cs="source sans 3"/>
                <w:color w:val="000000"/>
                <w:sz w:val="17"/>
              </w:rPr>
              <w:t>Không tự vận hành app, từ chối onboard</w:t>
            </w:r>
          </w:p>
        </w:tc>
        <w:tc>
          <w:tcPr>
            <w:tcW w:w="0" w:type="auto"/>
            <w:tcBorders>
              <w:top w:val="single" w:sz="1" w:space="0" w:color="000000"/>
              <w:bottom w:val="single" w:sz="1" w:space="0" w:color="000000"/>
            </w:tcBorders>
          </w:tcPr>
          <w:p w14:paraId="4D12804E" w14:textId="77777777" w:rsidR="00D153BF" w:rsidRDefault="00000000">
            <w:pPr>
              <w:spacing w:line="360" w:lineRule="auto"/>
            </w:pPr>
            <w:r>
              <w:rPr>
                <w:rFonts w:ascii="source sans 3" w:eastAsia="source sans 3" w:hAnsi="source sans 3" w:cs="source sans 3"/>
                <w:color w:val="000000"/>
                <w:sz w:val="17"/>
              </w:rPr>
              <w:t>Giao diện phức tạp, nhiều bước → tỷ lệ bỏ cuộc cao</w:t>
            </w:r>
          </w:p>
        </w:tc>
      </w:tr>
      <w:tr w:rsidR="00D153BF" w14:paraId="3455C4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4F3718" w14:textId="77777777" w:rsidR="00D153BF" w:rsidRDefault="00000000">
            <w:pPr>
              <w:spacing w:line="360" w:lineRule="auto"/>
            </w:pPr>
            <w:r>
              <w:rPr>
                <w:rFonts w:ascii="source sans 3" w:eastAsia="source sans 3" w:hAnsi="source sans 3" w:cs="source sans 3"/>
                <w:color w:val="000000"/>
                <w:sz w:val="17"/>
              </w:rPr>
              <w:t>🟠 4</w:t>
            </w:r>
          </w:p>
        </w:tc>
        <w:tc>
          <w:tcPr>
            <w:tcW w:w="0" w:type="auto"/>
            <w:tcBorders>
              <w:top w:val="single" w:sz="1" w:space="0" w:color="000000"/>
              <w:bottom w:val="single" w:sz="1" w:space="0" w:color="000000"/>
              <w:right w:val="single" w:sz="1" w:space="0" w:color="000000"/>
            </w:tcBorders>
          </w:tcPr>
          <w:p w14:paraId="2E017281" w14:textId="77777777" w:rsidR="00D153BF" w:rsidRDefault="00000000">
            <w:pPr>
              <w:spacing w:line="360" w:lineRule="auto"/>
            </w:pPr>
            <w:r>
              <w:rPr>
                <w:rFonts w:ascii="source serif 4" w:eastAsia="source serif 4" w:hAnsi="source serif 4" w:cs="source serif 4"/>
                <w:b/>
                <w:color w:val="000000"/>
                <w:sz w:val="17"/>
              </w:rPr>
              <w:t>Thanh toán số = bất tiện hơn tiền mặt</w:t>
            </w:r>
            <w:r>
              <w:rPr>
                <w:rFonts w:ascii="source sans 3" w:eastAsia="source sans 3" w:hAnsi="source sans 3" w:cs="source sans 3"/>
                <w:color w:val="000000"/>
                <w:sz w:val="17"/>
              </w:rPr>
              <w:t xml:space="preserve"> — Khi nhận tiền mặt, merchant biết ngay, không cần xác nhận; app số đảo ngược trải nghiệm</w:t>
            </w:r>
          </w:p>
        </w:tc>
        <w:tc>
          <w:tcPr>
            <w:tcW w:w="0" w:type="auto"/>
            <w:tcBorders>
              <w:top w:val="single" w:sz="1" w:space="0" w:color="000000"/>
              <w:bottom w:val="single" w:sz="1" w:space="0" w:color="000000"/>
              <w:right w:val="single" w:sz="1" w:space="0" w:color="000000"/>
            </w:tcBorders>
          </w:tcPr>
          <w:p w14:paraId="08929017" w14:textId="77777777" w:rsidR="00D153BF" w:rsidRDefault="00000000">
            <w:pPr>
              <w:spacing w:line="360" w:lineRule="auto"/>
            </w:pPr>
            <w:r>
              <w:rPr>
                <w:rFonts w:ascii="source sans 3" w:eastAsia="source sans 3" w:hAnsi="source sans 3" w:cs="source sans 3"/>
                <w:color w:val="000000"/>
                <w:sz w:val="17"/>
              </w:rPr>
              <w:t>Khách hàng và merchant đều thấy phiền, quay lại dùng tiền mặt</w:t>
            </w:r>
          </w:p>
        </w:tc>
        <w:tc>
          <w:tcPr>
            <w:tcW w:w="0" w:type="auto"/>
            <w:tcBorders>
              <w:top w:val="single" w:sz="1" w:space="0" w:color="000000"/>
              <w:bottom w:val="single" w:sz="1" w:space="0" w:color="000000"/>
            </w:tcBorders>
          </w:tcPr>
          <w:p w14:paraId="79AE71EF" w14:textId="77777777" w:rsidR="00D153BF" w:rsidRDefault="00000000">
            <w:pPr>
              <w:spacing w:line="360" w:lineRule="auto"/>
            </w:pPr>
            <w:r>
              <w:rPr>
                <w:rFonts w:ascii="source sans 3" w:eastAsia="source sans 3" w:hAnsi="source sans 3" w:cs="source sans 3"/>
                <w:color w:val="000000"/>
                <w:sz w:val="17"/>
              </w:rPr>
              <w:t>Thiếu thiết bị phần cứng xác nhận ngay lập tức</w:t>
            </w:r>
          </w:p>
        </w:tc>
      </w:tr>
      <w:tr w:rsidR="00D153BF" w14:paraId="4E5020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6ACFF2" w14:textId="77777777" w:rsidR="00D153BF" w:rsidRDefault="00000000">
            <w:pPr>
              <w:spacing w:line="360" w:lineRule="auto"/>
            </w:pPr>
            <w:r>
              <w:rPr>
                <w:rFonts w:ascii="source sans 3" w:eastAsia="source sans 3" w:hAnsi="source sans 3" w:cs="source sans 3"/>
                <w:color w:val="000000"/>
                <w:sz w:val="17"/>
              </w:rPr>
              <w:t>🟡 5</w:t>
            </w:r>
          </w:p>
        </w:tc>
        <w:tc>
          <w:tcPr>
            <w:tcW w:w="0" w:type="auto"/>
            <w:tcBorders>
              <w:top w:val="single" w:sz="1" w:space="0" w:color="000000"/>
              <w:bottom w:val="single" w:sz="1" w:space="0" w:color="000000"/>
              <w:right w:val="single" w:sz="1" w:space="0" w:color="000000"/>
            </w:tcBorders>
          </w:tcPr>
          <w:p w14:paraId="71B865F5" w14:textId="77777777" w:rsidR="00D153BF" w:rsidRDefault="00000000">
            <w:pPr>
              <w:spacing w:line="360" w:lineRule="auto"/>
            </w:pPr>
            <w:r>
              <w:rPr>
                <w:rFonts w:ascii="source serif 4" w:eastAsia="source serif 4" w:hAnsi="source serif 4" w:cs="source serif 4"/>
                <w:b/>
                <w:color w:val="000000"/>
                <w:sz w:val="17"/>
              </w:rPr>
              <w:t>Không có công cụ quản lý bán hàng tích hợp</w:t>
            </w:r>
            <w:r>
              <w:rPr>
                <w:rFonts w:ascii="source sans 3" w:eastAsia="source sans 3" w:hAnsi="source sans 3" w:cs="source sans 3"/>
                <w:color w:val="000000"/>
                <w:sz w:val="17"/>
              </w:rPr>
              <w:t xml:space="preserve"> — Tiểu thương quản lý hàng hóa, dòng tiền thủ công bằng sổ tay</w:t>
            </w:r>
          </w:p>
        </w:tc>
        <w:tc>
          <w:tcPr>
            <w:tcW w:w="0" w:type="auto"/>
            <w:tcBorders>
              <w:top w:val="single" w:sz="1" w:space="0" w:color="000000"/>
              <w:bottom w:val="single" w:sz="1" w:space="0" w:color="000000"/>
              <w:right w:val="single" w:sz="1" w:space="0" w:color="000000"/>
            </w:tcBorders>
          </w:tcPr>
          <w:p w14:paraId="4A2C4930" w14:textId="77777777" w:rsidR="00D153BF" w:rsidRDefault="00000000">
            <w:pPr>
              <w:spacing w:line="360" w:lineRule="auto"/>
            </w:pPr>
            <w:r>
              <w:rPr>
                <w:rFonts w:ascii="source sans 3" w:eastAsia="source sans 3" w:hAnsi="source sans 3" w:cs="source sans 3"/>
                <w:color w:val="000000"/>
                <w:sz w:val="17"/>
              </w:rPr>
              <w:t>Sai sót tồn kho, thất thoát doanh thu, không tiếp cận được vốn vay</w:t>
            </w:r>
          </w:p>
        </w:tc>
        <w:tc>
          <w:tcPr>
            <w:tcW w:w="0" w:type="auto"/>
            <w:tcBorders>
              <w:top w:val="single" w:sz="1" w:space="0" w:color="000000"/>
              <w:bottom w:val="single" w:sz="1" w:space="0" w:color="000000"/>
            </w:tcBorders>
          </w:tcPr>
          <w:p w14:paraId="2000808B" w14:textId="77777777" w:rsidR="00D153BF" w:rsidRDefault="00000000">
            <w:pPr>
              <w:spacing w:line="360" w:lineRule="auto"/>
            </w:pPr>
            <w:r>
              <w:rPr>
                <w:rFonts w:ascii="source sans 3" w:eastAsia="source sans 3" w:hAnsi="source sans 3" w:cs="source sans 3"/>
                <w:color w:val="000000"/>
                <w:sz w:val="17"/>
              </w:rPr>
              <w:t>Chưa có giải pháp end-to-end đơn giản, đủ dùng cho SME</w:t>
            </w:r>
          </w:p>
        </w:tc>
      </w:tr>
    </w:tbl>
    <w:p w14:paraId="73006294" w14:textId="77777777" w:rsidR="00D153BF" w:rsidRDefault="00D153BF"/>
    <w:p w14:paraId="70D2BA67" w14:textId="77777777" w:rsidR="00D153BF" w:rsidRDefault="00000000">
      <w:pPr>
        <w:spacing w:before="315" w:after="105" w:line="360" w:lineRule="auto"/>
        <w:ind w:left="-30"/>
      </w:pPr>
      <w:bookmarkStart w:id="7" w:name="bm_2_3_tại_sao_các_ví_điện_tử_thô_95360b"/>
      <w:r>
        <w:rPr>
          <w:rFonts w:ascii="source serif 4" w:eastAsia="source serif 4" w:hAnsi="source serif 4" w:cs="source serif 4"/>
          <w:b/>
          <w:color w:val="000000"/>
          <w:sz w:val="24"/>
        </w:rPr>
        <w:t>2.3 Tại sao các ví điện tử thông thường KHÔNG hoạt động ở quầy thu ngân Haiti?</w:t>
      </w:r>
      <w:bookmarkEnd w:id="7"/>
    </w:p>
    <w:p w14:paraId="5F45FE52" w14:textId="77777777" w:rsidR="00D153BF" w:rsidRDefault="00000000">
      <w:pPr>
        <w:spacing w:after="210" w:line="360" w:lineRule="auto"/>
      </w:pPr>
      <w:r>
        <w:rPr>
          <w:rFonts w:ascii="source serif 4" w:eastAsia="source serif 4" w:hAnsi="source serif 4" w:cs="source serif 4"/>
          <w:color w:val="000000"/>
        </w:rPr>
        <w:t xml:space="preserve">Các giải pháp ví điện tử truyền thống (app smartphone thuần túy) được thiết kế cho môi trường </w:t>
      </w:r>
      <w:r>
        <w:rPr>
          <w:rFonts w:ascii="source serif 4" w:eastAsia="source serif 4" w:hAnsi="source serif 4" w:cs="source serif 4"/>
          <w:b/>
          <w:color w:val="000000"/>
        </w:rPr>
        <w:t>an toàn, ổn định, người dùng quen công nghệ</w:t>
      </w:r>
      <w:r>
        <w:rPr>
          <w:rFonts w:ascii="source serif 4" w:eastAsia="source serif 4" w:hAnsi="source serif 4" w:cs="source serif 4"/>
          <w:color w:val="000000"/>
        </w:rPr>
        <w:t>. Tại Haiti — nơi mà UNODC xác nhận băng đảng thiết lập "quản trị song song" và kiểm soát đường phố, nơi mà cước internet còn thấp với tỷ lệ thâm nhập internet chỉ 41.4% (2022) — mô hình đó hoàn toàn sụp đổ:[</w:t>
      </w:r>
      <w:r>
        <w:rPr>
          <w:rFonts w:ascii="source serif 4" w:eastAsia="source serif 4" w:hAnsi="source serif 4" w:cs="source serif 4"/>
          <w:color w:val="000000"/>
          <w:vertAlign w:val="superscript"/>
        </w:rPr>
        <w:t>10][</w:t>
      </w:r>
      <w:r>
        <w:rPr>
          <w:rFonts w:ascii="source serif 4" w:eastAsia="source serif 4" w:hAnsi="source serif 4" w:cs="source serif 4"/>
          <w:color w:val="000000"/>
        </w:rPr>
        <w:t>9]</w:t>
      </w:r>
    </w:p>
    <w:p w14:paraId="1B3A8834" w14:textId="77777777" w:rsidR="00D153BF" w:rsidRDefault="00000000">
      <w:pPr>
        <w:numPr>
          <w:ilvl w:val="0"/>
          <w:numId w:val="2"/>
        </w:numPr>
        <w:spacing w:before="105" w:after="105" w:line="360" w:lineRule="auto"/>
      </w:pPr>
      <w:r>
        <w:rPr>
          <w:rFonts w:ascii="source serif 4" w:eastAsia="source serif 4" w:hAnsi="source serif 4" w:cs="source serif 4"/>
          <w:b/>
          <w:color w:val="000000"/>
        </w:rPr>
        <w:t>Xác nhận thanh toán chỉ qua SMS/push notification</w:t>
      </w:r>
      <w:r>
        <w:rPr>
          <w:rFonts w:ascii="source serif 4" w:eastAsia="source serif 4" w:hAnsi="source serif 4" w:cs="source serif 4"/>
          <w:color w:val="000000"/>
        </w:rPr>
        <w:t xml:space="preserve"> → Merchant phải cầm điện thoại = rủi ro cướp giật</w:t>
      </w:r>
    </w:p>
    <w:p w14:paraId="2F87E266" w14:textId="77777777" w:rsidR="00D153BF" w:rsidRDefault="00000000">
      <w:pPr>
        <w:numPr>
          <w:ilvl w:val="0"/>
          <w:numId w:val="2"/>
        </w:numPr>
        <w:spacing w:before="105" w:after="105" w:line="360" w:lineRule="auto"/>
      </w:pPr>
      <w:r>
        <w:rPr>
          <w:rFonts w:ascii="source serif 4" w:eastAsia="source serif 4" w:hAnsi="source serif 4" w:cs="source serif 4"/>
          <w:b/>
          <w:color w:val="000000"/>
        </w:rPr>
        <w:t>Onboarding phức tạp, nhiều bước</w:t>
      </w:r>
      <w:r>
        <w:rPr>
          <w:rFonts w:ascii="source serif 4" w:eastAsia="source serif 4" w:hAnsi="source serif 4" w:cs="source serif 4"/>
          <w:color w:val="000000"/>
        </w:rPr>
        <w:t xml:space="preserve"> → Tỷ lệ eKYC thành công thấp trong cộng đồng có nhiều người không có giấy tờ đầy đủ[^8]</w:t>
      </w:r>
    </w:p>
    <w:p w14:paraId="0B051CAE" w14:textId="77777777" w:rsidR="00D153BF" w:rsidRDefault="00000000">
      <w:pPr>
        <w:numPr>
          <w:ilvl w:val="0"/>
          <w:numId w:val="2"/>
        </w:numPr>
        <w:spacing w:before="105" w:after="105" w:line="360" w:lineRule="auto"/>
      </w:pPr>
      <w:r>
        <w:rPr>
          <w:rFonts w:ascii="source serif 4" w:eastAsia="source serif 4" w:hAnsi="source serif 4" w:cs="source serif 4"/>
          <w:b/>
          <w:color w:val="000000"/>
        </w:rPr>
        <w:t>Không có thiết bị phần cứng</w:t>
      </w:r>
      <w:r>
        <w:rPr>
          <w:rFonts w:ascii="source serif 4" w:eastAsia="source serif 4" w:hAnsi="source serif 4" w:cs="source serif 4"/>
          <w:color w:val="000000"/>
        </w:rPr>
        <w:t xml:space="preserve"> → Thiếu lớp xác nhận vật lý độc lập với điện thoại cá nhân</w:t>
      </w:r>
    </w:p>
    <w:p w14:paraId="5E29E679" w14:textId="77777777" w:rsidR="00D153BF" w:rsidRDefault="00000000">
      <w:pPr>
        <w:numPr>
          <w:ilvl w:val="0"/>
          <w:numId w:val="2"/>
        </w:numPr>
        <w:spacing w:before="105" w:after="105" w:line="360" w:lineRule="auto"/>
      </w:pPr>
      <w:r>
        <w:rPr>
          <w:rFonts w:ascii="source serif 4" w:eastAsia="source serif 4" w:hAnsi="source serif 4" w:cs="source serif 4"/>
          <w:b/>
          <w:color w:val="000000"/>
        </w:rPr>
        <w:t>Không tích hợp quản lý bán hàng</w:t>
      </w:r>
      <w:r>
        <w:rPr>
          <w:rFonts w:ascii="source serif 4" w:eastAsia="source serif 4" w:hAnsi="source serif 4" w:cs="source serif 4"/>
          <w:color w:val="000000"/>
        </w:rPr>
        <w:t xml:space="preserve"> → Merchant cần 2 công cụ riêng biệt = ma sát cao, tỷ lệ bỏ dùng cao</w:t>
      </w:r>
    </w:p>
    <w:p w14:paraId="087B90B1" w14:textId="77777777" w:rsidR="00D153BF" w:rsidRDefault="00000000">
      <w:pPr>
        <w:spacing w:after="210" w:line="360" w:lineRule="auto"/>
      </w:pPr>
      <w:r>
        <w:rPr>
          <w:rFonts w:ascii="source serif 4" w:eastAsia="source serif 4" w:hAnsi="source serif 4" w:cs="source serif 4"/>
          <w:b/>
          <w:color w:val="000000"/>
        </w:rPr>
        <w:t>VDS đã thấy và giải quyết chính xác những điểm thất bại này.</w:t>
      </w:r>
    </w:p>
    <w:p w14:paraId="076A9CE3" w14:textId="77777777" w:rsidR="00D153BF" w:rsidRDefault="00000000">
      <w:pPr>
        <w:spacing w:before="210" w:after="0" w:line="360" w:lineRule="auto"/>
      </w:pPr>
      <w:r>
        <w:rPr>
          <w:noProof/>
        </w:rPr>
      </w:r>
      <w:r>
        <w:rPr>
          <w:noProof/>
        </w:rPr>
        <w:pict w14:anchorId="7B3B9A7F">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1167FD" w14:textId="77777777" w:rsidR="00D153BF" w:rsidRDefault="00000000">
      <w:pPr>
        <w:spacing w:before="315" w:after="105" w:line="360" w:lineRule="auto"/>
        <w:ind w:left="-30"/>
      </w:pPr>
      <w:bookmarkStart w:id="8" w:name="iii_giải_pháp_đột_phá_natcash_mer_5dff7e"/>
      <w:r>
        <w:rPr>
          <w:rFonts w:ascii="source serif 4" w:eastAsia="source serif 4" w:hAnsi="source serif 4" w:cs="source serif 4"/>
          <w:b/>
          <w:color w:val="000000"/>
          <w:sz w:val="24"/>
        </w:rPr>
        <w:t>III. GIẢI PHÁP ĐỘT PHÁ: NATCASH MERCHANT (Powered by VDS Quik Sale)</w:t>
      </w:r>
      <w:bookmarkEnd w:id="8"/>
    </w:p>
    <w:p w14:paraId="56CF1F3D" w14:textId="77777777" w:rsidR="00D153BF" w:rsidRDefault="00000000">
      <w:pPr>
        <w:spacing w:before="315" w:after="105" w:line="360" w:lineRule="auto"/>
        <w:ind w:left="-30"/>
      </w:pPr>
      <w:bookmarkStart w:id="9" w:name="bm_3_1_tổng_quan_hệ_sinh_thái"/>
      <w:r>
        <w:rPr>
          <w:rFonts w:ascii="source serif 4" w:eastAsia="source serif 4" w:hAnsi="source serif 4" w:cs="source serif 4"/>
          <w:b/>
          <w:color w:val="000000"/>
          <w:sz w:val="24"/>
        </w:rPr>
        <w:t>3.1 Tổng quan Hệ sinh thái</w:t>
      </w:r>
      <w:bookmarkEnd w:id="9"/>
    </w:p>
    <w:p w14:paraId="62EE4831" w14:textId="77777777" w:rsidR="00D153B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HỆ SINH THÁI NATCASH MERCHANT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w:t>
      </w:r>
      <w:r>
        <w:rPr>
          <w:rStyle w:val="VerbatimChar"/>
          <w:rFonts w:ascii="menlo" w:eastAsia="menlo" w:hAnsi="menlo" w:cs="menlo"/>
          <w:color w:val="000000"/>
          <w:sz w:val="18"/>
        </w:rPr>
        <w:br/>
        <w:t>│  ┌──────────────────────────────────────────────────────────┐   │</w:t>
      </w:r>
      <w:r>
        <w:rPr>
          <w:rStyle w:val="VerbatimChar"/>
          <w:rFonts w:ascii="menlo" w:eastAsia="menlo" w:hAnsi="menlo" w:cs="menlo"/>
          <w:color w:val="000000"/>
          <w:sz w:val="18"/>
        </w:rPr>
        <w:br/>
        <w:t>│  │  PHẦN MỀM (Lõi Quik Sale — đóng gói thương hiệu VDS)    │   │</w:t>
      </w:r>
      <w:r>
        <w:rPr>
          <w:rStyle w:val="VerbatimChar"/>
          <w:rFonts w:ascii="menlo" w:eastAsia="menlo" w:hAnsi="menlo" w:cs="menlo"/>
          <w:color w:val="000000"/>
          <w:sz w:val="18"/>
        </w:rPr>
        <w:br/>
        <w:t>│  │  ┌──────────────┐  ┌──────────────┐  ┌──────────────┐   │   │</w:t>
      </w:r>
      <w:r>
        <w:rPr>
          <w:rStyle w:val="VerbatimChar"/>
          <w:rFonts w:ascii="menlo" w:eastAsia="menlo" w:hAnsi="menlo" w:cs="menlo"/>
          <w:color w:val="000000"/>
          <w:sz w:val="18"/>
        </w:rPr>
        <w:br/>
        <w:t>│  │  │  Gói Cá Nhân │  │  Gói HKD    │  │  Gói Chuỗi  │   │   │</w:t>
      </w:r>
      <w:r>
        <w:rPr>
          <w:rStyle w:val="VerbatimChar"/>
          <w:rFonts w:ascii="menlo" w:eastAsia="menlo" w:hAnsi="menlo" w:cs="menlo"/>
          <w:color w:val="000000"/>
          <w:sz w:val="18"/>
        </w:rPr>
        <w:br/>
        <w:t>│  │  │ (Bán hàng    │  │  (SME /      │  │  (Enterprise │   │   │</w:t>
      </w:r>
      <w:r>
        <w:rPr>
          <w:rStyle w:val="VerbatimChar"/>
          <w:rFonts w:ascii="menlo" w:eastAsia="menlo" w:hAnsi="menlo" w:cs="menlo"/>
          <w:color w:val="000000"/>
          <w:sz w:val="18"/>
        </w:rPr>
        <w:br/>
        <w:t>│  │  │  rong/tự do) │  │  Cửa hàng)  │  │  Multi-site) │   │   │</w:t>
      </w:r>
      <w:r>
        <w:rPr>
          <w:rStyle w:val="VerbatimChar"/>
          <w:rFonts w:ascii="menlo" w:eastAsia="menlo" w:hAnsi="menlo" w:cs="menlo"/>
          <w:color w:val="000000"/>
          <w:sz w:val="18"/>
        </w:rPr>
        <w:br/>
        <w:t>│  │  └──────────────┘  └──────────────┘  └──────────────┘   │   │</w:t>
      </w:r>
      <w:r>
        <w:rPr>
          <w:rStyle w:val="VerbatimChar"/>
          <w:rFonts w:ascii="menlo" w:eastAsia="menlo" w:hAnsi="menlo" w:cs="menlo"/>
          <w:color w:val="000000"/>
          <w:sz w:val="18"/>
        </w:rPr>
        <w:br/>
        <w:t>│  └──────────────────────────────────────────────────────────┘   │</w:t>
      </w:r>
      <w:r>
        <w:rPr>
          <w:rStyle w:val="VerbatimChar"/>
          <w:rFonts w:ascii="menlo" w:eastAsia="menlo" w:hAnsi="menlo" w:cs="menlo"/>
          <w:color w:val="000000"/>
          <w:sz w:val="18"/>
        </w:rPr>
        <w:br/>
        <w:t>│                              ▲ Kết nối 2 chiều                   │</w:t>
      </w:r>
      <w:r>
        <w:rPr>
          <w:rStyle w:val="VerbatimChar"/>
          <w:rFonts w:ascii="menlo" w:eastAsia="menlo" w:hAnsi="menlo" w:cs="menlo"/>
          <w:color w:val="000000"/>
          <w:sz w:val="18"/>
        </w:rPr>
        <w:br/>
        <w:t>│  ┌──────────────────────────────────────────────────────────┐   │</w:t>
      </w:r>
      <w:r>
        <w:rPr>
          <w:rStyle w:val="VerbatimChar"/>
          <w:rFonts w:ascii="menlo" w:eastAsia="menlo" w:hAnsi="menlo" w:cs="menlo"/>
          <w:color w:val="000000"/>
          <w:sz w:val="18"/>
        </w:rPr>
        <w:br/>
        <w:t>│  │   PHẦN CỨNG: LOA THÔNG BÁO (Soundbox)                   │   │</w:t>
      </w:r>
      <w:r>
        <w:rPr>
          <w:rStyle w:val="VerbatimChar"/>
          <w:rFonts w:ascii="menlo" w:eastAsia="menlo" w:hAnsi="menlo" w:cs="menlo"/>
          <w:color w:val="000000"/>
          <w:sz w:val="18"/>
        </w:rPr>
        <w:br/>
        <w:t>│  │   "Tiền về! 500 gourdes" — Thông báo to, tức thì &lt;2s    │   │</w:t>
      </w:r>
      <w:r>
        <w:rPr>
          <w:rStyle w:val="VerbatimChar"/>
          <w:rFonts w:ascii="menlo" w:eastAsia="menlo" w:hAnsi="menlo" w:cs="menlo"/>
          <w:color w:val="000000"/>
          <w:sz w:val="18"/>
        </w:rPr>
        <w:br/>
        <w:t>│  │   SIM 4G Natcom + WiFi | Pin cao | QR liên kết nhanh    │   │</w:t>
      </w:r>
      <w:r>
        <w:rPr>
          <w:rStyle w:val="VerbatimChar"/>
          <w:rFonts w:ascii="menlo" w:eastAsia="menlo" w:hAnsi="menlo" w:cs="menlo"/>
          <w:color w:val="000000"/>
          <w:sz w:val="18"/>
        </w:rPr>
        <w:br/>
        <w:t>│  └──────────────────────────────────────────────────────────┘   │</w:t>
      </w:r>
      <w:r>
        <w:rPr>
          <w:rStyle w:val="VerbatimChar"/>
          <w:rFonts w:ascii="menlo" w:eastAsia="menlo" w:hAnsi="menlo" w:cs="menlo"/>
          <w:color w:val="000000"/>
          <w:sz w:val="18"/>
        </w:rPr>
        <w:br/>
        <w:t>│                              ▲                                    │</w:t>
      </w:r>
      <w:r>
        <w:rPr>
          <w:rStyle w:val="VerbatimChar"/>
          <w:rFonts w:ascii="menlo" w:eastAsia="menlo" w:hAnsi="menlo" w:cs="menlo"/>
          <w:color w:val="000000"/>
          <w:sz w:val="18"/>
        </w:rPr>
        <w:br/>
        <w:t>│  ┌──────────────────────────────────────────────────────────┐   │</w:t>
      </w:r>
      <w:r>
        <w:rPr>
          <w:rStyle w:val="VerbatimChar"/>
          <w:rFonts w:ascii="menlo" w:eastAsia="menlo" w:hAnsi="menlo" w:cs="menlo"/>
          <w:color w:val="000000"/>
          <w:sz w:val="18"/>
        </w:rPr>
        <w:br/>
        <w:t>│  │   NỀN TẢNG NATCASH (Ví điện tử Natcom)                  │   │</w:t>
      </w:r>
      <w:r>
        <w:rPr>
          <w:rStyle w:val="VerbatimChar"/>
          <w:rFonts w:ascii="menlo" w:eastAsia="menlo" w:hAnsi="menlo" w:cs="menlo"/>
          <w:color w:val="000000"/>
          <w:sz w:val="18"/>
        </w:rPr>
        <w:br/>
        <w:t>│  │   2M+ người dùng | 30,000 đại lý | BRH compliant        │   │</w:t>
      </w:r>
      <w:r>
        <w:rPr>
          <w:rStyle w:val="VerbatimChar"/>
          <w:rFonts w:ascii="menlo" w:eastAsia="menlo" w:hAnsi="menlo" w:cs="menlo"/>
          <w:color w:val="000000"/>
          <w:sz w:val="18"/>
        </w:rPr>
        <w:br/>
        <w:t>│  └──────────────────────────────────────────────────────────┘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A546241" w14:textId="77777777" w:rsidR="00D153BF" w:rsidRDefault="00000000">
      <w:pPr>
        <w:spacing w:before="315" w:after="105" w:line="360" w:lineRule="auto"/>
        <w:ind w:left="-30"/>
      </w:pPr>
      <w:bookmarkStart w:id="10" w:name="bm_3_2_hệ_thống_app_3_cấp_độ_giải_d5939b"/>
      <w:r>
        <w:rPr>
          <w:rFonts w:ascii="source serif 4" w:eastAsia="source serif 4" w:hAnsi="source serif 4" w:cs="source serif 4"/>
          <w:b/>
          <w:color w:val="000000"/>
          <w:sz w:val="24"/>
        </w:rPr>
        <w:t>3.2 Hệ thống App 3 Cấp độ — Giải quyết toàn diện bài toán quản lý</w:t>
      </w:r>
      <w:bookmarkEnd w:id="10"/>
    </w:p>
    <w:p w14:paraId="424A4B61" w14:textId="77777777" w:rsidR="00D153BF" w:rsidRDefault="00000000">
      <w:pPr>
        <w:spacing w:after="210" w:line="360" w:lineRule="auto"/>
      </w:pPr>
      <w:r>
        <w:rPr>
          <w:rFonts w:ascii="source serif 4" w:eastAsia="source serif 4" w:hAnsi="source serif 4" w:cs="source serif 4"/>
          <w:b/>
          <w:color w:val="000000"/>
        </w:rPr>
        <w:t>🔵 Gói Cá Nhân — Dành cho người bán hàng rong &amp; cá nhân kinh doanh nhỏ lẻ</w:t>
      </w:r>
    </w:p>
    <w:p w14:paraId="373A9411" w14:textId="77777777" w:rsidR="00D153BF" w:rsidRDefault="00000000">
      <w:pPr>
        <w:spacing w:after="210" w:line="360" w:lineRule="auto"/>
      </w:pPr>
      <w:r>
        <w:rPr>
          <w:rFonts w:ascii="source serif 4" w:eastAsia="source serif 4" w:hAnsi="source serif 4" w:cs="source serif 4"/>
          <w:color w:val="000000"/>
        </w:rPr>
        <w:t xml:space="preserve">Đây là nhóm đông nhất và kém kỹ năng số nhất. Giải pháp phải </w:t>
      </w:r>
      <w:r>
        <w:rPr>
          <w:rFonts w:ascii="source serif 4" w:eastAsia="source serif 4" w:hAnsi="source serif 4" w:cs="source serif 4"/>
          <w:b/>
          <w:color w:val="000000"/>
        </w:rPr>
        <w:t>cực kỳ đơn giản</w:t>
      </w:r>
      <w:r>
        <w:rPr>
          <w:rFonts w:ascii="source serif 4" w:eastAsia="source serif 4" w:hAnsi="source serif 4" w:cs="source serif 4"/>
          <w:color w:val="000000"/>
        </w:rPr>
        <w:t xml:space="preserve"> — ít bước nhất có thể, ưu tiên hướng dẫn hình ảnh/tiếng nói bằng ngôn ngữ địa phương (Tiếng Pháp / Tiếng Haiti Creole).</w:t>
      </w:r>
    </w:p>
    <w:p w14:paraId="5D4F231F" w14:textId="77777777" w:rsidR="00D153BF" w:rsidRDefault="00000000">
      <w:pPr>
        <w:spacing w:after="210" w:line="360" w:lineRule="auto"/>
      </w:pPr>
      <w:r>
        <w:rPr>
          <w:rFonts w:ascii="source serif 4" w:eastAsia="source serif 4" w:hAnsi="source serif 4" w:cs="source serif 4"/>
          <w:color w:val="000000"/>
        </w:rPr>
        <w:t>Tính năng cốt lõi:</w:t>
      </w:r>
    </w:p>
    <w:p w14:paraId="40033906" w14:textId="77777777" w:rsidR="00D153BF" w:rsidRDefault="00000000">
      <w:pPr>
        <w:numPr>
          <w:ilvl w:val="0"/>
          <w:numId w:val="3"/>
        </w:numPr>
        <w:spacing w:before="105" w:after="105" w:line="360" w:lineRule="auto"/>
      </w:pPr>
      <w:r>
        <w:rPr>
          <w:rFonts w:ascii="source serif 4" w:eastAsia="source serif 4" w:hAnsi="source serif 4" w:cs="source serif 4"/>
          <w:color w:val="000000"/>
        </w:rPr>
        <w:t>Đăng ký nhanh eKYC (chụp ảnh CMND + selfie, duyệt tự động trong 5 phút)</w:t>
      </w:r>
    </w:p>
    <w:p w14:paraId="56AF7013" w14:textId="77777777" w:rsidR="00D153BF" w:rsidRDefault="00000000">
      <w:pPr>
        <w:numPr>
          <w:ilvl w:val="0"/>
          <w:numId w:val="3"/>
        </w:numPr>
        <w:spacing w:before="105" w:after="105" w:line="360" w:lineRule="auto"/>
      </w:pPr>
      <w:r>
        <w:rPr>
          <w:rFonts w:ascii="source serif 4" w:eastAsia="source serif 4" w:hAnsi="source serif 4" w:cs="source serif 4"/>
          <w:color w:val="000000"/>
        </w:rPr>
        <w:t>Nhận thanh toán QR Natcash (hiển thị mã QR tĩnh ngay màn hình đầu tiên)</w:t>
      </w:r>
    </w:p>
    <w:p w14:paraId="236B5B07" w14:textId="77777777" w:rsidR="00D153BF" w:rsidRDefault="00000000">
      <w:pPr>
        <w:numPr>
          <w:ilvl w:val="0"/>
          <w:numId w:val="3"/>
        </w:numPr>
        <w:spacing w:before="105" w:after="105" w:line="360" w:lineRule="auto"/>
      </w:pPr>
      <w:r>
        <w:rPr>
          <w:rFonts w:ascii="source serif 4" w:eastAsia="source serif 4" w:hAnsi="source serif 4" w:cs="source serif 4"/>
          <w:color w:val="000000"/>
        </w:rPr>
        <w:t>Quản lý hàng hóa cơ bản (danh sách sản phẩm, giá)</w:t>
      </w:r>
    </w:p>
    <w:p w14:paraId="688FD204" w14:textId="77777777" w:rsidR="00D153BF" w:rsidRDefault="00000000">
      <w:pPr>
        <w:numPr>
          <w:ilvl w:val="0"/>
          <w:numId w:val="3"/>
        </w:numPr>
        <w:spacing w:before="105" w:after="105" w:line="360" w:lineRule="auto"/>
      </w:pPr>
      <w:r>
        <w:rPr>
          <w:rFonts w:ascii="source serif 4" w:eastAsia="source serif 4" w:hAnsi="source serif 4" w:cs="source serif 4"/>
          <w:color w:val="000000"/>
        </w:rPr>
        <w:t>Liên kết 1 thiết bị Soundbox (cắm điện, quét QR kết nối trong 30 giây)</w:t>
      </w:r>
    </w:p>
    <w:p w14:paraId="7078BF50" w14:textId="77777777" w:rsidR="00D153BF" w:rsidRDefault="00000000">
      <w:pPr>
        <w:numPr>
          <w:ilvl w:val="0"/>
          <w:numId w:val="3"/>
        </w:numPr>
        <w:spacing w:before="105" w:after="105" w:line="360" w:lineRule="auto"/>
      </w:pPr>
      <w:r>
        <w:rPr>
          <w:rFonts w:ascii="source serif 4" w:eastAsia="source serif 4" w:hAnsi="source serif 4" w:cs="source serif 4"/>
          <w:color w:val="000000"/>
        </w:rPr>
        <w:t>Báo cáo doanh thu ngày/tuần/tháng đơn giản</w:t>
      </w:r>
    </w:p>
    <w:p w14:paraId="6350546D" w14:textId="77777777" w:rsidR="00D153BF" w:rsidRDefault="00000000">
      <w:pPr>
        <w:numPr>
          <w:ilvl w:val="0"/>
          <w:numId w:val="3"/>
        </w:numPr>
        <w:spacing w:before="105" w:after="105" w:line="360" w:lineRule="auto"/>
      </w:pPr>
      <w:r>
        <w:rPr>
          <w:rFonts w:ascii="source serif 4" w:eastAsia="source serif 4" w:hAnsi="source serif 4" w:cs="source serif 4"/>
          <w:color w:val="000000"/>
        </w:rPr>
        <w:t>Rút tiền trực tiếp về Ví Natcash hoặc tài khoản ngân hàng</w:t>
      </w:r>
    </w:p>
    <w:p w14:paraId="1BC3B6E3" w14:textId="77777777" w:rsidR="00D153BF" w:rsidRDefault="00000000">
      <w:pPr>
        <w:spacing w:after="210" w:line="360" w:lineRule="auto"/>
      </w:pPr>
      <w:r>
        <w:rPr>
          <w:rFonts w:ascii="source serif 4" w:eastAsia="source serif 4" w:hAnsi="source serif 4" w:cs="source serif 4"/>
          <w:b/>
          <w:color w:val="000000"/>
        </w:rPr>
        <w:t>🟡 Gói Cửa hàng HKD (SME) — Dành cho cửa hàng hộ kinh doanh gia đình</w:t>
      </w:r>
    </w:p>
    <w:p w14:paraId="3E4BDB69" w14:textId="77777777" w:rsidR="00D153BF" w:rsidRDefault="00000000">
      <w:pPr>
        <w:numPr>
          <w:ilvl w:val="0"/>
          <w:numId w:val="4"/>
        </w:numPr>
        <w:spacing w:before="105" w:after="105" w:line="360" w:lineRule="auto"/>
      </w:pPr>
      <w:r>
        <w:rPr>
          <w:rFonts w:ascii="source serif 4" w:eastAsia="source serif 4" w:hAnsi="source serif 4" w:cs="source serif 4"/>
          <w:color w:val="000000"/>
        </w:rPr>
        <w:lastRenderedPageBreak/>
        <w:t>Toàn bộ tính năng Gói Cá Nhân</w:t>
      </w:r>
    </w:p>
    <w:p w14:paraId="7F2D26C7" w14:textId="77777777" w:rsidR="00D153BF" w:rsidRDefault="00000000">
      <w:pPr>
        <w:numPr>
          <w:ilvl w:val="0"/>
          <w:numId w:val="4"/>
        </w:numPr>
        <w:spacing w:before="105" w:after="105" w:line="360" w:lineRule="auto"/>
      </w:pPr>
      <w:r>
        <w:rPr>
          <w:rFonts w:ascii="source serif 4" w:eastAsia="source serif 4" w:hAnsi="source serif 4" w:cs="source serif 4"/>
          <w:color w:val="000000"/>
        </w:rPr>
        <w:t>Quản lý nhân viên: phân quyền (chủ cửa hàng / thu ngân / kho), chấm công theo ca</w:t>
      </w:r>
    </w:p>
    <w:p w14:paraId="0235A61E" w14:textId="77777777" w:rsidR="00D153BF" w:rsidRDefault="00000000">
      <w:pPr>
        <w:numPr>
          <w:ilvl w:val="0"/>
          <w:numId w:val="4"/>
        </w:numPr>
        <w:spacing w:before="105" w:after="105" w:line="360" w:lineRule="auto"/>
      </w:pPr>
      <w:r>
        <w:rPr>
          <w:rFonts w:ascii="source serif 4" w:eastAsia="source serif 4" w:hAnsi="source serif 4" w:cs="source serif 4"/>
          <w:color w:val="000000"/>
        </w:rPr>
        <w:t>Quản lý sản phẩm/combo, khuyến mãi đơn giản</w:t>
      </w:r>
    </w:p>
    <w:p w14:paraId="5F329042" w14:textId="77777777" w:rsidR="00D153BF" w:rsidRDefault="00000000">
      <w:pPr>
        <w:numPr>
          <w:ilvl w:val="0"/>
          <w:numId w:val="4"/>
        </w:numPr>
        <w:spacing w:before="105" w:after="105" w:line="360" w:lineRule="auto"/>
      </w:pPr>
      <w:r>
        <w:rPr>
          <w:rFonts w:ascii="source serif 4" w:eastAsia="source serif 4" w:hAnsi="source serif 4" w:cs="source serif 4"/>
          <w:color w:val="000000"/>
        </w:rPr>
        <w:t>Sổ thu chi điện tử (thay sổ tay truyền thống)</w:t>
      </w:r>
    </w:p>
    <w:p w14:paraId="31D51922" w14:textId="77777777" w:rsidR="00D153BF" w:rsidRDefault="00000000">
      <w:pPr>
        <w:numPr>
          <w:ilvl w:val="0"/>
          <w:numId w:val="4"/>
        </w:numPr>
        <w:spacing w:before="105" w:after="105" w:line="360" w:lineRule="auto"/>
      </w:pPr>
      <w:r>
        <w:rPr>
          <w:rFonts w:ascii="source serif 4" w:eastAsia="source serif 4" w:hAnsi="source serif 4" w:cs="source serif 4"/>
          <w:color w:val="000000"/>
        </w:rPr>
        <w:t>Xuất hóa đơn điện tử (PDF, gửi qua WhatsApp/Messenger)</w:t>
      </w:r>
    </w:p>
    <w:p w14:paraId="57320012" w14:textId="77777777" w:rsidR="00D153BF" w:rsidRDefault="00000000">
      <w:pPr>
        <w:numPr>
          <w:ilvl w:val="0"/>
          <w:numId w:val="4"/>
        </w:numPr>
        <w:spacing w:before="105" w:after="105" w:line="360" w:lineRule="auto"/>
      </w:pPr>
      <w:r>
        <w:rPr>
          <w:rFonts w:ascii="source serif 4" w:eastAsia="source serif 4" w:hAnsi="source serif 4" w:cs="source serif 4"/>
          <w:color w:val="000000"/>
        </w:rPr>
        <w:t>Liên kết đến 3 thiết bị Soundbox (phù hợp cửa hàng nhiều quầy)</w:t>
      </w:r>
    </w:p>
    <w:p w14:paraId="3439A0C2" w14:textId="77777777" w:rsidR="00D153BF" w:rsidRDefault="00000000">
      <w:pPr>
        <w:spacing w:after="210" w:line="360" w:lineRule="auto"/>
      </w:pPr>
      <w:r>
        <w:rPr>
          <w:rFonts w:ascii="source serif 4" w:eastAsia="source serif 4" w:hAnsi="source serif 4" w:cs="source serif 4"/>
          <w:b/>
          <w:color w:val="000000"/>
        </w:rPr>
        <w:t>🔴 Gói Chuỗi Enterprise — Dành cho siêu thị, chuỗi cửa hàng đa chi nhánh</w:t>
      </w:r>
    </w:p>
    <w:p w14:paraId="21D913BC" w14:textId="77777777" w:rsidR="00D153BF" w:rsidRDefault="00000000">
      <w:pPr>
        <w:numPr>
          <w:ilvl w:val="0"/>
          <w:numId w:val="5"/>
        </w:numPr>
        <w:spacing w:before="105" w:after="105" w:line="360" w:lineRule="auto"/>
      </w:pPr>
      <w:r>
        <w:rPr>
          <w:rFonts w:ascii="source serif 4" w:eastAsia="source serif 4" w:hAnsi="source serif 4" w:cs="source serif 4"/>
          <w:color w:val="000000"/>
        </w:rPr>
        <w:t>Toàn bộ tính năng Gói HKD</w:t>
      </w:r>
    </w:p>
    <w:p w14:paraId="1FD6E44C" w14:textId="77777777" w:rsidR="00D153BF" w:rsidRDefault="00000000">
      <w:pPr>
        <w:numPr>
          <w:ilvl w:val="0"/>
          <w:numId w:val="5"/>
        </w:numPr>
        <w:spacing w:before="105" w:after="105" w:line="360" w:lineRule="auto"/>
      </w:pPr>
      <w:r>
        <w:rPr>
          <w:rFonts w:ascii="source serif 4" w:eastAsia="source serif 4" w:hAnsi="source serif 4" w:cs="source serif 4"/>
          <w:color w:val="000000"/>
        </w:rPr>
        <w:t>Quản lý đa chi nhánh trên 1 màn hình dashboard</w:t>
      </w:r>
    </w:p>
    <w:p w14:paraId="1200F8A6" w14:textId="77777777" w:rsidR="00D153BF" w:rsidRDefault="00000000">
      <w:pPr>
        <w:numPr>
          <w:ilvl w:val="0"/>
          <w:numId w:val="5"/>
        </w:numPr>
        <w:spacing w:before="105" w:after="105" w:line="360" w:lineRule="auto"/>
      </w:pPr>
      <w:r>
        <w:rPr>
          <w:rFonts w:ascii="source serif 4" w:eastAsia="source serif 4" w:hAnsi="source serif 4" w:cs="source serif 4"/>
          <w:color w:val="000000"/>
        </w:rPr>
        <w:t>Quản lý khách hàng (loyalty, lịch sử mua hàng, phân nhóm khách VIP)</w:t>
      </w:r>
    </w:p>
    <w:p w14:paraId="4A4FC541" w14:textId="77777777" w:rsidR="00D153BF" w:rsidRDefault="00000000">
      <w:pPr>
        <w:numPr>
          <w:ilvl w:val="0"/>
          <w:numId w:val="5"/>
        </w:numPr>
        <w:spacing w:before="105" w:after="105" w:line="360" w:lineRule="auto"/>
      </w:pPr>
      <w:r>
        <w:rPr>
          <w:rFonts w:ascii="source serif 4" w:eastAsia="source serif 4" w:hAnsi="source serif 4" w:cs="source serif 4"/>
          <w:color w:val="000000"/>
        </w:rPr>
        <w:t>Kết nối máy in nhãn và máy in hóa đơn ngoại vi</w:t>
      </w:r>
    </w:p>
    <w:p w14:paraId="714F3D5B" w14:textId="77777777" w:rsidR="00D153BF" w:rsidRDefault="00000000">
      <w:pPr>
        <w:numPr>
          <w:ilvl w:val="0"/>
          <w:numId w:val="5"/>
        </w:numPr>
        <w:spacing w:before="105" w:after="105" w:line="360" w:lineRule="auto"/>
      </w:pPr>
      <w:r>
        <w:rPr>
          <w:rFonts w:ascii="source serif 4" w:eastAsia="source serif 4" w:hAnsi="source serif 4" w:cs="source serif 4"/>
          <w:color w:val="000000"/>
        </w:rPr>
        <w:t>API kết nối hệ thống kế toán (tùy chọn)</w:t>
      </w:r>
    </w:p>
    <w:p w14:paraId="07F1B7BC" w14:textId="77777777" w:rsidR="00D153BF" w:rsidRDefault="00000000">
      <w:pPr>
        <w:numPr>
          <w:ilvl w:val="0"/>
          <w:numId w:val="5"/>
        </w:numPr>
        <w:spacing w:before="105" w:after="105" w:line="360" w:lineRule="auto"/>
      </w:pPr>
      <w:r>
        <w:rPr>
          <w:rFonts w:ascii="source serif 4" w:eastAsia="source serif 4" w:hAnsi="source serif 4" w:cs="source serif 4"/>
          <w:color w:val="000000"/>
        </w:rPr>
        <w:t>Báo cáo doanh thu real-time theo chi nhánh và toàn hệ thống</w:t>
      </w:r>
    </w:p>
    <w:p w14:paraId="5F225B85" w14:textId="77777777" w:rsidR="00D153BF" w:rsidRDefault="00000000">
      <w:pPr>
        <w:numPr>
          <w:ilvl w:val="0"/>
          <w:numId w:val="5"/>
        </w:numPr>
        <w:spacing w:before="105" w:after="105" w:line="360" w:lineRule="auto"/>
      </w:pPr>
      <w:r>
        <w:rPr>
          <w:rFonts w:ascii="source serif 4" w:eastAsia="source serif 4" w:hAnsi="source serif 4" w:cs="source serif 4"/>
          <w:color w:val="000000"/>
        </w:rPr>
        <w:t>Quản lý không giới hạn Soundbox</w:t>
      </w:r>
    </w:p>
    <w:p w14:paraId="441DEE4F" w14:textId="77777777" w:rsidR="00D153BF" w:rsidRDefault="00000000">
      <w:pPr>
        <w:spacing w:before="315" w:after="105" w:line="360" w:lineRule="auto"/>
        <w:ind w:left="-30"/>
      </w:pPr>
      <w:bookmarkStart w:id="11" w:name="bm_3_3_loa_thông_báo_thanh_toán_s_495303"/>
      <w:r>
        <w:rPr>
          <w:rFonts w:ascii="source serif 4" w:eastAsia="source serif 4" w:hAnsi="source serif 4" w:cs="source serif 4"/>
          <w:b/>
          <w:color w:val="000000"/>
          <w:sz w:val="24"/>
        </w:rPr>
        <w:t>3.3 🔊 Loa Thông Báo Thanh Toán (Soundbox) — Mảnh Ghép Quyết Định Chiến Thắng</w:t>
      </w:r>
      <w:bookmarkEnd w:id="11"/>
    </w:p>
    <w:p w14:paraId="4B4C233E" w14:textId="77777777" w:rsidR="00D153BF" w:rsidRDefault="00000000">
      <w:pPr>
        <w:spacing w:after="210" w:line="360" w:lineRule="auto"/>
        <w:ind w:left="630"/>
      </w:pPr>
      <w:r>
        <w:rPr>
          <w:rFonts w:ascii="source serif 4" w:eastAsia="source serif 4" w:hAnsi="source serif 4" w:cs="source serif 4"/>
          <w:b/>
          <w:color w:val="000000"/>
        </w:rPr>
        <w:t>"Khi tiền về tài khoản Natcash của bạn, Soundbox nói to ngay lập tức. Bạn không cần chạm vào điện thoại. Bạn không cần nhìn màn hình. Bạn chỉ cần nghe — và tiếp tục bán hàng."</w:t>
      </w:r>
    </w:p>
    <w:p w14:paraId="42F0D37F" w14:textId="77777777" w:rsidR="00D153BF" w:rsidRDefault="00000000">
      <w:pPr>
        <w:spacing w:after="210" w:line="360" w:lineRule="auto"/>
      </w:pPr>
      <w:r>
        <w:rPr>
          <w:rFonts w:ascii="source serif 4" w:eastAsia="source serif 4" w:hAnsi="source serif 4" w:cs="source serif 4"/>
          <w:color w:val="000000"/>
        </w:rPr>
        <w:t xml:space="preserve">Soundbox không chỉ là thiết bị phần cứng — đây là </w:t>
      </w:r>
      <w:r>
        <w:rPr>
          <w:rFonts w:ascii="source serif 4" w:eastAsia="source serif 4" w:hAnsi="source serif 4" w:cs="source serif 4"/>
          <w:b/>
          <w:color w:val="000000"/>
        </w:rPr>
        <w:t>giải pháp an ninh thông minh được thiết kế riêng cho thị trường bất ổn như Haiti</w:t>
      </w:r>
      <w:r>
        <w:rPr>
          <w:rFonts w:ascii="source serif 4" w:eastAsia="source serif 4" w:hAnsi="source serif 4" w:cs="source serif 4"/>
          <w:color w:val="000000"/>
        </w:rPr>
        <w:t>.</w:t>
      </w:r>
    </w:p>
    <w:p w14:paraId="2BEE7E0A" w14:textId="77777777" w:rsidR="00D153BF" w:rsidRDefault="00000000">
      <w:pPr>
        <w:spacing w:after="210" w:line="360" w:lineRule="auto"/>
      </w:pPr>
      <w:r>
        <w:rPr>
          <w:rFonts w:ascii="source serif 4" w:eastAsia="source serif 4" w:hAnsi="source serif 4" w:cs="source serif 4"/>
          <w:b/>
          <w:color w:val="000000"/>
        </w:rPr>
        <w:t>Phân tích USP của Soundbox trong bối cảnh Haiti:</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67"/>
        <w:gridCol w:w="3409"/>
        <w:gridCol w:w="3928"/>
      </w:tblGrid>
      <w:tr w:rsidR="00D153BF" w14:paraId="3BB6C4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66035F" w14:textId="77777777" w:rsidR="00D153BF" w:rsidRDefault="00000000">
            <w:pPr>
              <w:spacing w:line="360" w:lineRule="auto"/>
            </w:pPr>
            <w:r>
              <w:rPr>
                <w:rFonts w:ascii="source sans 3" w:eastAsia="source sans 3" w:hAnsi="source sans 3" w:cs="source sans 3"/>
                <w:color w:val="000000"/>
                <w:sz w:val="17"/>
              </w:rPr>
              <w:t>Tiêu chí</w:t>
            </w:r>
          </w:p>
        </w:tc>
        <w:tc>
          <w:tcPr>
            <w:tcW w:w="0" w:type="auto"/>
            <w:tcBorders>
              <w:top w:val="single" w:sz="1" w:space="0" w:color="000000"/>
              <w:bottom w:val="single" w:sz="1" w:space="0" w:color="000000"/>
              <w:right w:val="single" w:sz="1" w:space="0" w:color="000000"/>
            </w:tcBorders>
          </w:tcPr>
          <w:p w14:paraId="1F9C4721" w14:textId="77777777" w:rsidR="00D153BF" w:rsidRDefault="00000000">
            <w:pPr>
              <w:spacing w:line="360" w:lineRule="auto"/>
            </w:pPr>
            <w:r>
              <w:rPr>
                <w:rFonts w:ascii="source sans 3" w:eastAsia="source sans 3" w:hAnsi="source sans 3" w:cs="source sans 3"/>
                <w:color w:val="000000"/>
                <w:sz w:val="17"/>
              </w:rPr>
              <w:t>App thuần túy (Cách cũ)</w:t>
            </w:r>
          </w:p>
        </w:tc>
        <w:tc>
          <w:tcPr>
            <w:tcW w:w="0" w:type="auto"/>
            <w:tcBorders>
              <w:top w:val="single" w:sz="1" w:space="0" w:color="000000"/>
              <w:bottom w:val="single" w:sz="1" w:space="0" w:color="000000"/>
            </w:tcBorders>
          </w:tcPr>
          <w:p w14:paraId="49617AF4" w14:textId="77777777" w:rsidR="00D153BF" w:rsidRDefault="00000000">
            <w:pPr>
              <w:spacing w:line="360" w:lineRule="auto"/>
            </w:pPr>
            <w:r>
              <w:rPr>
                <w:rFonts w:ascii="source sans 3" w:eastAsia="source sans 3" w:hAnsi="source sans 3" w:cs="source sans 3"/>
                <w:color w:val="000000"/>
                <w:sz w:val="17"/>
              </w:rPr>
              <w:t>Natcash Merchant + Soundbox (Cách mới)</w:t>
            </w:r>
          </w:p>
        </w:tc>
      </w:tr>
      <w:tr w:rsidR="00D153BF" w14:paraId="1AF70E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A89DFF" w14:textId="77777777" w:rsidR="00D153BF" w:rsidRDefault="00000000">
            <w:pPr>
              <w:spacing w:line="360" w:lineRule="auto"/>
            </w:pPr>
            <w:r>
              <w:rPr>
                <w:rFonts w:ascii="source serif 4" w:eastAsia="source serif 4" w:hAnsi="source serif 4" w:cs="source serif 4"/>
                <w:b/>
                <w:color w:val="000000"/>
                <w:sz w:val="17"/>
              </w:rPr>
              <w:t>Xác nhận giao dịch</w:t>
            </w:r>
          </w:p>
        </w:tc>
        <w:tc>
          <w:tcPr>
            <w:tcW w:w="0" w:type="auto"/>
            <w:tcBorders>
              <w:top w:val="single" w:sz="1" w:space="0" w:color="000000"/>
              <w:bottom w:val="single" w:sz="1" w:space="0" w:color="000000"/>
              <w:right w:val="single" w:sz="1" w:space="0" w:color="000000"/>
            </w:tcBorders>
          </w:tcPr>
          <w:p w14:paraId="78C2424F" w14:textId="77777777" w:rsidR="00D153BF" w:rsidRDefault="00000000">
            <w:pPr>
              <w:spacing w:line="360" w:lineRule="auto"/>
            </w:pPr>
            <w:r>
              <w:rPr>
                <w:rFonts w:ascii="source sans 3" w:eastAsia="source sans 3" w:hAnsi="source sans 3" w:cs="source sans 3"/>
                <w:color w:val="000000"/>
                <w:sz w:val="17"/>
              </w:rPr>
              <w:t>Phải mở điện thoại, kiểm tra SMS/thông báo</w:t>
            </w:r>
          </w:p>
        </w:tc>
        <w:tc>
          <w:tcPr>
            <w:tcW w:w="0" w:type="auto"/>
            <w:tcBorders>
              <w:top w:val="single" w:sz="1" w:space="0" w:color="000000"/>
              <w:bottom w:val="single" w:sz="1" w:space="0" w:color="000000"/>
            </w:tcBorders>
          </w:tcPr>
          <w:p w14:paraId="4F76C882" w14:textId="77777777" w:rsidR="00D153BF" w:rsidRDefault="00000000">
            <w:pPr>
              <w:spacing w:line="360" w:lineRule="auto"/>
            </w:pPr>
            <w:r>
              <w:rPr>
                <w:rFonts w:ascii="source sans 3" w:eastAsia="source sans 3" w:hAnsi="source sans 3" w:cs="source sans 3"/>
                <w:color w:val="000000"/>
                <w:sz w:val="17"/>
              </w:rPr>
              <w:t>Soundbox thông báo tức thì bằng giọng nói, &lt;2 giây[^11]</w:t>
            </w:r>
          </w:p>
        </w:tc>
      </w:tr>
      <w:tr w:rsidR="00D153BF" w14:paraId="2DAA90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E6A95D" w14:textId="77777777" w:rsidR="00D153BF" w:rsidRDefault="00000000">
            <w:pPr>
              <w:spacing w:line="360" w:lineRule="auto"/>
            </w:pPr>
            <w:r>
              <w:rPr>
                <w:rFonts w:ascii="source serif 4" w:eastAsia="source serif 4" w:hAnsi="source serif 4" w:cs="source serif 4"/>
                <w:b/>
                <w:color w:val="000000"/>
                <w:sz w:val="17"/>
              </w:rPr>
              <w:t>Rủi ro an ninh</w:t>
            </w:r>
          </w:p>
        </w:tc>
        <w:tc>
          <w:tcPr>
            <w:tcW w:w="0" w:type="auto"/>
            <w:tcBorders>
              <w:top w:val="single" w:sz="1" w:space="0" w:color="000000"/>
              <w:bottom w:val="single" w:sz="1" w:space="0" w:color="000000"/>
              <w:right w:val="single" w:sz="1" w:space="0" w:color="000000"/>
            </w:tcBorders>
          </w:tcPr>
          <w:p w14:paraId="35FC1B4B" w14:textId="77777777" w:rsidR="00D153BF" w:rsidRDefault="00000000">
            <w:pPr>
              <w:spacing w:line="360" w:lineRule="auto"/>
            </w:pPr>
            <w:r>
              <w:rPr>
                <w:rFonts w:ascii="source sans 3" w:eastAsia="source sans 3" w:hAnsi="source sans 3" w:cs="source sans 3"/>
                <w:color w:val="000000"/>
                <w:sz w:val="17"/>
              </w:rPr>
              <w:t>Cực cao — rút điện thoại giữa chợ = mục tiêu cướp</w:t>
            </w:r>
          </w:p>
        </w:tc>
        <w:tc>
          <w:tcPr>
            <w:tcW w:w="0" w:type="auto"/>
            <w:tcBorders>
              <w:top w:val="single" w:sz="1" w:space="0" w:color="000000"/>
              <w:bottom w:val="single" w:sz="1" w:space="0" w:color="000000"/>
            </w:tcBorders>
          </w:tcPr>
          <w:p w14:paraId="23AFE32A" w14:textId="77777777" w:rsidR="00D153BF" w:rsidRDefault="00000000">
            <w:pPr>
              <w:spacing w:line="360" w:lineRule="auto"/>
            </w:pPr>
            <w:r>
              <w:rPr>
                <w:rFonts w:ascii="source sans 3" w:eastAsia="source sans 3" w:hAnsi="source sans 3" w:cs="source sans 3"/>
                <w:color w:val="000000"/>
                <w:sz w:val="17"/>
              </w:rPr>
              <w:t>Gần như bằng 0 — thiết bị để cố định tại quầy</w:t>
            </w:r>
          </w:p>
        </w:tc>
      </w:tr>
      <w:tr w:rsidR="00D153BF" w14:paraId="058BEE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7E506A" w14:textId="77777777" w:rsidR="00D153BF" w:rsidRDefault="00000000">
            <w:pPr>
              <w:spacing w:line="360" w:lineRule="auto"/>
            </w:pPr>
            <w:r>
              <w:rPr>
                <w:rFonts w:ascii="source serif 4" w:eastAsia="source serif 4" w:hAnsi="source serif 4" w:cs="source serif 4"/>
                <w:b/>
                <w:color w:val="000000"/>
                <w:sz w:val="17"/>
              </w:rPr>
              <w:t>Yêu cầu kỹ năng</w:t>
            </w:r>
          </w:p>
        </w:tc>
        <w:tc>
          <w:tcPr>
            <w:tcW w:w="0" w:type="auto"/>
            <w:tcBorders>
              <w:top w:val="single" w:sz="1" w:space="0" w:color="000000"/>
              <w:bottom w:val="single" w:sz="1" w:space="0" w:color="000000"/>
              <w:right w:val="single" w:sz="1" w:space="0" w:color="000000"/>
            </w:tcBorders>
          </w:tcPr>
          <w:p w14:paraId="1FDFB220" w14:textId="77777777" w:rsidR="00D153BF" w:rsidRDefault="00000000">
            <w:pPr>
              <w:spacing w:line="360" w:lineRule="auto"/>
            </w:pPr>
            <w:r>
              <w:rPr>
                <w:rFonts w:ascii="source sans 3" w:eastAsia="source sans 3" w:hAnsi="source sans 3" w:cs="source sans 3"/>
                <w:color w:val="000000"/>
                <w:sz w:val="17"/>
              </w:rPr>
              <w:t>Cần biết đọc, quen smartphone</w:t>
            </w:r>
          </w:p>
        </w:tc>
        <w:tc>
          <w:tcPr>
            <w:tcW w:w="0" w:type="auto"/>
            <w:tcBorders>
              <w:top w:val="single" w:sz="1" w:space="0" w:color="000000"/>
              <w:bottom w:val="single" w:sz="1" w:space="0" w:color="000000"/>
            </w:tcBorders>
          </w:tcPr>
          <w:p w14:paraId="63C13144" w14:textId="77777777" w:rsidR="00D153BF" w:rsidRDefault="00000000">
            <w:pPr>
              <w:spacing w:line="360" w:lineRule="auto"/>
            </w:pPr>
            <w:r>
              <w:rPr>
                <w:rFonts w:ascii="source sans 3" w:eastAsia="source sans 3" w:hAnsi="source sans 3" w:cs="source sans 3"/>
                <w:color w:val="000000"/>
                <w:sz w:val="17"/>
              </w:rPr>
              <w:t>Chỉ cần nghe — phù hợp người mù chữ hoặc kém kỹ năng số</w:t>
            </w:r>
          </w:p>
        </w:tc>
      </w:tr>
      <w:tr w:rsidR="00D153BF" w14:paraId="6E9496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371A5E" w14:textId="77777777" w:rsidR="00D153BF" w:rsidRDefault="00000000">
            <w:pPr>
              <w:spacing w:line="360" w:lineRule="auto"/>
            </w:pPr>
            <w:r>
              <w:rPr>
                <w:rFonts w:ascii="source serif 4" w:eastAsia="source serif 4" w:hAnsi="source serif 4" w:cs="source serif 4"/>
                <w:b/>
                <w:color w:val="000000"/>
                <w:sz w:val="17"/>
              </w:rPr>
              <w:lastRenderedPageBreak/>
              <w:t>Thời gian xác nhận</w:t>
            </w:r>
          </w:p>
        </w:tc>
        <w:tc>
          <w:tcPr>
            <w:tcW w:w="0" w:type="auto"/>
            <w:tcBorders>
              <w:top w:val="single" w:sz="1" w:space="0" w:color="000000"/>
              <w:bottom w:val="single" w:sz="1" w:space="0" w:color="000000"/>
              <w:right w:val="single" w:sz="1" w:space="0" w:color="000000"/>
            </w:tcBorders>
          </w:tcPr>
          <w:p w14:paraId="30FB7F36" w14:textId="77777777" w:rsidR="00D153BF" w:rsidRDefault="00000000">
            <w:pPr>
              <w:spacing w:line="360" w:lineRule="auto"/>
            </w:pPr>
            <w:r>
              <w:rPr>
                <w:rFonts w:ascii="source sans 3" w:eastAsia="source sans 3" w:hAnsi="source sans 3" w:cs="source sans 3"/>
                <w:color w:val="000000"/>
                <w:sz w:val="17"/>
              </w:rPr>
              <w:t>5–15 giây (mở khóa, tìm app, đọc thông báo)</w:t>
            </w:r>
          </w:p>
        </w:tc>
        <w:tc>
          <w:tcPr>
            <w:tcW w:w="0" w:type="auto"/>
            <w:tcBorders>
              <w:top w:val="single" w:sz="1" w:space="0" w:color="000000"/>
              <w:bottom w:val="single" w:sz="1" w:space="0" w:color="000000"/>
            </w:tcBorders>
          </w:tcPr>
          <w:p w14:paraId="3B4C0625" w14:textId="77777777" w:rsidR="00D153BF" w:rsidRDefault="00000000">
            <w:pPr>
              <w:spacing w:line="360" w:lineRule="auto"/>
            </w:pPr>
            <w:r>
              <w:rPr>
                <w:rFonts w:ascii="source sans 3" w:eastAsia="source sans 3" w:hAnsi="source sans 3" w:cs="source sans 3"/>
                <w:color w:val="000000"/>
                <w:sz w:val="17"/>
              </w:rPr>
              <w:t>&lt;2 giây (nghe ngay) — tăng tốc độ thanh toán[^12]</w:t>
            </w:r>
          </w:p>
        </w:tc>
      </w:tr>
      <w:tr w:rsidR="00D153BF" w14:paraId="1697B9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6CFC9F" w14:textId="77777777" w:rsidR="00D153BF" w:rsidRDefault="00000000">
            <w:pPr>
              <w:spacing w:line="360" w:lineRule="auto"/>
            </w:pPr>
            <w:r>
              <w:rPr>
                <w:rFonts w:ascii="source serif 4" w:eastAsia="source serif 4" w:hAnsi="source serif 4" w:cs="source serif 4"/>
                <w:b/>
                <w:color w:val="000000"/>
                <w:sz w:val="17"/>
              </w:rPr>
              <w:t>Hoạt động khi tắt điện thoại</w:t>
            </w:r>
          </w:p>
        </w:tc>
        <w:tc>
          <w:tcPr>
            <w:tcW w:w="0" w:type="auto"/>
            <w:tcBorders>
              <w:top w:val="single" w:sz="1" w:space="0" w:color="000000"/>
              <w:bottom w:val="single" w:sz="1" w:space="0" w:color="000000"/>
              <w:right w:val="single" w:sz="1" w:space="0" w:color="000000"/>
            </w:tcBorders>
          </w:tcPr>
          <w:p w14:paraId="5124334E" w14:textId="77777777" w:rsidR="00D153BF" w:rsidRDefault="00000000">
            <w:pPr>
              <w:spacing w:line="360" w:lineRule="auto"/>
            </w:pPr>
            <w:r>
              <w:rPr>
                <w:rFonts w:ascii="source sans 3" w:eastAsia="source sans 3" w:hAnsi="source sans 3" w:cs="source sans 3"/>
                <w:color w:val="000000"/>
                <w:sz w:val="17"/>
              </w:rPr>
              <w:t>Không thể</w:t>
            </w:r>
          </w:p>
        </w:tc>
        <w:tc>
          <w:tcPr>
            <w:tcW w:w="0" w:type="auto"/>
            <w:tcBorders>
              <w:top w:val="single" w:sz="1" w:space="0" w:color="000000"/>
              <w:bottom w:val="single" w:sz="1" w:space="0" w:color="000000"/>
            </w:tcBorders>
          </w:tcPr>
          <w:p w14:paraId="74D1257A" w14:textId="77777777" w:rsidR="00D153BF" w:rsidRDefault="00000000">
            <w:pPr>
              <w:spacing w:line="360" w:lineRule="auto"/>
            </w:pPr>
            <w:r>
              <w:rPr>
                <w:rFonts w:ascii="source sans 3" w:eastAsia="source sans 3" w:hAnsi="source sans 3" w:cs="source sans 3"/>
                <w:color w:val="000000"/>
                <w:sz w:val="17"/>
              </w:rPr>
              <w:t>Soundbox có pin riêng, hoạt động độc lập</w:t>
            </w:r>
          </w:p>
        </w:tc>
      </w:tr>
      <w:tr w:rsidR="00D153BF" w14:paraId="4CA90B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C65AA6" w14:textId="77777777" w:rsidR="00D153BF" w:rsidRDefault="00000000">
            <w:pPr>
              <w:spacing w:line="360" w:lineRule="auto"/>
            </w:pPr>
            <w:r>
              <w:rPr>
                <w:rFonts w:ascii="source serif 4" w:eastAsia="source serif 4" w:hAnsi="source serif 4" w:cs="source serif 4"/>
                <w:b/>
                <w:color w:val="000000"/>
                <w:sz w:val="17"/>
              </w:rPr>
              <w:t>Trải nghiệm khách hàng</w:t>
            </w:r>
          </w:p>
        </w:tc>
        <w:tc>
          <w:tcPr>
            <w:tcW w:w="0" w:type="auto"/>
            <w:tcBorders>
              <w:top w:val="single" w:sz="1" w:space="0" w:color="000000"/>
              <w:bottom w:val="single" w:sz="1" w:space="0" w:color="000000"/>
              <w:right w:val="single" w:sz="1" w:space="0" w:color="000000"/>
            </w:tcBorders>
          </w:tcPr>
          <w:p w14:paraId="3590804D" w14:textId="77777777" w:rsidR="00D153BF" w:rsidRDefault="00000000">
            <w:pPr>
              <w:spacing w:line="360" w:lineRule="auto"/>
            </w:pPr>
            <w:r>
              <w:rPr>
                <w:rFonts w:ascii="source sans 3" w:eastAsia="source sans 3" w:hAnsi="source sans 3" w:cs="source sans 3"/>
                <w:color w:val="000000"/>
                <w:sz w:val="17"/>
              </w:rPr>
              <w:t>Phải đợi merchant kiểm tra</w:t>
            </w:r>
          </w:p>
        </w:tc>
        <w:tc>
          <w:tcPr>
            <w:tcW w:w="0" w:type="auto"/>
            <w:tcBorders>
              <w:top w:val="single" w:sz="1" w:space="0" w:color="000000"/>
              <w:bottom w:val="single" w:sz="1" w:space="0" w:color="000000"/>
            </w:tcBorders>
          </w:tcPr>
          <w:p w14:paraId="0396D654" w14:textId="77777777" w:rsidR="00D153BF" w:rsidRDefault="00000000">
            <w:pPr>
              <w:spacing w:line="360" w:lineRule="auto"/>
            </w:pPr>
            <w:r>
              <w:rPr>
                <w:rFonts w:ascii="source sans 3" w:eastAsia="source sans 3" w:hAnsi="source sans 3" w:cs="source sans 3"/>
                <w:color w:val="000000"/>
                <w:sz w:val="17"/>
              </w:rPr>
              <w:t>Khách hàng nghe "thành công" — tin tưởng ngay</w:t>
            </w:r>
          </w:p>
        </w:tc>
      </w:tr>
    </w:tbl>
    <w:p w14:paraId="0C2B86DF" w14:textId="77777777" w:rsidR="00D153BF" w:rsidRDefault="00D153BF"/>
    <w:p w14:paraId="7CE1CA29" w14:textId="77777777" w:rsidR="00D153BF" w:rsidRDefault="00000000">
      <w:pPr>
        <w:spacing w:after="210" w:line="360" w:lineRule="auto"/>
      </w:pPr>
      <w:r>
        <w:rPr>
          <w:rFonts w:ascii="source serif 4" w:eastAsia="source serif 4" w:hAnsi="source serif 4" w:cs="source serif 4"/>
          <w:color w:val="000000"/>
        </w:rPr>
        <w:t>Mô hình Soundbox đã được kiểm chứng tại Việt Nam: VNPAY triển khai Soundbox cho hơn 400,000 merchant; Sacombank, BIDV và nhiều ngân hàng lớn đều đã triển khai rộng rãi mô hình này. VDS Quik Sale đưa mô hình đó vào một lõi phần mềm quản lý merchant hoàn chỉnh, phù hợp cho thị trường đang phát triển.[</w:t>
      </w:r>
      <w:r>
        <w:rPr>
          <w:rFonts w:ascii="source serif 4" w:eastAsia="source serif 4" w:hAnsi="source serif 4" w:cs="source serif 4"/>
          <w:color w:val="000000"/>
          <w:vertAlign w:val="superscript"/>
        </w:rPr>
        <w:t>13][</w:t>
      </w:r>
      <w:r>
        <w:rPr>
          <w:rFonts w:ascii="source serif 4" w:eastAsia="source serif 4" w:hAnsi="source serif 4" w:cs="source serif 4"/>
          <w:color w:val="000000"/>
        </w:rPr>
        <w:t>14][^15]</w:t>
      </w:r>
    </w:p>
    <w:p w14:paraId="7D158D16" w14:textId="77777777" w:rsidR="00D153BF" w:rsidRDefault="00000000">
      <w:pPr>
        <w:spacing w:after="210" w:line="360" w:lineRule="auto"/>
      </w:pPr>
      <w:r>
        <w:rPr>
          <w:rFonts w:ascii="source serif 4" w:eastAsia="source serif 4" w:hAnsi="source serif 4" w:cs="source serif 4"/>
          <w:b/>
          <w:color w:val="000000"/>
        </w:rPr>
        <w:t>Thiết bị Soundbox sẽ được đặt tên thương hiệu: NATCASH SPEAKER</w:t>
      </w:r>
      <w:r>
        <w:rPr>
          <w:rFonts w:ascii="source serif 4" w:eastAsia="source serif 4" w:hAnsi="source serif 4" w:cs="source serif 4"/>
          <w:color w:val="000000"/>
        </w:rPr>
        <w:t xml:space="preserve"> — thể hiện bản sắc địa phương của NATCOM tại Haiti.</w:t>
      </w:r>
    </w:p>
    <w:p w14:paraId="3ED2917C" w14:textId="77777777" w:rsidR="00D153BF" w:rsidRDefault="00000000">
      <w:pPr>
        <w:spacing w:before="210" w:after="0" w:line="360" w:lineRule="auto"/>
      </w:pPr>
      <w:r>
        <w:rPr>
          <w:noProof/>
        </w:rPr>
      </w:r>
      <w:r>
        <w:rPr>
          <w:noProof/>
        </w:rPr>
        <w:pict w14:anchorId="610E5A78">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F240BB4" w14:textId="77777777" w:rsidR="00D153BF" w:rsidRDefault="00000000">
      <w:pPr>
        <w:spacing w:before="315" w:after="105" w:line="360" w:lineRule="auto"/>
        <w:ind w:left="-30"/>
      </w:pPr>
      <w:bookmarkStart w:id="12" w:name="iv_bài_toán_kinh_doanh_mô_hình_hợp_tác"/>
      <w:r>
        <w:rPr>
          <w:rFonts w:ascii="source serif 4" w:eastAsia="source serif 4" w:hAnsi="source serif 4" w:cs="source serif 4"/>
          <w:b/>
          <w:color w:val="000000"/>
          <w:sz w:val="24"/>
        </w:rPr>
        <w:t>IV. BÀI TOÁN KINH DOANH &amp; MÔ HÌNH HỢP TÁC</w:t>
      </w:r>
      <w:bookmarkEnd w:id="12"/>
    </w:p>
    <w:p w14:paraId="14E1C113" w14:textId="77777777" w:rsidR="00D153BF" w:rsidRDefault="00000000">
      <w:pPr>
        <w:spacing w:before="315" w:after="105" w:line="360" w:lineRule="auto"/>
        <w:ind w:left="-30"/>
      </w:pPr>
      <w:bookmarkStart w:id="13" w:name="bm_4_1_cơ_hội_doanh_thu_cho_natcom"/>
      <w:r>
        <w:rPr>
          <w:rFonts w:ascii="source serif 4" w:eastAsia="source serif 4" w:hAnsi="source serif 4" w:cs="source serif 4"/>
          <w:b/>
          <w:color w:val="000000"/>
          <w:sz w:val="24"/>
        </w:rPr>
        <w:t>4.1 Cơ hội Doanh thu cho NATCOM</w:t>
      </w:r>
      <w:bookmarkEnd w:id="13"/>
    </w:p>
    <w:p w14:paraId="33B8B0B9" w14:textId="77777777" w:rsidR="00D153BF" w:rsidRDefault="00000000">
      <w:pPr>
        <w:spacing w:after="210" w:line="360" w:lineRule="auto"/>
      </w:pPr>
      <w:r>
        <w:rPr>
          <w:rFonts w:ascii="source serif 4" w:eastAsia="source serif 4" w:hAnsi="source serif 4" w:cs="source serif 4"/>
          <w:color w:val="000000"/>
        </w:rPr>
        <w:t xml:space="preserve">Hệ sinh thái Natcash Merchant mở ra </w:t>
      </w:r>
      <w:r>
        <w:rPr>
          <w:rFonts w:ascii="source serif 4" w:eastAsia="source serif 4" w:hAnsi="source serif 4" w:cs="source serif 4"/>
          <w:b/>
          <w:color w:val="000000"/>
        </w:rPr>
        <w:t>4 nguồn doanh thu đồng thời</w:t>
      </w:r>
      <w:r>
        <w:rPr>
          <w:rFonts w:ascii="source serif 4" w:eastAsia="source serif 4" w:hAnsi="source serif 4" w:cs="source serif 4"/>
          <w:color w:val="000000"/>
        </w:rPr>
        <w:t xml:space="preserve"> — không chỉ đơn thuần là một sản phẩm phần cứng: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20"/>
        <w:gridCol w:w="3629"/>
        <w:gridCol w:w="2122"/>
        <w:gridCol w:w="2033"/>
      </w:tblGrid>
      <w:tr w:rsidR="00D153BF" w14:paraId="53C79C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60733C" w14:textId="77777777" w:rsidR="00D153BF" w:rsidRDefault="00000000">
            <w:pPr>
              <w:spacing w:line="360" w:lineRule="auto"/>
            </w:pPr>
            <w:r>
              <w:rPr>
                <w:rFonts w:ascii="source sans 3" w:eastAsia="source sans 3" w:hAnsi="source sans 3" w:cs="source sans 3"/>
                <w:color w:val="000000"/>
                <w:sz w:val="17"/>
              </w:rPr>
              <w:t>Nguồn doanh thu</w:t>
            </w:r>
          </w:p>
        </w:tc>
        <w:tc>
          <w:tcPr>
            <w:tcW w:w="0" w:type="auto"/>
            <w:tcBorders>
              <w:top w:val="single" w:sz="1" w:space="0" w:color="000000"/>
              <w:bottom w:val="single" w:sz="1" w:space="0" w:color="000000"/>
              <w:right w:val="single" w:sz="1" w:space="0" w:color="000000"/>
            </w:tcBorders>
          </w:tcPr>
          <w:p w14:paraId="4231B052" w14:textId="77777777" w:rsidR="00D153BF" w:rsidRDefault="00000000">
            <w:pPr>
              <w:spacing w:line="360" w:lineRule="auto"/>
            </w:pPr>
            <w:r>
              <w:rPr>
                <w:rFonts w:ascii="source sans 3" w:eastAsia="source sans 3" w:hAnsi="source sans 3" w:cs="source sans 3"/>
                <w:color w:val="000000"/>
                <w:sz w:val="17"/>
              </w:rPr>
              <w:t>Cơ chế</w:t>
            </w:r>
          </w:p>
        </w:tc>
        <w:tc>
          <w:tcPr>
            <w:tcW w:w="0" w:type="auto"/>
            <w:tcBorders>
              <w:top w:val="single" w:sz="1" w:space="0" w:color="000000"/>
              <w:bottom w:val="single" w:sz="1" w:space="0" w:color="000000"/>
              <w:right w:val="single" w:sz="1" w:space="0" w:color="000000"/>
            </w:tcBorders>
          </w:tcPr>
          <w:p w14:paraId="0746065F" w14:textId="77777777" w:rsidR="00D153BF" w:rsidRDefault="00000000">
            <w:pPr>
              <w:spacing w:line="360" w:lineRule="auto"/>
            </w:pPr>
            <w:r>
              <w:rPr>
                <w:rFonts w:ascii="source sans 3" w:eastAsia="source sans 3" w:hAnsi="source sans 3" w:cs="source sans 3"/>
                <w:color w:val="000000"/>
                <w:sz w:val="17"/>
              </w:rPr>
              <w:t>Ước tính tiềm năng (📙 Assumption)</w:t>
            </w:r>
          </w:p>
        </w:tc>
        <w:tc>
          <w:tcPr>
            <w:tcW w:w="0" w:type="auto"/>
            <w:tcBorders>
              <w:top w:val="single" w:sz="1" w:space="0" w:color="000000"/>
              <w:bottom w:val="single" w:sz="1" w:space="0" w:color="000000"/>
            </w:tcBorders>
          </w:tcPr>
          <w:p w14:paraId="246F100E" w14:textId="77777777" w:rsidR="00D153BF" w:rsidRDefault="00000000">
            <w:pPr>
              <w:spacing w:line="360" w:lineRule="auto"/>
            </w:pPr>
            <w:r>
              <w:rPr>
                <w:rFonts w:ascii="source sans 3" w:eastAsia="source sans 3" w:hAnsi="source sans 3" w:cs="source sans 3"/>
                <w:color w:val="000000"/>
                <w:sz w:val="17"/>
              </w:rPr>
              <w:t>Ghi chú</w:t>
            </w:r>
          </w:p>
        </w:tc>
      </w:tr>
      <w:tr w:rsidR="00D153BF" w14:paraId="4667E9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D0F1DB" w14:textId="77777777" w:rsidR="00D153BF" w:rsidRDefault="00000000">
            <w:pPr>
              <w:spacing w:line="360" w:lineRule="auto"/>
            </w:pPr>
            <w:r>
              <w:rPr>
                <w:rFonts w:ascii="source serif 4" w:eastAsia="source serif 4" w:hAnsi="source serif 4" w:cs="source serif 4"/>
                <w:b/>
                <w:color w:val="000000"/>
                <w:sz w:val="17"/>
              </w:rPr>
              <w:t>💰 MDR (Merchant Discount Rate)</w:t>
            </w:r>
          </w:p>
        </w:tc>
        <w:tc>
          <w:tcPr>
            <w:tcW w:w="0" w:type="auto"/>
            <w:tcBorders>
              <w:top w:val="single" w:sz="1" w:space="0" w:color="000000"/>
              <w:bottom w:val="single" w:sz="1" w:space="0" w:color="000000"/>
              <w:right w:val="single" w:sz="1" w:space="0" w:color="000000"/>
            </w:tcBorders>
          </w:tcPr>
          <w:p w14:paraId="09DB33D5" w14:textId="77777777" w:rsidR="00D153BF" w:rsidRDefault="00000000">
            <w:pPr>
              <w:spacing w:line="360" w:lineRule="auto"/>
            </w:pPr>
            <w:r>
              <w:rPr>
                <w:rFonts w:ascii="source sans 3" w:eastAsia="source sans 3" w:hAnsi="source sans 3" w:cs="source sans 3"/>
                <w:color w:val="000000"/>
                <w:sz w:val="17"/>
              </w:rPr>
              <w:t>Thu % trên mỗi giao dịch thanh toán QR tại Merchant</w:t>
            </w:r>
          </w:p>
        </w:tc>
        <w:tc>
          <w:tcPr>
            <w:tcW w:w="0" w:type="auto"/>
            <w:tcBorders>
              <w:top w:val="single" w:sz="1" w:space="0" w:color="000000"/>
              <w:bottom w:val="single" w:sz="1" w:space="0" w:color="000000"/>
              <w:right w:val="single" w:sz="1" w:space="0" w:color="000000"/>
            </w:tcBorders>
          </w:tcPr>
          <w:p w14:paraId="39601A9E" w14:textId="77777777" w:rsidR="00D153BF" w:rsidRDefault="00000000">
            <w:pPr>
              <w:spacing w:line="360" w:lineRule="auto"/>
            </w:pPr>
            <w:r>
              <w:rPr>
                <w:rFonts w:ascii="source sans 3" w:eastAsia="source sans 3" w:hAnsi="source sans 3" w:cs="source sans 3"/>
                <w:color w:val="000000"/>
                <w:sz w:val="17"/>
              </w:rPr>
              <w:t>0.5%–1.5% trên mỗi giao dịch</w:t>
            </w:r>
          </w:p>
        </w:tc>
        <w:tc>
          <w:tcPr>
            <w:tcW w:w="0" w:type="auto"/>
            <w:tcBorders>
              <w:top w:val="single" w:sz="1" w:space="0" w:color="000000"/>
              <w:bottom w:val="single" w:sz="1" w:space="0" w:color="000000"/>
            </w:tcBorders>
          </w:tcPr>
          <w:p w14:paraId="36E9E7A1" w14:textId="77777777" w:rsidR="00D153BF" w:rsidRDefault="00000000">
            <w:pPr>
              <w:spacing w:line="360" w:lineRule="auto"/>
            </w:pPr>
            <w:r>
              <w:rPr>
                <w:rFonts w:ascii="source sans 3" w:eastAsia="source sans 3" w:hAnsi="source sans 3" w:cs="source sans 3"/>
                <w:color w:val="000000"/>
                <w:sz w:val="17"/>
              </w:rPr>
              <w:t>Chuẩn thị trường mobile money đang phát triển[^16]</w:t>
            </w:r>
          </w:p>
        </w:tc>
      </w:tr>
      <w:tr w:rsidR="00D153BF" w14:paraId="3FD28A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6B1277" w14:textId="77777777" w:rsidR="00D153BF" w:rsidRDefault="00000000">
            <w:pPr>
              <w:spacing w:line="360" w:lineRule="auto"/>
            </w:pPr>
            <w:r>
              <w:rPr>
                <w:rFonts w:ascii="source serif 4" w:eastAsia="source serif 4" w:hAnsi="source serif 4" w:cs="source serif 4"/>
                <w:b/>
                <w:color w:val="000000"/>
                <w:sz w:val="17"/>
              </w:rPr>
              <w:t>📱 Phí thuê thiết bị Soundbox</w:t>
            </w:r>
          </w:p>
        </w:tc>
        <w:tc>
          <w:tcPr>
            <w:tcW w:w="0" w:type="auto"/>
            <w:tcBorders>
              <w:top w:val="single" w:sz="1" w:space="0" w:color="000000"/>
              <w:bottom w:val="single" w:sz="1" w:space="0" w:color="000000"/>
              <w:right w:val="single" w:sz="1" w:space="0" w:color="000000"/>
            </w:tcBorders>
          </w:tcPr>
          <w:p w14:paraId="75B02223" w14:textId="77777777" w:rsidR="00D153BF" w:rsidRDefault="00000000">
            <w:pPr>
              <w:spacing w:line="360" w:lineRule="auto"/>
            </w:pPr>
            <w:r>
              <w:rPr>
                <w:rFonts w:ascii="source sans 3" w:eastAsia="source sans 3" w:hAnsi="source sans 3" w:cs="source sans 3"/>
                <w:color w:val="000000"/>
                <w:sz w:val="17"/>
              </w:rPr>
              <w:t>Thu phí thuê/tháng trên mỗi thiết bị (hoặc bán đứt với hỗ trợ trợ giá giai đoạn đầu)</w:t>
            </w:r>
          </w:p>
        </w:tc>
        <w:tc>
          <w:tcPr>
            <w:tcW w:w="0" w:type="auto"/>
            <w:tcBorders>
              <w:top w:val="single" w:sz="1" w:space="0" w:color="000000"/>
              <w:bottom w:val="single" w:sz="1" w:space="0" w:color="000000"/>
              <w:right w:val="single" w:sz="1" w:space="0" w:color="000000"/>
            </w:tcBorders>
          </w:tcPr>
          <w:p w14:paraId="011AA0CA" w14:textId="77777777" w:rsidR="00D153BF" w:rsidRDefault="00000000">
            <w:pPr>
              <w:spacing w:line="360" w:lineRule="auto"/>
            </w:pPr>
            <w:r>
              <w:rPr>
                <w:rFonts w:ascii="source sans 3" w:eastAsia="source sans 3" w:hAnsi="source sans 3" w:cs="source sans 3"/>
                <w:color w:val="000000"/>
                <w:sz w:val="17"/>
              </w:rPr>
              <w:t>5–15 USD/thiết bị/tháng</w:t>
            </w:r>
          </w:p>
        </w:tc>
        <w:tc>
          <w:tcPr>
            <w:tcW w:w="0" w:type="auto"/>
            <w:tcBorders>
              <w:top w:val="single" w:sz="1" w:space="0" w:color="000000"/>
              <w:bottom w:val="single" w:sz="1" w:space="0" w:color="000000"/>
            </w:tcBorders>
          </w:tcPr>
          <w:p w14:paraId="75971376" w14:textId="77777777" w:rsidR="00D153BF" w:rsidRDefault="00000000">
            <w:pPr>
              <w:spacing w:line="360" w:lineRule="auto"/>
            </w:pPr>
            <w:r>
              <w:rPr>
                <w:rFonts w:ascii="source sans 3" w:eastAsia="source sans 3" w:hAnsi="source sans 3" w:cs="source sans 3"/>
                <w:color w:val="000000"/>
                <w:sz w:val="17"/>
              </w:rPr>
              <w:t>Tạo recurring revenue ổn định</w:t>
            </w:r>
          </w:p>
        </w:tc>
      </w:tr>
      <w:tr w:rsidR="00D153BF" w14:paraId="04FEB9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27C106" w14:textId="77777777" w:rsidR="00D153BF" w:rsidRDefault="00000000">
            <w:pPr>
              <w:spacing w:line="360" w:lineRule="auto"/>
            </w:pPr>
            <w:r>
              <w:rPr>
                <w:rFonts w:ascii="source serif 4" w:eastAsia="source serif 4" w:hAnsi="source serif 4" w:cs="source serif 4"/>
                <w:b/>
                <w:color w:val="000000"/>
                <w:sz w:val="17"/>
              </w:rPr>
              <w:t>🏦 CASA &amp; Float phát sinh</w:t>
            </w:r>
          </w:p>
        </w:tc>
        <w:tc>
          <w:tcPr>
            <w:tcW w:w="0" w:type="auto"/>
            <w:tcBorders>
              <w:top w:val="single" w:sz="1" w:space="0" w:color="000000"/>
              <w:bottom w:val="single" w:sz="1" w:space="0" w:color="000000"/>
              <w:right w:val="single" w:sz="1" w:space="0" w:color="000000"/>
            </w:tcBorders>
          </w:tcPr>
          <w:p w14:paraId="0F24B563" w14:textId="77777777" w:rsidR="00D153BF" w:rsidRDefault="00000000">
            <w:pPr>
              <w:spacing w:line="360" w:lineRule="auto"/>
            </w:pPr>
            <w:r>
              <w:rPr>
                <w:rFonts w:ascii="source sans 3" w:eastAsia="source sans 3" w:hAnsi="source sans 3" w:cs="source sans 3"/>
                <w:color w:val="000000"/>
                <w:sz w:val="17"/>
              </w:rPr>
              <w:t>Dòng tiền thanh toán qua Natcash tăng → số dư ví tăng → NATCOM hưởng lợi tức</w:t>
            </w:r>
          </w:p>
        </w:tc>
        <w:tc>
          <w:tcPr>
            <w:tcW w:w="0" w:type="auto"/>
            <w:tcBorders>
              <w:top w:val="single" w:sz="1" w:space="0" w:color="000000"/>
              <w:bottom w:val="single" w:sz="1" w:space="0" w:color="000000"/>
              <w:right w:val="single" w:sz="1" w:space="0" w:color="000000"/>
            </w:tcBorders>
          </w:tcPr>
          <w:p w14:paraId="0E4F3EE8" w14:textId="77777777" w:rsidR="00D153BF" w:rsidRDefault="00000000">
            <w:pPr>
              <w:spacing w:line="360" w:lineRule="auto"/>
            </w:pPr>
            <w:r>
              <w:rPr>
                <w:rFonts w:ascii="source sans 3" w:eastAsia="source sans 3" w:hAnsi="source sans 3" w:cs="source sans 3"/>
                <w:color w:val="000000"/>
                <w:sz w:val="17"/>
              </w:rPr>
              <w:t>Tỷ lệ thuận với GMV merchant</w:t>
            </w:r>
          </w:p>
        </w:tc>
        <w:tc>
          <w:tcPr>
            <w:tcW w:w="0" w:type="auto"/>
            <w:tcBorders>
              <w:top w:val="single" w:sz="1" w:space="0" w:color="000000"/>
              <w:bottom w:val="single" w:sz="1" w:space="0" w:color="000000"/>
            </w:tcBorders>
          </w:tcPr>
          <w:p w14:paraId="112CF6A4" w14:textId="77777777" w:rsidR="00D153BF" w:rsidRDefault="00000000">
            <w:pPr>
              <w:spacing w:line="360" w:lineRule="auto"/>
            </w:pPr>
            <w:r>
              <w:rPr>
                <w:rFonts w:ascii="source sans 3" w:eastAsia="source sans 3" w:hAnsi="source sans 3" w:cs="source sans 3"/>
                <w:color w:val="000000"/>
                <w:sz w:val="17"/>
              </w:rPr>
              <w:t>Đòn bẩy hệ sinh thái</w:t>
            </w:r>
          </w:p>
        </w:tc>
      </w:tr>
      <w:tr w:rsidR="00D153BF" w14:paraId="287C21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1CB895" w14:textId="77777777" w:rsidR="00D153BF" w:rsidRDefault="00000000">
            <w:pPr>
              <w:spacing w:line="360" w:lineRule="auto"/>
            </w:pPr>
            <w:r>
              <w:rPr>
                <w:rFonts w:ascii="source serif 4" w:eastAsia="source serif 4" w:hAnsi="source serif 4" w:cs="source serif 4"/>
                <w:b/>
                <w:color w:val="000000"/>
                <w:sz w:val="17"/>
              </w:rPr>
              <w:t>📊 Dữ liệu hành vi &amp; cho vay</w:t>
            </w:r>
          </w:p>
        </w:tc>
        <w:tc>
          <w:tcPr>
            <w:tcW w:w="0" w:type="auto"/>
            <w:tcBorders>
              <w:top w:val="single" w:sz="1" w:space="0" w:color="000000"/>
              <w:bottom w:val="single" w:sz="1" w:space="0" w:color="000000"/>
              <w:right w:val="single" w:sz="1" w:space="0" w:color="000000"/>
            </w:tcBorders>
          </w:tcPr>
          <w:p w14:paraId="57E1FD20" w14:textId="77777777" w:rsidR="00D153BF" w:rsidRDefault="00000000">
            <w:pPr>
              <w:spacing w:line="360" w:lineRule="auto"/>
            </w:pPr>
            <w:r>
              <w:rPr>
                <w:rFonts w:ascii="source sans 3" w:eastAsia="source sans 3" w:hAnsi="source sans 3" w:cs="source sans 3"/>
                <w:color w:val="000000"/>
                <w:sz w:val="17"/>
              </w:rPr>
              <w:t>Dữ liệu lịch sử giao dịch merchant = cơ sở đánh giá tín dụng → bán cho ngân hàng/tổ chức tín dụng hoặc tự cấp vốn vay nhỏ</w:t>
            </w:r>
          </w:p>
        </w:tc>
        <w:tc>
          <w:tcPr>
            <w:tcW w:w="0" w:type="auto"/>
            <w:tcBorders>
              <w:top w:val="single" w:sz="1" w:space="0" w:color="000000"/>
              <w:bottom w:val="single" w:sz="1" w:space="0" w:color="000000"/>
              <w:right w:val="single" w:sz="1" w:space="0" w:color="000000"/>
            </w:tcBorders>
          </w:tcPr>
          <w:p w14:paraId="13B89C07" w14:textId="77777777" w:rsidR="00D153BF" w:rsidRDefault="00000000">
            <w:pPr>
              <w:spacing w:line="360" w:lineRule="auto"/>
            </w:pPr>
            <w:r>
              <w:rPr>
                <w:rFonts w:ascii="source sans 3" w:eastAsia="source sans 3" w:hAnsi="source sans 3" w:cs="source sans 3"/>
                <w:color w:val="000000"/>
                <w:sz w:val="17"/>
              </w:rPr>
              <w:t>Phí dịch vụ dữ liệu hoặc biên lợi nhuận cho vay SME</w:t>
            </w:r>
          </w:p>
        </w:tc>
        <w:tc>
          <w:tcPr>
            <w:tcW w:w="0" w:type="auto"/>
            <w:tcBorders>
              <w:top w:val="single" w:sz="1" w:space="0" w:color="000000"/>
              <w:bottom w:val="single" w:sz="1" w:space="0" w:color="000000"/>
            </w:tcBorders>
          </w:tcPr>
          <w:p w14:paraId="2C46857F" w14:textId="77777777" w:rsidR="00D153BF" w:rsidRDefault="00000000">
            <w:pPr>
              <w:spacing w:line="360" w:lineRule="auto"/>
            </w:pPr>
            <w:r>
              <w:rPr>
                <w:rFonts w:ascii="source sans 3" w:eastAsia="source sans 3" w:hAnsi="source sans 3" w:cs="source sans 3"/>
                <w:color w:val="000000"/>
                <w:sz w:val="17"/>
              </w:rPr>
              <w:t>Nguồn thu cao nhất trong dài hạn</w:t>
            </w:r>
          </w:p>
        </w:tc>
      </w:tr>
    </w:tbl>
    <w:p w14:paraId="3D1EB0A0" w14:textId="77777777" w:rsidR="00D153BF" w:rsidRDefault="00D153BF"/>
    <w:p w14:paraId="5D6AC4A3" w14:textId="77777777" w:rsidR="00D153BF" w:rsidRDefault="00000000">
      <w:pPr>
        <w:spacing w:after="210" w:line="360" w:lineRule="auto"/>
      </w:pPr>
      <w:r>
        <w:rPr>
          <w:rFonts w:ascii="source serif 4" w:eastAsia="source serif 4" w:hAnsi="source serif 4" w:cs="source serif 4"/>
          <w:b/>
          <w:color w:val="000000"/>
        </w:rPr>
        <w:lastRenderedPageBreak/>
        <w:t>📙 Ví dụ ROI Pilot minh họa (1,000 thiết bị — giả định nội bộ, chưa cam kết chính thức):</w:t>
      </w:r>
    </w:p>
    <w:p w14:paraId="64068B3D" w14:textId="77777777" w:rsidR="00D153BF" w:rsidRDefault="00000000">
      <w:pPr>
        <w:spacing w:after="210" w:line="360" w:lineRule="auto"/>
      </w:pPr>
      <w:r>
        <w:rPr>
          <w:rFonts w:ascii="source serif 4" w:eastAsia="source serif 4" w:hAnsi="source serif 4" w:cs="source serif 4"/>
          <w:color w:val="000000"/>
        </w:rPr>
        <w:t>Giả sử 1,000 Merchant sau 6 tháng Pilot:</w:t>
      </w:r>
    </w:p>
    <w:p w14:paraId="6A187DD2" w14:textId="77777777" w:rsidR="00D153BF" w:rsidRDefault="00000000">
      <w:pPr>
        <w:numPr>
          <w:ilvl w:val="0"/>
          <w:numId w:val="6"/>
        </w:numPr>
        <w:spacing w:before="105" w:after="105" w:line="360" w:lineRule="auto"/>
      </w:pPr>
      <w:r>
        <w:rPr>
          <w:rFonts w:ascii="source serif 4" w:eastAsia="source serif 4" w:hAnsi="source serif 4" w:cs="source serif 4"/>
          <w:color w:val="000000"/>
        </w:rPr>
        <w:t>Trung bình 20 giao dịch/ngày/Merchant, giá trị trung bình 800 HTG (~6 USD)</w:t>
      </w:r>
    </w:p>
    <w:p w14:paraId="489FD940" w14:textId="77777777" w:rsidR="00D153BF" w:rsidRDefault="00000000">
      <w:pPr>
        <w:numPr>
          <w:ilvl w:val="0"/>
          <w:numId w:val="6"/>
        </w:numPr>
        <w:spacing w:before="105" w:after="105" w:line="360" w:lineRule="auto"/>
      </w:pPr>
      <w:r>
        <w:rPr>
          <w:rFonts w:ascii="source serif 4" w:eastAsia="source serif 4" w:hAnsi="source serif 4" w:cs="source serif 4"/>
          <w:color w:val="000000"/>
        </w:rPr>
        <w:t xml:space="preserve">GMV hàng tháng: 1,000 × 20 × 30 × 6 USD = </w:t>
      </w:r>
      <w:r>
        <w:rPr>
          <w:rFonts w:ascii="source serif 4" w:eastAsia="source serif 4" w:hAnsi="source serif 4" w:cs="source serif 4"/>
          <w:b/>
          <w:color w:val="000000"/>
        </w:rPr>
        <w:t>3.6 triệu USD/tháng</w:t>
      </w:r>
    </w:p>
    <w:p w14:paraId="375E3EAC" w14:textId="77777777" w:rsidR="00D153BF" w:rsidRDefault="00000000">
      <w:pPr>
        <w:numPr>
          <w:ilvl w:val="0"/>
          <w:numId w:val="6"/>
        </w:numPr>
        <w:spacing w:before="105" w:after="105" w:line="360" w:lineRule="auto"/>
      </w:pPr>
      <w:r>
        <w:rPr>
          <w:rFonts w:ascii="source serif 4" w:eastAsia="source serif 4" w:hAnsi="source serif 4" w:cs="source serif 4"/>
          <w:color w:val="000000"/>
        </w:rPr>
        <w:t xml:space="preserve">Doanh thu MDR (1%): </w:t>
      </w:r>
      <w:r>
        <w:rPr>
          <w:rFonts w:ascii="source serif 4" w:eastAsia="source serif 4" w:hAnsi="source serif 4" w:cs="source serif 4"/>
          <w:b/>
          <w:color w:val="000000"/>
        </w:rPr>
        <w:t>~36,000 USD/tháng</w:t>
      </w:r>
    </w:p>
    <w:p w14:paraId="35971ED5" w14:textId="77777777" w:rsidR="00D153BF" w:rsidRDefault="00000000">
      <w:pPr>
        <w:numPr>
          <w:ilvl w:val="0"/>
          <w:numId w:val="6"/>
        </w:numPr>
        <w:spacing w:before="105" w:after="105" w:line="360" w:lineRule="auto"/>
      </w:pPr>
      <w:r>
        <w:rPr>
          <w:rFonts w:ascii="source serif 4" w:eastAsia="source serif 4" w:hAnsi="source serif 4" w:cs="source serif 4"/>
          <w:color w:val="000000"/>
        </w:rPr>
        <w:t xml:space="preserve">Doanh thu thuê Soundbox (10 USD/tháng): </w:t>
      </w:r>
      <w:r>
        <w:rPr>
          <w:rFonts w:ascii="source serif 4" w:eastAsia="source serif 4" w:hAnsi="source serif 4" w:cs="source serif 4"/>
          <w:b/>
          <w:color w:val="000000"/>
        </w:rPr>
        <w:t>~10,000 USD/tháng</w:t>
      </w:r>
    </w:p>
    <w:p w14:paraId="01869CC3" w14:textId="77777777" w:rsidR="00D153BF" w:rsidRDefault="00000000">
      <w:pPr>
        <w:numPr>
          <w:ilvl w:val="0"/>
          <w:numId w:val="6"/>
        </w:numPr>
        <w:spacing w:before="105" w:after="105" w:line="360" w:lineRule="auto"/>
      </w:pPr>
      <w:r>
        <w:rPr>
          <w:rFonts w:ascii="source serif 4" w:eastAsia="source serif 4" w:hAnsi="source serif 4" w:cs="source serif 4"/>
          <w:b/>
          <w:color w:val="000000"/>
        </w:rPr>
        <w:t>Tổng doanh thu trực tiếp: ~46,000 USD/tháng</w:t>
      </w:r>
      <w:r>
        <w:rPr>
          <w:rFonts w:ascii="source serif 4" w:eastAsia="source serif 4" w:hAnsi="source serif 4" w:cs="source serif 4"/>
          <w:color w:val="000000"/>
        </w:rPr>
        <w:t xml:space="preserve"> — đủ hoàn vốn thiết bị trong 8–12 tháng</w:t>
      </w:r>
    </w:p>
    <w:p w14:paraId="24388DFA" w14:textId="77777777" w:rsidR="00D153BF" w:rsidRDefault="00000000">
      <w:pPr>
        <w:spacing w:after="210" w:line="360" w:lineRule="auto"/>
      </w:pPr>
      <w:r>
        <w:rPr>
          <w:rFonts w:ascii="source serif 4" w:eastAsia="source serif 4" w:hAnsi="source serif 4" w:cs="source serif 4"/>
          <w:i/>
          <w:color w:val="000000"/>
        </w:rPr>
        <w:t>📙 Số liệu trên là giả định minh họa để thảo luận — VDS và NATCOM sẽ cùng tinh chỉnh dựa trên dữ liệu thực tế thị trường.</w:t>
      </w:r>
    </w:p>
    <w:p w14:paraId="28AB7EF3" w14:textId="77777777" w:rsidR="00D153BF" w:rsidRDefault="00000000">
      <w:pPr>
        <w:spacing w:before="315" w:after="105" w:line="360" w:lineRule="auto"/>
        <w:ind w:left="-30"/>
      </w:pPr>
      <w:bookmarkStart w:id="14" w:name="bm_4_2_phân_định_trách_nhiệm_mô_h_501a98"/>
      <w:r>
        <w:rPr>
          <w:rFonts w:ascii="source serif 4" w:eastAsia="source serif 4" w:hAnsi="source serif 4" w:cs="source serif 4"/>
          <w:b/>
          <w:color w:val="000000"/>
          <w:sz w:val="24"/>
        </w:rPr>
        <w:t>4.2 Phân định Trách nhiệm — Mô hình Hợp tác Rõ ràng</w:t>
      </w:r>
      <w:bookmarkEnd w:id="14"/>
    </w:p>
    <w:p w14:paraId="5631E80F" w14:textId="77777777" w:rsidR="00D153B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VDS (Viettel Digital)      │  NATCOM                                 │</w:t>
      </w:r>
      <w:r>
        <w:rPr>
          <w:rStyle w:val="VerbatimChar"/>
          <w:rFonts w:ascii="menlo" w:eastAsia="menlo" w:hAnsi="menlo" w:cs="menlo"/>
          <w:color w:val="000000"/>
          <w:sz w:val="18"/>
        </w:rPr>
        <w:br/>
        <w:t>│  chịu trách nhiệm           │  chịu trách nhiệm                       │</w:t>
      </w:r>
      <w:r>
        <w:rPr>
          <w:rStyle w:val="VerbatimChar"/>
          <w:rFonts w:ascii="menlo" w:eastAsia="menlo" w:hAnsi="menlo" w:cs="menlo"/>
          <w:color w:val="000000"/>
          <w:sz w:val="18"/>
        </w:rPr>
        <w:br/>
        <w:t>├─────────────────────────────┼────────────────────────────────────────┤</w:t>
      </w:r>
      <w:r>
        <w:rPr>
          <w:rStyle w:val="VerbatimChar"/>
          <w:rFonts w:ascii="menlo" w:eastAsia="menlo" w:hAnsi="menlo" w:cs="menlo"/>
          <w:color w:val="000000"/>
          <w:sz w:val="18"/>
        </w:rPr>
        <w:br/>
        <w:t>│ ✅ Cung cấp lõi phần mềm    │ ✅ Triển khai thương hiệu Natcash      │</w:t>
      </w:r>
      <w:r>
        <w:rPr>
          <w:rStyle w:val="VerbatimChar"/>
          <w:rFonts w:ascii="menlo" w:eastAsia="menlo" w:hAnsi="menlo" w:cs="menlo"/>
          <w:color w:val="000000"/>
          <w:sz w:val="18"/>
        </w:rPr>
        <w:br/>
        <w:t>│    Quik Sale (đã sẵn sàng)  │    Merchant &amp; Natcash Speaker           │</w:t>
      </w:r>
      <w:r>
        <w:rPr>
          <w:rStyle w:val="VerbatimChar"/>
          <w:rFonts w:ascii="menlo" w:eastAsia="menlo" w:hAnsi="menlo" w:cs="menlo"/>
          <w:color w:val="000000"/>
          <w:sz w:val="18"/>
        </w:rPr>
        <w:br/>
        <w:t>│ ✅ Cung cấp &amp; nhập khẩu     │ ✅ Phát triển mạng lưới Merchant       │</w:t>
      </w:r>
      <w:r>
        <w:rPr>
          <w:rStyle w:val="VerbatimChar"/>
          <w:rFonts w:ascii="menlo" w:eastAsia="menlo" w:hAnsi="menlo" w:cs="menlo"/>
          <w:color w:val="000000"/>
          <w:sz w:val="18"/>
        </w:rPr>
        <w:br/>
        <w:t>│    thiết bị Soundbox        │    (Onboarding, đào tạo, kích hoạt)    │</w:t>
      </w:r>
      <w:r>
        <w:rPr>
          <w:rStyle w:val="VerbatimChar"/>
          <w:rFonts w:ascii="menlo" w:eastAsia="menlo" w:hAnsi="menlo" w:cs="menlo"/>
          <w:color w:val="000000"/>
          <w:sz w:val="18"/>
        </w:rPr>
        <w:br/>
        <w:t>│ ✅ Tùy biến ngôn ngữ        │ ✅ Tiếp thị truyền thông, quảng bá     │</w:t>
      </w:r>
      <w:r>
        <w:rPr>
          <w:rStyle w:val="VerbatimChar"/>
          <w:rFonts w:ascii="menlo" w:eastAsia="menlo" w:hAnsi="menlo" w:cs="menlo"/>
          <w:color w:val="000000"/>
          <w:sz w:val="18"/>
        </w:rPr>
        <w:br/>
        <w:t>│    (Pháp/Creole), luồng     │    chiến dịch Pilot                    │</w:t>
      </w:r>
      <w:r>
        <w:rPr>
          <w:rStyle w:val="VerbatimChar"/>
          <w:rFonts w:ascii="menlo" w:eastAsia="menlo" w:hAnsi="menlo" w:cs="menlo"/>
          <w:color w:val="000000"/>
          <w:sz w:val="18"/>
        </w:rPr>
        <w:br/>
        <w:t>│    tiền theo chuẩn BRH      │ ✅ Phân phối thiết bị qua mạng lưới    │</w:t>
      </w:r>
      <w:r>
        <w:rPr>
          <w:rStyle w:val="VerbatimChar"/>
          <w:rFonts w:ascii="menlo" w:eastAsia="menlo" w:hAnsi="menlo" w:cs="menlo"/>
          <w:color w:val="000000"/>
          <w:sz w:val="18"/>
        </w:rPr>
        <w:br/>
        <w:t>│ ✅ Vận hành kỹ thuật hệ     │    đại lý 30,000 điểm sẵn có │</w:t>
      </w:r>
      <w:r>
        <w:rPr>
          <w:rStyle w:val="VerbatimChar"/>
          <w:rFonts w:ascii="menlo" w:eastAsia="menlo" w:hAnsi="menlo" w:cs="menlo"/>
          <w:color w:val="000000"/>
          <w:sz w:val="18"/>
        </w:rPr>
        <w:br/>
        <w:t>│    thống (SLA 99.9%)        │ ✅ Thu phí MDR và phí thiết bị          │</w:t>
      </w:r>
      <w:r>
        <w:rPr>
          <w:rStyle w:val="VerbatimChar"/>
          <w:rFonts w:ascii="menlo" w:eastAsia="menlo" w:hAnsi="menlo" w:cs="menlo"/>
          <w:color w:val="000000"/>
          <w:sz w:val="18"/>
        </w:rPr>
        <w:br/>
        <w:t>│ ✅ Bảo trì phần mềm, cập    │ ✅ Đảm bảo thanh khoản ví Natcash      │</w:t>
      </w:r>
      <w:r>
        <w:rPr>
          <w:rStyle w:val="VerbatimChar"/>
          <w:rFonts w:ascii="menlo" w:eastAsia="menlo" w:hAnsi="menlo" w:cs="menlo"/>
          <w:color w:val="000000"/>
          <w:sz w:val="18"/>
        </w:rPr>
        <w:br/>
        <w:t>│    nhật tính năng định kỳ   │    cho Merchant rút tiền               │</w:t>
      </w:r>
      <w:r>
        <w:rPr>
          <w:rStyle w:val="VerbatimChar"/>
          <w:rFonts w:ascii="menlo" w:eastAsia="menlo" w:hAnsi="menlo" w:cs="menlo"/>
          <w:color w:val="000000"/>
          <w:sz w:val="18"/>
        </w:rPr>
        <w:br/>
        <w:t>│ ✅ Đường dây hỗ trợ kỹ      │ ✅ Hỗ trợ khách hàng cấp 1 (Call      │</w:t>
      </w:r>
      <w:r>
        <w:rPr>
          <w:rStyle w:val="VerbatimChar"/>
          <w:rFonts w:ascii="menlo" w:eastAsia="menlo" w:hAnsi="menlo" w:cs="menlo"/>
          <w:color w:val="000000"/>
          <w:sz w:val="18"/>
        </w:rPr>
        <w:br/>
        <w:t>│    thuật 24/7 cho NATCOM    │    center Natcash)                      │</w:t>
      </w:r>
      <w:r>
        <w:rPr>
          <w:rStyle w:val="VerbatimChar"/>
          <w:rFonts w:ascii="menlo" w:eastAsia="menlo" w:hAnsi="menlo" w:cs="menlo"/>
          <w:color w:val="000000"/>
          <w:sz w:val="18"/>
        </w:rPr>
        <w:br/>
        <w:t>│ ✅ Training đội ngũ kỹ       │ ✅ Đàm phán và tuân thủ BRH            │</w:t>
      </w:r>
      <w:r>
        <w:rPr>
          <w:rStyle w:val="VerbatimChar"/>
          <w:rFonts w:ascii="menlo" w:eastAsia="menlo" w:hAnsi="menlo" w:cs="menlo"/>
          <w:color w:val="000000"/>
          <w:sz w:val="18"/>
        </w:rPr>
        <w:br/>
        <w:t>│    thuật NATCOM             │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53A07D59" w14:textId="77777777" w:rsidR="00D153BF" w:rsidRDefault="00000000">
      <w:pPr>
        <w:spacing w:after="210" w:line="360" w:lineRule="auto"/>
      </w:pPr>
      <w:r>
        <w:rPr>
          <w:rFonts w:ascii="source serif 4" w:eastAsia="source serif 4" w:hAnsi="source serif 4" w:cs="source serif 4"/>
          <w:b/>
          <w:color w:val="000000"/>
        </w:rPr>
        <w:t>Doanh thu sẽ được chia sẻ theo tỷ lệ do hai bên đàm phán và ghi nhận trong Hợp đồng Thương mại chính thức.</w:t>
      </w:r>
    </w:p>
    <w:p w14:paraId="4EF5A516" w14:textId="77777777" w:rsidR="00D153BF" w:rsidRDefault="00000000">
      <w:pPr>
        <w:spacing w:after="210" w:line="360" w:lineRule="auto"/>
      </w:pPr>
      <w:r>
        <w:rPr>
          <w:rFonts w:ascii="source serif 4" w:eastAsia="source serif 4" w:hAnsi="source serif 4" w:cs="source serif 4"/>
          <w:color w:val="000000"/>
        </w:rPr>
        <w:lastRenderedPageBreak/>
        <w:t xml:space="preserve">VDS cam kết: </w:t>
      </w:r>
      <w:r>
        <w:rPr>
          <w:rFonts w:ascii="source serif 4" w:eastAsia="source serif 4" w:hAnsi="source serif 4" w:cs="source serif 4"/>
          <w:b/>
          <w:color w:val="000000"/>
        </w:rPr>
        <w:t>Không thu phí license trả trước — doanh thu chia sẻ sau khi phát sinh thực tế</w:t>
      </w:r>
      <w:r>
        <w:rPr>
          <w:rFonts w:ascii="source serif 4" w:eastAsia="source serif 4" w:hAnsi="source serif 4" w:cs="source serif 4"/>
          <w:color w:val="000000"/>
        </w:rPr>
        <w:t>, đảm bảo lợi ích VDS gắn chặt với thành công của NATCOM.</w:t>
      </w:r>
    </w:p>
    <w:p w14:paraId="40CB0A18" w14:textId="77777777" w:rsidR="00D153BF" w:rsidRDefault="00000000">
      <w:pPr>
        <w:spacing w:before="210" w:after="0" w:line="360" w:lineRule="auto"/>
      </w:pPr>
      <w:r>
        <w:rPr>
          <w:noProof/>
        </w:rPr>
      </w:r>
      <w:r>
        <w:rPr>
          <w:noProof/>
        </w:rPr>
        <w:pict w14:anchorId="7E713ECA">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84F1109" w14:textId="77777777" w:rsidR="00D153BF" w:rsidRDefault="00000000">
      <w:pPr>
        <w:spacing w:before="315" w:after="105" w:line="360" w:lineRule="auto"/>
        <w:ind w:left="-30"/>
      </w:pPr>
      <w:bookmarkStart w:id="15" w:name="v_lộ_trình_triển_khai_thần_tốc_go_4f1404"/>
      <w:r>
        <w:rPr>
          <w:rFonts w:ascii="source serif 4" w:eastAsia="source serif 4" w:hAnsi="source serif 4" w:cs="source serif 4"/>
          <w:b/>
          <w:color w:val="000000"/>
          <w:sz w:val="24"/>
        </w:rPr>
        <w:t>V. LỘ TRÌNH TRIỂN KHAI THẦN TỐC (GO-TO-MARKET TIMELINE)</w:t>
      </w:r>
      <w:bookmarkEnd w:id="15"/>
    </w:p>
    <w:p w14:paraId="1C4D69B4" w14:textId="77777777" w:rsidR="00D153BF" w:rsidRDefault="00000000">
      <w:pPr>
        <w:spacing w:before="315" w:after="105" w:line="360" w:lineRule="auto"/>
        <w:ind w:left="-30"/>
      </w:pPr>
      <w:bookmarkStart w:id="16" w:name="bm_5_1_lợi_thế_thời_gian_tại_sao_2d496d"/>
      <w:r>
        <w:rPr>
          <w:rFonts w:ascii="source serif 4" w:eastAsia="source serif 4" w:hAnsi="source serif 4" w:cs="source serif 4"/>
          <w:b/>
          <w:color w:val="000000"/>
          <w:sz w:val="24"/>
        </w:rPr>
        <w:t>5.1 Lợi thế Thời gian — Tại sao VDS có thể làm nhanh đến vậy?</w:t>
      </w:r>
      <w:bookmarkEnd w:id="16"/>
    </w:p>
    <w:p w14:paraId="60DCD34A" w14:textId="77777777" w:rsidR="00D153BF" w:rsidRDefault="00000000">
      <w:pPr>
        <w:spacing w:after="210" w:line="360" w:lineRule="auto"/>
      </w:pPr>
      <w:r>
        <w:rPr>
          <w:rFonts w:ascii="source serif 4" w:eastAsia="source serif 4" w:hAnsi="source serif 4" w:cs="source serif 4"/>
          <w:color w:val="000000"/>
        </w:rPr>
        <w:t xml:space="preserve">Thông thường, xây dựng một hệ thống Merchant từ đầu mất </w:t>
      </w:r>
      <w:r>
        <w:rPr>
          <w:rFonts w:ascii="source serif 4" w:eastAsia="source serif 4" w:hAnsi="source serif 4" w:cs="source serif 4"/>
          <w:b/>
          <w:color w:val="000000"/>
        </w:rPr>
        <w:t>12–18 tháng</w:t>
      </w:r>
      <w:r>
        <w:rPr>
          <w:rFonts w:ascii="source serif 4" w:eastAsia="source serif 4" w:hAnsi="source serif 4" w:cs="source serif 4"/>
          <w:color w:val="000000"/>
        </w:rPr>
        <w:t xml:space="preserve">. VDS rút ngắn xuống còn </w:t>
      </w:r>
      <w:r>
        <w:rPr>
          <w:rFonts w:ascii="source serif 4" w:eastAsia="source serif 4" w:hAnsi="source serif 4" w:cs="source serif 4"/>
          <w:b/>
          <w:color w:val="000000"/>
        </w:rPr>
        <w:t>1–2 tháng</w:t>
      </w:r>
      <w:r>
        <w:rPr>
          <w:rFonts w:ascii="source serif 4" w:eastAsia="source serif 4" w:hAnsi="source serif 4" w:cs="source serif 4"/>
          <w:color w:val="000000"/>
        </w:rPr>
        <w:t xml:space="preserve"> nhờ:</w:t>
      </w:r>
    </w:p>
    <w:p w14:paraId="12A2A0DE" w14:textId="77777777" w:rsidR="00D153BF" w:rsidRDefault="00000000">
      <w:pPr>
        <w:numPr>
          <w:ilvl w:val="0"/>
          <w:numId w:val="7"/>
        </w:numPr>
        <w:spacing w:before="105" w:after="105" w:line="360" w:lineRule="auto"/>
      </w:pPr>
      <w:r>
        <w:rPr>
          <w:rFonts w:ascii="source serif 4" w:eastAsia="source serif 4" w:hAnsi="source serif 4" w:cs="source serif 4"/>
          <w:b/>
          <w:color w:val="000000"/>
        </w:rPr>
        <w:t>Lõi Quik Sale đã hoàn thiện</w:t>
      </w:r>
      <w:r>
        <w:rPr>
          <w:rFonts w:ascii="source serif 4" w:eastAsia="source serif 4" w:hAnsi="source serif 4" w:cs="source serif 4"/>
          <w:color w:val="000000"/>
        </w:rPr>
        <w:t xml:space="preserve"> — đang vận hành live tại thị trường Việt Nam, đã xử lý hàng triệu giao dịch</w:t>
      </w:r>
    </w:p>
    <w:p w14:paraId="0402161B" w14:textId="77777777" w:rsidR="00D153BF" w:rsidRDefault="00000000">
      <w:pPr>
        <w:numPr>
          <w:ilvl w:val="0"/>
          <w:numId w:val="7"/>
        </w:numPr>
        <w:spacing w:before="105" w:after="105" w:line="360" w:lineRule="auto"/>
      </w:pPr>
      <w:r>
        <w:rPr>
          <w:rFonts w:ascii="source serif 4" w:eastAsia="source serif 4" w:hAnsi="source serif 4" w:cs="source serif 4"/>
          <w:b/>
          <w:color w:val="000000"/>
        </w:rPr>
        <w:t>Thiết bị Soundbox sẵn sàng</w:t>
      </w:r>
      <w:r>
        <w:rPr>
          <w:rFonts w:ascii="source serif 4" w:eastAsia="source serif 4" w:hAnsi="source serif 4" w:cs="source serif 4"/>
          <w:color w:val="000000"/>
        </w:rPr>
        <w:t xml:space="preserve"> — chuỗi cung ứng đã thiết lập, có thể ship ngay khi ký hợp đồng</w:t>
      </w:r>
    </w:p>
    <w:p w14:paraId="5F16B8C9" w14:textId="77777777" w:rsidR="00D153BF" w:rsidRDefault="00000000">
      <w:pPr>
        <w:numPr>
          <w:ilvl w:val="0"/>
          <w:numId w:val="7"/>
        </w:numPr>
        <w:spacing w:before="105" w:after="105" w:line="360" w:lineRule="auto"/>
      </w:pPr>
      <w:r>
        <w:rPr>
          <w:rFonts w:ascii="source serif 4" w:eastAsia="source serif 4" w:hAnsi="source serif 4" w:cs="source serif 4"/>
          <w:b/>
          <w:color w:val="000000"/>
        </w:rPr>
        <w:t>Viettel Global đã có kinh nghiệm localization</w:t>
      </w:r>
      <w:r>
        <w:rPr>
          <w:rFonts w:ascii="source serif 4" w:eastAsia="source serif 4" w:hAnsi="source serif 4" w:cs="source serif 4"/>
          <w:color w:val="000000"/>
        </w:rPr>
        <w:t xml:space="preserve"> tại 10 thị trường quốc tế, đội ngũ đã quen quy trình tùy biến theo từng thị trường[^4]</w:t>
      </w:r>
    </w:p>
    <w:p w14:paraId="05BBF2F4" w14:textId="77777777" w:rsidR="00D153BF" w:rsidRDefault="00000000">
      <w:pPr>
        <w:numPr>
          <w:ilvl w:val="0"/>
          <w:numId w:val="7"/>
        </w:numPr>
        <w:spacing w:before="105" w:after="105" w:line="360" w:lineRule="auto"/>
      </w:pPr>
      <w:r>
        <w:rPr>
          <w:rFonts w:ascii="source serif 4" w:eastAsia="source serif 4" w:hAnsi="source serif 4" w:cs="source serif 4"/>
          <w:b/>
          <w:color w:val="000000"/>
        </w:rPr>
        <w:t>Hạ tầng kỹ thuật NATCOM sẵn sàng</w:t>
      </w:r>
      <w:r>
        <w:rPr>
          <w:rFonts w:ascii="source serif 4" w:eastAsia="source serif 4" w:hAnsi="source serif 4" w:cs="source serif 4"/>
          <w:color w:val="000000"/>
        </w:rPr>
        <w:t xml:space="preserve"> — mạng 4G phủ &gt;90% lãnh thổ, nền tảng Natcash đã ổn định[^2]</w:t>
      </w:r>
    </w:p>
    <w:p w14:paraId="16643EC1" w14:textId="77777777" w:rsidR="00D153BF" w:rsidRDefault="00000000">
      <w:pPr>
        <w:spacing w:before="315" w:after="105" w:line="360" w:lineRule="auto"/>
        <w:ind w:left="-30"/>
      </w:pPr>
      <w:bookmarkStart w:id="17" w:name="bm_5_2_lộ_trình_chi_tiết"/>
      <w:r>
        <w:rPr>
          <w:rFonts w:ascii="source serif 4" w:eastAsia="source serif 4" w:hAnsi="source serif 4" w:cs="source serif 4"/>
          <w:b/>
          <w:color w:val="000000"/>
          <w:sz w:val="24"/>
        </w:rPr>
        <w:t>5.2 Lộ trình Chi tiết</w:t>
      </w:r>
      <w:bookmarkEnd w:id="17"/>
    </w:p>
    <w:p w14:paraId="1EC829DD" w14:textId="77777777" w:rsidR="00D153B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LỘ TRÌNH TRIỂN KHAI NATCASH MERCHANT              │</w:t>
      </w:r>
      <w:r>
        <w:rPr>
          <w:rStyle w:val="VerbatimChar"/>
          <w:rFonts w:ascii="menlo" w:eastAsia="menlo" w:hAnsi="menlo" w:cs="menlo"/>
          <w:color w:val="000000"/>
          <w:sz w:val="18"/>
        </w:rPr>
        <w:br/>
        <w:t>├───────────────┬──────────────────────────────────────────────────────┤</w:t>
      </w:r>
      <w:r>
        <w:rPr>
          <w:rStyle w:val="VerbatimChar"/>
          <w:rFonts w:ascii="menlo" w:eastAsia="menlo" w:hAnsi="menlo" w:cs="menlo"/>
          <w:color w:val="000000"/>
          <w:sz w:val="18"/>
        </w:rPr>
        <w:br/>
        <w:t>│  GIAI ĐOẠN 0  │  TÁC ĐỘNG QUYẾT ĐỊNH &amp; CHUẨN BỊ (Tháng 7–8/2026)   │</w:t>
      </w:r>
      <w:r>
        <w:rPr>
          <w:rStyle w:val="VerbatimChar"/>
          <w:rFonts w:ascii="menlo" w:eastAsia="menlo" w:hAnsi="menlo" w:cs="menlo"/>
          <w:color w:val="000000"/>
          <w:sz w:val="18"/>
        </w:rPr>
        <w:br/>
        <w:t>│  (2 tuần)     │                                                       │</w:t>
      </w:r>
      <w:r>
        <w:rPr>
          <w:rStyle w:val="VerbatimChar"/>
          <w:rFonts w:ascii="menlo" w:eastAsia="menlo" w:hAnsi="menlo" w:cs="menlo"/>
          <w:color w:val="000000"/>
          <w:sz w:val="18"/>
        </w:rPr>
        <w:br/>
        <w:t>│               │ • BTGĐ NATCOM phê duyệt chủ trương                   │</w:t>
      </w:r>
      <w:r>
        <w:rPr>
          <w:rStyle w:val="VerbatimChar"/>
          <w:rFonts w:ascii="menlo" w:eastAsia="menlo" w:hAnsi="menlo" w:cs="menlo"/>
          <w:color w:val="000000"/>
          <w:sz w:val="18"/>
        </w:rPr>
        <w:br/>
        <w:t>│               │ • Ký MOU / Term Sheet sơ bộ VDS – NATCOM             │</w:t>
      </w:r>
      <w:r>
        <w:rPr>
          <w:rStyle w:val="VerbatimChar"/>
          <w:rFonts w:ascii="menlo" w:eastAsia="menlo" w:hAnsi="menlo" w:cs="menlo"/>
          <w:color w:val="000000"/>
          <w:sz w:val="18"/>
        </w:rPr>
        <w:br/>
        <w:t>│               │ • Khởi động đàm phán Hợp đồng chi tiết &amp; SLA         │</w:t>
      </w:r>
      <w:r>
        <w:rPr>
          <w:rStyle w:val="VerbatimChar"/>
          <w:rFonts w:ascii="menlo" w:eastAsia="menlo" w:hAnsi="menlo" w:cs="menlo"/>
          <w:color w:val="000000"/>
          <w:sz w:val="18"/>
        </w:rPr>
        <w:br/>
        <w:t>│               │ • VDS giao bản Demo sản phẩm + mẫu Soundbox          │</w:t>
      </w:r>
      <w:r>
        <w:rPr>
          <w:rStyle w:val="VerbatimChar"/>
          <w:rFonts w:ascii="menlo" w:eastAsia="menlo" w:hAnsi="menlo" w:cs="menlo"/>
          <w:color w:val="000000"/>
          <w:sz w:val="18"/>
        </w:rPr>
        <w:br/>
        <w:t>│               │ • Xác định địa bàn Pilot: Port-au-Prince (5 quận)    │</w:t>
      </w:r>
      <w:r>
        <w:rPr>
          <w:rStyle w:val="VerbatimChar"/>
          <w:rFonts w:ascii="menlo" w:eastAsia="menlo" w:hAnsi="menlo" w:cs="menlo"/>
          <w:color w:val="000000"/>
          <w:sz w:val="18"/>
        </w:rPr>
        <w:br/>
        <w:t>├───────────────┼──────────────────────────────────────────────────────┤</w:t>
      </w:r>
      <w:r>
        <w:rPr>
          <w:rStyle w:val="VerbatimChar"/>
          <w:rFonts w:ascii="menlo" w:eastAsia="menlo" w:hAnsi="menlo" w:cs="menlo"/>
          <w:color w:val="000000"/>
          <w:sz w:val="18"/>
        </w:rPr>
        <w:br/>
        <w:t>│  GIAI ĐOẠN 1  │  LOCALIZATION &amp; THỬ NGHIỆM KỸ THUẬT (Tháng 9/2026) │</w:t>
      </w:r>
      <w:r>
        <w:rPr>
          <w:rStyle w:val="VerbatimChar"/>
          <w:rFonts w:ascii="menlo" w:eastAsia="menlo" w:hAnsi="menlo" w:cs="menlo"/>
          <w:color w:val="000000"/>
          <w:sz w:val="18"/>
        </w:rPr>
        <w:br/>
        <w:t>│  (4 tuần)     │                                                       │</w:t>
      </w:r>
      <w:r>
        <w:rPr>
          <w:rStyle w:val="VerbatimChar"/>
          <w:rFonts w:ascii="menlo" w:eastAsia="menlo" w:hAnsi="menlo" w:cs="menlo"/>
          <w:color w:val="000000"/>
          <w:sz w:val="18"/>
        </w:rPr>
        <w:br/>
        <w:t>│               │ • VDS tùy biến ngôn ngữ: Pháp / Tiếng Creole Haiti   │</w:t>
      </w:r>
      <w:r>
        <w:rPr>
          <w:rStyle w:val="VerbatimChar"/>
          <w:rFonts w:ascii="menlo" w:eastAsia="menlo" w:hAnsi="menlo" w:cs="menlo"/>
          <w:color w:val="000000"/>
          <w:sz w:val="18"/>
        </w:rPr>
        <w:br/>
        <w:t>│               │ • Tích hợp cổng thanh toán Natcash (API)             │</w:t>
      </w:r>
      <w:r>
        <w:rPr>
          <w:rStyle w:val="VerbatimChar"/>
          <w:rFonts w:ascii="menlo" w:eastAsia="menlo" w:hAnsi="menlo" w:cs="menlo"/>
          <w:color w:val="000000"/>
          <w:sz w:val="18"/>
        </w:rPr>
        <w:br/>
        <w:t>│               │ • Kiểm thử luồng giao dịch theo chuẩn BRH            │</w:t>
      </w:r>
      <w:r>
        <w:rPr>
          <w:rStyle w:val="VerbatimChar"/>
          <w:rFonts w:ascii="menlo" w:eastAsia="menlo" w:hAnsi="menlo" w:cs="menlo"/>
          <w:color w:val="000000"/>
          <w:sz w:val="18"/>
        </w:rPr>
        <w:br/>
        <w:t>│               │ • Train đội ngũ kỹ thuật NATCOM                      │</w:t>
      </w:r>
      <w:r>
        <w:rPr>
          <w:rStyle w:val="VerbatimChar"/>
          <w:rFonts w:ascii="menlo" w:eastAsia="menlo" w:hAnsi="menlo" w:cs="menlo"/>
          <w:color w:val="000000"/>
          <w:sz w:val="18"/>
        </w:rPr>
        <w:br/>
        <w:t>│               │ • Nhập khẩu lô đầu: 1,200 thiết bị Soundbox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t>│  GIAI ĐOẠN 2  │  PILOT 1,000 THIẾT BỊ — "CHIẾN DỊCH CÚ SÚT ĐẦU"   │</w:t>
      </w:r>
      <w:r>
        <w:rPr>
          <w:rStyle w:val="VerbatimChar"/>
          <w:rFonts w:ascii="menlo" w:eastAsia="menlo" w:hAnsi="menlo" w:cs="menlo"/>
          <w:color w:val="000000"/>
          <w:sz w:val="18"/>
        </w:rPr>
        <w:br/>
        <w:t>│  (Tháng       │  (Tháng 10–12/2026)                                  │</w:t>
      </w:r>
      <w:r>
        <w:rPr>
          <w:rStyle w:val="VerbatimChar"/>
          <w:rFonts w:ascii="menlo" w:eastAsia="menlo" w:hAnsi="menlo" w:cs="menlo"/>
          <w:color w:val="000000"/>
          <w:sz w:val="18"/>
        </w:rPr>
        <w:br/>
        <w:t>│  10–12/2026)  │                                                       │</w:t>
      </w:r>
      <w:r>
        <w:rPr>
          <w:rStyle w:val="VerbatimChar"/>
          <w:rFonts w:ascii="menlo" w:eastAsia="menlo" w:hAnsi="menlo" w:cs="menlo"/>
          <w:color w:val="000000"/>
          <w:sz w:val="18"/>
        </w:rPr>
        <w:br/>
        <w:t>│               │ • Onboard 1,000 Merchant đầu tiên tại Marché de Fer  │</w:t>
      </w:r>
      <w:r>
        <w:rPr>
          <w:rStyle w:val="VerbatimChar"/>
          <w:rFonts w:ascii="menlo" w:eastAsia="menlo" w:hAnsi="menlo" w:cs="menlo"/>
          <w:color w:val="000000"/>
          <w:sz w:val="18"/>
        </w:rPr>
        <w:br/>
        <w:t>│               │   và các khu chợ lớn Port-au-Prince                  │</w:t>
      </w:r>
      <w:r>
        <w:rPr>
          <w:rStyle w:val="VerbatimChar"/>
          <w:rFonts w:ascii="menlo" w:eastAsia="menlo" w:hAnsi="menlo" w:cs="menlo"/>
          <w:color w:val="000000"/>
          <w:sz w:val="18"/>
        </w:rPr>
        <w:br/>
        <w:t>│               │ • NATCOM trợ giá 100% phí thuê thiết bị tháng đầu   │</w:t>
      </w:r>
      <w:r>
        <w:rPr>
          <w:rStyle w:val="VerbatimChar"/>
          <w:rFonts w:ascii="menlo" w:eastAsia="menlo" w:hAnsi="menlo" w:cs="menlo"/>
          <w:color w:val="000000"/>
          <w:sz w:val="18"/>
        </w:rPr>
        <w:br/>
        <w:t>│               │   (tạo viral effect, 0 rào cản gia nhập)             │</w:t>
      </w:r>
      <w:r>
        <w:rPr>
          <w:rStyle w:val="VerbatimChar"/>
          <w:rFonts w:ascii="menlo" w:eastAsia="menlo" w:hAnsi="menlo" w:cs="menlo"/>
          <w:color w:val="000000"/>
          <w:sz w:val="18"/>
        </w:rPr>
        <w:br/>
        <w:t>│               │ • Chiến dịch truyền thông: "Tiền về — Nghe ngay!"    │</w:t>
      </w:r>
      <w:r>
        <w:rPr>
          <w:rStyle w:val="VerbatimChar"/>
          <w:rFonts w:ascii="menlo" w:eastAsia="menlo" w:hAnsi="menlo" w:cs="menlo"/>
          <w:color w:val="000000"/>
          <w:sz w:val="18"/>
        </w:rPr>
        <w:br/>
        <w:t>│               │ • Ghi nhận KPI: activation rate, transaction/day,    │</w:t>
      </w:r>
      <w:r>
        <w:rPr>
          <w:rStyle w:val="VerbatimChar"/>
          <w:rFonts w:ascii="menlo" w:eastAsia="menlo" w:hAnsi="menlo" w:cs="menlo"/>
          <w:color w:val="000000"/>
          <w:sz w:val="18"/>
        </w:rPr>
        <w:br/>
        <w:t>│               │   NPS, tỷ lệ duy trì tháng 2                         │</w:t>
      </w:r>
      <w:r>
        <w:rPr>
          <w:rStyle w:val="VerbatimChar"/>
          <w:rFonts w:ascii="menlo" w:eastAsia="menlo" w:hAnsi="menlo" w:cs="menlo"/>
          <w:color w:val="000000"/>
          <w:sz w:val="18"/>
        </w:rPr>
        <w:br/>
        <w:t>│               │ • BRH cập nhật: báo cáo minh bạch tiến độ Pilot      │</w:t>
      </w:r>
      <w:r>
        <w:rPr>
          <w:rStyle w:val="VerbatimChar"/>
          <w:rFonts w:ascii="menlo" w:eastAsia="menlo" w:hAnsi="menlo" w:cs="menlo"/>
          <w:color w:val="000000"/>
          <w:sz w:val="18"/>
        </w:rPr>
        <w:br/>
        <w:t>├───────────────┼──────────────────────────────────────────────────────┤</w:t>
      </w:r>
      <w:r>
        <w:rPr>
          <w:rStyle w:val="VerbatimChar"/>
          <w:rFonts w:ascii="menlo" w:eastAsia="menlo" w:hAnsi="menlo" w:cs="menlo"/>
          <w:color w:val="000000"/>
          <w:sz w:val="18"/>
        </w:rPr>
        <w:br/>
        <w:t>│  GIAI ĐOẠN 3  │  MỞ RỘNG QUỐC GIA (Q1–Q2/2027)                      │</w:t>
      </w:r>
      <w:r>
        <w:rPr>
          <w:rStyle w:val="VerbatimChar"/>
          <w:rFonts w:ascii="menlo" w:eastAsia="menlo" w:hAnsi="menlo" w:cs="menlo"/>
          <w:color w:val="000000"/>
          <w:sz w:val="18"/>
        </w:rPr>
        <w:br/>
        <w:t>│               │                                                       │</w:t>
      </w:r>
      <w:r>
        <w:rPr>
          <w:rStyle w:val="VerbatimChar"/>
          <w:rFonts w:ascii="menlo" w:eastAsia="menlo" w:hAnsi="menlo" w:cs="menlo"/>
          <w:color w:val="000000"/>
          <w:sz w:val="18"/>
        </w:rPr>
        <w:br/>
        <w:t>│               │ • Scale từ 1,000 lên 10,000+ thiết bị                │</w:t>
      </w:r>
      <w:r>
        <w:rPr>
          <w:rStyle w:val="VerbatimChar"/>
          <w:rFonts w:ascii="menlo" w:eastAsia="menlo" w:hAnsi="menlo" w:cs="menlo"/>
          <w:color w:val="000000"/>
          <w:sz w:val="18"/>
        </w:rPr>
        <w:br/>
        <w:t>│               │ • Mở rộng địa bàn: Cap-Haïtien, Gonaïves, Léogâne   │</w:t>
      </w:r>
      <w:r>
        <w:rPr>
          <w:rStyle w:val="VerbatimChar"/>
          <w:rFonts w:ascii="menlo" w:eastAsia="menlo" w:hAnsi="menlo" w:cs="menlo"/>
          <w:color w:val="000000"/>
          <w:sz w:val="18"/>
        </w:rPr>
        <w:br/>
        <w:t>│               │ • Ra mắt Gói HKD và Gói Chuỗi                        │</w:t>
      </w:r>
      <w:r>
        <w:rPr>
          <w:rStyle w:val="VerbatimChar"/>
          <w:rFonts w:ascii="menlo" w:eastAsia="menlo" w:hAnsi="menlo" w:cs="menlo"/>
          <w:color w:val="000000"/>
          <w:sz w:val="18"/>
        </w:rPr>
        <w:br/>
        <w:t>│               │ • Khai thác dữ liệu tín dụng SME                     │</w:t>
      </w:r>
      <w:r>
        <w:rPr>
          <w:rStyle w:val="VerbatimChar"/>
          <w:rFonts w:ascii="menlo" w:eastAsia="menlo" w:hAnsi="menlo" w:cs="menlo"/>
          <w:color w:val="000000"/>
          <w:sz w:val="18"/>
        </w:rPr>
        <w:br/>
        <w:t>│               │ • Tích hợp Visa Pay (qua hợp tác Viettel Global –    │</w:t>
      </w:r>
      <w:r>
        <w:rPr>
          <w:rStyle w:val="VerbatimChar"/>
          <w:rFonts w:ascii="menlo" w:eastAsia="menlo" w:hAnsi="menlo" w:cs="menlo"/>
          <w:color w:val="000000"/>
          <w:sz w:val="18"/>
        </w:rPr>
        <w:br/>
        <w:t>│               │   Visa tại 10 thị trường)                   │</w:t>
      </w:r>
      <w:r>
        <w:rPr>
          <w:rStyle w:val="VerbatimChar"/>
          <w:rFonts w:ascii="menlo" w:eastAsia="menlo" w:hAnsi="menlo" w:cs="menlo"/>
          <w:color w:val="000000"/>
          <w:sz w:val="18"/>
        </w:rPr>
        <w:br/>
        <w:t>├───────────────┼──────────────────────────────────────────────────────┤</w:t>
      </w:r>
      <w:r>
        <w:rPr>
          <w:rStyle w:val="VerbatimChar"/>
          <w:rFonts w:ascii="menlo" w:eastAsia="menlo" w:hAnsi="menlo" w:cs="menlo"/>
          <w:color w:val="000000"/>
          <w:sz w:val="18"/>
        </w:rPr>
        <w:br/>
        <w:t>│  GIAI ĐOẠN 4  │  THỐNG LĨNH THỊ TRƯỜNG &amp; SINH THÁI HOÀN CHỈNH       │</w:t>
      </w:r>
      <w:r>
        <w:rPr>
          <w:rStyle w:val="VerbatimChar"/>
          <w:rFonts w:ascii="menlo" w:eastAsia="menlo" w:hAnsi="menlo" w:cs="menlo"/>
          <w:color w:val="000000"/>
          <w:sz w:val="18"/>
        </w:rPr>
        <w:br/>
        <w:t>│  (2028+)      │  (2028 trở đi)                                       │</w:t>
      </w:r>
      <w:r>
        <w:rPr>
          <w:rStyle w:val="VerbatimChar"/>
          <w:rFonts w:ascii="menlo" w:eastAsia="menlo" w:hAnsi="menlo" w:cs="menlo"/>
          <w:color w:val="000000"/>
          <w:sz w:val="18"/>
        </w:rPr>
        <w:br/>
        <w:t>│               │                                                       │</w:t>
      </w:r>
      <w:r>
        <w:rPr>
          <w:rStyle w:val="VerbatimChar"/>
          <w:rFonts w:ascii="menlo" w:eastAsia="menlo" w:hAnsi="menlo" w:cs="menlo"/>
          <w:color w:val="000000"/>
          <w:sz w:val="18"/>
        </w:rPr>
        <w:br/>
        <w:t>│               │ • 50,000+ Merchant trên toàn quốc                    │</w:t>
      </w:r>
      <w:r>
        <w:rPr>
          <w:rStyle w:val="VerbatimChar"/>
          <w:rFonts w:ascii="menlo" w:eastAsia="menlo" w:hAnsi="menlo" w:cs="menlo"/>
          <w:color w:val="000000"/>
          <w:sz w:val="18"/>
        </w:rPr>
        <w:br/>
        <w:t>│               │ • Ra mắt sản phẩm Natcash Business Loan              │</w:t>
      </w:r>
      <w:r>
        <w:rPr>
          <w:rStyle w:val="VerbatimChar"/>
          <w:rFonts w:ascii="menlo" w:eastAsia="menlo" w:hAnsi="menlo" w:cs="menlo"/>
          <w:color w:val="000000"/>
          <w:sz w:val="18"/>
        </w:rPr>
        <w:br/>
        <w:t>│               │ • Kết nối với CBDC (theo lộ trình BRH / HaitiPay    │</w:t>
      </w:r>
      <w:r>
        <w:rPr>
          <w:rStyle w:val="VerbatimChar"/>
          <w:rFonts w:ascii="menlo" w:eastAsia="menlo" w:hAnsi="menlo" w:cs="menlo"/>
          <w:color w:val="000000"/>
          <w:sz w:val="18"/>
        </w:rPr>
        <w:br/>
        <w:t>│               │   đang PoC)                                  │</w:t>
      </w:r>
      <w:r>
        <w:rPr>
          <w:rStyle w:val="VerbatimChar"/>
          <w:rFonts w:ascii="menlo" w:eastAsia="menlo" w:hAnsi="menlo" w:cs="menlo"/>
          <w:color w:val="000000"/>
          <w:sz w:val="18"/>
        </w:rPr>
        <w:br/>
        <w:t>│               │ • Vị thế: Hệ sinh thái merchant số #1 Haiti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FFABC27" w14:textId="77777777" w:rsidR="00D153BF" w:rsidRDefault="00000000">
      <w:pPr>
        <w:spacing w:before="315" w:after="105" w:line="360" w:lineRule="auto"/>
        <w:ind w:left="-30"/>
      </w:pPr>
      <w:bookmarkStart w:id="18" w:name="bm_5_3_tại_sao_pilot_tại_port_au_8245a2"/>
      <w:r>
        <w:rPr>
          <w:rFonts w:ascii="source serif 4" w:eastAsia="source serif 4" w:hAnsi="source serif 4" w:cs="source serif 4"/>
          <w:b/>
          <w:color w:val="000000"/>
          <w:sz w:val="24"/>
        </w:rPr>
        <w:t>5.3 Tại sao Pilot tại Port-au-Prince là đúng đắn?</w:t>
      </w:r>
      <w:bookmarkEnd w:id="18"/>
    </w:p>
    <w:p w14:paraId="51111F33" w14:textId="77777777" w:rsidR="00D153BF" w:rsidRDefault="00000000">
      <w:pPr>
        <w:spacing w:after="210" w:line="360" w:lineRule="auto"/>
      </w:pPr>
      <w:r>
        <w:rPr>
          <w:rFonts w:ascii="source serif 4" w:eastAsia="source serif 4" w:hAnsi="source serif 4" w:cs="source serif 4"/>
          <w:color w:val="000000"/>
        </w:rPr>
        <w:t>Mặc dù Port-au-Prince đang đối mặt với bất ổn an ninh nghiêm trọng, đây vẫn là địa bàn chiến lược nhất vì:[^9]</w:t>
      </w:r>
    </w:p>
    <w:p w14:paraId="18E6CB42" w14:textId="77777777" w:rsidR="00D153BF" w:rsidRDefault="00000000">
      <w:pPr>
        <w:numPr>
          <w:ilvl w:val="0"/>
          <w:numId w:val="8"/>
        </w:numPr>
        <w:spacing w:before="105" w:after="105" w:line="360" w:lineRule="auto"/>
      </w:pPr>
      <w:r>
        <w:rPr>
          <w:rFonts w:ascii="source serif 4" w:eastAsia="source serif 4" w:hAnsi="source serif 4" w:cs="source serif 4"/>
          <w:color w:val="000000"/>
        </w:rPr>
        <w:t>Tập trung &gt;40% hoạt động thương mại cả nước</w:t>
      </w:r>
    </w:p>
    <w:p w14:paraId="691073BF" w14:textId="77777777" w:rsidR="00D153BF" w:rsidRDefault="00000000">
      <w:pPr>
        <w:numPr>
          <w:ilvl w:val="0"/>
          <w:numId w:val="8"/>
        </w:numPr>
        <w:spacing w:before="105" w:after="105" w:line="360" w:lineRule="auto"/>
      </w:pPr>
      <w:r>
        <w:rPr>
          <w:rFonts w:ascii="source serif 4" w:eastAsia="source serif 4" w:hAnsi="source serif 4" w:cs="source serif 4"/>
          <w:color w:val="000000"/>
        </w:rPr>
        <w:t>Mật độ Merchant cao nhất — effect lan tỏa nhanh nhất</w:t>
      </w:r>
    </w:p>
    <w:p w14:paraId="37355F3F" w14:textId="77777777" w:rsidR="00D153BF" w:rsidRDefault="00000000">
      <w:pPr>
        <w:numPr>
          <w:ilvl w:val="0"/>
          <w:numId w:val="8"/>
        </w:numPr>
        <w:spacing w:before="105" w:after="105" w:line="360" w:lineRule="auto"/>
      </w:pPr>
      <w:r>
        <w:rPr>
          <w:rFonts w:ascii="source serif 4" w:eastAsia="source serif 4" w:hAnsi="source serif 4" w:cs="source serif 4"/>
          <w:b/>
          <w:color w:val="000000"/>
        </w:rPr>
        <w:t>Soundbox giải quyết trực tiếp nỗi đau an ninh #1 tại đây</w:t>
      </w:r>
      <w:r>
        <w:rPr>
          <w:rFonts w:ascii="source serif 4" w:eastAsia="source serif 4" w:hAnsi="source serif 4" w:cs="source serif 4"/>
          <w:color w:val="000000"/>
        </w:rPr>
        <w:t xml:space="preserve"> — đây là thị trường cần giải pháp nhất, và khi thành công ở đây, nhân rộng ra các tỉnh sẽ dễ hơn nhiều</w:t>
      </w:r>
    </w:p>
    <w:p w14:paraId="1593CD34" w14:textId="77777777" w:rsidR="00D153BF" w:rsidRDefault="00000000">
      <w:pPr>
        <w:numPr>
          <w:ilvl w:val="0"/>
          <w:numId w:val="8"/>
        </w:numPr>
        <w:spacing w:before="105" w:after="105" w:line="360" w:lineRule="auto"/>
      </w:pPr>
      <w:r>
        <w:rPr>
          <w:rFonts w:ascii="source serif 4" w:eastAsia="source serif 4" w:hAnsi="source serif 4" w:cs="source serif 4"/>
          <w:color w:val="000000"/>
        </w:rPr>
        <w:lastRenderedPageBreak/>
        <w:t>Mạng lưới 4G Natcom ổn định và mạnh nhất tại khu vực này[^2]</w:t>
      </w:r>
    </w:p>
    <w:p w14:paraId="62340B25" w14:textId="77777777" w:rsidR="00D153BF" w:rsidRDefault="00000000">
      <w:pPr>
        <w:spacing w:before="210" w:after="0" w:line="360" w:lineRule="auto"/>
      </w:pPr>
      <w:r>
        <w:rPr>
          <w:noProof/>
        </w:rPr>
      </w:r>
      <w:r>
        <w:rPr>
          <w:noProof/>
        </w:rPr>
        <w:pict w14:anchorId="0B2D7B35">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9C80AF" w14:textId="77777777" w:rsidR="00D153BF" w:rsidRDefault="00000000">
      <w:pPr>
        <w:spacing w:before="315" w:after="105" w:line="360" w:lineRule="auto"/>
        <w:ind w:left="-30"/>
      </w:pPr>
      <w:bookmarkStart w:id="19" w:name="vi_đề_xuất_và_kiến_nghị_với_ban_t_4016f8"/>
      <w:r>
        <w:rPr>
          <w:rFonts w:ascii="source serif 4" w:eastAsia="source serif 4" w:hAnsi="source serif 4" w:cs="source serif 4"/>
          <w:b/>
          <w:color w:val="000000"/>
          <w:sz w:val="24"/>
        </w:rPr>
        <w:t>VI. ĐỀ XUẤT VÀ KIẾN NGHỊ VỚI BAN TỔNG GIÁM ĐỐC NATCOM</w:t>
      </w:r>
      <w:bookmarkEnd w:id="19"/>
    </w:p>
    <w:p w14:paraId="6C015ED0" w14:textId="77777777" w:rsidR="00D153BF" w:rsidRDefault="00000000">
      <w:pPr>
        <w:spacing w:before="315" w:after="105" w:line="360" w:lineRule="auto"/>
        <w:ind w:left="-30"/>
      </w:pPr>
      <w:bookmarkStart w:id="20" w:name="bm_6_1_lời_kêu_gọi_từ_vds"/>
      <w:r>
        <w:rPr>
          <w:rFonts w:ascii="source serif 4" w:eastAsia="source serif 4" w:hAnsi="source serif 4" w:cs="source serif 4"/>
          <w:b/>
          <w:color w:val="000000"/>
          <w:sz w:val="24"/>
        </w:rPr>
        <w:t>6.1 Lời kêu gọi từ VDS</w:t>
      </w:r>
      <w:bookmarkEnd w:id="20"/>
    </w:p>
    <w:p w14:paraId="0B9F35F9" w14:textId="77777777" w:rsidR="00D153BF" w:rsidRDefault="00000000">
      <w:pPr>
        <w:spacing w:after="210" w:line="360" w:lineRule="auto"/>
      </w:pPr>
      <w:r>
        <w:rPr>
          <w:rFonts w:ascii="source serif 4" w:eastAsia="source serif 4" w:hAnsi="source serif 4" w:cs="source serif 4"/>
          <w:color w:val="000000"/>
        </w:rPr>
        <w:t>Kính thưa Ban Tổng Giám đốc NATCOM,</w:t>
      </w:r>
    </w:p>
    <w:p w14:paraId="75E63964" w14:textId="77777777" w:rsidR="00D153BF" w:rsidRDefault="00000000">
      <w:pPr>
        <w:spacing w:after="210" w:line="360" w:lineRule="auto"/>
      </w:pPr>
      <w:r>
        <w:rPr>
          <w:rFonts w:ascii="source serif 4" w:eastAsia="source serif 4" w:hAnsi="source serif 4" w:cs="source serif 4"/>
          <w:color w:val="000000"/>
        </w:rPr>
        <w:t xml:space="preserve">NATCOM đã xây dựng thành công nền tảng Natcash với hơn 2 triệu người dùng và 30,000 đại lý — một thành tựu đáng tự hào trong bối cảnh Haiti. Tuy nhiên, </w:t>
      </w:r>
      <w:r>
        <w:rPr>
          <w:rFonts w:ascii="source serif 4" w:eastAsia="source serif 4" w:hAnsi="source serif 4" w:cs="source serif 4"/>
          <w:b/>
          <w:color w:val="000000"/>
        </w:rPr>
        <w:t>không có mạng lưới Merchant mạnh, Natcash sẽ mãi là ví một chiều</w:t>
      </w:r>
      <w:r>
        <w:rPr>
          <w:rFonts w:ascii="source serif 4" w:eastAsia="source serif 4" w:hAnsi="source serif 4" w:cs="source serif 4"/>
          <w:color w:val="000000"/>
        </w:rPr>
        <w:t xml:space="preserve"> — người dùng nạp tiền nhưng không có đủ nơi để tiêu.[^1]</w:t>
      </w:r>
    </w:p>
    <w:p w14:paraId="1C34AA6A" w14:textId="77777777" w:rsidR="00D153BF" w:rsidRDefault="00000000">
      <w:pPr>
        <w:spacing w:after="210" w:line="360" w:lineRule="auto"/>
      </w:pPr>
      <w:r>
        <w:rPr>
          <w:rFonts w:ascii="source serif 4" w:eastAsia="source serif 4" w:hAnsi="source serif 4" w:cs="source serif 4"/>
          <w:color w:val="000000"/>
        </w:rPr>
        <w:t xml:space="preserve">Natcash Merchant + Soundbox là </w:t>
      </w:r>
      <w:r>
        <w:rPr>
          <w:rFonts w:ascii="source serif 4" w:eastAsia="source serif 4" w:hAnsi="source serif 4" w:cs="source serif 4"/>
          <w:b/>
          <w:color w:val="000000"/>
        </w:rPr>
        <w:t>mảnh ghép cuối cùng</w:t>
      </w:r>
      <w:r>
        <w:rPr>
          <w:rFonts w:ascii="source serif 4" w:eastAsia="source serif 4" w:hAnsi="source serif 4" w:cs="source serif 4"/>
          <w:color w:val="000000"/>
        </w:rPr>
        <w:t xml:space="preserve"> để hoàn thiện vòng tròn hệ sinh thái số. Khi Merchant dùng Natcash để nhận tiền, người dùng dùng Natcash để trả tiền, và dòng tiền lưu thông trong hệ sinh thái của NATCOM — đó là khi </w:t>
      </w:r>
      <w:r>
        <w:rPr>
          <w:rFonts w:ascii="source serif 4" w:eastAsia="source serif 4" w:hAnsi="source serif 4" w:cs="source serif 4"/>
          <w:b/>
          <w:color w:val="000000"/>
        </w:rPr>
        <w:t>giá trị mạng lưới (network effect)</w:t>
      </w:r>
      <w:r>
        <w:rPr>
          <w:rFonts w:ascii="source serif 4" w:eastAsia="source serif 4" w:hAnsi="source serif 4" w:cs="source serif 4"/>
          <w:color w:val="000000"/>
        </w:rPr>
        <w:t xml:space="preserve"> thực sự bùng nổ.</w:t>
      </w:r>
    </w:p>
    <w:p w14:paraId="2B7A6C5E" w14:textId="6E7B277F" w:rsidR="00D153BF" w:rsidRDefault="00000000">
      <w:pPr>
        <w:spacing w:after="210" w:line="360" w:lineRule="auto"/>
      </w:pPr>
      <w:r>
        <w:rPr>
          <w:rFonts w:ascii="source serif 4" w:eastAsia="source serif 4" w:hAnsi="source serif 4" w:cs="source serif 4"/>
          <w:color w:val="000000"/>
        </w:rPr>
        <w:t>Viettel Global — công ty mẹ chiến lược của NATCOM — đang trong giai đoạn tăng trưởng mạnh nhất lịch sử, đạt lợi nhuận kỷ lục và tăng trưởng 8 quý liên tiếp trên 20%. Tập đoàn đang ưu tiên cao nhất cho việc đưa các giải pháp công nghệ Việt Nam ra thế giới — và NATCOM là "ngọn cờ đầu" tại thị trường châu Mỹ Latinh – Caribbean. Chủ tịch Viettel Tào Đức Thắng vừa trực tiếp gặp Thống đốc Ngân hàng Trung ương Haiti BRH để mở rộng hợp tác tài chính số — đây là tín hiệu cam kết ở cấp cao nhất.[</w:t>
      </w:r>
      <w:r>
        <w:rPr>
          <w:rFonts w:ascii="source serif 4" w:eastAsia="source serif 4" w:hAnsi="source serif 4" w:cs="source serif 4"/>
          <w:color w:val="000000"/>
          <w:vertAlign w:val="superscript"/>
        </w:rPr>
        <w:t>17][</w:t>
      </w:r>
      <w:r>
        <w:rPr>
          <w:rFonts w:ascii="source serif 4" w:eastAsia="source serif 4" w:hAnsi="source serif 4" w:cs="source serif 4"/>
          <w:color w:val="000000"/>
        </w:rPr>
        <w:t>4]</w:t>
      </w:r>
    </w:p>
    <w:p w14:paraId="129C0D0C" w14:textId="77777777" w:rsidR="00D153BF" w:rsidRDefault="00000000">
      <w:pPr>
        <w:spacing w:after="210" w:line="360" w:lineRule="auto"/>
      </w:pPr>
      <w:r>
        <w:rPr>
          <w:rFonts w:ascii="source serif 4" w:eastAsia="source serif 4" w:hAnsi="source serif 4" w:cs="source serif 4"/>
          <w:b/>
          <w:color w:val="000000"/>
        </w:rPr>
        <w:t>VDS trân trọng đề nghị Ban Tổng Giám đốc NATCOM phê duyệt:</w:t>
      </w:r>
    </w:p>
    <w:p w14:paraId="07AD2FFF" w14:textId="77777777" w:rsidR="00D153BF" w:rsidRDefault="00000000">
      <w:pPr>
        <w:numPr>
          <w:ilvl w:val="0"/>
          <w:numId w:val="9"/>
        </w:numPr>
        <w:spacing w:before="105" w:after="105" w:line="360" w:lineRule="auto"/>
      </w:pPr>
      <w:r>
        <w:rPr>
          <w:rFonts w:ascii="source serif 4" w:eastAsia="source serif 4" w:hAnsi="source serif 4" w:cs="source serif 4"/>
          <w:color w:val="000000"/>
        </w:rPr>
        <w:t xml:space="preserve">✅ </w:t>
      </w:r>
      <w:r>
        <w:rPr>
          <w:rFonts w:ascii="source serif 4" w:eastAsia="source serif 4" w:hAnsi="source serif 4" w:cs="source serif 4"/>
          <w:b/>
          <w:color w:val="000000"/>
        </w:rPr>
        <w:t>Chủ trương tiếp nhận giải pháp</w:t>
      </w:r>
      <w:r>
        <w:rPr>
          <w:rFonts w:ascii="source serif 4" w:eastAsia="source serif 4" w:hAnsi="source serif 4" w:cs="source serif 4"/>
          <w:color w:val="000000"/>
        </w:rPr>
        <w:t xml:space="preserve"> Natcash Merchant (Lõi Quik Sale + Soundbox) từ VDS</w:t>
      </w:r>
    </w:p>
    <w:p w14:paraId="1A170AAD" w14:textId="77777777" w:rsidR="00D153BF" w:rsidRDefault="00000000">
      <w:pPr>
        <w:numPr>
          <w:ilvl w:val="0"/>
          <w:numId w:val="9"/>
        </w:numPr>
        <w:spacing w:before="105" w:after="105" w:line="360" w:lineRule="auto"/>
      </w:pPr>
      <w:r>
        <w:rPr>
          <w:rFonts w:ascii="source serif 4" w:eastAsia="source serif 4" w:hAnsi="source serif 4" w:cs="source serif 4"/>
          <w:color w:val="000000"/>
        </w:rPr>
        <w:t xml:space="preserve">✅ </w:t>
      </w:r>
      <w:r>
        <w:rPr>
          <w:rFonts w:ascii="source serif 4" w:eastAsia="source serif 4" w:hAnsi="source serif 4" w:cs="source serif 4"/>
          <w:b/>
          <w:color w:val="000000"/>
        </w:rPr>
        <w:t>Ngân sách Pilot thiết bị</w:t>
      </w:r>
      <w:r>
        <w:rPr>
          <w:rFonts w:ascii="source serif 4" w:eastAsia="source serif 4" w:hAnsi="source serif 4" w:cs="source serif 4"/>
          <w:color w:val="000000"/>
        </w:rPr>
        <w:t xml:space="preserve">: Nhập khẩu lô đầu 1,000–1,200 thiết bị Soundbox cho chiến dịch Pilot Port-au-Prince, với cơ chế </w:t>
      </w:r>
      <w:r>
        <w:rPr>
          <w:rFonts w:ascii="source serif 4" w:eastAsia="source serif 4" w:hAnsi="source serif 4" w:cs="source serif 4"/>
          <w:b/>
          <w:color w:val="000000"/>
        </w:rPr>
        <w:t>NATCOM trợ giá tháng đầu để tạo viral effect</w:t>
      </w:r>
    </w:p>
    <w:p w14:paraId="01015BCE" w14:textId="77777777" w:rsidR="00D153BF" w:rsidRDefault="00000000">
      <w:pPr>
        <w:numPr>
          <w:ilvl w:val="0"/>
          <w:numId w:val="9"/>
        </w:numPr>
        <w:spacing w:before="105" w:after="105" w:line="360" w:lineRule="auto"/>
      </w:pPr>
      <w:r>
        <w:rPr>
          <w:rFonts w:ascii="source serif 4" w:eastAsia="source serif 4" w:hAnsi="source serif 4" w:cs="source serif 4"/>
          <w:color w:val="000000"/>
        </w:rPr>
        <w:t xml:space="preserve">✅ </w:t>
      </w:r>
      <w:r>
        <w:rPr>
          <w:rFonts w:ascii="source serif 4" w:eastAsia="source serif 4" w:hAnsi="source serif 4" w:cs="source serif 4"/>
          <w:b/>
          <w:color w:val="000000"/>
        </w:rPr>
        <w:t>Cử đầu mối đàm phán</w:t>
      </w:r>
      <w:r>
        <w:rPr>
          <w:rFonts w:ascii="source serif 4" w:eastAsia="source serif 4" w:hAnsi="source serif 4" w:cs="source serif 4"/>
          <w:color w:val="000000"/>
        </w:rPr>
        <w:t>: Chỉ định đội ngũ kỹ thuật và kinh doanh để đàm phán Hợp đồng Thương mại, SLA và Phụ lục Kỹ thuật với VDS, hướng tới ký kết trong vòng 30 ngày</w:t>
      </w:r>
    </w:p>
    <w:p w14:paraId="2C2B8FDB" w14:textId="77777777" w:rsidR="00D153BF" w:rsidRDefault="00000000">
      <w:pPr>
        <w:numPr>
          <w:ilvl w:val="0"/>
          <w:numId w:val="9"/>
        </w:numPr>
        <w:spacing w:before="105" w:after="105" w:line="360" w:lineRule="auto"/>
      </w:pPr>
      <w:r>
        <w:rPr>
          <w:rFonts w:ascii="source serif 4" w:eastAsia="source serif 4" w:hAnsi="source serif 4" w:cs="source serif 4"/>
          <w:color w:val="000000"/>
        </w:rPr>
        <w:t xml:space="preserve">✅ </w:t>
      </w:r>
      <w:r>
        <w:rPr>
          <w:rFonts w:ascii="source serif 4" w:eastAsia="source serif 4" w:hAnsi="source serif 4" w:cs="source serif 4"/>
          <w:b/>
          <w:color w:val="000000"/>
        </w:rPr>
        <w:t>Phê duyệt Go-to-market Plan Pilot</w:t>
      </w:r>
      <w:r>
        <w:rPr>
          <w:rFonts w:ascii="source serif 4" w:eastAsia="source serif 4" w:hAnsi="source serif 4" w:cs="source serif 4"/>
          <w:color w:val="000000"/>
        </w:rPr>
        <w:t>: Thống nhất kế hoạch triển khai tháng 10–12/2026 tại Port-au-Prince</w:t>
      </w:r>
    </w:p>
    <w:p w14:paraId="1E3A89DF" w14:textId="77777777" w:rsidR="00D153BF" w:rsidRDefault="00000000">
      <w:pPr>
        <w:spacing w:before="315" w:after="105" w:line="360" w:lineRule="auto"/>
        <w:ind w:left="-30"/>
      </w:pPr>
      <w:bookmarkStart w:id="21" w:name="bm_6_2_điều_kiện_để_thành_công_ca_17ac25"/>
      <w:r>
        <w:rPr>
          <w:rFonts w:ascii="source serif 4" w:eastAsia="source serif 4" w:hAnsi="source serif 4" w:cs="source serif 4"/>
          <w:b/>
          <w:color w:val="000000"/>
          <w:sz w:val="24"/>
        </w:rPr>
        <w:t>6.2 Điều kiện để thành công — Cam kết hai chiều</w:t>
      </w:r>
      <w:bookmarkEnd w:id="21"/>
    </w:p>
    <w:p w14:paraId="46C7EFAA" w14:textId="77777777" w:rsidR="00D153BF" w:rsidRDefault="00000000">
      <w:pPr>
        <w:spacing w:after="210" w:line="360" w:lineRule="auto"/>
      </w:pPr>
      <w:r>
        <w:rPr>
          <w:rFonts w:ascii="source serif 4" w:eastAsia="source serif 4" w:hAnsi="source serif 4" w:cs="source serif 4"/>
          <w:color w:val="000000"/>
        </w:rPr>
        <w:t>VDS cam kết toàn diện từ phía mình. Để Pilot thành công, NATCOM cần đảm bảo:</w:t>
      </w:r>
    </w:p>
    <w:p w14:paraId="7F421F10" w14:textId="77777777" w:rsidR="00D153BF" w:rsidRDefault="00000000">
      <w:pPr>
        <w:numPr>
          <w:ilvl w:val="0"/>
          <w:numId w:val="10"/>
        </w:numPr>
        <w:spacing w:before="105" w:after="105" w:line="360" w:lineRule="auto"/>
      </w:pPr>
      <w:r>
        <w:rPr>
          <w:rFonts w:ascii="source serif 4" w:eastAsia="source serif 4" w:hAnsi="source serif 4" w:cs="source serif 4"/>
          <w:color w:val="000000"/>
        </w:rPr>
        <w:lastRenderedPageBreak/>
        <w:t>Hỗ trợ ưu tiên kết nối API với nền tảng Natcash</w:t>
      </w:r>
    </w:p>
    <w:p w14:paraId="26AEAA4A" w14:textId="77777777" w:rsidR="00D153BF" w:rsidRDefault="00000000">
      <w:pPr>
        <w:numPr>
          <w:ilvl w:val="0"/>
          <w:numId w:val="10"/>
        </w:numPr>
        <w:spacing w:before="105" w:after="105" w:line="360" w:lineRule="auto"/>
      </w:pPr>
      <w:r>
        <w:rPr>
          <w:rFonts w:ascii="source serif 4" w:eastAsia="source serif 4" w:hAnsi="source serif 4" w:cs="source serif 4"/>
          <w:color w:val="000000"/>
        </w:rPr>
        <w:t>Huy động đội ngũ Agent/Super Agent làm kênh onboard Merchant</w:t>
      </w:r>
    </w:p>
    <w:p w14:paraId="15C7ADEE" w14:textId="77777777" w:rsidR="00D153BF" w:rsidRDefault="00000000">
      <w:pPr>
        <w:numPr>
          <w:ilvl w:val="0"/>
          <w:numId w:val="10"/>
        </w:numPr>
        <w:spacing w:before="105" w:after="105" w:line="360" w:lineRule="auto"/>
      </w:pPr>
      <w:r>
        <w:rPr>
          <w:rFonts w:ascii="source serif 4" w:eastAsia="source serif 4" w:hAnsi="source serif 4" w:cs="source serif 4"/>
          <w:color w:val="000000"/>
        </w:rPr>
        <w:t>Chiến dịch truyền thông mạnh mẽ trong 3 tháng Pilot</w:t>
      </w:r>
    </w:p>
    <w:p w14:paraId="28683D28" w14:textId="77777777" w:rsidR="00D153BF" w:rsidRDefault="00000000">
      <w:pPr>
        <w:numPr>
          <w:ilvl w:val="0"/>
          <w:numId w:val="10"/>
        </w:numPr>
        <w:spacing w:before="105" w:after="105" w:line="360" w:lineRule="auto"/>
      </w:pPr>
      <w:r>
        <w:rPr>
          <w:rFonts w:ascii="source serif 4" w:eastAsia="source serif 4" w:hAnsi="source serif 4" w:cs="source serif 4"/>
          <w:color w:val="000000"/>
        </w:rPr>
        <w:t>Phân bổ đội ngũ hỗ trợ khách hàng cấp 1 (Call center) cho Merchant</w:t>
      </w:r>
    </w:p>
    <w:p w14:paraId="41FEFC20" w14:textId="77777777" w:rsidR="00D153BF" w:rsidRDefault="00000000">
      <w:pPr>
        <w:spacing w:after="210" w:line="360" w:lineRule="auto"/>
      </w:pPr>
      <w:r>
        <w:rPr>
          <w:rFonts w:ascii="source serif 4" w:eastAsia="source serif 4" w:hAnsi="source serif 4" w:cs="source serif 4"/>
          <w:b/>
          <w:color w:val="000000"/>
        </w:rPr>
        <w:t>Cùng nhau, VDS và NATCOM có đủ năng lực để xây dựng hệ sinh thái thanh toán Merchant #1 Haiti.</w:t>
      </w:r>
    </w:p>
    <w:p w14:paraId="6E1B343C" w14:textId="77777777" w:rsidR="00D153BF" w:rsidRDefault="00000000">
      <w:pPr>
        <w:spacing w:before="210" w:after="0" w:line="360" w:lineRule="auto"/>
      </w:pPr>
      <w:r>
        <w:rPr>
          <w:noProof/>
        </w:rPr>
      </w:r>
      <w:r>
        <w:rPr>
          <w:noProof/>
        </w:rPr>
        <w:pict w14:anchorId="20A7A891">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AFCF1F" w14:textId="77777777" w:rsidR="00D153BF" w:rsidRDefault="00000000">
      <w:pPr>
        <w:spacing w:before="315" w:after="105" w:line="360" w:lineRule="auto"/>
        <w:ind w:left="-30"/>
      </w:pPr>
      <w:bookmarkStart w:id="22" w:name="vii_phụ_lục_kỹ_thuật"/>
      <w:r>
        <w:rPr>
          <w:rFonts w:ascii="source serif 4" w:eastAsia="source serif 4" w:hAnsi="source serif 4" w:cs="source serif 4"/>
          <w:b/>
          <w:color w:val="000000"/>
          <w:sz w:val="24"/>
        </w:rPr>
        <w:t>VII. PHỤ LỤC KỸ THUẬT</w:t>
      </w:r>
      <w:bookmarkEnd w:id="22"/>
    </w:p>
    <w:p w14:paraId="07A98C57" w14:textId="77777777" w:rsidR="00D153BF" w:rsidRDefault="00000000">
      <w:pPr>
        <w:spacing w:before="315" w:after="105" w:line="360" w:lineRule="auto"/>
        <w:ind w:left="-30"/>
      </w:pPr>
      <w:bookmarkStart w:id="23" w:name="phụ_lục_1_danh_sách_tính_năng_phầ_58f89e"/>
      <w:r>
        <w:rPr>
          <w:rFonts w:ascii="source serif 4" w:eastAsia="source serif 4" w:hAnsi="source serif 4" w:cs="source serif 4"/>
          <w:b/>
          <w:color w:val="000000"/>
          <w:sz w:val="24"/>
        </w:rPr>
        <w:t>Phụ lục 1: Danh Sách Tính Năng Phần Mềm Natcash Merchant</w:t>
      </w:r>
      <w:bookmarkEnd w:id="23"/>
    </w:p>
    <w:p w14:paraId="0E79A24D" w14:textId="77777777" w:rsidR="00D153BF" w:rsidRDefault="00000000">
      <w:pPr>
        <w:spacing w:before="315" w:after="105" w:line="360" w:lineRule="auto"/>
        <w:ind w:left="-30"/>
      </w:pPr>
      <w:bookmarkStart w:id="24" w:name="phụ_lục_1a_gói_cá_nhân_bán_hàng_r_6ee9b9"/>
      <w:r>
        <w:rPr>
          <w:rFonts w:ascii="source serif 4" w:eastAsia="source serif 4" w:hAnsi="source serif 4" w:cs="source serif 4"/>
          <w:b/>
          <w:color w:val="000000"/>
          <w:sz w:val="24"/>
        </w:rPr>
        <w:t>PHỤ LỤC 1A: GÓI CÁ NHÂN (Bán hàng rong / Kinh doanh cá nhân)</w:t>
      </w:r>
      <w:bookmarkEnd w:id="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33"/>
        <w:gridCol w:w="2183"/>
        <w:gridCol w:w="6888"/>
      </w:tblGrid>
      <w:tr w:rsidR="00D153BF" w14:paraId="329936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541C64" w14:textId="77777777" w:rsidR="00D153BF" w:rsidRDefault="00000000">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14:paraId="14D21FEB" w14:textId="77777777" w:rsidR="00D153BF" w:rsidRDefault="00000000">
            <w:pPr>
              <w:spacing w:line="360" w:lineRule="auto"/>
            </w:pPr>
            <w:r>
              <w:rPr>
                <w:rFonts w:ascii="source sans 3" w:eastAsia="source sans 3" w:hAnsi="source sans 3" w:cs="source sans 3"/>
                <w:color w:val="000000"/>
                <w:sz w:val="17"/>
              </w:rPr>
              <w:t>Tính năng</w:t>
            </w:r>
          </w:p>
        </w:tc>
        <w:tc>
          <w:tcPr>
            <w:tcW w:w="0" w:type="auto"/>
            <w:tcBorders>
              <w:top w:val="single" w:sz="1" w:space="0" w:color="000000"/>
              <w:bottom w:val="single" w:sz="1" w:space="0" w:color="000000"/>
            </w:tcBorders>
          </w:tcPr>
          <w:p w14:paraId="5C1F29F3" w14:textId="77777777" w:rsidR="00D153BF" w:rsidRDefault="00000000">
            <w:pPr>
              <w:spacing w:line="360" w:lineRule="auto"/>
            </w:pPr>
            <w:r>
              <w:rPr>
                <w:rFonts w:ascii="source sans 3" w:eastAsia="source sans 3" w:hAnsi="source sans 3" w:cs="source sans 3"/>
                <w:color w:val="000000"/>
                <w:sz w:val="17"/>
              </w:rPr>
              <w:t>Mô tả chi tiết</w:t>
            </w:r>
          </w:p>
        </w:tc>
      </w:tr>
      <w:tr w:rsidR="00D153BF" w14:paraId="199D2B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C23EF0" w14:textId="77777777" w:rsidR="00D153BF" w:rsidRDefault="00000000">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14:paraId="48F55E4B" w14:textId="77777777" w:rsidR="00D153BF" w:rsidRDefault="00000000">
            <w:pPr>
              <w:spacing w:line="360" w:lineRule="auto"/>
            </w:pPr>
            <w:r>
              <w:rPr>
                <w:rFonts w:ascii="source serif 4" w:eastAsia="source serif 4" w:hAnsi="source serif 4" w:cs="source serif 4"/>
                <w:b/>
                <w:color w:val="000000"/>
                <w:sz w:val="17"/>
              </w:rPr>
              <w:t>Đăng ký eKYC nhanh</w:t>
            </w:r>
          </w:p>
        </w:tc>
        <w:tc>
          <w:tcPr>
            <w:tcW w:w="0" w:type="auto"/>
            <w:tcBorders>
              <w:top w:val="single" w:sz="1" w:space="0" w:color="000000"/>
              <w:bottom w:val="single" w:sz="1" w:space="0" w:color="000000"/>
            </w:tcBorders>
          </w:tcPr>
          <w:p w14:paraId="082F4CAD" w14:textId="77777777" w:rsidR="00D153BF" w:rsidRDefault="00000000">
            <w:pPr>
              <w:spacing w:line="360" w:lineRule="auto"/>
            </w:pPr>
            <w:r>
              <w:rPr>
                <w:rFonts w:ascii="source sans 3" w:eastAsia="source sans 3" w:hAnsi="source sans 3" w:cs="source sans 3"/>
                <w:color w:val="000000"/>
                <w:sz w:val="17"/>
              </w:rPr>
              <w:t>Chụp ảnh giấy tờ tùy thân + Selfie; Xử lý tự động trong 5 phút; Hỗ trợ Tiếng Pháp / Haiti Creole</w:t>
            </w:r>
          </w:p>
        </w:tc>
      </w:tr>
      <w:tr w:rsidR="00D153BF" w14:paraId="0FFE06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A4CA68" w14:textId="77777777" w:rsidR="00D153BF" w:rsidRDefault="00000000">
            <w:pPr>
              <w:spacing w:line="360" w:lineRule="auto"/>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14:paraId="75F5C734" w14:textId="77777777" w:rsidR="00D153BF" w:rsidRDefault="00000000">
            <w:pPr>
              <w:spacing w:line="360" w:lineRule="auto"/>
            </w:pPr>
            <w:r>
              <w:rPr>
                <w:rFonts w:ascii="source serif 4" w:eastAsia="source serif 4" w:hAnsi="source serif 4" w:cs="source serif 4"/>
                <w:b/>
                <w:color w:val="000000"/>
                <w:sz w:val="17"/>
              </w:rPr>
              <w:t>Nhận thanh toán QR</w:t>
            </w:r>
          </w:p>
        </w:tc>
        <w:tc>
          <w:tcPr>
            <w:tcW w:w="0" w:type="auto"/>
            <w:tcBorders>
              <w:top w:val="single" w:sz="1" w:space="0" w:color="000000"/>
              <w:bottom w:val="single" w:sz="1" w:space="0" w:color="000000"/>
            </w:tcBorders>
          </w:tcPr>
          <w:p w14:paraId="70E80468" w14:textId="77777777" w:rsidR="00D153BF" w:rsidRDefault="00000000">
            <w:pPr>
              <w:spacing w:line="360" w:lineRule="auto"/>
            </w:pPr>
            <w:r>
              <w:rPr>
                <w:rFonts w:ascii="source sans 3" w:eastAsia="source sans 3" w:hAnsi="source sans 3" w:cs="source sans 3"/>
                <w:color w:val="000000"/>
                <w:sz w:val="17"/>
              </w:rPr>
              <w:t>Tạo mã QR Natcash tĩnh; Hiển thị ngay màn hình chính; Hỗ trợ QR động theo từng giao dịch</w:t>
            </w:r>
          </w:p>
        </w:tc>
      </w:tr>
      <w:tr w:rsidR="00D153BF" w14:paraId="3C6982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5EDF78" w14:textId="77777777" w:rsidR="00D153BF" w:rsidRDefault="00000000">
            <w:pPr>
              <w:spacing w:line="360" w:lineRule="auto"/>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14:paraId="15AFC3FB" w14:textId="77777777" w:rsidR="00D153BF" w:rsidRDefault="00000000">
            <w:pPr>
              <w:spacing w:line="360" w:lineRule="auto"/>
            </w:pPr>
            <w:r>
              <w:rPr>
                <w:rFonts w:ascii="source serif 4" w:eastAsia="source serif 4" w:hAnsi="source serif 4" w:cs="source serif 4"/>
                <w:b/>
                <w:color w:val="000000"/>
                <w:sz w:val="17"/>
              </w:rPr>
              <w:t>Quản lý hàng hóa cơ bản</w:t>
            </w:r>
          </w:p>
        </w:tc>
        <w:tc>
          <w:tcPr>
            <w:tcW w:w="0" w:type="auto"/>
            <w:tcBorders>
              <w:top w:val="single" w:sz="1" w:space="0" w:color="000000"/>
              <w:bottom w:val="single" w:sz="1" w:space="0" w:color="000000"/>
            </w:tcBorders>
          </w:tcPr>
          <w:p w14:paraId="12FE2F4E" w14:textId="77777777" w:rsidR="00D153BF" w:rsidRDefault="00000000">
            <w:pPr>
              <w:spacing w:line="360" w:lineRule="auto"/>
            </w:pPr>
            <w:r>
              <w:rPr>
                <w:rFonts w:ascii="source sans 3" w:eastAsia="source sans 3" w:hAnsi="source sans 3" w:cs="source sans 3"/>
                <w:color w:val="000000"/>
                <w:sz w:val="17"/>
              </w:rPr>
              <w:t>Danh sách sản phẩm (tên, giá, số lượng); Tìm kiếm nhanh; Cập nhật giá đơn giản</w:t>
            </w:r>
          </w:p>
        </w:tc>
      </w:tr>
      <w:tr w:rsidR="00D153BF" w14:paraId="4E6370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CEA66A" w14:textId="77777777" w:rsidR="00D153BF" w:rsidRDefault="00000000">
            <w:pPr>
              <w:spacing w:line="360" w:lineRule="auto"/>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14:paraId="30D2FE96" w14:textId="77777777" w:rsidR="00D153BF" w:rsidRDefault="00000000">
            <w:pPr>
              <w:spacing w:line="360" w:lineRule="auto"/>
            </w:pPr>
            <w:r>
              <w:rPr>
                <w:rFonts w:ascii="source serif 4" w:eastAsia="source serif 4" w:hAnsi="source serif 4" w:cs="source serif 4"/>
                <w:b/>
                <w:color w:val="000000"/>
                <w:sz w:val="17"/>
              </w:rPr>
              <w:t>Liên kết Soundbox</w:t>
            </w:r>
          </w:p>
        </w:tc>
        <w:tc>
          <w:tcPr>
            <w:tcW w:w="0" w:type="auto"/>
            <w:tcBorders>
              <w:top w:val="single" w:sz="1" w:space="0" w:color="000000"/>
              <w:bottom w:val="single" w:sz="1" w:space="0" w:color="000000"/>
            </w:tcBorders>
          </w:tcPr>
          <w:p w14:paraId="297D7E4F" w14:textId="77777777" w:rsidR="00D153BF" w:rsidRDefault="00000000">
            <w:pPr>
              <w:spacing w:line="360" w:lineRule="auto"/>
            </w:pPr>
            <w:r>
              <w:rPr>
                <w:rFonts w:ascii="source sans 3" w:eastAsia="source sans 3" w:hAnsi="source sans 3" w:cs="source sans 3"/>
                <w:color w:val="000000"/>
                <w:sz w:val="17"/>
              </w:rPr>
              <w:t>Kết nối tối đa 1 thiết bị; Liên kết bằng QR Code trong 30 giây; Kiểm tra kết nối tức thì</w:t>
            </w:r>
          </w:p>
        </w:tc>
      </w:tr>
      <w:tr w:rsidR="00D153BF" w14:paraId="395A82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EFC781" w14:textId="77777777" w:rsidR="00D153BF" w:rsidRDefault="00000000">
            <w:pPr>
              <w:spacing w:line="360" w:lineRule="auto"/>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14:paraId="24C57B6D" w14:textId="77777777" w:rsidR="00D153BF" w:rsidRDefault="00000000">
            <w:pPr>
              <w:spacing w:line="360" w:lineRule="auto"/>
            </w:pPr>
            <w:r>
              <w:rPr>
                <w:rFonts w:ascii="source serif 4" w:eastAsia="source serif 4" w:hAnsi="source serif 4" w:cs="source serif 4"/>
                <w:b/>
                <w:color w:val="000000"/>
                <w:sz w:val="17"/>
              </w:rPr>
              <w:t>Báo cáo cơ bản</w:t>
            </w:r>
          </w:p>
        </w:tc>
        <w:tc>
          <w:tcPr>
            <w:tcW w:w="0" w:type="auto"/>
            <w:tcBorders>
              <w:top w:val="single" w:sz="1" w:space="0" w:color="000000"/>
              <w:bottom w:val="single" w:sz="1" w:space="0" w:color="000000"/>
            </w:tcBorders>
          </w:tcPr>
          <w:p w14:paraId="471CDD16" w14:textId="77777777" w:rsidR="00D153BF" w:rsidRDefault="00000000">
            <w:pPr>
              <w:spacing w:line="360" w:lineRule="auto"/>
            </w:pPr>
            <w:r>
              <w:rPr>
                <w:rFonts w:ascii="source sans 3" w:eastAsia="source sans 3" w:hAnsi="source sans 3" w:cs="source sans 3"/>
                <w:color w:val="000000"/>
                <w:sz w:val="17"/>
              </w:rPr>
              <w:t>Doanh thu ngày / tuần / tháng; Số giao dịch; Top sản phẩm bán chạy</w:t>
            </w:r>
          </w:p>
        </w:tc>
      </w:tr>
      <w:tr w:rsidR="00D153BF" w14:paraId="6F5F6E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5470C7" w14:textId="77777777" w:rsidR="00D153BF" w:rsidRDefault="00000000">
            <w:pPr>
              <w:spacing w:line="360" w:lineRule="auto"/>
            </w:pPr>
            <w:r>
              <w:rPr>
                <w:rFonts w:ascii="source sans 3" w:eastAsia="source sans 3" w:hAnsi="source sans 3" w:cs="source sans 3"/>
                <w:color w:val="000000"/>
                <w:sz w:val="17"/>
              </w:rPr>
              <w:t>6</w:t>
            </w:r>
          </w:p>
        </w:tc>
        <w:tc>
          <w:tcPr>
            <w:tcW w:w="0" w:type="auto"/>
            <w:tcBorders>
              <w:top w:val="single" w:sz="1" w:space="0" w:color="000000"/>
              <w:bottom w:val="single" w:sz="1" w:space="0" w:color="000000"/>
              <w:right w:val="single" w:sz="1" w:space="0" w:color="000000"/>
            </w:tcBorders>
          </w:tcPr>
          <w:p w14:paraId="22777024" w14:textId="77777777" w:rsidR="00D153BF" w:rsidRDefault="00000000">
            <w:pPr>
              <w:spacing w:line="360" w:lineRule="auto"/>
            </w:pPr>
            <w:r>
              <w:rPr>
                <w:rFonts w:ascii="source serif 4" w:eastAsia="source serif 4" w:hAnsi="source serif 4" w:cs="source serif 4"/>
                <w:b/>
                <w:color w:val="000000"/>
                <w:sz w:val="17"/>
              </w:rPr>
              <w:t>Rút/Chuyển tiền</w:t>
            </w:r>
          </w:p>
        </w:tc>
        <w:tc>
          <w:tcPr>
            <w:tcW w:w="0" w:type="auto"/>
            <w:tcBorders>
              <w:top w:val="single" w:sz="1" w:space="0" w:color="000000"/>
              <w:bottom w:val="single" w:sz="1" w:space="0" w:color="000000"/>
            </w:tcBorders>
          </w:tcPr>
          <w:p w14:paraId="5B15D37E" w14:textId="77777777" w:rsidR="00D153BF" w:rsidRDefault="00000000">
            <w:pPr>
              <w:spacing w:line="360" w:lineRule="auto"/>
            </w:pPr>
            <w:r>
              <w:rPr>
                <w:rFonts w:ascii="source sans 3" w:eastAsia="source sans 3" w:hAnsi="source sans 3" w:cs="source sans 3"/>
                <w:color w:val="000000"/>
                <w:sz w:val="17"/>
              </w:rPr>
              <w:t>Rút tiền trực tiếp về Ví Natcash cá nhân; Chuyển khoản ngân hàng đối tác BRH</w:t>
            </w:r>
          </w:p>
        </w:tc>
      </w:tr>
    </w:tbl>
    <w:p w14:paraId="3B1A3E67" w14:textId="77777777" w:rsidR="00D153BF" w:rsidRDefault="00D153BF"/>
    <w:p w14:paraId="78D8D40D" w14:textId="77777777" w:rsidR="00D153BF" w:rsidRDefault="00000000">
      <w:pPr>
        <w:spacing w:before="315" w:after="105" w:line="360" w:lineRule="auto"/>
        <w:ind w:left="-30"/>
      </w:pPr>
      <w:bookmarkStart w:id="25" w:name="phụ_lục_1b_gói_cửa_hàng_hkd_sme"/>
      <w:r>
        <w:rPr>
          <w:rFonts w:ascii="source serif 4" w:eastAsia="source serif 4" w:hAnsi="source serif 4" w:cs="source serif 4"/>
          <w:b/>
          <w:color w:val="000000"/>
          <w:sz w:val="24"/>
        </w:rPr>
        <w:t>PHỤ LỤC 1B: GÓI CỬA HÀNG HKD / SME</w:t>
      </w:r>
      <w:bookmarkEnd w:id="25"/>
    </w:p>
    <w:p w14:paraId="314BE05F" w14:textId="77777777" w:rsidR="00D153BF" w:rsidRDefault="00000000">
      <w:pPr>
        <w:spacing w:after="210" w:line="360" w:lineRule="auto"/>
      </w:pPr>
      <w:r>
        <w:rPr>
          <w:rFonts w:ascii="source serif 4" w:eastAsia="source serif 4" w:hAnsi="source serif 4" w:cs="source serif 4"/>
          <w:i/>
          <w:color w:val="000000"/>
        </w:rPr>
        <w:t>(Bao gồm toàn bộ tính năng Gói Cá Nhân, cộng thêm:)</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16"/>
        <w:gridCol w:w="2081"/>
        <w:gridCol w:w="6907"/>
      </w:tblGrid>
      <w:tr w:rsidR="00D153BF" w14:paraId="374DA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EB7AD9" w14:textId="77777777" w:rsidR="00D153BF" w:rsidRDefault="00000000">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14:paraId="52D4A49B" w14:textId="77777777" w:rsidR="00D153BF" w:rsidRDefault="00000000">
            <w:pPr>
              <w:spacing w:line="360" w:lineRule="auto"/>
            </w:pPr>
            <w:r>
              <w:rPr>
                <w:rFonts w:ascii="source sans 3" w:eastAsia="source sans 3" w:hAnsi="source sans 3" w:cs="source sans 3"/>
                <w:color w:val="000000"/>
                <w:sz w:val="17"/>
              </w:rPr>
              <w:t>Tính năng</w:t>
            </w:r>
          </w:p>
        </w:tc>
        <w:tc>
          <w:tcPr>
            <w:tcW w:w="0" w:type="auto"/>
            <w:tcBorders>
              <w:top w:val="single" w:sz="1" w:space="0" w:color="000000"/>
              <w:bottom w:val="single" w:sz="1" w:space="0" w:color="000000"/>
            </w:tcBorders>
          </w:tcPr>
          <w:p w14:paraId="42BBBCFA" w14:textId="77777777" w:rsidR="00D153BF" w:rsidRDefault="00000000">
            <w:pPr>
              <w:spacing w:line="360" w:lineRule="auto"/>
            </w:pPr>
            <w:r>
              <w:rPr>
                <w:rFonts w:ascii="source sans 3" w:eastAsia="source sans 3" w:hAnsi="source sans 3" w:cs="source sans 3"/>
                <w:color w:val="000000"/>
                <w:sz w:val="17"/>
              </w:rPr>
              <w:t>Mô tả chi tiết</w:t>
            </w:r>
          </w:p>
        </w:tc>
      </w:tr>
      <w:tr w:rsidR="00D153BF" w14:paraId="037330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209E51" w14:textId="77777777" w:rsidR="00D153BF" w:rsidRDefault="00000000">
            <w:pPr>
              <w:spacing w:line="360" w:lineRule="auto"/>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14:paraId="33664CB6" w14:textId="77777777" w:rsidR="00D153BF" w:rsidRDefault="00000000">
            <w:pPr>
              <w:spacing w:line="360" w:lineRule="auto"/>
            </w:pPr>
            <w:r>
              <w:rPr>
                <w:rFonts w:ascii="source serif 4" w:eastAsia="source serif 4" w:hAnsi="source serif 4" w:cs="source serif 4"/>
                <w:b/>
                <w:color w:val="000000"/>
                <w:sz w:val="17"/>
              </w:rPr>
              <w:t>Quản lý nhân viên</w:t>
            </w:r>
          </w:p>
        </w:tc>
        <w:tc>
          <w:tcPr>
            <w:tcW w:w="0" w:type="auto"/>
            <w:tcBorders>
              <w:top w:val="single" w:sz="1" w:space="0" w:color="000000"/>
              <w:bottom w:val="single" w:sz="1" w:space="0" w:color="000000"/>
            </w:tcBorders>
          </w:tcPr>
          <w:p w14:paraId="7699C04D" w14:textId="77777777" w:rsidR="00D153BF" w:rsidRDefault="00000000">
            <w:pPr>
              <w:spacing w:line="360" w:lineRule="auto"/>
            </w:pPr>
            <w:r>
              <w:rPr>
                <w:rFonts w:ascii="source sans 3" w:eastAsia="source sans 3" w:hAnsi="source sans 3" w:cs="source sans 3"/>
                <w:color w:val="000000"/>
                <w:sz w:val="17"/>
              </w:rPr>
              <w:t>Thêm/bỏ tài khoản nhân viên; Phân quyền: Chủ cửa hàng / Thu ngân / Quản kho; Nhật ký hoạt động theo nhân viên</w:t>
            </w:r>
          </w:p>
        </w:tc>
      </w:tr>
      <w:tr w:rsidR="00D153BF" w14:paraId="6C6DCB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0BFEE5" w14:textId="77777777" w:rsidR="00D153BF" w:rsidRDefault="00000000">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14:paraId="683E7B25" w14:textId="77777777" w:rsidR="00D153BF" w:rsidRDefault="00000000">
            <w:pPr>
              <w:spacing w:line="360" w:lineRule="auto"/>
            </w:pPr>
            <w:r>
              <w:rPr>
                <w:rFonts w:ascii="source serif 4" w:eastAsia="source serif 4" w:hAnsi="source serif 4" w:cs="source serif 4"/>
                <w:b/>
                <w:color w:val="000000"/>
                <w:sz w:val="17"/>
              </w:rPr>
              <w:t>Phân ca làm việc</w:t>
            </w:r>
          </w:p>
        </w:tc>
        <w:tc>
          <w:tcPr>
            <w:tcW w:w="0" w:type="auto"/>
            <w:tcBorders>
              <w:top w:val="single" w:sz="1" w:space="0" w:color="000000"/>
              <w:bottom w:val="single" w:sz="1" w:space="0" w:color="000000"/>
            </w:tcBorders>
          </w:tcPr>
          <w:p w14:paraId="40072045" w14:textId="77777777" w:rsidR="00D153BF" w:rsidRDefault="00000000">
            <w:pPr>
              <w:spacing w:line="360" w:lineRule="auto"/>
            </w:pPr>
            <w:r>
              <w:rPr>
                <w:rFonts w:ascii="source sans 3" w:eastAsia="source sans 3" w:hAnsi="source sans 3" w:cs="source sans 3"/>
                <w:color w:val="000000"/>
                <w:sz w:val="17"/>
              </w:rPr>
              <w:t>Tạo ca sáng/chiều/tối; Giao ca cho nhân viên; Báo cáo doanh thu theo ca</w:t>
            </w:r>
          </w:p>
        </w:tc>
      </w:tr>
      <w:tr w:rsidR="00D153BF" w14:paraId="15EED6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16CFE9" w14:textId="77777777" w:rsidR="00D153BF" w:rsidRDefault="00000000">
            <w:pPr>
              <w:spacing w:line="360" w:lineRule="auto"/>
            </w:pPr>
            <w:r>
              <w:rPr>
                <w:rFonts w:ascii="source sans 3" w:eastAsia="source sans 3" w:hAnsi="source sans 3" w:cs="source sans 3"/>
                <w:color w:val="000000"/>
                <w:sz w:val="17"/>
              </w:rPr>
              <w:lastRenderedPageBreak/>
              <w:t>9</w:t>
            </w:r>
          </w:p>
        </w:tc>
        <w:tc>
          <w:tcPr>
            <w:tcW w:w="0" w:type="auto"/>
            <w:tcBorders>
              <w:top w:val="single" w:sz="1" w:space="0" w:color="000000"/>
              <w:bottom w:val="single" w:sz="1" w:space="0" w:color="000000"/>
              <w:right w:val="single" w:sz="1" w:space="0" w:color="000000"/>
            </w:tcBorders>
          </w:tcPr>
          <w:p w14:paraId="45330186" w14:textId="77777777" w:rsidR="00D153BF" w:rsidRDefault="00000000">
            <w:pPr>
              <w:spacing w:line="360" w:lineRule="auto"/>
            </w:pPr>
            <w:r>
              <w:rPr>
                <w:rFonts w:ascii="source serif 4" w:eastAsia="source serif 4" w:hAnsi="source serif 4" w:cs="source serif 4"/>
                <w:b/>
                <w:color w:val="000000"/>
                <w:sz w:val="17"/>
              </w:rPr>
              <w:t>Quản lý sản phẩm nâng cao</w:t>
            </w:r>
          </w:p>
        </w:tc>
        <w:tc>
          <w:tcPr>
            <w:tcW w:w="0" w:type="auto"/>
            <w:tcBorders>
              <w:top w:val="single" w:sz="1" w:space="0" w:color="000000"/>
              <w:bottom w:val="single" w:sz="1" w:space="0" w:color="000000"/>
            </w:tcBorders>
          </w:tcPr>
          <w:p w14:paraId="50CE5063" w14:textId="77777777" w:rsidR="00D153BF" w:rsidRDefault="00000000">
            <w:pPr>
              <w:spacing w:line="360" w:lineRule="auto"/>
            </w:pPr>
            <w:r>
              <w:rPr>
                <w:rFonts w:ascii="source sans 3" w:eastAsia="source sans 3" w:hAnsi="source sans 3" w:cs="source sans 3"/>
                <w:color w:val="000000"/>
                <w:sz w:val="17"/>
              </w:rPr>
              <w:t>Tạo Combo (bộ sản phẩm); Đặt khuyến mãi theo thời gian; Quản lý danh mục nhiều cấp</w:t>
            </w:r>
          </w:p>
        </w:tc>
      </w:tr>
      <w:tr w:rsidR="00D153BF" w14:paraId="272A88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AAEC32" w14:textId="77777777" w:rsidR="00D153BF" w:rsidRDefault="00000000">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14:paraId="6633FA60" w14:textId="77777777" w:rsidR="00D153BF" w:rsidRDefault="00000000">
            <w:pPr>
              <w:spacing w:line="360" w:lineRule="auto"/>
            </w:pPr>
            <w:r>
              <w:rPr>
                <w:rFonts w:ascii="source serif 4" w:eastAsia="source serif 4" w:hAnsi="source serif 4" w:cs="source serif 4"/>
                <w:b/>
                <w:color w:val="000000"/>
                <w:sz w:val="17"/>
              </w:rPr>
              <w:t>Sổ thu chi điện tử</w:t>
            </w:r>
          </w:p>
        </w:tc>
        <w:tc>
          <w:tcPr>
            <w:tcW w:w="0" w:type="auto"/>
            <w:tcBorders>
              <w:top w:val="single" w:sz="1" w:space="0" w:color="000000"/>
              <w:bottom w:val="single" w:sz="1" w:space="0" w:color="000000"/>
            </w:tcBorders>
          </w:tcPr>
          <w:p w14:paraId="73192843" w14:textId="77777777" w:rsidR="00D153BF" w:rsidRDefault="00000000">
            <w:pPr>
              <w:spacing w:line="360" w:lineRule="auto"/>
            </w:pPr>
            <w:r>
              <w:rPr>
                <w:rFonts w:ascii="source sans 3" w:eastAsia="source sans 3" w:hAnsi="source sans 3" w:cs="source sans 3"/>
                <w:color w:val="000000"/>
                <w:sz w:val="17"/>
              </w:rPr>
              <w:t>Ghi nhận thu/chi thủ công hoặc tự động từ giao dịch; Phân loại theo danh mục; Xuất báo cáo</w:t>
            </w:r>
          </w:p>
        </w:tc>
      </w:tr>
      <w:tr w:rsidR="00D153BF" w14:paraId="3D4267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B2425A" w14:textId="77777777" w:rsidR="00D153BF" w:rsidRDefault="00000000">
            <w:pPr>
              <w:spacing w:line="360" w:lineRule="auto"/>
            </w:pPr>
            <w:r>
              <w:rPr>
                <w:rFonts w:ascii="source sans 3" w:eastAsia="source sans 3" w:hAnsi="source sans 3" w:cs="source sans 3"/>
                <w:color w:val="000000"/>
                <w:sz w:val="17"/>
              </w:rPr>
              <w:t>11</w:t>
            </w:r>
          </w:p>
        </w:tc>
        <w:tc>
          <w:tcPr>
            <w:tcW w:w="0" w:type="auto"/>
            <w:tcBorders>
              <w:top w:val="single" w:sz="1" w:space="0" w:color="000000"/>
              <w:bottom w:val="single" w:sz="1" w:space="0" w:color="000000"/>
              <w:right w:val="single" w:sz="1" w:space="0" w:color="000000"/>
            </w:tcBorders>
          </w:tcPr>
          <w:p w14:paraId="42A83230" w14:textId="77777777" w:rsidR="00D153BF" w:rsidRDefault="00000000">
            <w:pPr>
              <w:spacing w:line="360" w:lineRule="auto"/>
            </w:pPr>
            <w:r>
              <w:rPr>
                <w:rFonts w:ascii="source serif 4" w:eastAsia="source serif 4" w:hAnsi="source serif 4" w:cs="source serif 4"/>
                <w:b/>
                <w:color w:val="000000"/>
                <w:sz w:val="17"/>
              </w:rPr>
              <w:t>Hóa đơn điện tử</w:t>
            </w:r>
          </w:p>
        </w:tc>
        <w:tc>
          <w:tcPr>
            <w:tcW w:w="0" w:type="auto"/>
            <w:tcBorders>
              <w:top w:val="single" w:sz="1" w:space="0" w:color="000000"/>
              <w:bottom w:val="single" w:sz="1" w:space="0" w:color="000000"/>
            </w:tcBorders>
          </w:tcPr>
          <w:p w14:paraId="499A3DD1" w14:textId="77777777" w:rsidR="00D153BF" w:rsidRDefault="00000000">
            <w:pPr>
              <w:spacing w:line="360" w:lineRule="auto"/>
            </w:pPr>
            <w:r>
              <w:rPr>
                <w:rFonts w:ascii="source sans 3" w:eastAsia="source sans 3" w:hAnsi="source sans 3" w:cs="source sans 3"/>
                <w:color w:val="000000"/>
                <w:sz w:val="17"/>
              </w:rPr>
              <w:t>Tạo hóa đơn theo giao dịch; Xuất file PDF; Gửi qua WhatsApp/SMS/email</w:t>
            </w:r>
          </w:p>
        </w:tc>
      </w:tr>
      <w:tr w:rsidR="00D153BF" w14:paraId="3B0B37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91F428" w14:textId="77777777" w:rsidR="00D153BF" w:rsidRDefault="00000000">
            <w:pPr>
              <w:spacing w:line="360" w:lineRule="auto"/>
            </w:pPr>
            <w:r>
              <w:rPr>
                <w:rFonts w:ascii="source sans 3" w:eastAsia="source sans 3" w:hAnsi="source sans 3" w:cs="source sans 3"/>
                <w:color w:val="000000"/>
                <w:sz w:val="17"/>
              </w:rPr>
              <w:t>12</w:t>
            </w:r>
          </w:p>
        </w:tc>
        <w:tc>
          <w:tcPr>
            <w:tcW w:w="0" w:type="auto"/>
            <w:tcBorders>
              <w:top w:val="single" w:sz="1" w:space="0" w:color="000000"/>
              <w:bottom w:val="single" w:sz="1" w:space="0" w:color="000000"/>
              <w:right w:val="single" w:sz="1" w:space="0" w:color="000000"/>
            </w:tcBorders>
          </w:tcPr>
          <w:p w14:paraId="75507519" w14:textId="77777777" w:rsidR="00D153BF" w:rsidRDefault="00000000">
            <w:pPr>
              <w:spacing w:line="360" w:lineRule="auto"/>
            </w:pPr>
            <w:r>
              <w:rPr>
                <w:rFonts w:ascii="source serif 4" w:eastAsia="source serif 4" w:hAnsi="source serif 4" w:cs="source serif 4"/>
                <w:b/>
                <w:color w:val="000000"/>
                <w:sz w:val="17"/>
              </w:rPr>
              <w:t>Liên kết đa Soundbox</w:t>
            </w:r>
          </w:p>
        </w:tc>
        <w:tc>
          <w:tcPr>
            <w:tcW w:w="0" w:type="auto"/>
            <w:tcBorders>
              <w:top w:val="single" w:sz="1" w:space="0" w:color="000000"/>
              <w:bottom w:val="single" w:sz="1" w:space="0" w:color="000000"/>
            </w:tcBorders>
          </w:tcPr>
          <w:p w14:paraId="2AA946BB" w14:textId="77777777" w:rsidR="00D153BF" w:rsidRDefault="00000000">
            <w:pPr>
              <w:spacing w:line="360" w:lineRule="auto"/>
            </w:pPr>
            <w:r>
              <w:rPr>
                <w:rFonts w:ascii="source sans 3" w:eastAsia="source sans 3" w:hAnsi="source sans 3" w:cs="source sans 3"/>
                <w:color w:val="000000"/>
                <w:sz w:val="17"/>
              </w:rPr>
              <w:t>Kết nối tối đa 3 thiết bị Soundbox (phù hợp cửa hàng nhiều quầy)</w:t>
            </w:r>
          </w:p>
        </w:tc>
      </w:tr>
    </w:tbl>
    <w:p w14:paraId="384F5DA9" w14:textId="77777777" w:rsidR="00D153BF" w:rsidRDefault="00D153BF"/>
    <w:p w14:paraId="57C8E05A" w14:textId="77777777" w:rsidR="00D153BF" w:rsidRDefault="00000000">
      <w:pPr>
        <w:spacing w:before="315" w:after="105" w:line="360" w:lineRule="auto"/>
        <w:ind w:left="-30"/>
      </w:pPr>
      <w:bookmarkStart w:id="26" w:name="phụ_lục_1c_gói_chuỗi_enterprise"/>
      <w:r>
        <w:rPr>
          <w:rFonts w:ascii="source serif 4" w:eastAsia="source serif 4" w:hAnsi="source serif 4" w:cs="source serif 4"/>
          <w:b/>
          <w:color w:val="000000"/>
          <w:sz w:val="24"/>
        </w:rPr>
        <w:t>PHỤ LỤC 1C: GÓI CHUỖI ENTERPRISE</w:t>
      </w:r>
      <w:bookmarkEnd w:id="26"/>
    </w:p>
    <w:p w14:paraId="5053D33B" w14:textId="77777777" w:rsidR="00D153BF" w:rsidRDefault="00000000">
      <w:pPr>
        <w:spacing w:after="210" w:line="360" w:lineRule="auto"/>
      </w:pPr>
      <w:r>
        <w:rPr>
          <w:rFonts w:ascii="source serif 4" w:eastAsia="source serif 4" w:hAnsi="source serif 4" w:cs="source serif 4"/>
          <w:i/>
          <w:color w:val="000000"/>
        </w:rPr>
        <w:t>(Bao gồm toàn bộ tính năng Gói HKD, cộng thêm:)</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16"/>
        <w:gridCol w:w="2229"/>
        <w:gridCol w:w="6759"/>
      </w:tblGrid>
      <w:tr w:rsidR="00D153BF" w14:paraId="3B5FA9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DB65E9" w14:textId="77777777" w:rsidR="00D153BF" w:rsidRDefault="00000000">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14:paraId="0DE16F91" w14:textId="77777777" w:rsidR="00D153BF" w:rsidRDefault="00000000">
            <w:pPr>
              <w:spacing w:line="360" w:lineRule="auto"/>
            </w:pPr>
            <w:r>
              <w:rPr>
                <w:rFonts w:ascii="source sans 3" w:eastAsia="source sans 3" w:hAnsi="source sans 3" w:cs="source sans 3"/>
                <w:color w:val="000000"/>
                <w:sz w:val="17"/>
              </w:rPr>
              <w:t>Tính năng</w:t>
            </w:r>
          </w:p>
        </w:tc>
        <w:tc>
          <w:tcPr>
            <w:tcW w:w="0" w:type="auto"/>
            <w:tcBorders>
              <w:top w:val="single" w:sz="1" w:space="0" w:color="000000"/>
              <w:bottom w:val="single" w:sz="1" w:space="0" w:color="000000"/>
            </w:tcBorders>
          </w:tcPr>
          <w:p w14:paraId="1C81D1F0" w14:textId="77777777" w:rsidR="00D153BF" w:rsidRDefault="00000000">
            <w:pPr>
              <w:spacing w:line="360" w:lineRule="auto"/>
            </w:pPr>
            <w:r>
              <w:rPr>
                <w:rFonts w:ascii="source sans 3" w:eastAsia="source sans 3" w:hAnsi="source sans 3" w:cs="source sans 3"/>
                <w:color w:val="000000"/>
                <w:sz w:val="17"/>
              </w:rPr>
              <w:t>Mô tả chi tiết</w:t>
            </w:r>
          </w:p>
        </w:tc>
      </w:tr>
      <w:tr w:rsidR="00D153BF" w:rsidRPr="0004470D" w14:paraId="1450F5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04A700" w14:textId="77777777" w:rsidR="00D153BF" w:rsidRDefault="00000000">
            <w:pPr>
              <w:spacing w:line="360" w:lineRule="auto"/>
            </w:pPr>
            <w:r>
              <w:rPr>
                <w:rFonts w:ascii="source sans 3" w:eastAsia="source sans 3" w:hAnsi="source sans 3" w:cs="source sans 3"/>
                <w:color w:val="000000"/>
                <w:sz w:val="17"/>
              </w:rPr>
              <w:t>13</w:t>
            </w:r>
          </w:p>
        </w:tc>
        <w:tc>
          <w:tcPr>
            <w:tcW w:w="0" w:type="auto"/>
            <w:tcBorders>
              <w:top w:val="single" w:sz="1" w:space="0" w:color="000000"/>
              <w:bottom w:val="single" w:sz="1" w:space="0" w:color="000000"/>
              <w:right w:val="single" w:sz="1" w:space="0" w:color="000000"/>
            </w:tcBorders>
          </w:tcPr>
          <w:p w14:paraId="2D87A6C8" w14:textId="77777777" w:rsidR="00D153BF" w:rsidRPr="0004470D" w:rsidRDefault="00000000">
            <w:pPr>
              <w:spacing w:line="360" w:lineRule="auto"/>
              <w:rPr>
                <w:lang w:val="it-IT"/>
              </w:rPr>
            </w:pPr>
            <w:r w:rsidRPr="0004470D">
              <w:rPr>
                <w:rFonts w:ascii="source serif 4" w:eastAsia="source serif 4" w:hAnsi="source serif 4" w:cs="source serif 4"/>
                <w:b/>
                <w:color w:val="000000"/>
                <w:sz w:val="17"/>
                <w:lang w:val="it-IT"/>
              </w:rPr>
              <w:t>Quản lý đa chi nhánh</w:t>
            </w:r>
          </w:p>
        </w:tc>
        <w:tc>
          <w:tcPr>
            <w:tcW w:w="0" w:type="auto"/>
            <w:tcBorders>
              <w:top w:val="single" w:sz="1" w:space="0" w:color="000000"/>
              <w:bottom w:val="single" w:sz="1" w:space="0" w:color="000000"/>
            </w:tcBorders>
          </w:tcPr>
          <w:p w14:paraId="48162331" w14:textId="77777777" w:rsidR="00D153BF" w:rsidRPr="0004470D" w:rsidRDefault="00000000">
            <w:pPr>
              <w:spacing w:line="360" w:lineRule="auto"/>
              <w:rPr>
                <w:lang w:val="it-IT"/>
              </w:rPr>
            </w:pPr>
            <w:r w:rsidRPr="0004470D">
              <w:rPr>
                <w:rFonts w:ascii="source sans 3" w:eastAsia="source sans 3" w:hAnsi="source sans 3" w:cs="source sans 3"/>
                <w:color w:val="000000"/>
                <w:sz w:val="17"/>
                <w:lang w:val="it-IT"/>
              </w:rPr>
              <w:t>Dashboard tổng hợp tất cả cửa hàng; Chuyển hàng giữa chi nhánh; Phân quyền theo từng cửa hàng</w:t>
            </w:r>
          </w:p>
        </w:tc>
      </w:tr>
      <w:tr w:rsidR="00D153BF" w14:paraId="5D68C2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D9B7A8" w14:textId="77777777" w:rsidR="00D153BF" w:rsidRDefault="00000000">
            <w:pPr>
              <w:spacing w:line="360" w:lineRule="auto"/>
            </w:pPr>
            <w:r>
              <w:rPr>
                <w:rFonts w:ascii="source sans 3" w:eastAsia="source sans 3" w:hAnsi="source sans 3" w:cs="source sans 3"/>
                <w:color w:val="000000"/>
                <w:sz w:val="17"/>
              </w:rPr>
              <w:t>14</w:t>
            </w:r>
          </w:p>
        </w:tc>
        <w:tc>
          <w:tcPr>
            <w:tcW w:w="0" w:type="auto"/>
            <w:tcBorders>
              <w:top w:val="single" w:sz="1" w:space="0" w:color="000000"/>
              <w:bottom w:val="single" w:sz="1" w:space="0" w:color="000000"/>
              <w:right w:val="single" w:sz="1" w:space="0" w:color="000000"/>
            </w:tcBorders>
          </w:tcPr>
          <w:p w14:paraId="3B675D61" w14:textId="77777777" w:rsidR="00D153BF" w:rsidRDefault="00000000">
            <w:pPr>
              <w:spacing w:line="360" w:lineRule="auto"/>
            </w:pPr>
            <w:r>
              <w:rPr>
                <w:rFonts w:ascii="source serif 4" w:eastAsia="source serif 4" w:hAnsi="source serif 4" w:cs="source serif 4"/>
                <w:b/>
                <w:color w:val="000000"/>
                <w:sz w:val="17"/>
              </w:rPr>
              <w:t>Quản lý khách hàng (CRM)</w:t>
            </w:r>
          </w:p>
        </w:tc>
        <w:tc>
          <w:tcPr>
            <w:tcW w:w="0" w:type="auto"/>
            <w:tcBorders>
              <w:top w:val="single" w:sz="1" w:space="0" w:color="000000"/>
              <w:bottom w:val="single" w:sz="1" w:space="0" w:color="000000"/>
            </w:tcBorders>
          </w:tcPr>
          <w:p w14:paraId="077638AC" w14:textId="77777777" w:rsidR="00D153BF" w:rsidRDefault="00000000">
            <w:pPr>
              <w:spacing w:line="360" w:lineRule="auto"/>
            </w:pPr>
            <w:r>
              <w:rPr>
                <w:rFonts w:ascii="source sans 3" w:eastAsia="source sans 3" w:hAnsi="source sans 3" w:cs="source sans 3"/>
                <w:color w:val="000000"/>
                <w:sz w:val="17"/>
              </w:rPr>
              <w:t>Hồ sơ khách hàng; Lịch sử mua hàng; Phân nhóm VIP / thường; Chương trình tích điểm</w:t>
            </w:r>
          </w:p>
        </w:tc>
      </w:tr>
      <w:tr w:rsidR="00D153BF" w14:paraId="10F613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01366D" w14:textId="77777777" w:rsidR="00D153BF" w:rsidRDefault="00000000">
            <w:pPr>
              <w:spacing w:line="360" w:lineRule="auto"/>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right w:val="single" w:sz="1" w:space="0" w:color="000000"/>
            </w:tcBorders>
          </w:tcPr>
          <w:p w14:paraId="2491A354" w14:textId="77777777" w:rsidR="00D153BF" w:rsidRDefault="00000000">
            <w:pPr>
              <w:spacing w:line="360" w:lineRule="auto"/>
            </w:pPr>
            <w:r>
              <w:rPr>
                <w:rFonts w:ascii="source serif 4" w:eastAsia="source serif 4" w:hAnsi="source serif 4" w:cs="source serif 4"/>
                <w:b/>
                <w:color w:val="000000"/>
                <w:sz w:val="17"/>
              </w:rPr>
              <w:t>Kết nối thiết bị ngoại vi</w:t>
            </w:r>
          </w:p>
        </w:tc>
        <w:tc>
          <w:tcPr>
            <w:tcW w:w="0" w:type="auto"/>
            <w:tcBorders>
              <w:top w:val="single" w:sz="1" w:space="0" w:color="000000"/>
              <w:bottom w:val="single" w:sz="1" w:space="0" w:color="000000"/>
            </w:tcBorders>
          </w:tcPr>
          <w:p w14:paraId="02339C0B" w14:textId="77777777" w:rsidR="00D153BF" w:rsidRDefault="00000000">
            <w:pPr>
              <w:spacing w:line="360" w:lineRule="auto"/>
            </w:pPr>
            <w:r>
              <w:rPr>
                <w:rFonts w:ascii="source sans 3" w:eastAsia="source sans 3" w:hAnsi="source sans 3" w:cs="source sans 3"/>
                <w:color w:val="000000"/>
                <w:sz w:val="17"/>
              </w:rPr>
              <w:t>Máy in nhiệt hóa đơn (Bluetooth/USB); Máy in nhãn giá; Màn hình hiển thị cho khách</w:t>
            </w:r>
          </w:p>
        </w:tc>
      </w:tr>
      <w:tr w:rsidR="00D153BF" w14:paraId="3B0E3D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4DACD6" w14:textId="77777777" w:rsidR="00D153BF" w:rsidRDefault="00000000">
            <w:pPr>
              <w:spacing w:line="360" w:lineRule="auto"/>
            </w:pPr>
            <w:r>
              <w:rPr>
                <w:rFonts w:ascii="source sans 3" w:eastAsia="source sans 3" w:hAnsi="source sans 3" w:cs="source sans 3"/>
                <w:color w:val="000000"/>
                <w:sz w:val="17"/>
              </w:rPr>
              <w:t>16</w:t>
            </w:r>
          </w:p>
        </w:tc>
        <w:tc>
          <w:tcPr>
            <w:tcW w:w="0" w:type="auto"/>
            <w:tcBorders>
              <w:top w:val="single" w:sz="1" w:space="0" w:color="000000"/>
              <w:bottom w:val="single" w:sz="1" w:space="0" w:color="000000"/>
              <w:right w:val="single" w:sz="1" w:space="0" w:color="000000"/>
            </w:tcBorders>
          </w:tcPr>
          <w:p w14:paraId="7DEC60C2" w14:textId="77777777" w:rsidR="00D153BF" w:rsidRDefault="00000000">
            <w:pPr>
              <w:spacing w:line="360" w:lineRule="auto"/>
            </w:pPr>
            <w:r>
              <w:rPr>
                <w:rFonts w:ascii="source serif 4" w:eastAsia="source serif 4" w:hAnsi="source serif 4" w:cs="source serif 4"/>
                <w:b/>
                <w:color w:val="000000"/>
                <w:sz w:val="17"/>
              </w:rPr>
              <w:t>API kết nối kế toán</w:t>
            </w:r>
          </w:p>
        </w:tc>
        <w:tc>
          <w:tcPr>
            <w:tcW w:w="0" w:type="auto"/>
            <w:tcBorders>
              <w:top w:val="single" w:sz="1" w:space="0" w:color="000000"/>
              <w:bottom w:val="single" w:sz="1" w:space="0" w:color="000000"/>
            </w:tcBorders>
          </w:tcPr>
          <w:p w14:paraId="7048FC91" w14:textId="77777777" w:rsidR="00D153BF" w:rsidRDefault="00000000">
            <w:pPr>
              <w:spacing w:line="360" w:lineRule="auto"/>
            </w:pPr>
            <w:r>
              <w:rPr>
                <w:rFonts w:ascii="source sans 3" w:eastAsia="source sans 3" w:hAnsi="source sans 3" w:cs="source sans 3"/>
                <w:color w:val="000000"/>
                <w:sz w:val="17"/>
              </w:rPr>
              <w:t>Xuất dữ liệu chuẩn cho phần mềm kế toán; Webhook thời gian thực (tùy chọn)</w:t>
            </w:r>
          </w:p>
        </w:tc>
      </w:tr>
      <w:tr w:rsidR="00D153BF" w14:paraId="62080F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690701" w14:textId="77777777" w:rsidR="00D153BF" w:rsidRDefault="00000000">
            <w:pPr>
              <w:spacing w:line="360" w:lineRule="auto"/>
            </w:pPr>
            <w:r>
              <w:rPr>
                <w:rFonts w:ascii="source sans 3" w:eastAsia="source sans 3" w:hAnsi="source sans 3" w:cs="source sans 3"/>
                <w:color w:val="000000"/>
                <w:sz w:val="17"/>
              </w:rPr>
              <w:t>17</w:t>
            </w:r>
          </w:p>
        </w:tc>
        <w:tc>
          <w:tcPr>
            <w:tcW w:w="0" w:type="auto"/>
            <w:tcBorders>
              <w:top w:val="single" w:sz="1" w:space="0" w:color="000000"/>
              <w:bottom w:val="single" w:sz="1" w:space="0" w:color="000000"/>
              <w:right w:val="single" w:sz="1" w:space="0" w:color="000000"/>
            </w:tcBorders>
          </w:tcPr>
          <w:p w14:paraId="543E8D86" w14:textId="77777777" w:rsidR="00D153BF" w:rsidRDefault="00000000">
            <w:pPr>
              <w:spacing w:line="360" w:lineRule="auto"/>
            </w:pPr>
            <w:r>
              <w:rPr>
                <w:rFonts w:ascii="source serif 4" w:eastAsia="source serif 4" w:hAnsi="source serif 4" w:cs="source serif 4"/>
                <w:b/>
                <w:color w:val="000000"/>
                <w:sz w:val="17"/>
              </w:rPr>
              <w:t>Soundbox không giới hạn</w:t>
            </w:r>
          </w:p>
        </w:tc>
        <w:tc>
          <w:tcPr>
            <w:tcW w:w="0" w:type="auto"/>
            <w:tcBorders>
              <w:top w:val="single" w:sz="1" w:space="0" w:color="000000"/>
              <w:bottom w:val="single" w:sz="1" w:space="0" w:color="000000"/>
            </w:tcBorders>
          </w:tcPr>
          <w:p w14:paraId="7EC8378D" w14:textId="77777777" w:rsidR="00D153BF" w:rsidRDefault="00000000">
            <w:pPr>
              <w:spacing w:line="360" w:lineRule="auto"/>
            </w:pPr>
            <w:r>
              <w:rPr>
                <w:rFonts w:ascii="source sans 3" w:eastAsia="source sans 3" w:hAnsi="source sans 3" w:cs="source sans 3"/>
                <w:color w:val="000000"/>
                <w:sz w:val="17"/>
              </w:rPr>
              <w:t>Kết nối không giới hạn số lượng thiết bị Soundbox; Phân nhóm Soundbox theo chi nhánh</w:t>
            </w:r>
          </w:p>
        </w:tc>
      </w:tr>
      <w:tr w:rsidR="00D153BF" w14:paraId="609025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4049E6" w14:textId="77777777" w:rsidR="00D153BF" w:rsidRDefault="00000000">
            <w:pPr>
              <w:spacing w:line="360" w:lineRule="auto"/>
            </w:pPr>
            <w:r>
              <w:rPr>
                <w:rFonts w:ascii="source sans 3" w:eastAsia="source sans 3" w:hAnsi="source sans 3" w:cs="source sans 3"/>
                <w:color w:val="000000"/>
                <w:sz w:val="17"/>
              </w:rPr>
              <w:t>18</w:t>
            </w:r>
          </w:p>
        </w:tc>
        <w:tc>
          <w:tcPr>
            <w:tcW w:w="0" w:type="auto"/>
            <w:tcBorders>
              <w:top w:val="single" w:sz="1" w:space="0" w:color="000000"/>
              <w:bottom w:val="single" w:sz="1" w:space="0" w:color="000000"/>
              <w:right w:val="single" w:sz="1" w:space="0" w:color="000000"/>
            </w:tcBorders>
          </w:tcPr>
          <w:p w14:paraId="3F5FF497" w14:textId="77777777" w:rsidR="00D153BF" w:rsidRDefault="00000000">
            <w:pPr>
              <w:spacing w:line="360" w:lineRule="auto"/>
            </w:pPr>
            <w:r>
              <w:rPr>
                <w:rFonts w:ascii="source serif 4" w:eastAsia="source serif 4" w:hAnsi="source serif 4" w:cs="source serif 4"/>
                <w:b/>
                <w:color w:val="000000"/>
                <w:sz w:val="17"/>
              </w:rPr>
              <w:t>Báo cáo nâng cao</w:t>
            </w:r>
          </w:p>
        </w:tc>
        <w:tc>
          <w:tcPr>
            <w:tcW w:w="0" w:type="auto"/>
            <w:tcBorders>
              <w:top w:val="single" w:sz="1" w:space="0" w:color="000000"/>
              <w:bottom w:val="single" w:sz="1" w:space="0" w:color="000000"/>
            </w:tcBorders>
          </w:tcPr>
          <w:p w14:paraId="5F371E3E" w14:textId="77777777" w:rsidR="00D153BF" w:rsidRDefault="00000000">
            <w:pPr>
              <w:spacing w:line="360" w:lineRule="auto"/>
            </w:pPr>
            <w:r>
              <w:rPr>
                <w:rFonts w:ascii="source sans 3" w:eastAsia="source sans 3" w:hAnsi="source sans 3" w:cs="source sans 3"/>
                <w:color w:val="000000"/>
                <w:sz w:val="17"/>
              </w:rPr>
              <w:t>So sánh doanh thu giữa các chi nhánh; Phân tích xu hướng; Xuất Excel/PDF</w:t>
            </w:r>
          </w:p>
        </w:tc>
      </w:tr>
    </w:tbl>
    <w:p w14:paraId="14EC954A" w14:textId="77777777" w:rsidR="00D153BF" w:rsidRDefault="00D153BF"/>
    <w:p w14:paraId="532803DC" w14:textId="77777777" w:rsidR="00D153BF" w:rsidRDefault="00000000">
      <w:pPr>
        <w:spacing w:before="315" w:after="105" w:line="360" w:lineRule="auto"/>
        <w:ind w:left="-30"/>
      </w:pPr>
      <w:bookmarkStart w:id="27" w:name="phụ_lục_1d_tính_năng_tích_hợp_sâu_e63b4c"/>
      <w:r>
        <w:rPr>
          <w:rFonts w:ascii="source serif 4" w:eastAsia="source serif 4" w:hAnsi="source serif 4" w:cs="source serif 4"/>
          <w:b/>
          <w:color w:val="000000"/>
          <w:sz w:val="24"/>
        </w:rPr>
        <w:t>PHỤ LỤC 1D: TÍNH NĂNG TÍCH HỢP SÂU (Áp dụng tất cả gói)</w:t>
      </w:r>
      <w:bookmarkEnd w:id="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16"/>
        <w:gridCol w:w="2140"/>
        <w:gridCol w:w="6848"/>
      </w:tblGrid>
      <w:tr w:rsidR="00D153BF" w14:paraId="449092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28EFCE" w14:textId="77777777" w:rsidR="00D153BF" w:rsidRDefault="00000000">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14:paraId="5A84865B" w14:textId="77777777" w:rsidR="00D153BF" w:rsidRDefault="00000000">
            <w:pPr>
              <w:spacing w:line="360" w:lineRule="auto"/>
            </w:pPr>
            <w:r>
              <w:rPr>
                <w:rFonts w:ascii="source sans 3" w:eastAsia="source sans 3" w:hAnsi="source sans 3" w:cs="source sans 3"/>
                <w:color w:val="000000"/>
                <w:sz w:val="17"/>
              </w:rPr>
              <w:t>Tính năng</w:t>
            </w:r>
          </w:p>
        </w:tc>
        <w:tc>
          <w:tcPr>
            <w:tcW w:w="0" w:type="auto"/>
            <w:tcBorders>
              <w:top w:val="single" w:sz="1" w:space="0" w:color="000000"/>
              <w:bottom w:val="single" w:sz="1" w:space="0" w:color="000000"/>
            </w:tcBorders>
          </w:tcPr>
          <w:p w14:paraId="292326B4" w14:textId="77777777" w:rsidR="00D153BF" w:rsidRDefault="00000000">
            <w:pPr>
              <w:spacing w:line="360" w:lineRule="auto"/>
            </w:pPr>
            <w:r>
              <w:rPr>
                <w:rFonts w:ascii="source sans 3" w:eastAsia="source sans 3" w:hAnsi="source sans 3" w:cs="source sans 3"/>
                <w:color w:val="000000"/>
                <w:sz w:val="17"/>
              </w:rPr>
              <w:t>Mô tả chi tiết</w:t>
            </w:r>
          </w:p>
        </w:tc>
      </w:tr>
      <w:tr w:rsidR="00D153BF" w14:paraId="7E60F1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4FDF94" w14:textId="77777777" w:rsidR="00D153BF" w:rsidRDefault="00000000">
            <w:pPr>
              <w:spacing w:line="360" w:lineRule="auto"/>
            </w:pPr>
            <w:r>
              <w:rPr>
                <w:rFonts w:ascii="source sans 3" w:eastAsia="source sans 3" w:hAnsi="source sans 3" w:cs="source sans 3"/>
                <w:color w:val="000000"/>
                <w:sz w:val="17"/>
              </w:rPr>
              <w:t>19</w:t>
            </w:r>
          </w:p>
        </w:tc>
        <w:tc>
          <w:tcPr>
            <w:tcW w:w="0" w:type="auto"/>
            <w:tcBorders>
              <w:top w:val="single" w:sz="1" w:space="0" w:color="000000"/>
              <w:bottom w:val="single" w:sz="1" w:space="0" w:color="000000"/>
              <w:right w:val="single" w:sz="1" w:space="0" w:color="000000"/>
            </w:tcBorders>
          </w:tcPr>
          <w:p w14:paraId="084136BE" w14:textId="77777777" w:rsidR="00D153BF" w:rsidRDefault="00000000">
            <w:pPr>
              <w:spacing w:line="360" w:lineRule="auto"/>
            </w:pPr>
            <w:r>
              <w:rPr>
                <w:rFonts w:ascii="source serif 4" w:eastAsia="source serif 4" w:hAnsi="source serif 4" w:cs="source serif 4"/>
                <w:b/>
                <w:color w:val="000000"/>
                <w:sz w:val="17"/>
              </w:rPr>
              <w:t>Rút/Chuyển tiền trực tiếp</w:t>
            </w:r>
          </w:p>
        </w:tc>
        <w:tc>
          <w:tcPr>
            <w:tcW w:w="0" w:type="auto"/>
            <w:tcBorders>
              <w:top w:val="single" w:sz="1" w:space="0" w:color="000000"/>
              <w:bottom w:val="single" w:sz="1" w:space="0" w:color="000000"/>
            </w:tcBorders>
          </w:tcPr>
          <w:p w14:paraId="48DDC1CF" w14:textId="77777777" w:rsidR="00D153BF" w:rsidRDefault="00000000">
            <w:pPr>
              <w:spacing w:line="360" w:lineRule="auto"/>
            </w:pPr>
            <w:r>
              <w:rPr>
                <w:rFonts w:ascii="source sans 3" w:eastAsia="source sans 3" w:hAnsi="source sans 3" w:cs="source sans 3"/>
                <w:color w:val="000000"/>
                <w:sz w:val="17"/>
              </w:rPr>
              <w:t>Từ số dư Merchant về Ví Natcash cá nhân của chủ; Chuyển khoản ngân hàng đối tác; Lịch sử giao dịch đầy đủ</w:t>
            </w:r>
          </w:p>
        </w:tc>
      </w:tr>
      <w:tr w:rsidR="00D153BF" w14:paraId="765686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11100E" w14:textId="77777777" w:rsidR="00D153BF" w:rsidRDefault="00000000">
            <w:pPr>
              <w:spacing w:line="360" w:lineRule="auto"/>
            </w:pPr>
            <w:r>
              <w:rPr>
                <w:rFonts w:ascii="source sans 3" w:eastAsia="source sans 3" w:hAnsi="source sans 3" w:cs="source sans 3"/>
                <w:color w:val="000000"/>
                <w:sz w:val="17"/>
              </w:rPr>
              <w:t>20</w:t>
            </w:r>
          </w:p>
        </w:tc>
        <w:tc>
          <w:tcPr>
            <w:tcW w:w="0" w:type="auto"/>
            <w:tcBorders>
              <w:top w:val="single" w:sz="1" w:space="0" w:color="000000"/>
              <w:bottom w:val="single" w:sz="1" w:space="0" w:color="000000"/>
              <w:right w:val="single" w:sz="1" w:space="0" w:color="000000"/>
            </w:tcBorders>
          </w:tcPr>
          <w:p w14:paraId="71A1D8A7" w14:textId="77777777" w:rsidR="00D153BF" w:rsidRDefault="00000000">
            <w:pPr>
              <w:spacing w:line="360" w:lineRule="auto"/>
            </w:pPr>
            <w:r>
              <w:rPr>
                <w:rFonts w:ascii="source serif 4" w:eastAsia="source serif 4" w:hAnsi="source serif 4" w:cs="source serif 4"/>
                <w:b/>
                <w:color w:val="000000"/>
                <w:sz w:val="17"/>
              </w:rPr>
              <w:t>Đa ngôn ngữ</w:t>
            </w:r>
          </w:p>
        </w:tc>
        <w:tc>
          <w:tcPr>
            <w:tcW w:w="0" w:type="auto"/>
            <w:tcBorders>
              <w:top w:val="single" w:sz="1" w:space="0" w:color="000000"/>
              <w:bottom w:val="single" w:sz="1" w:space="0" w:color="000000"/>
            </w:tcBorders>
          </w:tcPr>
          <w:p w14:paraId="69016A43" w14:textId="77777777" w:rsidR="00D153BF" w:rsidRDefault="00000000">
            <w:pPr>
              <w:spacing w:line="360" w:lineRule="auto"/>
            </w:pPr>
            <w:r>
              <w:rPr>
                <w:rFonts w:ascii="source sans 3" w:eastAsia="source sans 3" w:hAnsi="source sans 3" w:cs="source sans 3"/>
                <w:color w:val="000000"/>
                <w:sz w:val="17"/>
              </w:rPr>
              <w:t>Tiếng Pháp + Haiti Creole; Giao diện có thể mở rộng thêm ngôn ngữ</w:t>
            </w:r>
          </w:p>
        </w:tc>
      </w:tr>
      <w:tr w:rsidR="00D153BF" w14:paraId="1E3201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690D07" w14:textId="77777777" w:rsidR="00D153BF" w:rsidRDefault="00000000">
            <w:pPr>
              <w:spacing w:line="360" w:lineRule="auto"/>
            </w:pPr>
            <w:r>
              <w:rPr>
                <w:rFonts w:ascii="source sans 3" w:eastAsia="source sans 3" w:hAnsi="source sans 3" w:cs="source sans 3"/>
                <w:color w:val="000000"/>
                <w:sz w:val="17"/>
              </w:rPr>
              <w:t>21</w:t>
            </w:r>
          </w:p>
        </w:tc>
        <w:tc>
          <w:tcPr>
            <w:tcW w:w="0" w:type="auto"/>
            <w:tcBorders>
              <w:top w:val="single" w:sz="1" w:space="0" w:color="000000"/>
              <w:bottom w:val="single" w:sz="1" w:space="0" w:color="000000"/>
              <w:right w:val="single" w:sz="1" w:space="0" w:color="000000"/>
            </w:tcBorders>
          </w:tcPr>
          <w:p w14:paraId="0925C659" w14:textId="77777777" w:rsidR="00D153BF" w:rsidRDefault="00000000">
            <w:pPr>
              <w:spacing w:line="360" w:lineRule="auto"/>
            </w:pPr>
            <w:r>
              <w:rPr>
                <w:rFonts w:ascii="source serif 4" w:eastAsia="source serif 4" w:hAnsi="source serif 4" w:cs="source serif 4"/>
                <w:b/>
                <w:color w:val="000000"/>
                <w:sz w:val="17"/>
              </w:rPr>
              <w:t>Bảo mật</w:t>
            </w:r>
          </w:p>
        </w:tc>
        <w:tc>
          <w:tcPr>
            <w:tcW w:w="0" w:type="auto"/>
            <w:tcBorders>
              <w:top w:val="single" w:sz="1" w:space="0" w:color="000000"/>
              <w:bottom w:val="single" w:sz="1" w:space="0" w:color="000000"/>
            </w:tcBorders>
          </w:tcPr>
          <w:p w14:paraId="0937011A" w14:textId="77777777" w:rsidR="00D153BF" w:rsidRDefault="00000000">
            <w:pPr>
              <w:spacing w:line="360" w:lineRule="auto"/>
            </w:pPr>
            <w:r>
              <w:rPr>
                <w:rFonts w:ascii="source sans 3" w:eastAsia="source sans 3" w:hAnsi="source sans 3" w:cs="source sans 3"/>
                <w:color w:val="000000"/>
                <w:sz w:val="17"/>
              </w:rPr>
              <w:t>Mã PIN / sinh trắc học (vân tay/nhận diện khuôn mặt); Session timeout tự động; Mã hóa dữ liệu end-to-end</w:t>
            </w:r>
          </w:p>
        </w:tc>
      </w:tr>
      <w:tr w:rsidR="00D153BF" w14:paraId="5275CC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7D3BD7" w14:textId="77777777" w:rsidR="00D153BF" w:rsidRDefault="00000000">
            <w:pPr>
              <w:spacing w:line="360" w:lineRule="auto"/>
            </w:pPr>
            <w:r>
              <w:rPr>
                <w:rFonts w:ascii="source sans 3" w:eastAsia="source sans 3" w:hAnsi="source sans 3" w:cs="source sans 3"/>
                <w:color w:val="000000"/>
                <w:sz w:val="17"/>
              </w:rPr>
              <w:t>22</w:t>
            </w:r>
          </w:p>
        </w:tc>
        <w:tc>
          <w:tcPr>
            <w:tcW w:w="0" w:type="auto"/>
            <w:tcBorders>
              <w:top w:val="single" w:sz="1" w:space="0" w:color="000000"/>
              <w:bottom w:val="single" w:sz="1" w:space="0" w:color="000000"/>
              <w:right w:val="single" w:sz="1" w:space="0" w:color="000000"/>
            </w:tcBorders>
          </w:tcPr>
          <w:p w14:paraId="026DA3CA" w14:textId="77777777" w:rsidR="00D153BF" w:rsidRDefault="00000000">
            <w:pPr>
              <w:spacing w:line="360" w:lineRule="auto"/>
            </w:pPr>
            <w:r>
              <w:rPr>
                <w:rFonts w:ascii="source serif 4" w:eastAsia="source serif 4" w:hAnsi="source serif 4" w:cs="source serif 4"/>
                <w:b/>
                <w:color w:val="000000"/>
                <w:sz w:val="17"/>
              </w:rPr>
              <w:t>Hỗ trợ offline</w:t>
            </w:r>
          </w:p>
        </w:tc>
        <w:tc>
          <w:tcPr>
            <w:tcW w:w="0" w:type="auto"/>
            <w:tcBorders>
              <w:top w:val="single" w:sz="1" w:space="0" w:color="000000"/>
              <w:bottom w:val="single" w:sz="1" w:space="0" w:color="000000"/>
            </w:tcBorders>
          </w:tcPr>
          <w:p w14:paraId="43313973" w14:textId="77777777" w:rsidR="00D153BF" w:rsidRDefault="00000000">
            <w:pPr>
              <w:spacing w:line="360" w:lineRule="auto"/>
            </w:pPr>
            <w:r>
              <w:rPr>
                <w:rFonts w:ascii="source sans 3" w:eastAsia="source sans 3" w:hAnsi="source sans 3" w:cs="source sans 3"/>
                <w:color w:val="000000"/>
                <w:sz w:val="17"/>
              </w:rPr>
              <w:t>Lưu giao dịch khi mất kết nối; Đồng bộ tự động khi có mạng trở lại</w:t>
            </w:r>
          </w:p>
        </w:tc>
      </w:tr>
    </w:tbl>
    <w:p w14:paraId="0C21959F" w14:textId="77777777" w:rsidR="00D153BF" w:rsidRDefault="00D153BF"/>
    <w:p w14:paraId="7F759D25" w14:textId="77777777" w:rsidR="00D153BF" w:rsidRDefault="00000000">
      <w:pPr>
        <w:spacing w:before="210" w:after="0" w:line="360" w:lineRule="auto"/>
      </w:pPr>
      <w:r>
        <w:rPr>
          <w:noProof/>
        </w:rPr>
      </w:r>
      <w:r>
        <w:rPr>
          <w:noProof/>
        </w:rPr>
        <w:pict w14:anchorId="5714B682">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E1A90F9" w14:textId="77777777" w:rsidR="00D153BF" w:rsidRDefault="00000000">
      <w:pPr>
        <w:spacing w:before="315" w:after="105" w:line="360" w:lineRule="auto"/>
        <w:ind w:left="-30"/>
      </w:pPr>
      <w:bookmarkStart w:id="28" w:name="phụ_lục_2_yêu_cầu_tính_năng_thiết_1953bd"/>
      <w:r>
        <w:rPr>
          <w:rFonts w:ascii="source serif 4" w:eastAsia="source serif 4" w:hAnsi="source serif 4" w:cs="source serif 4"/>
          <w:b/>
          <w:color w:val="000000"/>
          <w:sz w:val="24"/>
        </w:rPr>
        <w:lastRenderedPageBreak/>
        <w:t>Phụ lục 2: Yêu Cầu &amp; Tính Năng Thiết Bị Loa Thông Báo (NATCASH SPEAKER — Soundbox)</w:t>
      </w:r>
      <w:bookmarkEnd w:id="28"/>
    </w:p>
    <w:p w14:paraId="3C38761A" w14:textId="77777777" w:rsidR="00D153BF" w:rsidRDefault="00000000">
      <w:pPr>
        <w:spacing w:before="315" w:after="105" w:line="360" w:lineRule="auto"/>
        <w:ind w:left="-30"/>
      </w:pPr>
      <w:bookmarkStart w:id="29" w:name="phụ_lục_2a_thông_số_hoạt_động_chính"/>
      <w:r>
        <w:rPr>
          <w:rFonts w:ascii="source serif 4" w:eastAsia="source serif 4" w:hAnsi="source serif 4" w:cs="source serif 4"/>
          <w:b/>
          <w:color w:val="000000"/>
          <w:sz w:val="24"/>
        </w:rPr>
        <w:t>PHỤ LỤC 2A: THÔNG SỐ HOẠT ĐỘNG CHÍNH</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4"/>
        <w:gridCol w:w="3820"/>
        <w:gridCol w:w="2270"/>
      </w:tblGrid>
      <w:tr w:rsidR="00D153BF" w14:paraId="1FF59E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178E86" w14:textId="77777777" w:rsidR="00D153BF" w:rsidRDefault="00000000">
            <w:pPr>
              <w:spacing w:line="360" w:lineRule="auto"/>
            </w:pPr>
            <w:r>
              <w:rPr>
                <w:rFonts w:ascii="source sans 3" w:eastAsia="source sans 3" w:hAnsi="source sans 3" w:cs="source sans 3"/>
                <w:color w:val="000000"/>
                <w:sz w:val="17"/>
              </w:rPr>
              <w:t>Thông số</w:t>
            </w:r>
          </w:p>
        </w:tc>
        <w:tc>
          <w:tcPr>
            <w:tcW w:w="0" w:type="auto"/>
            <w:tcBorders>
              <w:top w:val="single" w:sz="1" w:space="0" w:color="000000"/>
              <w:bottom w:val="single" w:sz="1" w:space="0" w:color="000000"/>
              <w:right w:val="single" w:sz="1" w:space="0" w:color="000000"/>
            </w:tcBorders>
          </w:tcPr>
          <w:p w14:paraId="6BC384AB" w14:textId="77777777" w:rsidR="00D153BF" w:rsidRDefault="00000000">
            <w:pPr>
              <w:spacing w:line="360" w:lineRule="auto"/>
            </w:pPr>
            <w:r>
              <w:rPr>
                <w:rFonts w:ascii="source sans 3" w:eastAsia="source sans 3" w:hAnsi="source sans 3" w:cs="source sans 3"/>
                <w:color w:val="000000"/>
                <w:sz w:val="17"/>
              </w:rPr>
              <w:t>Yêu cầu tối thiểu</w:t>
            </w:r>
          </w:p>
        </w:tc>
        <w:tc>
          <w:tcPr>
            <w:tcW w:w="0" w:type="auto"/>
            <w:tcBorders>
              <w:top w:val="single" w:sz="1" w:space="0" w:color="000000"/>
              <w:bottom w:val="single" w:sz="1" w:space="0" w:color="000000"/>
            </w:tcBorders>
          </w:tcPr>
          <w:p w14:paraId="46C573BB" w14:textId="77777777" w:rsidR="00D153BF" w:rsidRDefault="00000000">
            <w:pPr>
              <w:spacing w:line="360" w:lineRule="auto"/>
            </w:pPr>
            <w:r>
              <w:rPr>
                <w:rFonts w:ascii="source sans 3" w:eastAsia="source sans 3" w:hAnsi="source sans 3" w:cs="source sans 3"/>
                <w:color w:val="000000"/>
                <w:sz w:val="17"/>
              </w:rPr>
              <w:t>Mục tiêu tối ưu</w:t>
            </w:r>
          </w:p>
        </w:tc>
      </w:tr>
      <w:tr w:rsidR="00D153BF" w14:paraId="58D989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BE5A9B" w14:textId="77777777" w:rsidR="00D153BF" w:rsidRDefault="00000000">
            <w:pPr>
              <w:spacing w:line="360" w:lineRule="auto"/>
            </w:pPr>
            <w:r>
              <w:rPr>
                <w:rFonts w:ascii="source serif 4" w:eastAsia="source serif 4" w:hAnsi="source serif 4" w:cs="source serif 4"/>
                <w:b/>
                <w:color w:val="000000"/>
                <w:sz w:val="17"/>
              </w:rPr>
              <w:t>Thời gian thông báo</w:t>
            </w:r>
          </w:p>
        </w:tc>
        <w:tc>
          <w:tcPr>
            <w:tcW w:w="0" w:type="auto"/>
            <w:tcBorders>
              <w:top w:val="single" w:sz="1" w:space="0" w:color="000000"/>
              <w:bottom w:val="single" w:sz="1" w:space="0" w:color="000000"/>
              <w:right w:val="single" w:sz="1" w:space="0" w:color="000000"/>
            </w:tcBorders>
          </w:tcPr>
          <w:p w14:paraId="1DA6B105" w14:textId="77777777" w:rsidR="00D153BF" w:rsidRDefault="00000000">
            <w:pPr>
              <w:spacing w:line="360" w:lineRule="auto"/>
            </w:pPr>
            <w:r>
              <w:rPr>
                <w:rFonts w:ascii="source sans 3" w:eastAsia="source sans 3" w:hAnsi="source sans 3" w:cs="source sans 3"/>
                <w:color w:val="000000"/>
                <w:sz w:val="17"/>
              </w:rPr>
              <w:t>&lt; 3 giây sau xác nhận giao dịch</w:t>
            </w:r>
          </w:p>
        </w:tc>
        <w:tc>
          <w:tcPr>
            <w:tcW w:w="0" w:type="auto"/>
            <w:tcBorders>
              <w:top w:val="single" w:sz="1" w:space="0" w:color="000000"/>
              <w:bottom w:val="single" w:sz="1" w:space="0" w:color="000000"/>
            </w:tcBorders>
          </w:tcPr>
          <w:p w14:paraId="1EE1D5F3" w14:textId="77777777" w:rsidR="00D153BF" w:rsidRDefault="00000000">
            <w:pPr>
              <w:spacing w:line="360" w:lineRule="auto"/>
            </w:pPr>
            <w:r>
              <w:rPr>
                <w:rFonts w:ascii="source sans 3" w:eastAsia="source sans 3" w:hAnsi="source sans 3" w:cs="source sans 3"/>
                <w:color w:val="000000"/>
                <w:sz w:val="17"/>
              </w:rPr>
              <w:t>&lt; 2 giây (real-time)[^11]</w:t>
            </w:r>
          </w:p>
        </w:tc>
      </w:tr>
      <w:tr w:rsidR="00D153BF" w14:paraId="36FD96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7E712A" w14:textId="77777777" w:rsidR="00D153BF" w:rsidRDefault="00000000">
            <w:pPr>
              <w:spacing w:line="360" w:lineRule="auto"/>
            </w:pPr>
            <w:r>
              <w:rPr>
                <w:rFonts w:ascii="source serif 4" w:eastAsia="source serif 4" w:hAnsi="source serif 4" w:cs="source serif 4"/>
                <w:b/>
                <w:color w:val="000000"/>
                <w:sz w:val="17"/>
              </w:rPr>
              <w:t>Âm lượng loa</w:t>
            </w:r>
          </w:p>
        </w:tc>
        <w:tc>
          <w:tcPr>
            <w:tcW w:w="0" w:type="auto"/>
            <w:tcBorders>
              <w:top w:val="single" w:sz="1" w:space="0" w:color="000000"/>
              <w:bottom w:val="single" w:sz="1" w:space="0" w:color="000000"/>
              <w:right w:val="single" w:sz="1" w:space="0" w:color="000000"/>
            </w:tcBorders>
          </w:tcPr>
          <w:p w14:paraId="09C81FAB" w14:textId="77777777" w:rsidR="00D153BF" w:rsidRDefault="00000000">
            <w:pPr>
              <w:spacing w:line="360" w:lineRule="auto"/>
            </w:pPr>
            <w:r>
              <w:rPr>
                <w:rFonts w:ascii="source sans 3" w:eastAsia="source sans 3" w:hAnsi="source sans 3" w:cs="source sans 3"/>
                <w:color w:val="000000"/>
                <w:sz w:val="17"/>
              </w:rPr>
              <w:t>≥ 80 dB (đủ nghe trong chợ ồn ào)</w:t>
            </w:r>
          </w:p>
        </w:tc>
        <w:tc>
          <w:tcPr>
            <w:tcW w:w="0" w:type="auto"/>
            <w:tcBorders>
              <w:top w:val="single" w:sz="1" w:space="0" w:color="000000"/>
              <w:bottom w:val="single" w:sz="1" w:space="0" w:color="000000"/>
            </w:tcBorders>
          </w:tcPr>
          <w:p w14:paraId="5D739A91" w14:textId="77777777" w:rsidR="00D153BF" w:rsidRDefault="00000000">
            <w:pPr>
              <w:spacing w:line="360" w:lineRule="auto"/>
            </w:pPr>
            <w:r>
              <w:rPr>
                <w:rFonts w:ascii="source sans 3" w:eastAsia="source sans 3" w:hAnsi="source sans 3" w:cs="source sans 3"/>
                <w:color w:val="000000"/>
                <w:sz w:val="17"/>
              </w:rPr>
              <w:t>85–90 dB, điều chỉnh được</w:t>
            </w:r>
          </w:p>
        </w:tc>
      </w:tr>
      <w:tr w:rsidR="00D153BF" w14:paraId="762096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7FAC35" w14:textId="77777777" w:rsidR="00D153BF" w:rsidRDefault="00000000">
            <w:pPr>
              <w:spacing w:line="360" w:lineRule="auto"/>
            </w:pPr>
            <w:r>
              <w:rPr>
                <w:rFonts w:ascii="source serif 4" w:eastAsia="source serif 4" w:hAnsi="source serif 4" w:cs="source serif 4"/>
                <w:b/>
                <w:color w:val="000000"/>
                <w:sz w:val="17"/>
              </w:rPr>
              <w:t>Ngôn ngữ thông báo</w:t>
            </w:r>
          </w:p>
        </w:tc>
        <w:tc>
          <w:tcPr>
            <w:tcW w:w="0" w:type="auto"/>
            <w:tcBorders>
              <w:top w:val="single" w:sz="1" w:space="0" w:color="000000"/>
              <w:bottom w:val="single" w:sz="1" w:space="0" w:color="000000"/>
              <w:right w:val="single" w:sz="1" w:space="0" w:color="000000"/>
            </w:tcBorders>
          </w:tcPr>
          <w:p w14:paraId="71FE4F55" w14:textId="77777777" w:rsidR="00D153BF" w:rsidRDefault="00000000">
            <w:pPr>
              <w:spacing w:line="360" w:lineRule="auto"/>
            </w:pPr>
            <w:r>
              <w:rPr>
                <w:rFonts w:ascii="source sans 3" w:eastAsia="source sans 3" w:hAnsi="source sans 3" w:cs="source sans 3"/>
                <w:color w:val="000000"/>
                <w:sz w:val="17"/>
              </w:rPr>
              <w:t>Tiếng Pháp + Haiti Creole</w:t>
            </w:r>
          </w:p>
        </w:tc>
        <w:tc>
          <w:tcPr>
            <w:tcW w:w="0" w:type="auto"/>
            <w:tcBorders>
              <w:top w:val="single" w:sz="1" w:space="0" w:color="000000"/>
              <w:bottom w:val="single" w:sz="1" w:space="0" w:color="000000"/>
            </w:tcBorders>
          </w:tcPr>
          <w:p w14:paraId="4436672A" w14:textId="77777777" w:rsidR="00D153BF" w:rsidRDefault="00000000">
            <w:pPr>
              <w:spacing w:line="360" w:lineRule="auto"/>
            </w:pPr>
            <w:r>
              <w:rPr>
                <w:rFonts w:ascii="source sans 3" w:eastAsia="source sans 3" w:hAnsi="source sans 3" w:cs="source sans 3"/>
                <w:color w:val="000000"/>
                <w:sz w:val="17"/>
              </w:rPr>
              <w:t>Tùy chọn thêm tiếng Anh</w:t>
            </w:r>
          </w:p>
        </w:tc>
      </w:tr>
      <w:tr w:rsidR="00D153BF" w14:paraId="365ADE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1D55F" w14:textId="77777777" w:rsidR="00D153BF" w:rsidRDefault="00000000">
            <w:pPr>
              <w:spacing w:line="360" w:lineRule="auto"/>
            </w:pPr>
            <w:r>
              <w:rPr>
                <w:rFonts w:ascii="source serif 4" w:eastAsia="source serif 4" w:hAnsi="source serif 4" w:cs="source serif 4"/>
                <w:b/>
                <w:color w:val="000000"/>
                <w:sz w:val="17"/>
              </w:rPr>
              <w:t>Nội dung thông báo</w:t>
            </w:r>
          </w:p>
        </w:tc>
        <w:tc>
          <w:tcPr>
            <w:tcW w:w="0" w:type="auto"/>
            <w:tcBorders>
              <w:top w:val="single" w:sz="1" w:space="0" w:color="000000"/>
              <w:bottom w:val="single" w:sz="1" w:space="0" w:color="000000"/>
              <w:right w:val="single" w:sz="1" w:space="0" w:color="000000"/>
            </w:tcBorders>
          </w:tcPr>
          <w:p w14:paraId="07A38C09" w14:textId="77777777" w:rsidR="00D153BF" w:rsidRDefault="00000000">
            <w:pPr>
              <w:spacing w:line="360" w:lineRule="auto"/>
            </w:pPr>
            <w:r>
              <w:rPr>
                <w:rFonts w:ascii="source sans 3" w:eastAsia="source sans 3" w:hAnsi="source sans 3" w:cs="source sans 3"/>
                <w:color w:val="000000"/>
                <w:sz w:val="17"/>
              </w:rPr>
              <w:t>"Tiền về! [Số tiền] [Đơn vị tiền tệ]"</w:t>
            </w:r>
          </w:p>
        </w:tc>
        <w:tc>
          <w:tcPr>
            <w:tcW w:w="0" w:type="auto"/>
            <w:tcBorders>
              <w:top w:val="single" w:sz="1" w:space="0" w:color="000000"/>
              <w:bottom w:val="single" w:sz="1" w:space="0" w:color="000000"/>
            </w:tcBorders>
          </w:tcPr>
          <w:p w14:paraId="283FE5AD" w14:textId="77777777" w:rsidR="00D153BF" w:rsidRDefault="00000000">
            <w:pPr>
              <w:spacing w:line="360" w:lineRule="auto"/>
            </w:pPr>
            <w:r>
              <w:rPr>
                <w:rFonts w:ascii="source sans 3" w:eastAsia="source sans 3" w:hAnsi="source sans 3" w:cs="source sans 3"/>
                <w:color w:val="000000"/>
                <w:sz w:val="17"/>
              </w:rPr>
              <w:t>Tên merchant + số tiền</w:t>
            </w:r>
          </w:p>
        </w:tc>
      </w:tr>
      <w:tr w:rsidR="00D153BF" w14:paraId="27E3FA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115852" w14:textId="77777777" w:rsidR="00D153BF" w:rsidRDefault="00000000">
            <w:pPr>
              <w:spacing w:line="360" w:lineRule="auto"/>
            </w:pPr>
            <w:r>
              <w:rPr>
                <w:rFonts w:ascii="source serif 4" w:eastAsia="source serif 4" w:hAnsi="source serif 4" w:cs="source serif 4"/>
                <w:b/>
                <w:color w:val="000000"/>
                <w:sz w:val="17"/>
              </w:rPr>
              <w:t>Độ chính xác</w:t>
            </w:r>
          </w:p>
        </w:tc>
        <w:tc>
          <w:tcPr>
            <w:tcW w:w="0" w:type="auto"/>
            <w:tcBorders>
              <w:top w:val="single" w:sz="1" w:space="0" w:color="000000"/>
              <w:bottom w:val="single" w:sz="1" w:space="0" w:color="000000"/>
              <w:right w:val="single" w:sz="1" w:space="0" w:color="000000"/>
            </w:tcBorders>
          </w:tcPr>
          <w:p w14:paraId="4F762704" w14:textId="77777777" w:rsidR="00D153BF" w:rsidRDefault="00000000">
            <w:pPr>
              <w:spacing w:line="360" w:lineRule="auto"/>
            </w:pPr>
            <w:r>
              <w:rPr>
                <w:rFonts w:ascii="source sans 3" w:eastAsia="source sans 3" w:hAnsi="source sans 3" w:cs="source sans 3"/>
                <w:color w:val="000000"/>
                <w:sz w:val="17"/>
              </w:rPr>
              <w:t>100% giao dịch thành công phải được thông báo</w:t>
            </w:r>
          </w:p>
        </w:tc>
        <w:tc>
          <w:tcPr>
            <w:tcW w:w="0" w:type="auto"/>
            <w:tcBorders>
              <w:top w:val="single" w:sz="1" w:space="0" w:color="000000"/>
              <w:bottom w:val="single" w:sz="1" w:space="0" w:color="000000"/>
            </w:tcBorders>
          </w:tcPr>
          <w:p w14:paraId="02C3AD82" w14:textId="77777777" w:rsidR="00D153BF" w:rsidRDefault="00000000">
            <w:pPr>
              <w:spacing w:line="360" w:lineRule="auto"/>
            </w:pPr>
            <w:r>
              <w:rPr>
                <w:rFonts w:ascii="source sans 3" w:eastAsia="source sans 3" w:hAnsi="source sans 3" w:cs="source sans 3"/>
                <w:color w:val="000000"/>
                <w:sz w:val="17"/>
              </w:rPr>
              <w:t>Zero miss rate</w:t>
            </w:r>
          </w:p>
        </w:tc>
      </w:tr>
    </w:tbl>
    <w:p w14:paraId="70142C91" w14:textId="77777777" w:rsidR="00D153BF" w:rsidRDefault="00D153BF"/>
    <w:p w14:paraId="50FE9B3B" w14:textId="77777777" w:rsidR="00D153BF" w:rsidRDefault="00000000">
      <w:pPr>
        <w:spacing w:before="315" w:after="105" w:line="360" w:lineRule="auto"/>
        <w:ind w:left="-30"/>
      </w:pPr>
      <w:bookmarkStart w:id="30" w:name="phụ_lục_2b_kết_nối_mạng_điện_năng"/>
      <w:r>
        <w:rPr>
          <w:rFonts w:ascii="source serif 4" w:eastAsia="source serif 4" w:hAnsi="source serif 4" w:cs="source serif 4"/>
          <w:b/>
          <w:color w:val="000000"/>
          <w:sz w:val="24"/>
        </w:rPr>
        <w:t>PHỤ LỤC 2B: KẾT NỐI MẠNG &amp; ĐIỆN NĂNG</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73"/>
        <w:gridCol w:w="5379"/>
      </w:tblGrid>
      <w:tr w:rsidR="00D153BF" w14:paraId="4D06CE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95F748" w14:textId="77777777" w:rsidR="00D153BF" w:rsidRDefault="00000000">
            <w:pPr>
              <w:spacing w:line="360" w:lineRule="auto"/>
            </w:pPr>
            <w:r>
              <w:rPr>
                <w:rFonts w:ascii="source sans 3" w:eastAsia="source sans 3" w:hAnsi="source sans 3" w:cs="source sans 3"/>
                <w:color w:val="000000"/>
                <w:sz w:val="17"/>
              </w:rPr>
              <w:t>Thông số</w:t>
            </w:r>
          </w:p>
        </w:tc>
        <w:tc>
          <w:tcPr>
            <w:tcW w:w="0" w:type="auto"/>
            <w:tcBorders>
              <w:top w:val="single" w:sz="1" w:space="0" w:color="000000"/>
              <w:bottom w:val="single" w:sz="1" w:space="0" w:color="000000"/>
            </w:tcBorders>
          </w:tcPr>
          <w:p w14:paraId="5E3C5E9E" w14:textId="77777777" w:rsidR="00D153BF" w:rsidRDefault="00000000">
            <w:pPr>
              <w:spacing w:line="360" w:lineRule="auto"/>
            </w:pPr>
            <w:r>
              <w:rPr>
                <w:rFonts w:ascii="source sans 3" w:eastAsia="source sans 3" w:hAnsi="source sans 3" w:cs="source sans 3"/>
                <w:color w:val="000000"/>
                <w:sz w:val="17"/>
              </w:rPr>
              <w:t>Yêu cầu</w:t>
            </w:r>
          </w:p>
        </w:tc>
      </w:tr>
      <w:tr w:rsidR="00D153BF" w14:paraId="001241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3E54A3" w14:textId="77777777" w:rsidR="00D153BF" w:rsidRDefault="00000000">
            <w:pPr>
              <w:spacing w:line="360" w:lineRule="auto"/>
            </w:pPr>
            <w:r>
              <w:rPr>
                <w:rFonts w:ascii="source serif 4" w:eastAsia="source serif 4" w:hAnsi="source serif 4" w:cs="source serif 4"/>
                <w:b/>
                <w:color w:val="000000"/>
                <w:sz w:val="17"/>
              </w:rPr>
              <w:t>Kết nối chính</w:t>
            </w:r>
          </w:p>
        </w:tc>
        <w:tc>
          <w:tcPr>
            <w:tcW w:w="0" w:type="auto"/>
            <w:tcBorders>
              <w:top w:val="single" w:sz="1" w:space="0" w:color="000000"/>
              <w:bottom w:val="single" w:sz="1" w:space="0" w:color="000000"/>
            </w:tcBorders>
          </w:tcPr>
          <w:p w14:paraId="0741BD92" w14:textId="77777777" w:rsidR="00D153BF" w:rsidRDefault="00000000">
            <w:pPr>
              <w:spacing w:line="360" w:lineRule="auto"/>
            </w:pPr>
            <w:r>
              <w:rPr>
                <w:rFonts w:ascii="source sans 3" w:eastAsia="source sans 3" w:hAnsi="source sans 3" w:cs="source sans 3"/>
                <w:color w:val="000000"/>
                <w:sz w:val="17"/>
              </w:rPr>
              <w:t>SIM 4G (Natcom) — ưu tiên mạng Natcom</w:t>
            </w:r>
          </w:p>
        </w:tc>
      </w:tr>
      <w:tr w:rsidR="00D153BF" w14:paraId="156656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55DC8C" w14:textId="77777777" w:rsidR="00D153BF" w:rsidRDefault="00000000">
            <w:pPr>
              <w:spacing w:line="360" w:lineRule="auto"/>
            </w:pPr>
            <w:r>
              <w:rPr>
                <w:rFonts w:ascii="source serif 4" w:eastAsia="source serif 4" w:hAnsi="source serif 4" w:cs="source serif 4"/>
                <w:b/>
                <w:color w:val="000000"/>
                <w:sz w:val="17"/>
              </w:rPr>
              <w:t>Kết nối dự phòng</w:t>
            </w:r>
          </w:p>
        </w:tc>
        <w:tc>
          <w:tcPr>
            <w:tcW w:w="0" w:type="auto"/>
            <w:tcBorders>
              <w:top w:val="single" w:sz="1" w:space="0" w:color="000000"/>
              <w:bottom w:val="single" w:sz="1" w:space="0" w:color="000000"/>
            </w:tcBorders>
          </w:tcPr>
          <w:p w14:paraId="13FABE61" w14:textId="77777777" w:rsidR="00D153BF" w:rsidRDefault="00000000">
            <w:pPr>
              <w:spacing w:line="360" w:lineRule="auto"/>
            </w:pPr>
            <w:r>
              <w:rPr>
                <w:rFonts w:ascii="source sans 3" w:eastAsia="source sans 3" w:hAnsi="source sans 3" w:cs="source sans 3"/>
                <w:color w:val="000000"/>
                <w:sz w:val="17"/>
              </w:rPr>
              <w:t>WiFi 2.4GHz + 5GHz</w:t>
            </w:r>
          </w:p>
        </w:tc>
      </w:tr>
      <w:tr w:rsidR="00D153BF" w14:paraId="163A96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0B5646" w14:textId="77777777" w:rsidR="00D153BF" w:rsidRDefault="00000000">
            <w:pPr>
              <w:spacing w:line="360" w:lineRule="auto"/>
            </w:pPr>
            <w:r>
              <w:rPr>
                <w:rFonts w:ascii="source serif 4" w:eastAsia="source serif 4" w:hAnsi="source serif 4" w:cs="source serif 4"/>
                <w:b/>
                <w:color w:val="000000"/>
                <w:sz w:val="17"/>
              </w:rPr>
              <w:t>Dung lượng SIM</w:t>
            </w:r>
          </w:p>
        </w:tc>
        <w:tc>
          <w:tcPr>
            <w:tcW w:w="0" w:type="auto"/>
            <w:tcBorders>
              <w:top w:val="single" w:sz="1" w:space="0" w:color="000000"/>
              <w:bottom w:val="single" w:sz="1" w:space="0" w:color="000000"/>
            </w:tcBorders>
          </w:tcPr>
          <w:p w14:paraId="57F968E9" w14:textId="77777777" w:rsidR="00D153BF" w:rsidRDefault="00000000">
            <w:pPr>
              <w:spacing w:line="360" w:lineRule="auto"/>
            </w:pPr>
            <w:r>
              <w:rPr>
                <w:rFonts w:ascii="source sans 3" w:eastAsia="source sans 3" w:hAnsi="source sans 3" w:cs="source sans 3"/>
                <w:color w:val="000000"/>
                <w:sz w:val="17"/>
              </w:rPr>
              <w:t>Data gói cước tối thiểu, chỉ nhận notification</w:t>
            </w:r>
          </w:p>
        </w:tc>
      </w:tr>
      <w:tr w:rsidR="00D153BF" w14:paraId="4D53E4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A4D1C6" w14:textId="77777777" w:rsidR="00D153BF" w:rsidRDefault="00000000">
            <w:pPr>
              <w:spacing w:line="360" w:lineRule="auto"/>
            </w:pPr>
            <w:r>
              <w:rPr>
                <w:rFonts w:ascii="source serif 4" w:eastAsia="source serif 4" w:hAnsi="source serif 4" w:cs="source serif 4"/>
                <w:b/>
                <w:color w:val="000000"/>
                <w:sz w:val="17"/>
              </w:rPr>
              <w:t>Pin</w:t>
            </w:r>
          </w:p>
        </w:tc>
        <w:tc>
          <w:tcPr>
            <w:tcW w:w="0" w:type="auto"/>
            <w:tcBorders>
              <w:top w:val="single" w:sz="1" w:space="0" w:color="000000"/>
              <w:bottom w:val="single" w:sz="1" w:space="0" w:color="000000"/>
            </w:tcBorders>
          </w:tcPr>
          <w:p w14:paraId="2E1095E9" w14:textId="77777777" w:rsidR="00D153BF" w:rsidRDefault="00000000">
            <w:pPr>
              <w:spacing w:line="360" w:lineRule="auto"/>
            </w:pPr>
            <w:r>
              <w:rPr>
                <w:rFonts w:ascii="source sans 3" w:eastAsia="source sans 3" w:hAnsi="source sans 3" w:cs="source sans 3"/>
                <w:color w:val="000000"/>
                <w:sz w:val="17"/>
              </w:rPr>
              <w:t>Dung lượng ≥ 2,000 mAh; Standby ≥ 72 giờ; Hoạt động liên tục ≥ 8 giờ</w:t>
            </w:r>
          </w:p>
        </w:tc>
      </w:tr>
      <w:tr w:rsidR="00D153BF" w14:paraId="31B9D4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751946" w14:textId="77777777" w:rsidR="00D153BF" w:rsidRDefault="00000000">
            <w:pPr>
              <w:spacing w:line="360" w:lineRule="auto"/>
            </w:pPr>
            <w:r>
              <w:rPr>
                <w:rFonts w:ascii="source serif 4" w:eastAsia="source serif 4" w:hAnsi="source serif 4" w:cs="source serif 4"/>
                <w:b/>
                <w:color w:val="000000"/>
                <w:sz w:val="17"/>
              </w:rPr>
              <w:t>Sạc</w:t>
            </w:r>
          </w:p>
        </w:tc>
        <w:tc>
          <w:tcPr>
            <w:tcW w:w="0" w:type="auto"/>
            <w:tcBorders>
              <w:top w:val="single" w:sz="1" w:space="0" w:color="000000"/>
              <w:bottom w:val="single" w:sz="1" w:space="0" w:color="000000"/>
            </w:tcBorders>
          </w:tcPr>
          <w:p w14:paraId="7557508B" w14:textId="77777777" w:rsidR="00D153BF" w:rsidRDefault="00000000">
            <w:pPr>
              <w:spacing w:line="360" w:lineRule="auto"/>
            </w:pPr>
            <w:r>
              <w:rPr>
                <w:rFonts w:ascii="source sans 3" w:eastAsia="source sans 3" w:hAnsi="source sans 3" w:cs="source sans 3"/>
                <w:color w:val="000000"/>
                <w:sz w:val="17"/>
              </w:rPr>
              <w:t>Cổng USB-C; Hỗ trợ sạc nhanh 5W</w:t>
            </w:r>
          </w:p>
        </w:tc>
      </w:tr>
      <w:tr w:rsidR="00D153BF" w14:paraId="27EC2F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1D7481" w14:textId="77777777" w:rsidR="00D153BF" w:rsidRDefault="00000000">
            <w:pPr>
              <w:spacing w:line="360" w:lineRule="auto"/>
            </w:pPr>
            <w:r>
              <w:rPr>
                <w:rFonts w:ascii="source serif 4" w:eastAsia="source serif 4" w:hAnsi="source serif 4" w:cs="source serif 4"/>
                <w:b/>
                <w:color w:val="000000"/>
                <w:sz w:val="17"/>
              </w:rPr>
              <w:t>Nguồn điện</w:t>
            </w:r>
          </w:p>
        </w:tc>
        <w:tc>
          <w:tcPr>
            <w:tcW w:w="0" w:type="auto"/>
            <w:tcBorders>
              <w:top w:val="single" w:sz="1" w:space="0" w:color="000000"/>
              <w:bottom w:val="single" w:sz="1" w:space="0" w:color="000000"/>
            </w:tcBorders>
          </w:tcPr>
          <w:p w14:paraId="220B55ED" w14:textId="77777777" w:rsidR="00D153BF" w:rsidRDefault="00000000">
            <w:pPr>
              <w:spacing w:line="360" w:lineRule="auto"/>
            </w:pPr>
            <w:r>
              <w:rPr>
                <w:rFonts w:ascii="source sans 3" w:eastAsia="source sans 3" w:hAnsi="source sans 3" w:cs="source sans 3"/>
                <w:color w:val="000000"/>
                <w:sz w:val="17"/>
              </w:rPr>
              <w:t>Hỗ trợ nguồn điện 110V–240V (Haiti dùng 110V)</w:t>
            </w:r>
          </w:p>
        </w:tc>
      </w:tr>
    </w:tbl>
    <w:p w14:paraId="2AE72981" w14:textId="77777777" w:rsidR="00D153BF" w:rsidRDefault="00D153BF"/>
    <w:p w14:paraId="012FF1D7" w14:textId="77777777" w:rsidR="00D153BF" w:rsidRDefault="00000000">
      <w:pPr>
        <w:spacing w:before="315" w:after="105" w:line="360" w:lineRule="auto"/>
        <w:ind w:left="-30"/>
      </w:pPr>
      <w:bookmarkStart w:id="31" w:name="phụ_lục_2c_quản_lý_thiết_bị_vận_hành"/>
      <w:r>
        <w:rPr>
          <w:rFonts w:ascii="source serif 4" w:eastAsia="source serif 4" w:hAnsi="source serif 4" w:cs="source serif 4"/>
          <w:b/>
          <w:color w:val="000000"/>
          <w:sz w:val="24"/>
        </w:rPr>
        <w:t>PHỤ LỤC 2C: QUẢN LÝ THIẾT BỊ &amp; VẬN HÀNH</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8"/>
        <w:gridCol w:w="6599"/>
      </w:tblGrid>
      <w:tr w:rsidR="00D153BF" w14:paraId="4620AD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5D6C85" w14:textId="77777777" w:rsidR="00D153BF" w:rsidRDefault="00000000">
            <w:pPr>
              <w:spacing w:line="360" w:lineRule="auto"/>
            </w:pPr>
            <w:r>
              <w:rPr>
                <w:rFonts w:ascii="source sans 3" w:eastAsia="source sans 3" w:hAnsi="source sans 3" w:cs="source sans 3"/>
                <w:color w:val="000000"/>
                <w:sz w:val="17"/>
              </w:rPr>
              <w:t>Tính năng</w:t>
            </w:r>
          </w:p>
        </w:tc>
        <w:tc>
          <w:tcPr>
            <w:tcW w:w="0" w:type="auto"/>
            <w:tcBorders>
              <w:top w:val="single" w:sz="1" w:space="0" w:color="000000"/>
              <w:bottom w:val="single" w:sz="1" w:space="0" w:color="000000"/>
            </w:tcBorders>
          </w:tcPr>
          <w:p w14:paraId="4618F2A0" w14:textId="77777777" w:rsidR="00D153BF" w:rsidRDefault="00000000">
            <w:pPr>
              <w:spacing w:line="360" w:lineRule="auto"/>
            </w:pPr>
            <w:r>
              <w:rPr>
                <w:rFonts w:ascii="source sans 3" w:eastAsia="source sans 3" w:hAnsi="source sans 3" w:cs="source sans 3"/>
                <w:color w:val="000000"/>
                <w:sz w:val="17"/>
              </w:rPr>
              <w:t>Mô tả</w:t>
            </w:r>
          </w:p>
        </w:tc>
      </w:tr>
      <w:tr w:rsidR="00D153BF" w14:paraId="3886D1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BEC9F9" w14:textId="77777777" w:rsidR="00D153BF" w:rsidRDefault="00000000">
            <w:pPr>
              <w:spacing w:line="360" w:lineRule="auto"/>
            </w:pPr>
            <w:r>
              <w:rPr>
                <w:rFonts w:ascii="source serif 4" w:eastAsia="source serif 4" w:hAnsi="source serif 4" w:cs="source serif 4"/>
                <w:b/>
                <w:color w:val="000000"/>
                <w:sz w:val="17"/>
              </w:rPr>
              <w:t>Liên kết thiết bị</w:t>
            </w:r>
          </w:p>
        </w:tc>
        <w:tc>
          <w:tcPr>
            <w:tcW w:w="0" w:type="auto"/>
            <w:tcBorders>
              <w:top w:val="single" w:sz="1" w:space="0" w:color="000000"/>
              <w:bottom w:val="single" w:sz="1" w:space="0" w:color="000000"/>
            </w:tcBorders>
          </w:tcPr>
          <w:p w14:paraId="28574F38" w14:textId="77777777" w:rsidR="00D153BF" w:rsidRDefault="00000000">
            <w:pPr>
              <w:spacing w:line="360" w:lineRule="auto"/>
            </w:pPr>
            <w:r>
              <w:rPr>
                <w:rFonts w:ascii="source sans 3" w:eastAsia="source sans 3" w:hAnsi="source sans 3" w:cs="source sans 3"/>
                <w:color w:val="000000"/>
                <w:sz w:val="17"/>
              </w:rPr>
              <w:t>Quét QR Code từ App Merchant → Liên kết hoàn tất trong 30 giây</w:t>
            </w:r>
          </w:p>
        </w:tc>
      </w:tr>
      <w:tr w:rsidR="00D153BF" w14:paraId="5DFC33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16E0D7" w14:textId="77777777" w:rsidR="00D153BF" w:rsidRDefault="00000000">
            <w:pPr>
              <w:spacing w:line="360" w:lineRule="auto"/>
            </w:pPr>
            <w:r>
              <w:rPr>
                <w:rFonts w:ascii="source serif 4" w:eastAsia="source serif 4" w:hAnsi="source serif 4" w:cs="source serif 4"/>
                <w:b/>
                <w:color w:val="000000"/>
                <w:sz w:val="17"/>
              </w:rPr>
              <w:t>Quản lý từ xa</w:t>
            </w:r>
          </w:p>
        </w:tc>
        <w:tc>
          <w:tcPr>
            <w:tcW w:w="0" w:type="auto"/>
            <w:tcBorders>
              <w:top w:val="single" w:sz="1" w:space="0" w:color="000000"/>
              <w:bottom w:val="single" w:sz="1" w:space="0" w:color="000000"/>
            </w:tcBorders>
          </w:tcPr>
          <w:p w14:paraId="33BC685B" w14:textId="77777777" w:rsidR="00D153BF" w:rsidRDefault="00000000">
            <w:pPr>
              <w:spacing w:line="360" w:lineRule="auto"/>
            </w:pPr>
            <w:r>
              <w:rPr>
                <w:rFonts w:ascii="source sans 3" w:eastAsia="source sans 3" w:hAnsi="source sans 3" w:cs="source sans 3"/>
                <w:color w:val="000000"/>
                <w:sz w:val="17"/>
              </w:rPr>
              <w:t>Admin NATCOM có thể xem trạng thái thiết bị, reset, cập nhật firmware qua dashboard</w:t>
            </w:r>
          </w:p>
        </w:tc>
      </w:tr>
      <w:tr w:rsidR="00D153BF" w14:paraId="45DA04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42BBE1" w14:textId="77777777" w:rsidR="00D153BF" w:rsidRDefault="00000000">
            <w:pPr>
              <w:spacing w:line="360" w:lineRule="auto"/>
            </w:pPr>
            <w:r>
              <w:rPr>
                <w:rFonts w:ascii="source serif 4" w:eastAsia="source serif 4" w:hAnsi="source serif 4" w:cs="source serif 4"/>
                <w:b/>
                <w:color w:val="000000"/>
                <w:sz w:val="17"/>
              </w:rPr>
              <w:t>Cập nhật Over-the-Air</w:t>
            </w:r>
          </w:p>
        </w:tc>
        <w:tc>
          <w:tcPr>
            <w:tcW w:w="0" w:type="auto"/>
            <w:tcBorders>
              <w:top w:val="single" w:sz="1" w:space="0" w:color="000000"/>
              <w:bottom w:val="single" w:sz="1" w:space="0" w:color="000000"/>
            </w:tcBorders>
          </w:tcPr>
          <w:p w14:paraId="2E2E6B60" w14:textId="77777777" w:rsidR="00D153BF" w:rsidRDefault="00000000">
            <w:pPr>
              <w:spacing w:line="360" w:lineRule="auto"/>
            </w:pPr>
            <w:r>
              <w:rPr>
                <w:rFonts w:ascii="source sans 3" w:eastAsia="source sans 3" w:hAnsi="source sans 3" w:cs="source sans 3"/>
                <w:color w:val="000000"/>
                <w:sz w:val="17"/>
              </w:rPr>
              <w:t>Firmware và file âm thanh cập nhật tự động qua mạng</w:t>
            </w:r>
          </w:p>
        </w:tc>
      </w:tr>
      <w:tr w:rsidR="00D153BF" w14:paraId="72B8BE1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D9B605" w14:textId="77777777" w:rsidR="00D153BF" w:rsidRDefault="00000000">
            <w:pPr>
              <w:spacing w:line="360" w:lineRule="auto"/>
            </w:pPr>
            <w:r>
              <w:rPr>
                <w:rFonts w:ascii="source serif 4" w:eastAsia="source serif 4" w:hAnsi="source serif 4" w:cs="source serif 4"/>
                <w:b/>
                <w:color w:val="000000"/>
                <w:sz w:val="17"/>
              </w:rPr>
              <w:t>Thay thế thiết bị</w:t>
            </w:r>
          </w:p>
        </w:tc>
        <w:tc>
          <w:tcPr>
            <w:tcW w:w="0" w:type="auto"/>
            <w:tcBorders>
              <w:top w:val="single" w:sz="1" w:space="0" w:color="000000"/>
              <w:bottom w:val="single" w:sz="1" w:space="0" w:color="000000"/>
            </w:tcBorders>
          </w:tcPr>
          <w:p w14:paraId="5628B51B" w14:textId="77777777" w:rsidR="00D153BF" w:rsidRDefault="00000000">
            <w:pPr>
              <w:spacing w:line="360" w:lineRule="auto"/>
            </w:pPr>
            <w:r>
              <w:rPr>
                <w:rFonts w:ascii="source sans 3" w:eastAsia="source sans 3" w:hAnsi="source sans 3" w:cs="source sans 3"/>
                <w:color w:val="000000"/>
                <w:sz w:val="17"/>
              </w:rPr>
              <w:t>Quy trình bảo hành đổi trả trong 24 giờ tại điểm đại lý Natcom</w:t>
            </w:r>
          </w:p>
        </w:tc>
      </w:tr>
      <w:tr w:rsidR="00D153BF" w14:paraId="011D1C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61B780" w14:textId="77777777" w:rsidR="00D153BF" w:rsidRDefault="00000000">
            <w:pPr>
              <w:spacing w:line="360" w:lineRule="auto"/>
            </w:pPr>
            <w:r>
              <w:rPr>
                <w:rFonts w:ascii="source serif 4" w:eastAsia="source serif 4" w:hAnsi="source serif 4" w:cs="source serif 4"/>
                <w:b/>
                <w:color w:val="000000"/>
                <w:sz w:val="17"/>
              </w:rPr>
              <w:t>Mã thiết bị</w:t>
            </w:r>
          </w:p>
        </w:tc>
        <w:tc>
          <w:tcPr>
            <w:tcW w:w="0" w:type="auto"/>
            <w:tcBorders>
              <w:top w:val="single" w:sz="1" w:space="0" w:color="000000"/>
              <w:bottom w:val="single" w:sz="1" w:space="0" w:color="000000"/>
            </w:tcBorders>
          </w:tcPr>
          <w:p w14:paraId="23C96B10" w14:textId="77777777" w:rsidR="00D153BF" w:rsidRDefault="00000000">
            <w:pPr>
              <w:spacing w:line="360" w:lineRule="auto"/>
            </w:pPr>
            <w:r>
              <w:rPr>
                <w:rFonts w:ascii="source sans 3" w:eastAsia="source sans 3" w:hAnsi="source sans 3" w:cs="source sans 3"/>
                <w:color w:val="000000"/>
                <w:sz w:val="17"/>
              </w:rPr>
              <w:t>Mỗi thiết bị có ID duy nhất; Liên kết 1-1 với tài khoản Merchant</w:t>
            </w:r>
          </w:p>
        </w:tc>
      </w:tr>
      <w:tr w:rsidR="00D153BF" w14:paraId="468001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CEE29B" w14:textId="77777777" w:rsidR="00D153BF" w:rsidRDefault="00000000">
            <w:pPr>
              <w:spacing w:line="360" w:lineRule="auto"/>
            </w:pPr>
            <w:r>
              <w:rPr>
                <w:rFonts w:ascii="source serif 4" w:eastAsia="source serif 4" w:hAnsi="source serif 4" w:cs="source serif 4"/>
                <w:b/>
                <w:color w:val="000000"/>
                <w:sz w:val="17"/>
              </w:rPr>
              <w:lastRenderedPageBreak/>
              <w:t>Cảnh báo pin thấp</w:t>
            </w:r>
          </w:p>
        </w:tc>
        <w:tc>
          <w:tcPr>
            <w:tcW w:w="0" w:type="auto"/>
            <w:tcBorders>
              <w:top w:val="single" w:sz="1" w:space="0" w:color="000000"/>
              <w:bottom w:val="single" w:sz="1" w:space="0" w:color="000000"/>
            </w:tcBorders>
          </w:tcPr>
          <w:p w14:paraId="1FD8429B" w14:textId="77777777" w:rsidR="00D153BF" w:rsidRDefault="00000000">
            <w:pPr>
              <w:spacing w:line="360" w:lineRule="auto"/>
            </w:pPr>
            <w:r>
              <w:rPr>
                <w:rFonts w:ascii="source sans 3" w:eastAsia="source sans 3" w:hAnsi="source sans 3" w:cs="source sans 3"/>
                <w:color w:val="000000"/>
                <w:sz w:val="17"/>
              </w:rPr>
              <w:t>Gửi push notification đến App Merchant khi pin &lt; 20%</w:t>
            </w:r>
          </w:p>
        </w:tc>
      </w:tr>
    </w:tbl>
    <w:p w14:paraId="37CB8F13" w14:textId="77777777" w:rsidR="00D153BF" w:rsidRDefault="00D153BF"/>
    <w:p w14:paraId="173CA2F9" w14:textId="77777777" w:rsidR="00D153BF" w:rsidRDefault="00000000">
      <w:pPr>
        <w:spacing w:before="315" w:after="105" w:line="360" w:lineRule="auto"/>
        <w:ind w:left="-30"/>
      </w:pPr>
      <w:bookmarkStart w:id="32" w:name="phụ_lục_2d_thiết_kế_vật_lý_thương_hiệu"/>
      <w:r>
        <w:rPr>
          <w:rFonts w:ascii="source serif 4" w:eastAsia="source serif 4" w:hAnsi="source serif 4" w:cs="source serif 4"/>
          <w:b/>
          <w:color w:val="000000"/>
          <w:sz w:val="24"/>
        </w:rPr>
        <w:t>PHỤ LỤC 2D: THIẾT KẾ VẬT LÝ &amp; THƯƠNG HIỆU</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91"/>
        <w:gridCol w:w="7612"/>
      </w:tblGrid>
      <w:tr w:rsidR="00D153BF" w14:paraId="356B50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44E07C" w14:textId="77777777" w:rsidR="00D153BF" w:rsidRDefault="00000000">
            <w:pPr>
              <w:spacing w:line="360" w:lineRule="auto"/>
            </w:pPr>
            <w:r>
              <w:rPr>
                <w:rFonts w:ascii="source sans 3" w:eastAsia="source sans 3" w:hAnsi="source sans 3" w:cs="source sans 3"/>
                <w:color w:val="000000"/>
                <w:sz w:val="17"/>
              </w:rPr>
              <w:t>Tiêu chí</w:t>
            </w:r>
          </w:p>
        </w:tc>
        <w:tc>
          <w:tcPr>
            <w:tcW w:w="0" w:type="auto"/>
            <w:tcBorders>
              <w:top w:val="single" w:sz="1" w:space="0" w:color="000000"/>
              <w:bottom w:val="single" w:sz="1" w:space="0" w:color="000000"/>
            </w:tcBorders>
          </w:tcPr>
          <w:p w14:paraId="4964A719" w14:textId="77777777" w:rsidR="00D153BF" w:rsidRDefault="00000000">
            <w:pPr>
              <w:spacing w:line="360" w:lineRule="auto"/>
            </w:pPr>
            <w:r>
              <w:rPr>
                <w:rFonts w:ascii="source sans 3" w:eastAsia="source sans 3" w:hAnsi="source sans 3" w:cs="source sans 3"/>
                <w:color w:val="000000"/>
                <w:sz w:val="17"/>
              </w:rPr>
              <w:t>Yêu cầu</w:t>
            </w:r>
          </w:p>
        </w:tc>
      </w:tr>
      <w:tr w:rsidR="00D153BF" w14:paraId="711FD2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07F029" w14:textId="77777777" w:rsidR="00D153BF" w:rsidRDefault="00000000">
            <w:pPr>
              <w:spacing w:line="360" w:lineRule="auto"/>
            </w:pPr>
            <w:r>
              <w:rPr>
                <w:rFonts w:ascii="source serif 4" w:eastAsia="source serif 4" w:hAnsi="source serif 4" w:cs="source serif 4"/>
                <w:b/>
                <w:color w:val="000000"/>
                <w:sz w:val="17"/>
              </w:rPr>
              <w:t>Kích thước</w:t>
            </w:r>
          </w:p>
        </w:tc>
        <w:tc>
          <w:tcPr>
            <w:tcW w:w="0" w:type="auto"/>
            <w:tcBorders>
              <w:top w:val="single" w:sz="1" w:space="0" w:color="000000"/>
              <w:bottom w:val="single" w:sz="1" w:space="0" w:color="000000"/>
            </w:tcBorders>
          </w:tcPr>
          <w:p w14:paraId="5895425D" w14:textId="77777777" w:rsidR="00D153BF" w:rsidRDefault="00000000">
            <w:pPr>
              <w:spacing w:line="360" w:lineRule="auto"/>
            </w:pPr>
            <w:r>
              <w:rPr>
                <w:rFonts w:ascii="source sans 3" w:eastAsia="source sans 3" w:hAnsi="source sans 3" w:cs="source sans 3"/>
                <w:color w:val="000000"/>
                <w:sz w:val="17"/>
              </w:rPr>
              <w:t>Nhỏ gọn, đặt vừa mặt quầy (~15×8×5 cm)</w:t>
            </w:r>
          </w:p>
        </w:tc>
      </w:tr>
      <w:tr w:rsidR="00D153BF" w14:paraId="1955D5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CE49B5" w14:textId="77777777" w:rsidR="00D153BF" w:rsidRDefault="00000000">
            <w:pPr>
              <w:spacing w:line="360" w:lineRule="auto"/>
            </w:pPr>
            <w:r>
              <w:rPr>
                <w:rFonts w:ascii="source serif 4" w:eastAsia="source serif 4" w:hAnsi="source serif 4" w:cs="source serif 4"/>
                <w:b/>
                <w:color w:val="000000"/>
                <w:sz w:val="17"/>
              </w:rPr>
              <w:t>Thiết kế</w:t>
            </w:r>
          </w:p>
        </w:tc>
        <w:tc>
          <w:tcPr>
            <w:tcW w:w="0" w:type="auto"/>
            <w:tcBorders>
              <w:top w:val="single" w:sz="1" w:space="0" w:color="000000"/>
              <w:bottom w:val="single" w:sz="1" w:space="0" w:color="000000"/>
            </w:tcBorders>
          </w:tcPr>
          <w:p w14:paraId="40EE844A" w14:textId="77777777" w:rsidR="00D153BF" w:rsidRDefault="00000000">
            <w:pPr>
              <w:spacing w:line="360" w:lineRule="auto"/>
            </w:pPr>
            <w:r>
              <w:rPr>
                <w:rFonts w:ascii="source sans 3" w:eastAsia="source sans 3" w:hAnsi="source sans 3" w:cs="source sans 3"/>
                <w:color w:val="000000"/>
                <w:sz w:val="17"/>
              </w:rPr>
              <w:t>Chắc chắn, chịu va đập nhẹ; Kháng nước bắn (IP44+)</w:t>
            </w:r>
          </w:p>
        </w:tc>
      </w:tr>
      <w:tr w:rsidR="00D153BF" w14:paraId="720511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DE79C8" w14:textId="77777777" w:rsidR="00D153BF" w:rsidRDefault="00000000">
            <w:pPr>
              <w:spacing w:line="360" w:lineRule="auto"/>
            </w:pPr>
            <w:r>
              <w:rPr>
                <w:rFonts w:ascii="source serif 4" w:eastAsia="source serif 4" w:hAnsi="source serif 4" w:cs="source serif 4"/>
                <w:b/>
                <w:color w:val="000000"/>
                <w:sz w:val="17"/>
              </w:rPr>
              <w:t>Thương hiệu</w:t>
            </w:r>
          </w:p>
        </w:tc>
        <w:tc>
          <w:tcPr>
            <w:tcW w:w="0" w:type="auto"/>
            <w:tcBorders>
              <w:top w:val="single" w:sz="1" w:space="0" w:color="000000"/>
              <w:bottom w:val="single" w:sz="1" w:space="0" w:color="000000"/>
            </w:tcBorders>
          </w:tcPr>
          <w:p w14:paraId="4DF2ADDF" w14:textId="77777777" w:rsidR="00D153BF" w:rsidRDefault="00000000">
            <w:pPr>
              <w:spacing w:line="360" w:lineRule="auto"/>
            </w:pPr>
            <w:r>
              <w:rPr>
                <w:rFonts w:ascii="source sans 3" w:eastAsia="source sans 3" w:hAnsi="source sans 3" w:cs="source sans 3"/>
                <w:color w:val="000000"/>
                <w:sz w:val="17"/>
              </w:rPr>
              <w:t>In logo NATCASH SPEAKER; Màu sắc nhận diện Natcom</w:t>
            </w:r>
          </w:p>
        </w:tc>
      </w:tr>
      <w:tr w:rsidR="00D153BF" w14:paraId="2E506E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6B7BFB" w14:textId="77777777" w:rsidR="00D153BF" w:rsidRDefault="00000000">
            <w:pPr>
              <w:spacing w:line="360" w:lineRule="auto"/>
            </w:pPr>
            <w:r>
              <w:rPr>
                <w:rFonts w:ascii="source serif 4" w:eastAsia="source serif 4" w:hAnsi="source serif 4" w:cs="source serif 4"/>
                <w:b/>
                <w:color w:val="000000"/>
                <w:sz w:val="17"/>
              </w:rPr>
              <w:t>Phụ kiện đi kèm</w:t>
            </w:r>
          </w:p>
        </w:tc>
        <w:tc>
          <w:tcPr>
            <w:tcW w:w="0" w:type="auto"/>
            <w:tcBorders>
              <w:top w:val="single" w:sz="1" w:space="0" w:color="000000"/>
              <w:bottom w:val="single" w:sz="1" w:space="0" w:color="000000"/>
            </w:tcBorders>
          </w:tcPr>
          <w:p w14:paraId="018033D0" w14:textId="77777777" w:rsidR="00D153BF" w:rsidRDefault="00000000">
            <w:pPr>
              <w:spacing w:line="360" w:lineRule="auto"/>
            </w:pPr>
            <w:r>
              <w:rPr>
                <w:rFonts w:ascii="source sans 3" w:eastAsia="source sans 3" w:hAnsi="source sans 3" w:cs="source sans 3"/>
                <w:color w:val="000000"/>
                <w:sz w:val="17"/>
              </w:rPr>
              <w:t>Chân đế để bàn (có thể tháo); Cáp sạc USB-C; Hướng dẫn sử dụng bằng hình ảnh (không cần đọc chữ)</w:t>
            </w:r>
          </w:p>
        </w:tc>
      </w:tr>
    </w:tbl>
    <w:p w14:paraId="5E9AF177" w14:textId="77777777" w:rsidR="00D153BF" w:rsidRDefault="00D153BF"/>
    <w:p w14:paraId="792E5A86" w14:textId="77777777" w:rsidR="00D153BF" w:rsidRDefault="00000000">
      <w:pPr>
        <w:spacing w:before="210" w:after="0" w:line="360" w:lineRule="auto"/>
      </w:pPr>
      <w:r>
        <w:rPr>
          <w:noProof/>
        </w:rPr>
      </w:r>
      <w:r>
        <w:rPr>
          <w:noProof/>
        </w:rPr>
        <w:pict w14:anchorId="3976FD8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53CB9B" w14:textId="77777777" w:rsidR="00D153BF" w:rsidRDefault="00000000">
      <w:pPr>
        <w:spacing w:after="210" w:line="360" w:lineRule="auto"/>
      </w:pPr>
      <w:r>
        <w:rPr>
          <w:rFonts w:ascii="source serif 4" w:eastAsia="source serif 4" w:hAnsi="source serif 4" w:cs="source serif 4"/>
          <w:i/>
          <w:color w:val="000000"/>
        </w:rPr>
        <w:t>Tài liệu này được chuẩn bị bởi Tổng Công ty Dịch vụ số Viettel (VDS), dành riêng cho mục đích đàm phán nội bộ với Ban Tổng Giám đốc NATCOM. Mọi thông tin số liệu đánh dấu 📙 là giả định minh họa, chưa phải cam kết thương mại. Các con số thực tế sẽ được thống nhất trong Hợp đồng chính thức.</w:t>
      </w:r>
    </w:p>
    <w:p w14:paraId="63B6B5C6" w14:textId="77777777" w:rsidR="00D153BF" w:rsidRDefault="00000000">
      <w:pPr>
        <w:spacing w:after="210" w:line="360" w:lineRule="auto"/>
      </w:pPr>
      <w:r>
        <w:rPr>
          <w:rFonts w:ascii="source serif 4" w:eastAsia="source serif 4" w:hAnsi="source serif 4" w:cs="source serif 4"/>
          <w:i/>
          <w:color w:val="000000"/>
        </w:rPr>
        <w:t>© 2026 Tổng Công ty Dịch vụ số Viettel (VDS) — Bảo mật nội bộ</w:t>
      </w:r>
    </w:p>
    <w:p w14:paraId="73685D2C" w14:textId="77777777" w:rsidR="00D153BF" w:rsidRDefault="00000000">
      <w:pPr>
        <w:spacing w:before="210" w:after="0" w:line="360" w:lineRule="auto"/>
      </w:pPr>
      <w:r>
        <w:rPr>
          <w:noProof/>
        </w:rPr>
      </w:r>
      <w:r>
        <w:rPr>
          <w:noProof/>
        </w:rPr>
        <w:pict w14:anchorId="2109009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CB5594" w14:textId="77777777" w:rsidR="00D153BF" w:rsidRDefault="00000000">
      <w:pPr>
        <w:spacing w:before="315" w:after="105" w:line="360" w:lineRule="auto"/>
        <w:ind w:left="-30"/>
      </w:pPr>
      <w:bookmarkStart w:id="33" w:name="references"/>
      <w:r>
        <w:rPr>
          <w:rFonts w:ascii="source serif 4" w:eastAsia="source serif 4" w:hAnsi="source serif 4" w:cs="source serif 4"/>
          <w:b/>
          <w:color w:val="000000"/>
          <w:sz w:val="24"/>
        </w:rPr>
        <w:t>References</w:t>
      </w:r>
      <w:bookmarkEnd w:id="33"/>
    </w:p>
    <w:p w14:paraId="649EB427" w14:textId="77777777" w:rsidR="00D153BF" w:rsidRDefault="00000000">
      <w:pPr>
        <w:numPr>
          <w:ilvl w:val="0"/>
          <w:numId w:val="11"/>
        </w:numPr>
        <w:spacing w:after="210" w:line="360" w:lineRule="auto"/>
      </w:pPr>
      <w:hyperlink r:id="rId5">
        <w:r>
          <w:rPr>
            <w:rFonts w:ascii="source sans 3" w:eastAsia="source sans 3" w:hAnsi="source sans 3" w:cs="source sans 3"/>
            <w:u w:val="single"/>
          </w:rPr>
          <w:t>Natcash &amp; NATCOM Champion Haiti's Digital Growth and National Pride</w:t>
        </w:r>
      </w:hyperlink>
      <w:r>
        <w:rPr>
          <w:rFonts w:ascii="source serif 4" w:eastAsia="source serif 4" w:hAnsi="source serif 4" w:cs="source serif 4"/>
          <w:color w:val="000000"/>
        </w:rPr>
        <w:t xml:space="preserve"> - Port-au-Prince, Haiti, 29 November 2025 NATCOM, Haitis leading telecommunications operator, reinforc...</w:t>
      </w:r>
    </w:p>
    <w:p w14:paraId="37722E82" w14:textId="77777777" w:rsidR="00D153BF" w:rsidRDefault="00000000">
      <w:pPr>
        <w:numPr>
          <w:ilvl w:val="0"/>
          <w:numId w:val="11"/>
        </w:numPr>
        <w:spacing w:after="210" w:line="360" w:lineRule="auto"/>
      </w:pPr>
      <w:hyperlink r:id="rId6">
        <w:r>
          <w:rPr>
            <w:rFonts w:ascii="source sans 3" w:eastAsia="source sans 3" w:hAnsi="source sans 3" w:cs="source sans 3"/>
            <w:u w:val="single"/>
          </w:rPr>
          <w:t>Haiti - Telecommunications : NATCOM celebrates its 14th anniversary</w:t>
        </w:r>
      </w:hyperlink>
    </w:p>
    <w:p w14:paraId="326F121C" w14:textId="77777777" w:rsidR="00D153BF" w:rsidRDefault="00000000">
      <w:pPr>
        <w:numPr>
          <w:ilvl w:val="0"/>
          <w:numId w:val="11"/>
        </w:numPr>
        <w:spacing w:after="210" w:line="360" w:lineRule="auto"/>
      </w:pPr>
      <w:hyperlink r:id="rId7">
        <w:r>
          <w:rPr>
            <w:rFonts w:ascii="source sans 3" w:eastAsia="source sans 3" w:hAnsi="source sans 3" w:cs="source sans 3"/>
            <w:u w:val="single"/>
          </w:rPr>
          <w:t>Thanh Hoang (Henry)'s Post</w:t>
        </w:r>
      </w:hyperlink>
      <w:r>
        <w:rPr>
          <w:rFonts w:ascii="source serif 4" w:eastAsia="source serif 4" w:hAnsi="source serif 4" w:cs="source serif 4"/>
          <w:color w:val="000000"/>
        </w:rPr>
        <w:t xml:space="preserve"> - We go global together!!! Visa and Viettel Global have partnered to bring exceptional payment experie...</w:t>
      </w:r>
    </w:p>
    <w:p w14:paraId="6A1690B0" w14:textId="77777777" w:rsidR="00D153BF" w:rsidRDefault="00000000">
      <w:pPr>
        <w:numPr>
          <w:ilvl w:val="0"/>
          <w:numId w:val="11"/>
        </w:numPr>
        <w:spacing w:after="210" w:line="360" w:lineRule="auto"/>
      </w:pPr>
      <w:hyperlink r:id="rId8">
        <w:r>
          <w:rPr>
            <w:rFonts w:ascii="source sans 3" w:eastAsia="source sans 3" w:hAnsi="source sans 3" w:cs="source sans 3"/>
            <w:u w:val="single"/>
          </w:rPr>
          <w:t>Viettel Global sets new profit record with sustained overseas growth</w:t>
        </w:r>
      </w:hyperlink>
      <w:r>
        <w:rPr>
          <w:rFonts w:ascii="source serif 4" w:eastAsia="source serif 4" w:hAnsi="source serif 4" w:cs="source serif 4"/>
          <w:color w:val="000000"/>
        </w:rPr>
        <w:t xml:space="preserve"> - Viettel Global posted record quarterly profits and double-digit growth across all markets, driven by...</w:t>
      </w:r>
    </w:p>
    <w:p w14:paraId="7EB9ABF1" w14:textId="77777777" w:rsidR="00D153BF" w:rsidRDefault="00000000">
      <w:pPr>
        <w:numPr>
          <w:ilvl w:val="0"/>
          <w:numId w:val="11"/>
        </w:numPr>
        <w:spacing w:after="210" w:line="360" w:lineRule="auto"/>
      </w:pPr>
      <w:hyperlink r:id="rId9">
        <w:r>
          <w:rPr>
            <w:rFonts w:ascii="source sans 3" w:eastAsia="source sans 3" w:hAnsi="source sans 3" w:cs="source sans 3"/>
            <w:u w:val="single"/>
          </w:rPr>
          <w:t>Natcom cán mốc 1 triệu thuê bao ví điện tử tại Haiti - Viettel Family</w:t>
        </w:r>
      </w:hyperlink>
      <w:r>
        <w:rPr>
          <w:rFonts w:ascii="source serif 4" w:eastAsia="source serif 4" w:hAnsi="source serif 4" w:cs="source serif 4"/>
          <w:color w:val="000000"/>
        </w:rPr>
        <w:t xml:space="preserve"> - Tháng 5/2024, Natcash - ví điện tử của Natcom cán mốc 1 triệu thuê bao phát sinh giao dịch, sau 2,5 ...</w:t>
      </w:r>
    </w:p>
    <w:p w14:paraId="34062DFE" w14:textId="77777777" w:rsidR="00D153BF" w:rsidRDefault="00000000">
      <w:pPr>
        <w:numPr>
          <w:ilvl w:val="0"/>
          <w:numId w:val="11"/>
        </w:numPr>
        <w:spacing w:after="210" w:line="360" w:lineRule="auto"/>
      </w:pPr>
      <w:hyperlink r:id="rId10">
        <w:r>
          <w:rPr>
            <w:rFonts w:ascii="source sans 3" w:eastAsia="source sans 3" w:hAnsi="source sans 3" w:cs="source sans 3"/>
            <w:u w:val="single"/>
          </w:rPr>
          <w:t>Haiti Mobile Money Market (2025-2031) | Outlook Growth &amp; Revenue</w:t>
        </w:r>
      </w:hyperlink>
      <w:r>
        <w:rPr>
          <w:rFonts w:ascii="source serif 4" w:eastAsia="source serif 4" w:hAnsi="source serif 4" w:cs="source serif 4"/>
          <w:color w:val="000000"/>
        </w:rPr>
        <w:t xml:space="preserve"> - Haiti Mobile Money Market is expected to grow during 2025-2031</w:t>
      </w:r>
    </w:p>
    <w:p w14:paraId="6C1F4369" w14:textId="77777777" w:rsidR="00D153BF" w:rsidRDefault="00000000">
      <w:pPr>
        <w:numPr>
          <w:ilvl w:val="0"/>
          <w:numId w:val="11"/>
        </w:numPr>
        <w:spacing w:after="210" w:line="360" w:lineRule="auto"/>
      </w:pPr>
      <w:hyperlink r:id="rId11">
        <w:r>
          <w:rPr>
            <w:rFonts w:ascii="source sans 3" w:eastAsia="source sans 3" w:hAnsi="source sans 3" w:cs="source sans 3"/>
            <w:u w:val="single"/>
          </w:rPr>
          <w:t>Vietnamese technology confidently goes out to the world</w:t>
        </w:r>
      </w:hyperlink>
      <w:r>
        <w:rPr>
          <w:rFonts w:ascii="source serif 4" w:eastAsia="source serif 4" w:hAnsi="source serif 4" w:cs="source serif 4"/>
          <w:color w:val="000000"/>
        </w:rPr>
        <w:t xml:space="preserve"> - Vietnamese technology confidently goes out to the world</w:t>
      </w:r>
    </w:p>
    <w:p w14:paraId="066A00B2" w14:textId="77777777" w:rsidR="00D153BF" w:rsidRDefault="00000000">
      <w:pPr>
        <w:numPr>
          <w:ilvl w:val="0"/>
          <w:numId w:val="11"/>
        </w:numPr>
        <w:spacing w:after="210" w:line="360" w:lineRule="auto"/>
      </w:pPr>
      <w:hyperlink r:id="rId12">
        <w:r>
          <w:rPr>
            <w:rFonts w:ascii="source sans 3" w:eastAsia="source sans 3" w:hAnsi="source sans 3" w:cs="source sans 3"/>
            <w:u w:val="single"/>
          </w:rPr>
          <w:t>Constraints to Digital Financial Inclusion of Beneficiaries of PSARA ...</w:t>
        </w:r>
      </w:hyperlink>
      <w:r>
        <w:rPr>
          <w:rFonts w:ascii="source serif 4" w:eastAsia="source serif 4" w:hAnsi="source serif 4" w:cs="source serif 4"/>
          <w:color w:val="000000"/>
        </w:rPr>
        <w:t xml:space="preserve"> - This World Bank report analyzes barriers to digital financial inclusion among beneficiaries of Haiti...</w:t>
      </w:r>
    </w:p>
    <w:p w14:paraId="2BA94F5C" w14:textId="77777777" w:rsidR="00D153BF" w:rsidRDefault="00000000">
      <w:pPr>
        <w:numPr>
          <w:ilvl w:val="0"/>
          <w:numId w:val="11"/>
        </w:numPr>
        <w:spacing w:after="210" w:line="360" w:lineRule="auto"/>
      </w:pPr>
      <w:hyperlink r:id="rId13">
        <w:r>
          <w:rPr>
            <w:rFonts w:ascii="source sans 3" w:eastAsia="source sans 3" w:hAnsi="source sans 3" w:cs="source sans 3"/>
            <w:u w:val="single"/>
          </w:rPr>
          <w:t>UNODC Security Council Quarterly Report (2025-10) — HaitiDocs</w:t>
        </w:r>
      </w:hyperlink>
      <w:r>
        <w:rPr>
          <w:rFonts w:ascii="source serif 4" w:eastAsia="source serif 4" w:hAnsi="source serif 4" w:cs="source serif 4"/>
          <w:color w:val="000000"/>
        </w:rPr>
        <w:t xml:space="preserve"> - This UN report covers gang violence escalation in Haiti from March-June 2025, showing criminal group...</w:t>
      </w:r>
    </w:p>
    <w:p w14:paraId="195633B9" w14:textId="77777777" w:rsidR="00D153BF" w:rsidRDefault="00000000">
      <w:pPr>
        <w:numPr>
          <w:ilvl w:val="0"/>
          <w:numId w:val="11"/>
        </w:numPr>
        <w:spacing w:after="210" w:line="360" w:lineRule="auto"/>
      </w:pPr>
      <w:hyperlink r:id="rId14">
        <w:r>
          <w:rPr>
            <w:rFonts w:ascii="source sans 3" w:eastAsia="source sans 3" w:hAnsi="source sans 3" w:cs="source sans 3"/>
            <w:u w:val="single"/>
          </w:rPr>
          <w:t>Haiti - eCommerce - International Trade Administration</w:t>
        </w:r>
      </w:hyperlink>
      <w:r>
        <w:rPr>
          <w:rFonts w:ascii="source serif 4" w:eastAsia="source serif 4" w:hAnsi="source serif 4" w:cs="source serif 4"/>
          <w:color w:val="000000"/>
        </w:rPr>
        <w:t xml:space="preserve"> - Describes what a company needs to know to take advantage of e-commerce in the local market and cover...</w:t>
      </w:r>
    </w:p>
    <w:p w14:paraId="1B0AF5A2" w14:textId="77777777" w:rsidR="00D153BF" w:rsidRDefault="00000000">
      <w:pPr>
        <w:numPr>
          <w:ilvl w:val="0"/>
          <w:numId w:val="11"/>
        </w:numPr>
        <w:spacing w:after="210" w:line="360" w:lineRule="auto"/>
      </w:pPr>
      <w:hyperlink r:id="rId15">
        <w:r>
          <w:rPr>
            <w:rFonts w:ascii="source sans 3" w:eastAsia="source sans 3" w:hAnsi="source sans 3" w:cs="source sans 3"/>
            <w:u w:val="single"/>
          </w:rPr>
          <w:t>Revolutionising Transactions: The Impact of Soundbox on QR Code Payments</w:t>
        </w:r>
      </w:hyperlink>
      <w:r>
        <w:rPr>
          <w:rFonts w:ascii="source serif 4" w:eastAsia="source serif 4" w:hAnsi="source serif 4" w:cs="source serif 4"/>
          <w:color w:val="000000"/>
        </w:rPr>
        <w:t xml:space="preserve"> - Soundbox has emerged as a transformative tool for businesses, transforming the QR Code payment exper...</w:t>
      </w:r>
    </w:p>
    <w:p w14:paraId="0E7E0EE3" w14:textId="77777777" w:rsidR="00D153BF" w:rsidRDefault="00000000">
      <w:pPr>
        <w:numPr>
          <w:ilvl w:val="0"/>
          <w:numId w:val="11"/>
        </w:numPr>
        <w:spacing w:after="210" w:line="360" w:lineRule="auto"/>
      </w:pPr>
      <w:hyperlink r:id="rId16">
        <w:r>
          <w:rPr>
            <w:rFonts w:ascii="source sans 3" w:eastAsia="source sans 3" w:hAnsi="source sans 3" w:cs="source sans 3"/>
            <w:u w:val="single"/>
          </w:rPr>
          <w:t>How Soundbox Improves QR Payment Experience for Merchants</w:t>
        </w:r>
      </w:hyperlink>
      <w:r>
        <w:rPr>
          <w:rFonts w:ascii="source serif 4" w:eastAsia="source serif 4" w:hAnsi="source serif 4" w:cs="source serif 4"/>
          <w:color w:val="000000"/>
        </w:rPr>
        <w:t xml:space="preserve"> - Discover how Soundbox enhances QR payments with instant alerts, faster checkouts, fraud prevention, ...</w:t>
      </w:r>
    </w:p>
    <w:p w14:paraId="150DD570" w14:textId="77777777" w:rsidR="00D153BF" w:rsidRDefault="00000000">
      <w:pPr>
        <w:numPr>
          <w:ilvl w:val="0"/>
          <w:numId w:val="11"/>
        </w:numPr>
        <w:spacing w:after="210" w:line="360" w:lineRule="auto"/>
      </w:pPr>
      <w:hyperlink r:id="rId17">
        <w:r>
          <w:rPr>
            <w:rFonts w:ascii="source sans 3" w:eastAsia="source sans 3" w:hAnsi="source sans 3" w:cs="source sans 3"/>
            <w:u w:val="single"/>
          </w:rPr>
          <w:t>Payment Soundbox - Sacombank</w:t>
        </w:r>
      </w:hyperlink>
      <w:r>
        <w:rPr>
          <w:rFonts w:ascii="source serif 4" w:eastAsia="source serif 4" w:hAnsi="source serif 4" w:cs="source serif 4"/>
          <w:color w:val="000000"/>
        </w:rPr>
        <w:t xml:space="preserve"> - The Payment Soundbox with instant voice alerts for every successful QR payment is a smart notificati...</w:t>
      </w:r>
    </w:p>
    <w:p w14:paraId="4EC1DB4A" w14:textId="77777777" w:rsidR="00D153BF" w:rsidRDefault="00000000">
      <w:pPr>
        <w:numPr>
          <w:ilvl w:val="0"/>
          <w:numId w:val="11"/>
        </w:numPr>
        <w:spacing w:after="210" w:line="360" w:lineRule="auto"/>
      </w:pPr>
      <w:hyperlink r:id="rId18">
        <w:r>
          <w:rPr>
            <w:rFonts w:ascii="source sans 3" w:eastAsia="source sans 3" w:hAnsi="source sans 3" w:cs="source sans 3"/>
            <w:u w:val="single"/>
          </w:rPr>
          <w:t>Niraan De Silva's Post - LinkedIn</w:t>
        </w:r>
      </w:hyperlink>
      <w:r>
        <w:rPr>
          <w:rFonts w:ascii="source serif 4" w:eastAsia="source serif 4" w:hAnsi="source serif 4" w:cs="source serif 4"/>
          <w:color w:val="000000"/>
        </w:rPr>
        <w:t xml:space="preserve"> - We are live. VNPAY Sound Box coming to over 400,000 merchants in Vietnam over the next few months. 🫰...</w:t>
      </w:r>
    </w:p>
    <w:p w14:paraId="7E068929" w14:textId="77777777" w:rsidR="00D153BF" w:rsidRDefault="00000000">
      <w:pPr>
        <w:numPr>
          <w:ilvl w:val="0"/>
          <w:numId w:val="11"/>
        </w:numPr>
        <w:spacing w:after="210" w:line="360" w:lineRule="auto"/>
      </w:pPr>
      <w:hyperlink r:id="rId19">
        <w:r>
          <w:rPr>
            <w:rFonts w:ascii="source sans 3" w:eastAsia="source sans 3" w:hAnsi="source sans 3" w:cs="source sans 3"/>
            <w:u w:val="single"/>
          </w:rPr>
          <w:t>QR Sound Box - BIDV</w:t>
        </w:r>
      </w:hyperlink>
      <w:r>
        <w:rPr>
          <w:rFonts w:ascii="source serif 4" w:eastAsia="source serif 4" w:hAnsi="source serif 4" w:cs="source serif 4"/>
          <w:color w:val="000000"/>
        </w:rPr>
        <w:t xml:space="preserve"> - BIDV</w:t>
      </w:r>
    </w:p>
    <w:p w14:paraId="5BC8DD95" w14:textId="77777777" w:rsidR="00D153BF" w:rsidRDefault="00000000">
      <w:pPr>
        <w:numPr>
          <w:ilvl w:val="0"/>
          <w:numId w:val="11"/>
        </w:numPr>
        <w:spacing w:after="210" w:line="360" w:lineRule="auto"/>
      </w:pPr>
      <w:hyperlink r:id="rId20">
        <w:r>
          <w:rPr>
            <w:rFonts w:ascii="source sans 3" w:eastAsia="source sans 3" w:hAnsi="source sans 3" w:cs="source sans 3"/>
            <w:u w:val="single"/>
          </w:rPr>
          <w:t>Paytm's plea to the government on MDR charges</w:t>
        </w:r>
      </w:hyperlink>
      <w:r>
        <w:rPr>
          <w:rFonts w:ascii="source serif 4" w:eastAsia="source serif 4" w:hAnsi="source serif 4" w:cs="source serif 4"/>
          <w:color w:val="000000"/>
        </w:rPr>
        <w:t xml:space="preserve"> - 🧾 MDR on UPI: What’s the Issue — and Why is Paytm Appealing to the Government? If you're wondering w...</w:t>
      </w:r>
    </w:p>
    <w:p w14:paraId="43E9885A" w14:textId="77777777" w:rsidR="00D153BF" w:rsidRDefault="00000000">
      <w:pPr>
        <w:numPr>
          <w:ilvl w:val="0"/>
          <w:numId w:val="11"/>
        </w:numPr>
        <w:spacing w:after="210" w:line="360" w:lineRule="auto"/>
      </w:pPr>
      <w:hyperlink r:id="rId21">
        <w:r>
          <w:rPr>
            <w:rFonts w:ascii="source sans 3" w:eastAsia="source sans 3" w:hAnsi="source sans 3" w:cs="source sans 3"/>
            <w:u w:val="single"/>
          </w:rPr>
          <w:t>Viettel's Natcom meets with Haiti's Central Bank to discuss digital ...</w:t>
        </w:r>
      </w:hyperlink>
      <w:r>
        <w:rPr>
          <w:rFonts w:ascii="source serif 4" w:eastAsia="source serif 4" w:hAnsi="source serif 4" w:cs="source serif 4"/>
          <w:color w:val="000000"/>
        </w:rPr>
        <w:t xml:space="preserve"> - Vietnam's Viettel Group announced on Friday it has held discussions with the Central Bank of Haiti t...</w:t>
      </w:r>
    </w:p>
    <w:sectPr w:rsidR="00D153B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5DD"/>
    <w:multiLevelType w:val="hybridMultilevel"/>
    <w:tmpl w:val="1EA85BD2"/>
    <w:lvl w:ilvl="0" w:tplc="F58456DA">
      <w:start w:val="1"/>
      <w:numFmt w:val="bullet"/>
      <w:lvlText w:val=""/>
      <w:lvlJc w:val="left"/>
      <w:pPr>
        <w:tabs>
          <w:tab w:val="num" w:pos="900"/>
        </w:tabs>
        <w:ind w:left="540" w:hanging="360"/>
      </w:pPr>
      <w:rPr>
        <w:rFonts w:ascii="Symbol" w:hAnsi="Symbol" w:hint="default"/>
      </w:rPr>
    </w:lvl>
    <w:lvl w:ilvl="1" w:tplc="4C5CE76A">
      <w:numFmt w:val="decimal"/>
      <w:lvlText w:val=""/>
      <w:lvlJc w:val="left"/>
    </w:lvl>
    <w:lvl w:ilvl="2" w:tplc="6C4C0102">
      <w:numFmt w:val="decimal"/>
      <w:lvlText w:val=""/>
      <w:lvlJc w:val="left"/>
    </w:lvl>
    <w:lvl w:ilvl="3" w:tplc="E3CEF038">
      <w:numFmt w:val="decimal"/>
      <w:lvlText w:val=""/>
      <w:lvlJc w:val="left"/>
    </w:lvl>
    <w:lvl w:ilvl="4" w:tplc="4CE2F142">
      <w:numFmt w:val="decimal"/>
      <w:lvlText w:val=""/>
      <w:lvlJc w:val="left"/>
    </w:lvl>
    <w:lvl w:ilvl="5" w:tplc="01BE55CA">
      <w:numFmt w:val="decimal"/>
      <w:lvlText w:val=""/>
      <w:lvlJc w:val="left"/>
    </w:lvl>
    <w:lvl w:ilvl="6" w:tplc="B518C642">
      <w:numFmt w:val="decimal"/>
      <w:lvlText w:val=""/>
      <w:lvlJc w:val="left"/>
    </w:lvl>
    <w:lvl w:ilvl="7" w:tplc="6D48F282">
      <w:numFmt w:val="decimal"/>
      <w:lvlText w:val=""/>
      <w:lvlJc w:val="left"/>
    </w:lvl>
    <w:lvl w:ilvl="8" w:tplc="098CB828">
      <w:numFmt w:val="decimal"/>
      <w:lvlText w:val=""/>
      <w:lvlJc w:val="left"/>
    </w:lvl>
  </w:abstractNum>
  <w:abstractNum w:abstractNumId="1" w15:restartNumberingAfterBreak="0">
    <w:nsid w:val="04B3077E"/>
    <w:multiLevelType w:val="hybridMultilevel"/>
    <w:tmpl w:val="36A499BC"/>
    <w:lvl w:ilvl="0" w:tplc="511859FA">
      <w:start w:val="1"/>
      <w:numFmt w:val="bullet"/>
      <w:lvlText w:val=""/>
      <w:lvlJc w:val="left"/>
      <w:pPr>
        <w:tabs>
          <w:tab w:val="num" w:pos="900"/>
        </w:tabs>
        <w:ind w:left="540" w:hanging="360"/>
      </w:pPr>
      <w:rPr>
        <w:rFonts w:ascii="Symbol" w:hAnsi="Symbol" w:hint="default"/>
      </w:rPr>
    </w:lvl>
    <w:lvl w:ilvl="1" w:tplc="3456548E">
      <w:numFmt w:val="decimal"/>
      <w:lvlText w:val=""/>
      <w:lvlJc w:val="left"/>
    </w:lvl>
    <w:lvl w:ilvl="2" w:tplc="228A582C">
      <w:numFmt w:val="decimal"/>
      <w:lvlText w:val=""/>
      <w:lvlJc w:val="left"/>
    </w:lvl>
    <w:lvl w:ilvl="3" w:tplc="F3A6E636">
      <w:numFmt w:val="decimal"/>
      <w:lvlText w:val=""/>
      <w:lvlJc w:val="left"/>
    </w:lvl>
    <w:lvl w:ilvl="4" w:tplc="5ABA1C36">
      <w:numFmt w:val="decimal"/>
      <w:lvlText w:val=""/>
      <w:lvlJc w:val="left"/>
    </w:lvl>
    <w:lvl w:ilvl="5" w:tplc="C304040C">
      <w:numFmt w:val="decimal"/>
      <w:lvlText w:val=""/>
      <w:lvlJc w:val="left"/>
    </w:lvl>
    <w:lvl w:ilvl="6" w:tplc="7DDE53C6">
      <w:numFmt w:val="decimal"/>
      <w:lvlText w:val=""/>
      <w:lvlJc w:val="left"/>
    </w:lvl>
    <w:lvl w:ilvl="7" w:tplc="2D6A9EAC">
      <w:numFmt w:val="decimal"/>
      <w:lvlText w:val=""/>
      <w:lvlJc w:val="left"/>
    </w:lvl>
    <w:lvl w:ilvl="8" w:tplc="939ADEA0">
      <w:numFmt w:val="decimal"/>
      <w:lvlText w:val=""/>
      <w:lvlJc w:val="left"/>
    </w:lvl>
  </w:abstractNum>
  <w:abstractNum w:abstractNumId="2" w15:restartNumberingAfterBreak="0">
    <w:nsid w:val="070D33DA"/>
    <w:multiLevelType w:val="hybridMultilevel"/>
    <w:tmpl w:val="F586B29C"/>
    <w:lvl w:ilvl="0" w:tplc="B4026140">
      <w:start w:val="1"/>
      <w:numFmt w:val="bullet"/>
      <w:lvlText w:val=""/>
      <w:lvlJc w:val="left"/>
      <w:pPr>
        <w:tabs>
          <w:tab w:val="num" w:pos="900"/>
        </w:tabs>
        <w:ind w:left="540" w:hanging="360"/>
      </w:pPr>
      <w:rPr>
        <w:rFonts w:ascii="Symbol" w:hAnsi="Symbol" w:hint="default"/>
      </w:rPr>
    </w:lvl>
    <w:lvl w:ilvl="1" w:tplc="2B2E123E">
      <w:numFmt w:val="decimal"/>
      <w:lvlText w:val=""/>
      <w:lvlJc w:val="left"/>
    </w:lvl>
    <w:lvl w:ilvl="2" w:tplc="437C7BBA">
      <w:numFmt w:val="decimal"/>
      <w:lvlText w:val=""/>
      <w:lvlJc w:val="left"/>
    </w:lvl>
    <w:lvl w:ilvl="3" w:tplc="28B27C10">
      <w:numFmt w:val="decimal"/>
      <w:lvlText w:val=""/>
      <w:lvlJc w:val="left"/>
    </w:lvl>
    <w:lvl w:ilvl="4" w:tplc="D28A8866">
      <w:numFmt w:val="decimal"/>
      <w:lvlText w:val=""/>
      <w:lvlJc w:val="left"/>
    </w:lvl>
    <w:lvl w:ilvl="5" w:tplc="11AA0890">
      <w:numFmt w:val="decimal"/>
      <w:lvlText w:val=""/>
      <w:lvlJc w:val="left"/>
    </w:lvl>
    <w:lvl w:ilvl="6" w:tplc="C4C2E4B4">
      <w:numFmt w:val="decimal"/>
      <w:lvlText w:val=""/>
      <w:lvlJc w:val="left"/>
    </w:lvl>
    <w:lvl w:ilvl="7" w:tplc="5A723476">
      <w:numFmt w:val="decimal"/>
      <w:lvlText w:val=""/>
      <w:lvlJc w:val="left"/>
    </w:lvl>
    <w:lvl w:ilvl="8" w:tplc="DFECDD84">
      <w:numFmt w:val="decimal"/>
      <w:lvlText w:val=""/>
      <w:lvlJc w:val="left"/>
    </w:lvl>
  </w:abstractNum>
  <w:abstractNum w:abstractNumId="3" w15:restartNumberingAfterBreak="0">
    <w:nsid w:val="1174511F"/>
    <w:multiLevelType w:val="hybridMultilevel"/>
    <w:tmpl w:val="965830CA"/>
    <w:lvl w:ilvl="0" w:tplc="387E8B38">
      <w:start w:val="1"/>
      <w:numFmt w:val="bullet"/>
      <w:lvlText w:val=""/>
      <w:lvlJc w:val="left"/>
      <w:pPr>
        <w:tabs>
          <w:tab w:val="num" w:pos="900"/>
        </w:tabs>
        <w:ind w:left="540" w:hanging="360"/>
      </w:pPr>
      <w:rPr>
        <w:rFonts w:ascii="Symbol" w:hAnsi="Symbol" w:hint="default"/>
      </w:rPr>
    </w:lvl>
    <w:lvl w:ilvl="1" w:tplc="7854B0EE">
      <w:numFmt w:val="decimal"/>
      <w:lvlText w:val=""/>
      <w:lvlJc w:val="left"/>
    </w:lvl>
    <w:lvl w:ilvl="2" w:tplc="0E8C8F8C">
      <w:numFmt w:val="decimal"/>
      <w:lvlText w:val=""/>
      <w:lvlJc w:val="left"/>
    </w:lvl>
    <w:lvl w:ilvl="3" w:tplc="61F45022">
      <w:numFmt w:val="decimal"/>
      <w:lvlText w:val=""/>
      <w:lvlJc w:val="left"/>
    </w:lvl>
    <w:lvl w:ilvl="4" w:tplc="97B80718">
      <w:numFmt w:val="decimal"/>
      <w:lvlText w:val=""/>
      <w:lvlJc w:val="left"/>
    </w:lvl>
    <w:lvl w:ilvl="5" w:tplc="6A10756E">
      <w:numFmt w:val="decimal"/>
      <w:lvlText w:val=""/>
      <w:lvlJc w:val="left"/>
    </w:lvl>
    <w:lvl w:ilvl="6" w:tplc="A05EA9F6">
      <w:numFmt w:val="decimal"/>
      <w:lvlText w:val=""/>
      <w:lvlJc w:val="left"/>
    </w:lvl>
    <w:lvl w:ilvl="7" w:tplc="AE1A8C90">
      <w:numFmt w:val="decimal"/>
      <w:lvlText w:val=""/>
      <w:lvlJc w:val="left"/>
    </w:lvl>
    <w:lvl w:ilvl="8" w:tplc="EF787BAA">
      <w:numFmt w:val="decimal"/>
      <w:lvlText w:val=""/>
      <w:lvlJc w:val="left"/>
    </w:lvl>
  </w:abstractNum>
  <w:abstractNum w:abstractNumId="4" w15:restartNumberingAfterBreak="0">
    <w:nsid w:val="22CE7C53"/>
    <w:multiLevelType w:val="hybridMultilevel"/>
    <w:tmpl w:val="BF0A7726"/>
    <w:lvl w:ilvl="0" w:tplc="53D8FD6E">
      <w:start w:val="1"/>
      <w:numFmt w:val="bullet"/>
      <w:lvlText w:val=""/>
      <w:lvlJc w:val="left"/>
      <w:pPr>
        <w:tabs>
          <w:tab w:val="num" w:pos="900"/>
        </w:tabs>
        <w:ind w:left="540" w:hanging="360"/>
      </w:pPr>
      <w:rPr>
        <w:rFonts w:ascii="Symbol" w:hAnsi="Symbol" w:hint="default"/>
      </w:rPr>
    </w:lvl>
    <w:lvl w:ilvl="1" w:tplc="F11A0B44">
      <w:numFmt w:val="decimal"/>
      <w:lvlText w:val=""/>
      <w:lvlJc w:val="left"/>
    </w:lvl>
    <w:lvl w:ilvl="2" w:tplc="8302559E">
      <w:numFmt w:val="decimal"/>
      <w:lvlText w:val=""/>
      <w:lvlJc w:val="left"/>
    </w:lvl>
    <w:lvl w:ilvl="3" w:tplc="EAA67F02">
      <w:numFmt w:val="decimal"/>
      <w:lvlText w:val=""/>
      <w:lvlJc w:val="left"/>
    </w:lvl>
    <w:lvl w:ilvl="4" w:tplc="F40ADE98">
      <w:numFmt w:val="decimal"/>
      <w:lvlText w:val=""/>
      <w:lvlJc w:val="left"/>
    </w:lvl>
    <w:lvl w:ilvl="5" w:tplc="FE384D2A">
      <w:numFmt w:val="decimal"/>
      <w:lvlText w:val=""/>
      <w:lvlJc w:val="left"/>
    </w:lvl>
    <w:lvl w:ilvl="6" w:tplc="D75439C6">
      <w:numFmt w:val="decimal"/>
      <w:lvlText w:val=""/>
      <w:lvlJc w:val="left"/>
    </w:lvl>
    <w:lvl w:ilvl="7" w:tplc="B748C3D6">
      <w:numFmt w:val="decimal"/>
      <w:lvlText w:val=""/>
      <w:lvlJc w:val="left"/>
    </w:lvl>
    <w:lvl w:ilvl="8" w:tplc="976482C4">
      <w:numFmt w:val="decimal"/>
      <w:lvlText w:val=""/>
      <w:lvlJc w:val="left"/>
    </w:lvl>
  </w:abstractNum>
  <w:abstractNum w:abstractNumId="5" w15:restartNumberingAfterBreak="0">
    <w:nsid w:val="5EFB09A8"/>
    <w:multiLevelType w:val="hybridMultilevel"/>
    <w:tmpl w:val="6840D9AE"/>
    <w:lvl w:ilvl="0" w:tplc="9CCE145A">
      <w:start w:val="1"/>
      <w:numFmt w:val="bullet"/>
      <w:lvlText w:val=""/>
      <w:lvlJc w:val="left"/>
      <w:pPr>
        <w:tabs>
          <w:tab w:val="num" w:pos="900"/>
        </w:tabs>
        <w:ind w:left="540" w:hanging="360"/>
      </w:pPr>
      <w:rPr>
        <w:rFonts w:ascii="Symbol" w:hAnsi="Symbol" w:hint="default"/>
      </w:rPr>
    </w:lvl>
    <w:lvl w:ilvl="1" w:tplc="020A8F06">
      <w:numFmt w:val="decimal"/>
      <w:lvlText w:val=""/>
      <w:lvlJc w:val="left"/>
    </w:lvl>
    <w:lvl w:ilvl="2" w:tplc="750E1A00">
      <w:numFmt w:val="decimal"/>
      <w:lvlText w:val=""/>
      <w:lvlJc w:val="left"/>
    </w:lvl>
    <w:lvl w:ilvl="3" w:tplc="C18004FE">
      <w:numFmt w:val="decimal"/>
      <w:lvlText w:val=""/>
      <w:lvlJc w:val="left"/>
    </w:lvl>
    <w:lvl w:ilvl="4" w:tplc="DC9C038A">
      <w:numFmt w:val="decimal"/>
      <w:lvlText w:val=""/>
      <w:lvlJc w:val="left"/>
    </w:lvl>
    <w:lvl w:ilvl="5" w:tplc="071AEFE6">
      <w:numFmt w:val="decimal"/>
      <w:lvlText w:val=""/>
      <w:lvlJc w:val="left"/>
    </w:lvl>
    <w:lvl w:ilvl="6" w:tplc="DADCA740">
      <w:numFmt w:val="decimal"/>
      <w:lvlText w:val=""/>
      <w:lvlJc w:val="left"/>
    </w:lvl>
    <w:lvl w:ilvl="7" w:tplc="ACE0A5D8">
      <w:numFmt w:val="decimal"/>
      <w:lvlText w:val=""/>
      <w:lvlJc w:val="left"/>
    </w:lvl>
    <w:lvl w:ilvl="8" w:tplc="C1AC702E">
      <w:numFmt w:val="decimal"/>
      <w:lvlText w:val=""/>
      <w:lvlJc w:val="left"/>
    </w:lvl>
  </w:abstractNum>
  <w:abstractNum w:abstractNumId="6" w15:restartNumberingAfterBreak="0">
    <w:nsid w:val="6E2846C2"/>
    <w:multiLevelType w:val="hybridMultilevel"/>
    <w:tmpl w:val="9FF0425E"/>
    <w:lvl w:ilvl="0" w:tplc="5BAE7AC0">
      <w:start w:val="1"/>
      <w:numFmt w:val="decimal"/>
      <w:lvlText w:val="%1."/>
      <w:lvlJc w:val="left"/>
      <w:pPr>
        <w:tabs>
          <w:tab w:val="num" w:pos="900"/>
        </w:tabs>
        <w:ind w:left="540" w:hanging="360"/>
      </w:pPr>
    </w:lvl>
    <w:lvl w:ilvl="1" w:tplc="A89A8C46">
      <w:numFmt w:val="decimal"/>
      <w:lvlText w:val=""/>
      <w:lvlJc w:val="left"/>
    </w:lvl>
    <w:lvl w:ilvl="2" w:tplc="C0BC5ED6">
      <w:numFmt w:val="decimal"/>
      <w:lvlText w:val=""/>
      <w:lvlJc w:val="left"/>
    </w:lvl>
    <w:lvl w:ilvl="3" w:tplc="C8BA1568">
      <w:numFmt w:val="decimal"/>
      <w:lvlText w:val=""/>
      <w:lvlJc w:val="left"/>
    </w:lvl>
    <w:lvl w:ilvl="4" w:tplc="774ADA8C">
      <w:numFmt w:val="decimal"/>
      <w:lvlText w:val=""/>
      <w:lvlJc w:val="left"/>
    </w:lvl>
    <w:lvl w:ilvl="5" w:tplc="D47AD802">
      <w:numFmt w:val="decimal"/>
      <w:lvlText w:val=""/>
      <w:lvlJc w:val="left"/>
    </w:lvl>
    <w:lvl w:ilvl="6" w:tplc="6C0C7ADA">
      <w:numFmt w:val="decimal"/>
      <w:lvlText w:val=""/>
      <w:lvlJc w:val="left"/>
    </w:lvl>
    <w:lvl w:ilvl="7" w:tplc="6D468EE0">
      <w:numFmt w:val="decimal"/>
      <w:lvlText w:val=""/>
      <w:lvlJc w:val="left"/>
    </w:lvl>
    <w:lvl w:ilvl="8" w:tplc="8E20C6FE">
      <w:numFmt w:val="decimal"/>
      <w:lvlText w:val=""/>
      <w:lvlJc w:val="left"/>
    </w:lvl>
  </w:abstractNum>
  <w:abstractNum w:abstractNumId="7" w15:restartNumberingAfterBreak="0">
    <w:nsid w:val="734154BA"/>
    <w:multiLevelType w:val="hybridMultilevel"/>
    <w:tmpl w:val="6E6819E0"/>
    <w:lvl w:ilvl="0" w:tplc="303021EA">
      <w:start w:val="1"/>
      <w:numFmt w:val="bullet"/>
      <w:lvlText w:val=""/>
      <w:lvlJc w:val="left"/>
      <w:pPr>
        <w:tabs>
          <w:tab w:val="num" w:pos="900"/>
        </w:tabs>
        <w:ind w:left="540" w:hanging="360"/>
      </w:pPr>
      <w:rPr>
        <w:rFonts w:ascii="Symbol" w:hAnsi="Symbol" w:hint="default"/>
      </w:rPr>
    </w:lvl>
    <w:lvl w:ilvl="1" w:tplc="4F9C8398">
      <w:numFmt w:val="decimal"/>
      <w:lvlText w:val=""/>
      <w:lvlJc w:val="left"/>
    </w:lvl>
    <w:lvl w:ilvl="2" w:tplc="C5F4A6C0">
      <w:numFmt w:val="decimal"/>
      <w:lvlText w:val=""/>
      <w:lvlJc w:val="left"/>
    </w:lvl>
    <w:lvl w:ilvl="3" w:tplc="B07023AE">
      <w:numFmt w:val="decimal"/>
      <w:lvlText w:val=""/>
      <w:lvlJc w:val="left"/>
    </w:lvl>
    <w:lvl w:ilvl="4" w:tplc="43B4E51E">
      <w:numFmt w:val="decimal"/>
      <w:lvlText w:val=""/>
      <w:lvlJc w:val="left"/>
    </w:lvl>
    <w:lvl w:ilvl="5" w:tplc="499EB492">
      <w:numFmt w:val="decimal"/>
      <w:lvlText w:val=""/>
      <w:lvlJc w:val="left"/>
    </w:lvl>
    <w:lvl w:ilvl="6" w:tplc="B3925D96">
      <w:numFmt w:val="decimal"/>
      <w:lvlText w:val=""/>
      <w:lvlJc w:val="left"/>
    </w:lvl>
    <w:lvl w:ilvl="7" w:tplc="9BD6F962">
      <w:numFmt w:val="decimal"/>
      <w:lvlText w:val=""/>
      <w:lvlJc w:val="left"/>
    </w:lvl>
    <w:lvl w:ilvl="8" w:tplc="B956C1CC">
      <w:numFmt w:val="decimal"/>
      <w:lvlText w:val=""/>
      <w:lvlJc w:val="left"/>
    </w:lvl>
  </w:abstractNum>
  <w:abstractNum w:abstractNumId="8" w15:restartNumberingAfterBreak="0">
    <w:nsid w:val="74AF27C7"/>
    <w:multiLevelType w:val="hybridMultilevel"/>
    <w:tmpl w:val="69846D82"/>
    <w:lvl w:ilvl="0" w:tplc="9ABA3CE6">
      <w:start w:val="1"/>
      <w:numFmt w:val="bullet"/>
      <w:lvlText w:val=""/>
      <w:lvlJc w:val="left"/>
      <w:pPr>
        <w:tabs>
          <w:tab w:val="num" w:pos="900"/>
        </w:tabs>
        <w:ind w:left="540" w:hanging="360"/>
      </w:pPr>
      <w:rPr>
        <w:rFonts w:ascii="Symbol" w:hAnsi="Symbol" w:hint="default"/>
      </w:rPr>
    </w:lvl>
    <w:lvl w:ilvl="1" w:tplc="C25A84BE">
      <w:numFmt w:val="decimal"/>
      <w:lvlText w:val=""/>
      <w:lvlJc w:val="left"/>
    </w:lvl>
    <w:lvl w:ilvl="2" w:tplc="DC82E3B8">
      <w:numFmt w:val="decimal"/>
      <w:lvlText w:val=""/>
      <w:lvlJc w:val="left"/>
    </w:lvl>
    <w:lvl w:ilvl="3" w:tplc="CD62B230">
      <w:numFmt w:val="decimal"/>
      <w:lvlText w:val=""/>
      <w:lvlJc w:val="left"/>
    </w:lvl>
    <w:lvl w:ilvl="4" w:tplc="767CEAD0">
      <w:numFmt w:val="decimal"/>
      <w:lvlText w:val=""/>
      <w:lvlJc w:val="left"/>
    </w:lvl>
    <w:lvl w:ilvl="5" w:tplc="E42CED5C">
      <w:numFmt w:val="decimal"/>
      <w:lvlText w:val=""/>
      <w:lvlJc w:val="left"/>
    </w:lvl>
    <w:lvl w:ilvl="6" w:tplc="AA16AD7A">
      <w:numFmt w:val="decimal"/>
      <w:lvlText w:val=""/>
      <w:lvlJc w:val="left"/>
    </w:lvl>
    <w:lvl w:ilvl="7" w:tplc="A3F69298">
      <w:numFmt w:val="decimal"/>
      <w:lvlText w:val=""/>
      <w:lvlJc w:val="left"/>
    </w:lvl>
    <w:lvl w:ilvl="8" w:tplc="570AAB50">
      <w:numFmt w:val="decimal"/>
      <w:lvlText w:val=""/>
      <w:lvlJc w:val="left"/>
    </w:lvl>
  </w:abstractNum>
  <w:abstractNum w:abstractNumId="9" w15:restartNumberingAfterBreak="0">
    <w:nsid w:val="7DBA164D"/>
    <w:multiLevelType w:val="hybridMultilevel"/>
    <w:tmpl w:val="67186482"/>
    <w:lvl w:ilvl="0" w:tplc="4D9E2B00">
      <w:start w:val="1"/>
      <w:numFmt w:val="decimal"/>
      <w:lvlText w:val="%1."/>
      <w:lvlJc w:val="left"/>
      <w:pPr>
        <w:tabs>
          <w:tab w:val="num" w:pos="900"/>
        </w:tabs>
        <w:ind w:left="540" w:hanging="360"/>
      </w:pPr>
    </w:lvl>
    <w:lvl w:ilvl="1" w:tplc="E56268D6">
      <w:numFmt w:val="decimal"/>
      <w:lvlText w:val=""/>
      <w:lvlJc w:val="left"/>
    </w:lvl>
    <w:lvl w:ilvl="2" w:tplc="39584E20">
      <w:numFmt w:val="decimal"/>
      <w:lvlText w:val=""/>
      <w:lvlJc w:val="left"/>
    </w:lvl>
    <w:lvl w:ilvl="3" w:tplc="7C564E60">
      <w:numFmt w:val="decimal"/>
      <w:lvlText w:val=""/>
      <w:lvlJc w:val="left"/>
    </w:lvl>
    <w:lvl w:ilvl="4" w:tplc="35FED13C">
      <w:numFmt w:val="decimal"/>
      <w:lvlText w:val=""/>
      <w:lvlJc w:val="left"/>
    </w:lvl>
    <w:lvl w:ilvl="5" w:tplc="9FC6E43C">
      <w:numFmt w:val="decimal"/>
      <w:lvlText w:val=""/>
      <w:lvlJc w:val="left"/>
    </w:lvl>
    <w:lvl w:ilvl="6" w:tplc="903A66A8">
      <w:numFmt w:val="decimal"/>
      <w:lvlText w:val=""/>
      <w:lvlJc w:val="left"/>
    </w:lvl>
    <w:lvl w:ilvl="7" w:tplc="91DC3CFE">
      <w:numFmt w:val="decimal"/>
      <w:lvlText w:val=""/>
      <w:lvlJc w:val="left"/>
    </w:lvl>
    <w:lvl w:ilvl="8" w:tplc="52C84050">
      <w:numFmt w:val="decimal"/>
      <w:lvlText w:val=""/>
      <w:lvlJc w:val="left"/>
    </w:lvl>
  </w:abstractNum>
  <w:abstractNum w:abstractNumId="10" w15:restartNumberingAfterBreak="0">
    <w:nsid w:val="7DF32571"/>
    <w:multiLevelType w:val="hybridMultilevel"/>
    <w:tmpl w:val="3F3C5C1E"/>
    <w:lvl w:ilvl="0" w:tplc="69FEA700">
      <w:start w:val="1"/>
      <w:numFmt w:val="decimal"/>
      <w:lvlText w:val="%1."/>
      <w:lvlJc w:val="left"/>
      <w:pPr>
        <w:tabs>
          <w:tab w:val="num" w:pos="900"/>
        </w:tabs>
        <w:ind w:left="540" w:hanging="360"/>
      </w:pPr>
    </w:lvl>
    <w:lvl w:ilvl="1" w:tplc="57CCB192">
      <w:numFmt w:val="decimal"/>
      <w:lvlText w:val=""/>
      <w:lvlJc w:val="left"/>
    </w:lvl>
    <w:lvl w:ilvl="2" w:tplc="A1C21B66">
      <w:numFmt w:val="decimal"/>
      <w:lvlText w:val=""/>
      <w:lvlJc w:val="left"/>
    </w:lvl>
    <w:lvl w:ilvl="3" w:tplc="75106DC6">
      <w:numFmt w:val="decimal"/>
      <w:lvlText w:val=""/>
      <w:lvlJc w:val="left"/>
    </w:lvl>
    <w:lvl w:ilvl="4" w:tplc="BB401B9A">
      <w:numFmt w:val="decimal"/>
      <w:lvlText w:val=""/>
      <w:lvlJc w:val="left"/>
    </w:lvl>
    <w:lvl w:ilvl="5" w:tplc="68B8F952">
      <w:numFmt w:val="decimal"/>
      <w:lvlText w:val=""/>
      <w:lvlJc w:val="left"/>
    </w:lvl>
    <w:lvl w:ilvl="6" w:tplc="6CEAE242">
      <w:numFmt w:val="decimal"/>
      <w:lvlText w:val=""/>
      <w:lvlJc w:val="left"/>
    </w:lvl>
    <w:lvl w:ilvl="7" w:tplc="BAD62188">
      <w:numFmt w:val="decimal"/>
      <w:lvlText w:val=""/>
      <w:lvlJc w:val="left"/>
    </w:lvl>
    <w:lvl w:ilvl="8" w:tplc="A2763718">
      <w:numFmt w:val="decimal"/>
      <w:lvlText w:val=""/>
      <w:lvlJc w:val="left"/>
    </w:lvl>
  </w:abstractNum>
  <w:num w:numId="1" w16cid:durableId="23554388">
    <w:abstractNumId w:val="5"/>
  </w:num>
  <w:num w:numId="2" w16cid:durableId="1807745152">
    <w:abstractNumId w:val="8"/>
  </w:num>
  <w:num w:numId="3" w16cid:durableId="529418171">
    <w:abstractNumId w:val="3"/>
  </w:num>
  <w:num w:numId="4" w16cid:durableId="40060758">
    <w:abstractNumId w:val="4"/>
  </w:num>
  <w:num w:numId="5" w16cid:durableId="1792942127">
    <w:abstractNumId w:val="2"/>
  </w:num>
  <w:num w:numId="6" w16cid:durableId="272175554">
    <w:abstractNumId w:val="0"/>
  </w:num>
  <w:num w:numId="7" w16cid:durableId="1447656444">
    <w:abstractNumId w:val="6"/>
  </w:num>
  <w:num w:numId="8" w16cid:durableId="1113208909">
    <w:abstractNumId w:val="1"/>
  </w:num>
  <w:num w:numId="9" w16cid:durableId="1201824271">
    <w:abstractNumId w:val="9"/>
  </w:num>
  <w:num w:numId="10" w16cid:durableId="325402717">
    <w:abstractNumId w:val="7"/>
  </w:num>
  <w:num w:numId="11" w16cid:durableId="1173685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3BF"/>
    <w:rsid w:val="0004470D"/>
    <w:rsid w:val="00D153BF"/>
    <w:rsid w:val="00F0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590F52A"/>
  <w15:docId w15:val="{1ECCEE77-FA9A-4F78-B4AF-4DFDBED94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BangThngthng"/>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ir.com.vn/viettel-global-sets-new-profit-record-with-sustained-overseas-growth-139697.html" TargetMode="External"/><Relationship Id="rId13" Type="http://schemas.openxmlformats.org/officeDocument/2006/relationships/hyperlink" Target="https://www.haitidocs.org/doc/2026-030-2025---UNODC---8th-report" TargetMode="External"/><Relationship Id="rId18" Type="http://schemas.openxmlformats.org/officeDocument/2006/relationships/hyperlink" Target="https://www.linkedin.com/posts/niraan-de-silva-9b821411b_we-are-live-vnpay-sound-box-coming-to-over-activity-7120003699464163328-bJ4w" TargetMode="External"/><Relationship Id="rId3" Type="http://schemas.openxmlformats.org/officeDocument/2006/relationships/settings" Target="settings.xml"/><Relationship Id="rId21" Type="http://schemas.openxmlformats.org/officeDocument/2006/relationships/hyperlink" Target="https://developingtelecoms.com/telecom-technology/financial-services/20296-viettels-natcom-meets-with-haitis-central-bank-to-discuss-digital-finance-projects.html" TargetMode="External"/><Relationship Id="rId7" Type="http://schemas.openxmlformats.org/officeDocument/2006/relationships/hyperlink" Target="https://www.linkedin.com/posts/thanh-hoang-henry-05220b92_digitalpayments-fintech-financialinclusion-activity-7424363886285385728-1p_A" TargetMode="External"/><Relationship Id="rId12" Type="http://schemas.openxmlformats.org/officeDocument/2006/relationships/hyperlink" Target="https://www.haitidocs.org/doc/2026-029-2023---WB---PSARA-Digitial-Financial-Serv" TargetMode="External"/><Relationship Id="rId17" Type="http://schemas.openxmlformats.org/officeDocument/2006/relationships/hyperlink" Target="https://www.sacombank.com.vn/en/personal/digital-banking/payment-soundbox.html" TargetMode="External"/><Relationship Id="rId2" Type="http://schemas.openxmlformats.org/officeDocument/2006/relationships/styles" Target="styles.xml"/><Relationship Id="rId16" Type="http://schemas.openxmlformats.org/officeDocument/2006/relationships/hyperlink" Target="https://www.mintoak.com/blog/How-Soundbox-is-Enhancing-QR-Payment-Acceptance-for-Merchants" TargetMode="External"/><Relationship Id="rId20" Type="http://schemas.openxmlformats.org/officeDocument/2006/relationships/hyperlink" Target="https://www.linkedin.com/posts/ranjit-shinde-58b96a140_digitalindia-fintech-upi-activity-7340254658734518272-DIry" TargetMode="External"/><Relationship Id="rId1" Type="http://schemas.openxmlformats.org/officeDocument/2006/relationships/numbering" Target="numbering.xml"/><Relationship Id="rId6" Type="http://schemas.openxmlformats.org/officeDocument/2006/relationships/hyperlink" Target="https://www.haitilibre.com/en/news-45888-haiti-telecommunications-natcom-celebrates-its-14th-anniversary.html" TargetMode="External"/><Relationship Id="rId11" Type="http://schemas.openxmlformats.org/officeDocument/2006/relationships/hyperlink" Target="https://www.vietnam.vn/en/cong-nghe-viet-tu-tin-ra-the-gioi" TargetMode="External"/><Relationship Id="rId5" Type="http://schemas.openxmlformats.org/officeDocument/2006/relationships/hyperlink" Target="https://www.streetinsider.com/Evertise+Financial/Natcash+&amp;+NATCOM+Champion+Haiti%E2%80%99s+Digital+Growth+and+National+Pride/25677637.html" TargetMode="External"/><Relationship Id="rId15" Type="http://schemas.openxmlformats.org/officeDocument/2006/relationships/hyperlink" Target="https://worldline.com/en-in/home/main-navigation/resources/blogs/2024/revolutionising-transactions-the-impact-of-soundbox-on-qr-code-payments" TargetMode="External"/><Relationship Id="rId23" Type="http://schemas.openxmlformats.org/officeDocument/2006/relationships/theme" Target="theme/theme1.xml"/><Relationship Id="rId10" Type="http://schemas.openxmlformats.org/officeDocument/2006/relationships/hyperlink" Target="https://www.6wresearch.com/industry-report/haiti-mobile-money-market" TargetMode="External"/><Relationship Id="rId19" Type="http://schemas.openxmlformats.org/officeDocument/2006/relationships/hyperlink" Target="https://bidv.com.vn/en/ho-kinh-doanh-tieu-thuong/san-pham-dich-vu/ngan-hang-so/loa-thanh-toan" TargetMode="External"/><Relationship Id="rId4" Type="http://schemas.openxmlformats.org/officeDocument/2006/relationships/webSettings" Target="webSettings.xml"/><Relationship Id="rId9" Type="http://schemas.openxmlformats.org/officeDocument/2006/relationships/hyperlink" Target="https://viettelfamily.com/news/natcash-can-moc-1-trieu-thue-bao-phat-sinh-giao-dich" TargetMode="External"/><Relationship Id="rId14" Type="http://schemas.openxmlformats.org/officeDocument/2006/relationships/hyperlink" Target="https://www.trade.gov/country-commercial-guides/haiti-ecommerce" TargetMode="External"/><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4518</Words>
  <Characters>25755</Characters>
  <Application>Microsoft Office Word</Application>
  <DocSecurity>0</DocSecurity>
  <Lines>214</Lines>
  <Paragraphs>60</Paragraphs>
  <ScaleCrop>false</ScaleCrop>
  <Company/>
  <LinksUpToDate>false</LinksUpToDate>
  <CharactersWithSpaces>30213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Pham Cuong</cp:lastModifiedBy>
  <cp:revision>2</cp:revision>
  <dcterms:created xsi:type="dcterms:W3CDTF">2026-06-12T06:32:00Z</dcterms:created>
  <dcterms:modified xsi:type="dcterms:W3CDTF">2026-06-12T06:36:00Z</dcterms:modified>
</cp:coreProperties>
</file>