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6BBCA" w14:textId="77777777" w:rsidR="00B91CAD" w:rsidRPr="00A60202" w:rsidRDefault="00000000">
      <w:pPr>
        <w:pStyle w:val="Heading2"/>
        <w:rPr>
          <w:rFonts w:ascii="Times New Roman" w:hAnsi="Times New Roman" w:cs="Times New Roman"/>
          <w:color w:val="000000" w:themeColor="text1"/>
        </w:rPr>
      </w:pPr>
      <w:bookmarkStart w:id="0" w:name="project-title"/>
      <w:r w:rsidRPr="00A60202">
        <w:rPr>
          <w:rFonts w:ascii="Times New Roman" w:hAnsi="Times New Roman" w:cs="Times New Roman"/>
          <w:color w:val="000000" w:themeColor="text1"/>
        </w:rPr>
        <w:t>Project Title</w:t>
      </w:r>
    </w:p>
    <w:p w14:paraId="3BCF0442"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b/>
          <w:bCs/>
          <w:color w:val="000000" w:themeColor="text1"/>
        </w:rPr>
        <w:t>JeevI: Deep Reinforcement Learning–Based Rescue Robot for Autonomous Disaster Navigation</w:t>
      </w:r>
    </w:p>
    <w:p w14:paraId="0FE32395" w14:textId="41C21805" w:rsidR="00B91CAD" w:rsidRPr="00A60202" w:rsidRDefault="00B91CAD">
      <w:pPr>
        <w:rPr>
          <w:rFonts w:ascii="Times New Roman" w:hAnsi="Times New Roman" w:cs="Times New Roman"/>
          <w:color w:val="000000" w:themeColor="text1"/>
        </w:rPr>
      </w:pPr>
    </w:p>
    <w:p w14:paraId="17D8C92C" w14:textId="77777777" w:rsidR="00B91CAD" w:rsidRPr="00A60202" w:rsidRDefault="00000000">
      <w:pPr>
        <w:pStyle w:val="Heading2"/>
        <w:rPr>
          <w:rFonts w:ascii="Times New Roman" w:hAnsi="Times New Roman" w:cs="Times New Roman"/>
          <w:color w:val="000000" w:themeColor="text1"/>
        </w:rPr>
      </w:pPr>
      <w:bookmarkStart w:id="1" w:name="principal-investigator-information"/>
      <w:bookmarkEnd w:id="0"/>
      <w:r w:rsidRPr="00A60202">
        <w:rPr>
          <w:rFonts w:ascii="Times New Roman" w:hAnsi="Times New Roman" w:cs="Times New Roman"/>
          <w:color w:val="000000" w:themeColor="text1"/>
        </w:rPr>
        <w:t>Principal Investigator Information</w:t>
      </w:r>
    </w:p>
    <w:p w14:paraId="72AA5FBE"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b/>
          <w:bCs/>
          <w:color w:val="000000" w:themeColor="text1"/>
        </w:rPr>
        <w:t>Name:</w:t>
      </w:r>
      <w:r w:rsidRPr="00A60202">
        <w:rPr>
          <w:rFonts w:ascii="Times New Roman" w:hAnsi="Times New Roman" w:cs="Times New Roman"/>
          <w:color w:val="000000" w:themeColor="text1"/>
        </w:rPr>
        <w:t xml:space="preserve"> Manoj Shakya</w:t>
      </w:r>
      <w:r w:rsidRPr="00A60202">
        <w:rPr>
          <w:rFonts w:ascii="Times New Roman" w:hAnsi="Times New Roman" w:cs="Times New Roman"/>
          <w:color w:val="000000" w:themeColor="text1"/>
        </w:rPr>
        <w:br/>
      </w:r>
      <w:r w:rsidRPr="00A60202">
        <w:rPr>
          <w:rFonts w:ascii="Times New Roman" w:hAnsi="Times New Roman" w:cs="Times New Roman"/>
          <w:b/>
          <w:bCs/>
          <w:color w:val="000000" w:themeColor="text1"/>
        </w:rPr>
        <w:t>Title/Role:</w:t>
      </w:r>
      <w:r w:rsidRPr="00A60202">
        <w:rPr>
          <w:rFonts w:ascii="Times New Roman" w:hAnsi="Times New Roman" w:cs="Times New Roman"/>
          <w:color w:val="000000" w:themeColor="text1"/>
        </w:rPr>
        <w:t xml:space="preserve"> Assistant Professor</w:t>
      </w:r>
      <w:r w:rsidRPr="00A60202">
        <w:rPr>
          <w:rFonts w:ascii="Times New Roman" w:hAnsi="Times New Roman" w:cs="Times New Roman"/>
          <w:color w:val="000000" w:themeColor="text1"/>
        </w:rPr>
        <w:br/>
      </w:r>
      <w:r w:rsidRPr="00A60202">
        <w:rPr>
          <w:rFonts w:ascii="Times New Roman" w:hAnsi="Times New Roman" w:cs="Times New Roman"/>
          <w:b/>
          <w:bCs/>
          <w:color w:val="000000" w:themeColor="text1"/>
        </w:rPr>
        <w:t>University:</w:t>
      </w:r>
      <w:r w:rsidRPr="00A60202">
        <w:rPr>
          <w:rFonts w:ascii="Times New Roman" w:hAnsi="Times New Roman" w:cs="Times New Roman"/>
          <w:color w:val="000000" w:themeColor="text1"/>
        </w:rPr>
        <w:t xml:space="preserve"> Kathmandu University</w:t>
      </w:r>
      <w:r w:rsidRPr="00A60202">
        <w:rPr>
          <w:rFonts w:ascii="Times New Roman" w:hAnsi="Times New Roman" w:cs="Times New Roman"/>
          <w:color w:val="000000" w:themeColor="text1"/>
        </w:rPr>
        <w:br/>
      </w:r>
      <w:r w:rsidRPr="00A60202">
        <w:rPr>
          <w:rFonts w:ascii="Times New Roman" w:hAnsi="Times New Roman" w:cs="Times New Roman"/>
          <w:b/>
          <w:bCs/>
          <w:color w:val="000000" w:themeColor="text1"/>
        </w:rPr>
        <w:t>Department:</w:t>
      </w:r>
      <w:r w:rsidRPr="00A60202">
        <w:rPr>
          <w:rFonts w:ascii="Times New Roman" w:hAnsi="Times New Roman" w:cs="Times New Roman"/>
          <w:color w:val="000000" w:themeColor="text1"/>
        </w:rPr>
        <w:t xml:space="preserve"> Department of Artificial Intelligence</w:t>
      </w:r>
    </w:p>
    <w:p w14:paraId="0D27F629" w14:textId="77777777" w:rsidR="00B91CAD" w:rsidRPr="00A60202" w:rsidRDefault="00000000">
      <w:pPr>
        <w:pStyle w:val="Heading2"/>
        <w:rPr>
          <w:rFonts w:ascii="Times New Roman" w:hAnsi="Times New Roman" w:cs="Times New Roman"/>
          <w:color w:val="000000" w:themeColor="text1"/>
        </w:rPr>
      </w:pPr>
      <w:bookmarkStart w:id="2" w:name="student-lead"/>
      <w:bookmarkEnd w:id="1"/>
      <w:r w:rsidRPr="00A60202">
        <w:rPr>
          <w:rFonts w:ascii="Times New Roman" w:hAnsi="Times New Roman" w:cs="Times New Roman"/>
          <w:color w:val="000000" w:themeColor="text1"/>
        </w:rPr>
        <w:t>Student Lead</w:t>
      </w:r>
    </w:p>
    <w:p w14:paraId="511B395E"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b/>
          <w:bCs/>
          <w:color w:val="000000" w:themeColor="text1"/>
        </w:rPr>
        <w:t>Name:</w:t>
      </w:r>
      <w:r w:rsidRPr="00A60202">
        <w:rPr>
          <w:rFonts w:ascii="Times New Roman" w:hAnsi="Times New Roman" w:cs="Times New Roman"/>
          <w:color w:val="000000" w:themeColor="text1"/>
        </w:rPr>
        <w:t xml:space="preserve"> Ashish Gupta</w:t>
      </w:r>
      <w:r w:rsidRPr="00A60202">
        <w:rPr>
          <w:rFonts w:ascii="Times New Roman" w:hAnsi="Times New Roman" w:cs="Times New Roman"/>
          <w:color w:val="000000" w:themeColor="text1"/>
        </w:rPr>
        <w:br/>
      </w:r>
      <w:r w:rsidRPr="00A60202">
        <w:rPr>
          <w:rFonts w:ascii="Times New Roman" w:hAnsi="Times New Roman" w:cs="Times New Roman"/>
          <w:b/>
          <w:bCs/>
          <w:color w:val="000000" w:themeColor="text1"/>
        </w:rPr>
        <w:t>Program:</w:t>
      </w:r>
      <w:r w:rsidRPr="00A60202">
        <w:rPr>
          <w:rFonts w:ascii="Times New Roman" w:hAnsi="Times New Roman" w:cs="Times New Roman"/>
          <w:color w:val="000000" w:themeColor="text1"/>
        </w:rPr>
        <w:t xml:space="preserve"> BTech in Artificial Intelligence</w:t>
      </w:r>
      <w:r w:rsidRPr="00A60202">
        <w:rPr>
          <w:rFonts w:ascii="Times New Roman" w:hAnsi="Times New Roman" w:cs="Times New Roman"/>
          <w:color w:val="000000" w:themeColor="text1"/>
        </w:rPr>
        <w:br/>
      </w:r>
      <w:r w:rsidRPr="00A60202">
        <w:rPr>
          <w:rFonts w:ascii="Times New Roman" w:hAnsi="Times New Roman" w:cs="Times New Roman"/>
          <w:b/>
          <w:bCs/>
          <w:color w:val="000000" w:themeColor="text1"/>
        </w:rPr>
        <w:t>University:</w:t>
      </w:r>
      <w:r w:rsidRPr="00A60202">
        <w:rPr>
          <w:rFonts w:ascii="Times New Roman" w:hAnsi="Times New Roman" w:cs="Times New Roman"/>
          <w:color w:val="000000" w:themeColor="text1"/>
        </w:rPr>
        <w:t xml:space="preserve"> Kathmandu University</w:t>
      </w:r>
    </w:p>
    <w:p w14:paraId="4237EC17" w14:textId="631EF9EE" w:rsidR="00B91CAD" w:rsidRPr="00A60202" w:rsidRDefault="00000000">
      <w:pPr>
        <w:pStyle w:val="Heading2"/>
        <w:rPr>
          <w:rFonts w:ascii="Times New Roman" w:hAnsi="Times New Roman" w:cs="Times New Roman"/>
          <w:color w:val="000000" w:themeColor="text1"/>
        </w:rPr>
      </w:pPr>
      <w:bookmarkStart w:id="3" w:name="abstract-300-words"/>
      <w:bookmarkEnd w:id="2"/>
      <w:r w:rsidRPr="00A60202">
        <w:rPr>
          <w:rFonts w:ascii="Times New Roman" w:hAnsi="Times New Roman" w:cs="Times New Roman"/>
          <w:color w:val="000000" w:themeColor="text1"/>
        </w:rPr>
        <w:t>Abstract</w:t>
      </w:r>
    </w:p>
    <w:p w14:paraId="76690B90"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color w:val="000000" w:themeColor="text1"/>
        </w:rPr>
        <w:t>Nepal is highly vulnerable to multi-hazard disasters such as earthquakes, landslides, and floods. These events frequently result in collapsed infrastructure and inaccessible terrain, creating critical delays in search and rescue (SAR) operations and leading to preventable loss of life. Human responders and conventional vehicles are often unable to safely access unstable rubble, steep slopes, or flooded areas during the most time-sensitive rescue phases.</w:t>
      </w:r>
    </w:p>
    <w:p w14:paraId="36ED9204"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color w:val="000000" w:themeColor="text1"/>
        </w:rPr>
        <w:t xml:space="preserve">This project, </w:t>
      </w:r>
      <w:r w:rsidRPr="00A60202">
        <w:rPr>
          <w:rFonts w:ascii="Times New Roman" w:hAnsi="Times New Roman" w:cs="Times New Roman"/>
          <w:i/>
          <w:iCs/>
          <w:color w:val="000000" w:themeColor="text1"/>
        </w:rPr>
        <w:t>JeevI</w:t>
      </w:r>
      <w:r w:rsidRPr="00A60202">
        <w:rPr>
          <w:rFonts w:ascii="Times New Roman" w:hAnsi="Times New Roman" w:cs="Times New Roman"/>
          <w:color w:val="000000" w:themeColor="text1"/>
        </w:rPr>
        <w:t>, proposes a simulation-first research framework for developing an autonomous quadrupedal rescue robot using Deep Reinforcement Learning (DRL). The work focuses on training robust locomotion and navigation policies inside high-fidelity, GPU-accelerated simulation environments that replicate Nepal-specific disaster conditions. Using NVIDIA Isaac Sim and Isaac Lab, procedurally generated terrains will model earthquake rubble, landslide debris, uneven mountain paths, and flooded regions.</w:t>
      </w:r>
    </w:p>
    <w:p w14:paraId="53078349"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color w:val="000000" w:themeColor="text1"/>
        </w:rPr>
        <w:t>The core research contribution is the development of a generalized DRL-based locomotion policy trained through curriculum learning and domain randomization. The trained policy will then be deployed on an NVIDIA Jetson Orin Nano Super Developer Kit to validate real-time, on-device inference for future physical robot integration. No personal or sensitive data is used; all environments and datasets are fully synthetic.</w:t>
      </w:r>
    </w:p>
    <w:p w14:paraId="762C6303" w14:textId="244251C8" w:rsidR="00B91CAD" w:rsidRPr="00A60202" w:rsidRDefault="00000000" w:rsidP="00A60202">
      <w:pPr>
        <w:pStyle w:val="BodyText"/>
        <w:rPr>
          <w:rFonts w:ascii="Times New Roman" w:hAnsi="Times New Roman" w:cs="Times New Roman"/>
          <w:color w:val="000000" w:themeColor="text1"/>
        </w:rPr>
      </w:pPr>
      <w:r w:rsidRPr="00A60202">
        <w:rPr>
          <w:rFonts w:ascii="Times New Roman" w:hAnsi="Times New Roman" w:cs="Times New Roman"/>
          <w:color w:val="000000" w:themeColor="text1"/>
        </w:rPr>
        <w:t>The expected outcomes include open-source Isaac Lab disaster environments, trained quadrupedal locomotion policies, and a reusable research framework for disaster robotics. By combining GPU-accelerated simulation with edge deployment on Jetson hardware, JeevI aims to provide a low-cost, scalable foundation for autonomous SAR research with direct relevance to disaster-prone regions like Nepal.</w:t>
      </w:r>
    </w:p>
    <w:p w14:paraId="1FDF564A" w14:textId="77777777" w:rsidR="00B91CAD" w:rsidRPr="00A60202" w:rsidRDefault="00000000">
      <w:pPr>
        <w:pStyle w:val="Heading2"/>
        <w:rPr>
          <w:rFonts w:ascii="Times New Roman" w:hAnsi="Times New Roman" w:cs="Times New Roman"/>
          <w:color w:val="000000" w:themeColor="text1"/>
        </w:rPr>
      </w:pPr>
      <w:bookmarkStart w:id="4" w:name="project-keywords"/>
      <w:bookmarkEnd w:id="3"/>
      <w:r w:rsidRPr="00A60202">
        <w:rPr>
          <w:rFonts w:ascii="Times New Roman" w:hAnsi="Times New Roman" w:cs="Times New Roman"/>
          <w:color w:val="000000" w:themeColor="text1"/>
        </w:rPr>
        <w:t>Project Keywords</w:t>
      </w:r>
    </w:p>
    <w:p w14:paraId="55FE1372"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color w:val="000000" w:themeColor="text1"/>
        </w:rPr>
        <w:t>Deep Reinforcement Learning, Search and Rescue Robotics, Quadrupedal Robot, NVIDIA Isaac Lab, Disaster Response</w:t>
      </w:r>
    </w:p>
    <w:p w14:paraId="0F3CEFF5" w14:textId="433F7371" w:rsidR="00B91CAD" w:rsidRPr="00A60202" w:rsidRDefault="00B91CAD">
      <w:pPr>
        <w:rPr>
          <w:rFonts w:ascii="Times New Roman" w:hAnsi="Times New Roman" w:cs="Times New Roman"/>
          <w:color w:val="000000" w:themeColor="text1"/>
        </w:rPr>
      </w:pPr>
    </w:p>
    <w:p w14:paraId="2FCE40ED" w14:textId="77777777" w:rsidR="00B91CAD" w:rsidRPr="00A60202" w:rsidRDefault="00000000">
      <w:pPr>
        <w:pStyle w:val="Heading2"/>
        <w:rPr>
          <w:rFonts w:ascii="Times New Roman" w:hAnsi="Times New Roman" w:cs="Times New Roman"/>
          <w:color w:val="000000" w:themeColor="text1"/>
        </w:rPr>
      </w:pPr>
      <w:bookmarkStart w:id="5" w:name="nvidia-platforms"/>
      <w:bookmarkEnd w:id="4"/>
      <w:r w:rsidRPr="00A60202">
        <w:rPr>
          <w:rFonts w:ascii="Times New Roman" w:hAnsi="Times New Roman" w:cs="Times New Roman"/>
          <w:color w:val="000000" w:themeColor="text1"/>
        </w:rPr>
        <w:lastRenderedPageBreak/>
        <w:t>NVIDIA Platforms</w:t>
      </w:r>
    </w:p>
    <w:p w14:paraId="169DA369"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color w:val="000000" w:themeColor="text1"/>
        </w:rPr>
        <w:t>This project is built around the NVIDIA robotics and AI ecosystem.</w:t>
      </w:r>
    </w:p>
    <w:p w14:paraId="3892A86B"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b/>
          <w:bCs/>
          <w:color w:val="000000" w:themeColor="text1"/>
        </w:rPr>
        <w:t>Cloud Platforms:</w:t>
      </w:r>
      <w:r w:rsidRPr="00A60202">
        <w:rPr>
          <w:rFonts w:ascii="Times New Roman" w:hAnsi="Times New Roman" w:cs="Times New Roman"/>
          <w:color w:val="000000" w:themeColor="text1"/>
        </w:rPr>
        <w:t xml:space="preserve"> - NVIDIA GPU Cloud resources (A100-class GPU) - PyTorch for DRL training - NVIDIA Isaac Sim and Isaac Lab for physics-based simulation and parallelized training</w:t>
      </w:r>
    </w:p>
    <w:p w14:paraId="6D53F054"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b/>
          <w:bCs/>
          <w:color w:val="000000" w:themeColor="text1"/>
        </w:rPr>
        <w:t>Edge Platform:</w:t>
      </w:r>
      <w:r w:rsidRPr="00A60202">
        <w:rPr>
          <w:rFonts w:ascii="Times New Roman" w:hAnsi="Times New Roman" w:cs="Times New Roman"/>
          <w:color w:val="000000" w:themeColor="text1"/>
        </w:rPr>
        <w:t xml:space="preserve"> - NVIDIA Jetson Orin Nano Super Developer Kit for real-time inference and future physical robot deployment</w:t>
      </w:r>
    </w:p>
    <w:p w14:paraId="4837B017"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color w:val="000000" w:themeColor="text1"/>
        </w:rPr>
        <w:t>The NVIDIA ecosystem enables massively parallel simulation, accelerated policy training, and efficient edge deployment, which are essential for this project’s feasibility.</w:t>
      </w:r>
    </w:p>
    <w:p w14:paraId="1B6B39A6" w14:textId="743C7E34" w:rsidR="00B91CAD" w:rsidRPr="00A60202" w:rsidRDefault="00B91CAD">
      <w:pPr>
        <w:rPr>
          <w:rFonts w:ascii="Times New Roman" w:hAnsi="Times New Roman" w:cs="Times New Roman"/>
          <w:color w:val="000000" w:themeColor="text1"/>
        </w:rPr>
      </w:pPr>
    </w:p>
    <w:p w14:paraId="7B8F603B" w14:textId="77777777" w:rsidR="00B91CAD" w:rsidRPr="00A60202" w:rsidRDefault="00000000">
      <w:pPr>
        <w:pStyle w:val="Heading2"/>
        <w:rPr>
          <w:rFonts w:ascii="Times New Roman" w:hAnsi="Times New Roman" w:cs="Times New Roman"/>
          <w:color w:val="000000" w:themeColor="text1"/>
        </w:rPr>
      </w:pPr>
      <w:bookmarkStart w:id="6" w:name="dataset-and-model"/>
      <w:bookmarkEnd w:id="5"/>
      <w:r w:rsidRPr="00A60202">
        <w:rPr>
          <w:rFonts w:ascii="Times New Roman" w:hAnsi="Times New Roman" w:cs="Times New Roman"/>
          <w:color w:val="000000" w:themeColor="text1"/>
        </w:rPr>
        <w:t>Dataset and Model</w:t>
      </w:r>
    </w:p>
    <w:p w14:paraId="466BA9D9" w14:textId="77777777" w:rsidR="00B91CAD" w:rsidRPr="00A60202" w:rsidRDefault="00000000">
      <w:pPr>
        <w:pStyle w:val="Compact"/>
        <w:numPr>
          <w:ilvl w:val="0"/>
          <w:numId w:val="2"/>
        </w:numPr>
        <w:rPr>
          <w:rFonts w:ascii="Times New Roman" w:hAnsi="Times New Roman" w:cs="Times New Roman"/>
          <w:color w:val="000000" w:themeColor="text1"/>
        </w:rPr>
      </w:pPr>
      <w:r w:rsidRPr="00A60202">
        <w:rPr>
          <w:rFonts w:ascii="Times New Roman" w:hAnsi="Times New Roman" w:cs="Times New Roman"/>
          <w:b/>
          <w:bCs/>
          <w:color w:val="000000" w:themeColor="text1"/>
        </w:rPr>
        <w:t>Dataset size:</w:t>
      </w:r>
      <w:r w:rsidRPr="00A60202">
        <w:rPr>
          <w:rFonts w:ascii="Times New Roman" w:hAnsi="Times New Roman" w:cs="Times New Roman"/>
          <w:color w:val="000000" w:themeColor="text1"/>
        </w:rPr>
        <w:t xml:space="preserve"> Generated on-the-fly (procedural, no fixed storage requirement)</w:t>
      </w:r>
    </w:p>
    <w:p w14:paraId="2B5FD1C2" w14:textId="77777777" w:rsidR="00B91CAD" w:rsidRPr="00A60202" w:rsidRDefault="00000000">
      <w:pPr>
        <w:pStyle w:val="Compact"/>
        <w:numPr>
          <w:ilvl w:val="0"/>
          <w:numId w:val="2"/>
        </w:numPr>
        <w:rPr>
          <w:rFonts w:ascii="Times New Roman" w:hAnsi="Times New Roman" w:cs="Times New Roman"/>
          <w:color w:val="000000" w:themeColor="text1"/>
        </w:rPr>
      </w:pPr>
      <w:r w:rsidRPr="00A60202">
        <w:rPr>
          <w:rFonts w:ascii="Times New Roman" w:hAnsi="Times New Roman" w:cs="Times New Roman"/>
          <w:b/>
          <w:bCs/>
          <w:color w:val="000000" w:themeColor="text1"/>
        </w:rPr>
        <w:t>Data type:</w:t>
      </w:r>
      <w:r w:rsidRPr="00A60202">
        <w:rPr>
          <w:rFonts w:ascii="Times New Roman" w:hAnsi="Times New Roman" w:cs="Times New Roman"/>
          <w:color w:val="000000" w:themeColor="text1"/>
        </w:rPr>
        <w:t xml:space="preserve"> Synthetic simulation data (terrain heightmaps, robot state vectors, simulated RGB-D observations)</w:t>
      </w:r>
    </w:p>
    <w:p w14:paraId="15FED6D9" w14:textId="77777777" w:rsidR="00B91CAD" w:rsidRPr="00A60202" w:rsidRDefault="00000000">
      <w:pPr>
        <w:pStyle w:val="Compact"/>
        <w:numPr>
          <w:ilvl w:val="0"/>
          <w:numId w:val="2"/>
        </w:numPr>
        <w:rPr>
          <w:rFonts w:ascii="Times New Roman" w:hAnsi="Times New Roman" w:cs="Times New Roman"/>
          <w:color w:val="000000" w:themeColor="text1"/>
        </w:rPr>
      </w:pPr>
      <w:r w:rsidRPr="00A60202">
        <w:rPr>
          <w:rFonts w:ascii="Times New Roman" w:hAnsi="Times New Roman" w:cs="Times New Roman"/>
          <w:b/>
          <w:bCs/>
          <w:color w:val="000000" w:themeColor="text1"/>
        </w:rPr>
        <w:t>Data source:</w:t>
      </w:r>
      <w:r w:rsidRPr="00A60202">
        <w:rPr>
          <w:rFonts w:ascii="Times New Roman" w:hAnsi="Times New Roman" w:cs="Times New Roman"/>
          <w:color w:val="000000" w:themeColor="text1"/>
        </w:rPr>
        <w:t xml:space="preserve"> Fully synthetic, generated using NVIDIA Isaac Sim</w:t>
      </w:r>
    </w:p>
    <w:p w14:paraId="6C84EE5D" w14:textId="77777777" w:rsidR="00B91CAD" w:rsidRPr="00A60202" w:rsidRDefault="00000000">
      <w:pPr>
        <w:pStyle w:val="Compact"/>
        <w:numPr>
          <w:ilvl w:val="0"/>
          <w:numId w:val="2"/>
        </w:numPr>
        <w:rPr>
          <w:rFonts w:ascii="Times New Roman" w:hAnsi="Times New Roman" w:cs="Times New Roman"/>
          <w:color w:val="000000" w:themeColor="text1"/>
        </w:rPr>
      </w:pPr>
      <w:r w:rsidRPr="00A60202">
        <w:rPr>
          <w:rFonts w:ascii="Times New Roman" w:hAnsi="Times New Roman" w:cs="Times New Roman"/>
          <w:b/>
          <w:bCs/>
          <w:color w:val="000000" w:themeColor="text1"/>
        </w:rPr>
        <w:t>Confidential data:</w:t>
      </w:r>
      <w:r w:rsidRPr="00A60202">
        <w:rPr>
          <w:rFonts w:ascii="Times New Roman" w:hAnsi="Times New Roman" w:cs="Times New Roman"/>
          <w:color w:val="000000" w:themeColor="text1"/>
        </w:rPr>
        <w:t xml:space="preserve"> None; no personal or sensitive information</w:t>
      </w:r>
    </w:p>
    <w:p w14:paraId="42B95414" w14:textId="77777777" w:rsidR="00B91CAD" w:rsidRPr="00A60202" w:rsidRDefault="00000000">
      <w:pPr>
        <w:pStyle w:val="Compact"/>
        <w:numPr>
          <w:ilvl w:val="0"/>
          <w:numId w:val="2"/>
        </w:numPr>
        <w:rPr>
          <w:rFonts w:ascii="Times New Roman" w:hAnsi="Times New Roman" w:cs="Times New Roman"/>
          <w:color w:val="000000" w:themeColor="text1"/>
        </w:rPr>
      </w:pPr>
      <w:r w:rsidRPr="00A60202">
        <w:rPr>
          <w:rFonts w:ascii="Times New Roman" w:hAnsi="Times New Roman" w:cs="Times New Roman"/>
          <w:b/>
          <w:bCs/>
          <w:color w:val="000000" w:themeColor="text1"/>
        </w:rPr>
        <w:t>Model type:</w:t>
      </w:r>
      <w:r w:rsidRPr="00A60202">
        <w:rPr>
          <w:rFonts w:ascii="Times New Roman" w:hAnsi="Times New Roman" w:cs="Times New Roman"/>
          <w:color w:val="000000" w:themeColor="text1"/>
        </w:rPr>
        <w:t xml:space="preserve"> Deep Reinforcement Learning (PPO-based Actor–Critic)</w:t>
      </w:r>
    </w:p>
    <w:p w14:paraId="5ADB6B7D" w14:textId="77777777" w:rsidR="00B91CAD" w:rsidRPr="00A60202" w:rsidRDefault="00000000">
      <w:pPr>
        <w:pStyle w:val="Compact"/>
        <w:numPr>
          <w:ilvl w:val="0"/>
          <w:numId w:val="2"/>
        </w:numPr>
        <w:rPr>
          <w:rFonts w:ascii="Times New Roman" w:hAnsi="Times New Roman" w:cs="Times New Roman"/>
          <w:color w:val="000000" w:themeColor="text1"/>
        </w:rPr>
      </w:pPr>
      <w:r w:rsidRPr="00A60202">
        <w:rPr>
          <w:rFonts w:ascii="Times New Roman" w:hAnsi="Times New Roman" w:cs="Times New Roman"/>
          <w:b/>
          <w:bCs/>
          <w:color w:val="000000" w:themeColor="text1"/>
        </w:rPr>
        <w:t>Approximate parameters:</w:t>
      </w:r>
      <w:r w:rsidRPr="00A60202">
        <w:rPr>
          <w:rFonts w:ascii="Times New Roman" w:hAnsi="Times New Roman" w:cs="Times New Roman"/>
          <w:color w:val="000000" w:themeColor="text1"/>
        </w:rPr>
        <w:t xml:space="preserve"> 2–5 million parameters</w:t>
      </w:r>
    </w:p>
    <w:p w14:paraId="2EB78DA7" w14:textId="77777777" w:rsidR="00B91CAD" w:rsidRPr="00A60202" w:rsidRDefault="00000000">
      <w:pPr>
        <w:pStyle w:val="Compact"/>
        <w:numPr>
          <w:ilvl w:val="0"/>
          <w:numId w:val="2"/>
        </w:numPr>
        <w:rPr>
          <w:rFonts w:ascii="Times New Roman" w:hAnsi="Times New Roman" w:cs="Times New Roman"/>
          <w:color w:val="000000" w:themeColor="text1"/>
        </w:rPr>
      </w:pPr>
      <w:r w:rsidRPr="00A60202">
        <w:rPr>
          <w:rFonts w:ascii="Times New Roman" w:hAnsi="Times New Roman" w:cs="Times New Roman"/>
          <w:b/>
          <w:bCs/>
          <w:color w:val="000000" w:themeColor="text1"/>
        </w:rPr>
        <w:t>Data storage location:</w:t>
      </w:r>
      <w:r w:rsidRPr="00A60202">
        <w:rPr>
          <w:rFonts w:ascii="Times New Roman" w:hAnsi="Times New Roman" w:cs="Times New Roman"/>
          <w:color w:val="000000" w:themeColor="text1"/>
        </w:rPr>
        <w:t xml:space="preserve"> Local development machine (Kathmandu University student workstation)</w:t>
      </w:r>
    </w:p>
    <w:p w14:paraId="52C20114" w14:textId="4FC28E05" w:rsidR="00B91CAD" w:rsidRPr="00A60202" w:rsidRDefault="00B91CAD">
      <w:pPr>
        <w:rPr>
          <w:rFonts w:ascii="Times New Roman" w:hAnsi="Times New Roman" w:cs="Times New Roman"/>
          <w:color w:val="000000" w:themeColor="text1"/>
        </w:rPr>
      </w:pPr>
    </w:p>
    <w:p w14:paraId="77B04C0E" w14:textId="77777777" w:rsidR="00B91CAD" w:rsidRPr="00A60202" w:rsidRDefault="00000000">
      <w:pPr>
        <w:pStyle w:val="Heading2"/>
        <w:rPr>
          <w:rFonts w:ascii="Times New Roman" w:hAnsi="Times New Roman" w:cs="Times New Roman"/>
          <w:color w:val="000000" w:themeColor="text1"/>
        </w:rPr>
      </w:pPr>
      <w:bookmarkStart w:id="7" w:name="introduction"/>
      <w:bookmarkEnd w:id="6"/>
      <w:r w:rsidRPr="00A60202">
        <w:rPr>
          <w:rFonts w:ascii="Times New Roman" w:hAnsi="Times New Roman" w:cs="Times New Roman"/>
          <w:color w:val="000000" w:themeColor="text1"/>
        </w:rPr>
        <w:t>Introduction</w:t>
      </w:r>
    </w:p>
    <w:p w14:paraId="4162B597"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color w:val="000000" w:themeColor="text1"/>
        </w:rPr>
        <w:t>Rapid response is critical during disaster rescue operations, yet many disaster zones remain inaccessible due to collapsed structures, unstable debris, and rugged terrain. In Nepal, these challenges are amplified by mountainous geography and limited infrastructure resilience. While aerial platforms provide situational awareness, the final ground-level access remains a major bottleneck.</w:t>
      </w:r>
    </w:p>
    <w:p w14:paraId="02DD291E"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color w:val="000000" w:themeColor="text1"/>
        </w:rPr>
        <w:t>Legged robots offer a promising solution due to their ability to traverse uneven and unstable terrain. However, designing robust controllers for such robots in complex environments remains a major research challenge. This project addresses this gap by focusing on simulation-trained autonomy using Deep Reinforcement Learning, where policies can be trained safely and efficiently before deployment.</w:t>
      </w:r>
    </w:p>
    <w:p w14:paraId="797F0D68"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color w:val="000000" w:themeColor="text1"/>
        </w:rPr>
        <w:t>JeevI aims to demonstrate that GPU-accelerated simulation combined with DRL can produce generalized locomotion policies suitable for disaster environments, providing a foundation for future real-world SAR robotics research.</w:t>
      </w:r>
    </w:p>
    <w:p w14:paraId="1A3240C1" w14:textId="75CF3CD7" w:rsidR="00B91CAD" w:rsidRPr="00A60202" w:rsidRDefault="00B91CAD">
      <w:pPr>
        <w:rPr>
          <w:rFonts w:ascii="Times New Roman" w:hAnsi="Times New Roman" w:cs="Times New Roman"/>
          <w:color w:val="000000" w:themeColor="text1"/>
        </w:rPr>
      </w:pPr>
    </w:p>
    <w:p w14:paraId="14EADACC" w14:textId="77777777" w:rsidR="00B91CAD" w:rsidRPr="00A60202" w:rsidRDefault="00000000">
      <w:pPr>
        <w:pStyle w:val="Heading2"/>
        <w:rPr>
          <w:rFonts w:ascii="Times New Roman" w:hAnsi="Times New Roman" w:cs="Times New Roman"/>
          <w:color w:val="000000" w:themeColor="text1"/>
        </w:rPr>
      </w:pPr>
      <w:bookmarkStart w:id="8" w:name="methods"/>
      <w:bookmarkEnd w:id="7"/>
      <w:r w:rsidRPr="00A60202">
        <w:rPr>
          <w:rFonts w:ascii="Times New Roman" w:hAnsi="Times New Roman" w:cs="Times New Roman"/>
          <w:color w:val="000000" w:themeColor="text1"/>
        </w:rPr>
        <w:t>Methods</w:t>
      </w:r>
    </w:p>
    <w:p w14:paraId="10D87DCF"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color w:val="000000" w:themeColor="text1"/>
        </w:rPr>
        <w:t>The project follows a simulation-first methodology using NVIDIA Isaac Lab.</w:t>
      </w:r>
    </w:p>
    <w:p w14:paraId="5C5F1C6E" w14:textId="77777777" w:rsidR="00B91CAD" w:rsidRPr="00A60202" w:rsidRDefault="00000000">
      <w:pPr>
        <w:pStyle w:val="Compact"/>
        <w:numPr>
          <w:ilvl w:val="0"/>
          <w:numId w:val="3"/>
        </w:numPr>
        <w:rPr>
          <w:rFonts w:ascii="Times New Roman" w:hAnsi="Times New Roman" w:cs="Times New Roman"/>
          <w:color w:val="000000" w:themeColor="text1"/>
        </w:rPr>
      </w:pPr>
      <w:r w:rsidRPr="00A60202">
        <w:rPr>
          <w:rFonts w:ascii="Times New Roman" w:hAnsi="Times New Roman" w:cs="Times New Roman"/>
          <w:b/>
          <w:bCs/>
          <w:color w:val="000000" w:themeColor="text1"/>
        </w:rPr>
        <w:lastRenderedPageBreak/>
        <w:t>Environment Design:</w:t>
      </w:r>
      <w:r w:rsidRPr="00A60202">
        <w:rPr>
          <w:rFonts w:ascii="Times New Roman" w:hAnsi="Times New Roman" w:cs="Times New Roman"/>
          <w:color w:val="000000" w:themeColor="text1"/>
        </w:rPr>
        <w:t xml:space="preserve"> Procedurally generated terrains modeling rubble, landslides, slopes, and flooded areas using Isaac Sim.</w:t>
      </w:r>
    </w:p>
    <w:p w14:paraId="47D28492" w14:textId="77777777" w:rsidR="00B91CAD" w:rsidRPr="00A60202" w:rsidRDefault="00000000">
      <w:pPr>
        <w:pStyle w:val="Compact"/>
        <w:numPr>
          <w:ilvl w:val="0"/>
          <w:numId w:val="3"/>
        </w:numPr>
        <w:rPr>
          <w:rFonts w:ascii="Times New Roman" w:hAnsi="Times New Roman" w:cs="Times New Roman"/>
          <w:color w:val="000000" w:themeColor="text1"/>
        </w:rPr>
      </w:pPr>
      <w:r w:rsidRPr="00A60202">
        <w:rPr>
          <w:rFonts w:ascii="Times New Roman" w:hAnsi="Times New Roman" w:cs="Times New Roman"/>
          <w:b/>
          <w:bCs/>
          <w:color w:val="000000" w:themeColor="text1"/>
        </w:rPr>
        <w:t>Robot Model:</w:t>
      </w:r>
      <w:r w:rsidRPr="00A60202">
        <w:rPr>
          <w:rFonts w:ascii="Times New Roman" w:hAnsi="Times New Roman" w:cs="Times New Roman"/>
          <w:color w:val="000000" w:themeColor="text1"/>
        </w:rPr>
        <w:t xml:space="preserve"> A simulated quadrupedal robot equipped with proprioceptive sensors and a forward-facing RGB-D camera.</w:t>
      </w:r>
    </w:p>
    <w:p w14:paraId="7234C25B" w14:textId="77777777" w:rsidR="00B91CAD" w:rsidRPr="00A60202" w:rsidRDefault="00000000">
      <w:pPr>
        <w:pStyle w:val="Compact"/>
        <w:numPr>
          <w:ilvl w:val="0"/>
          <w:numId w:val="3"/>
        </w:numPr>
        <w:rPr>
          <w:rFonts w:ascii="Times New Roman" w:hAnsi="Times New Roman" w:cs="Times New Roman"/>
          <w:color w:val="000000" w:themeColor="text1"/>
        </w:rPr>
      </w:pPr>
      <w:r w:rsidRPr="00A60202">
        <w:rPr>
          <w:rFonts w:ascii="Times New Roman" w:hAnsi="Times New Roman" w:cs="Times New Roman"/>
          <w:b/>
          <w:bCs/>
          <w:color w:val="000000" w:themeColor="text1"/>
        </w:rPr>
        <w:t>Learning Framework:</w:t>
      </w:r>
      <w:r w:rsidRPr="00A60202">
        <w:rPr>
          <w:rFonts w:ascii="Times New Roman" w:hAnsi="Times New Roman" w:cs="Times New Roman"/>
          <w:color w:val="000000" w:themeColor="text1"/>
        </w:rPr>
        <w:t xml:space="preserve"> Proximal Policy Optimization (PPO) with an Actor–Critic neural network.</w:t>
      </w:r>
    </w:p>
    <w:p w14:paraId="6D111DC8" w14:textId="77777777" w:rsidR="00B91CAD" w:rsidRPr="00A60202" w:rsidRDefault="00000000">
      <w:pPr>
        <w:pStyle w:val="Compact"/>
        <w:numPr>
          <w:ilvl w:val="0"/>
          <w:numId w:val="3"/>
        </w:numPr>
        <w:rPr>
          <w:rFonts w:ascii="Times New Roman" w:hAnsi="Times New Roman" w:cs="Times New Roman"/>
          <w:color w:val="000000" w:themeColor="text1"/>
        </w:rPr>
      </w:pPr>
      <w:r w:rsidRPr="00A60202">
        <w:rPr>
          <w:rFonts w:ascii="Times New Roman" w:hAnsi="Times New Roman" w:cs="Times New Roman"/>
          <w:b/>
          <w:bCs/>
          <w:color w:val="000000" w:themeColor="text1"/>
        </w:rPr>
        <w:t>Curriculum Learning:</w:t>
      </w:r>
      <w:r w:rsidRPr="00A60202">
        <w:rPr>
          <w:rFonts w:ascii="Times New Roman" w:hAnsi="Times New Roman" w:cs="Times New Roman"/>
          <w:color w:val="000000" w:themeColor="text1"/>
        </w:rPr>
        <w:t xml:space="preserve"> Progressive training from flat terrain to complex disaster environments.</w:t>
      </w:r>
    </w:p>
    <w:p w14:paraId="44B08442" w14:textId="77777777" w:rsidR="00B91CAD" w:rsidRPr="00A60202" w:rsidRDefault="00000000">
      <w:pPr>
        <w:pStyle w:val="Compact"/>
        <w:numPr>
          <w:ilvl w:val="0"/>
          <w:numId w:val="3"/>
        </w:numPr>
        <w:rPr>
          <w:rFonts w:ascii="Times New Roman" w:hAnsi="Times New Roman" w:cs="Times New Roman"/>
          <w:color w:val="000000" w:themeColor="text1"/>
        </w:rPr>
      </w:pPr>
      <w:r w:rsidRPr="00A60202">
        <w:rPr>
          <w:rFonts w:ascii="Times New Roman" w:hAnsi="Times New Roman" w:cs="Times New Roman"/>
          <w:b/>
          <w:bCs/>
          <w:color w:val="000000" w:themeColor="text1"/>
        </w:rPr>
        <w:t>Domain Randomization:</w:t>
      </w:r>
      <w:r w:rsidRPr="00A60202">
        <w:rPr>
          <w:rFonts w:ascii="Times New Roman" w:hAnsi="Times New Roman" w:cs="Times New Roman"/>
          <w:color w:val="000000" w:themeColor="text1"/>
        </w:rPr>
        <w:t xml:space="preserve"> Randomization of physics and visual parameters to improve robustness.</w:t>
      </w:r>
    </w:p>
    <w:p w14:paraId="42CEA288" w14:textId="77777777" w:rsidR="00B91CAD" w:rsidRPr="00A60202" w:rsidRDefault="00000000">
      <w:pPr>
        <w:pStyle w:val="Compact"/>
        <w:numPr>
          <w:ilvl w:val="0"/>
          <w:numId w:val="3"/>
        </w:numPr>
        <w:rPr>
          <w:rFonts w:ascii="Times New Roman" w:hAnsi="Times New Roman" w:cs="Times New Roman"/>
          <w:color w:val="000000" w:themeColor="text1"/>
        </w:rPr>
      </w:pPr>
      <w:r w:rsidRPr="00A60202">
        <w:rPr>
          <w:rFonts w:ascii="Times New Roman" w:hAnsi="Times New Roman" w:cs="Times New Roman"/>
          <w:b/>
          <w:bCs/>
          <w:color w:val="000000" w:themeColor="text1"/>
        </w:rPr>
        <w:t>Edge Deployment:</w:t>
      </w:r>
      <w:r w:rsidRPr="00A60202">
        <w:rPr>
          <w:rFonts w:ascii="Times New Roman" w:hAnsi="Times New Roman" w:cs="Times New Roman"/>
          <w:color w:val="000000" w:themeColor="text1"/>
        </w:rPr>
        <w:t xml:space="preserve"> Exporting trained policies and running inference on Jetson Orin Nano for validation.</w:t>
      </w:r>
    </w:p>
    <w:p w14:paraId="0C3E0AFC" w14:textId="2A5DFAF2" w:rsidR="00B91CAD" w:rsidRPr="00A60202" w:rsidRDefault="00B91CAD">
      <w:pPr>
        <w:rPr>
          <w:rFonts w:ascii="Times New Roman" w:hAnsi="Times New Roman" w:cs="Times New Roman"/>
          <w:color w:val="000000" w:themeColor="text1"/>
        </w:rPr>
      </w:pPr>
    </w:p>
    <w:p w14:paraId="43381547" w14:textId="77777777" w:rsidR="00B91CAD" w:rsidRPr="00A60202" w:rsidRDefault="00000000">
      <w:pPr>
        <w:pStyle w:val="Heading2"/>
        <w:rPr>
          <w:rFonts w:ascii="Times New Roman" w:hAnsi="Times New Roman" w:cs="Times New Roman"/>
          <w:color w:val="000000" w:themeColor="text1"/>
        </w:rPr>
      </w:pPr>
      <w:bookmarkStart w:id="9" w:name="expected-results-and-timeline-6-months"/>
      <w:bookmarkEnd w:id="8"/>
      <w:r w:rsidRPr="00A60202">
        <w:rPr>
          <w:rFonts w:ascii="Times New Roman" w:hAnsi="Times New Roman" w:cs="Times New Roman"/>
          <w:color w:val="000000" w:themeColor="text1"/>
        </w:rPr>
        <w:t>Expected Results and Timeline (6 Months)</w:t>
      </w:r>
    </w:p>
    <w:p w14:paraId="59951351"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b/>
          <w:bCs/>
          <w:color w:val="000000" w:themeColor="text1"/>
        </w:rPr>
        <w:t>Months 1–2:</w:t>
      </w:r>
      <w:r w:rsidRPr="00A60202">
        <w:rPr>
          <w:rFonts w:ascii="Times New Roman" w:hAnsi="Times New Roman" w:cs="Times New Roman"/>
          <w:color w:val="000000" w:themeColor="text1"/>
        </w:rPr>
        <w:t xml:space="preserve"> Environment development and baseline locomotion training using cloud GPUs.</w:t>
      </w:r>
      <w:r w:rsidRPr="00A60202">
        <w:rPr>
          <w:rFonts w:ascii="Times New Roman" w:hAnsi="Times New Roman" w:cs="Times New Roman"/>
          <w:color w:val="000000" w:themeColor="text1"/>
        </w:rPr>
        <w:br/>
      </w:r>
      <w:r w:rsidRPr="00A60202">
        <w:rPr>
          <w:rFonts w:ascii="Times New Roman" w:hAnsi="Times New Roman" w:cs="Times New Roman"/>
          <w:b/>
          <w:bCs/>
          <w:color w:val="000000" w:themeColor="text1"/>
        </w:rPr>
        <w:t>Months 3–4:</w:t>
      </w:r>
      <w:r w:rsidRPr="00A60202">
        <w:rPr>
          <w:rFonts w:ascii="Times New Roman" w:hAnsi="Times New Roman" w:cs="Times New Roman"/>
          <w:color w:val="000000" w:themeColor="text1"/>
        </w:rPr>
        <w:t xml:space="preserve"> Disaster terrain training with curriculum learning and policy refinement.</w:t>
      </w:r>
      <w:r w:rsidRPr="00A60202">
        <w:rPr>
          <w:rFonts w:ascii="Times New Roman" w:hAnsi="Times New Roman" w:cs="Times New Roman"/>
          <w:color w:val="000000" w:themeColor="text1"/>
        </w:rPr>
        <w:br/>
      </w:r>
      <w:r w:rsidRPr="00A60202">
        <w:rPr>
          <w:rFonts w:ascii="Times New Roman" w:hAnsi="Times New Roman" w:cs="Times New Roman"/>
          <w:b/>
          <w:bCs/>
          <w:color w:val="000000" w:themeColor="text1"/>
        </w:rPr>
        <w:t>Month 5:</w:t>
      </w:r>
      <w:r w:rsidRPr="00A60202">
        <w:rPr>
          <w:rFonts w:ascii="Times New Roman" w:hAnsi="Times New Roman" w:cs="Times New Roman"/>
          <w:color w:val="000000" w:themeColor="text1"/>
        </w:rPr>
        <w:t xml:space="preserve"> Evaluation, benchmarking, and robustness testing.</w:t>
      </w:r>
      <w:r w:rsidRPr="00A60202">
        <w:rPr>
          <w:rFonts w:ascii="Times New Roman" w:hAnsi="Times New Roman" w:cs="Times New Roman"/>
          <w:color w:val="000000" w:themeColor="text1"/>
        </w:rPr>
        <w:br/>
      </w:r>
      <w:r w:rsidRPr="00A60202">
        <w:rPr>
          <w:rFonts w:ascii="Times New Roman" w:hAnsi="Times New Roman" w:cs="Times New Roman"/>
          <w:b/>
          <w:bCs/>
          <w:color w:val="000000" w:themeColor="text1"/>
        </w:rPr>
        <w:t>Month 6:</w:t>
      </w:r>
      <w:r w:rsidRPr="00A60202">
        <w:rPr>
          <w:rFonts w:ascii="Times New Roman" w:hAnsi="Times New Roman" w:cs="Times New Roman"/>
          <w:color w:val="000000" w:themeColor="text1"/>
        </w:rPr>
        <w:t xml:space="preserve"> Deployment and inference testing on Jetson Orin Nano; documentation and open-source release.</w:t>
      </w:r>
    </w:p>
    <w:p w14:paraId="4712F20D"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color w:val="000000" w:themeColor="text1"/>
        </w:rPr>
        <w:t>Expected outcomes include: - Open-source Isaac Lab disaster environments - Trained DRL locomotion policies - Demonstration of edge inference on Jetson hardware</w:t>
      </w:r>
    </w:p>
    <w:p w14:paraId="3CDCBE94" w14:textId="7270CCAF" w:rsidR="00B91CAD" w:rsidRPr="00A60202" w:rsidRDefault="00B91CAD">
      <w:pPr>
        <w:rPr>
          <w:rFonts w:ascii="Times New Roman" w:hAnsi="Times New Roman" w:cs="Times New Roman"/>
          <w:color w:val="000000" w:themeColor="text1"/>
        </w:rPr>
      </w:pPr>
    </w:p>
    <w:p w14:paraId="7B881625" w14:textId="77777777" w:rsidR="00B91CAD" w:rsidRPr="00A60202" w:rsidRDefault="00000000">
      <w:pPr>
        <w:pStyle w:val="Heading2"/>
        <w:rPr>
          <w:rFonts w:ascii="Times New Roman" w:hAnsi="Times New Roman" w:cs="Times New Roman"/>
          <w:color w:val="000000" w:themeColor="text1"/>
        </w:rPr>
      </w:pPr>
      <w:bookmarkStart w:id="10" w:name="project-support-details"/>
      <w:bookmarkEnd w:id="9"/>
      <w:r w:rsidRPr="00A60202">
        <w:rPr>
          <w:rFonts w:ascii="Times New Roman" w:hAnsi="Times New Roman" w:cs="Times New Roman"/>
          <w:color w:val="000000" w:themeColor="text1"/>
        </w:rPr>
        <w:t>Project Support Details</w:t>
      </w:r>
    </w:p>
    <w:p w14:paraId="2EC6763D" w14:textId="77777777" w:rsidR="00B91CAD" w:rsidRPr="00A60202" w:rsidRDefault="00000000">
      <w:pPr>
        <w:pStyle w:val="FirstParagraph"/>
        <w:rPr>
          <w:rFonts w:ascii="Times New Roman" w:hAnsi="Times New Roman" w:cs="Times New Roman"/>
          <w:color w:val="000000" w:themeColor="text1"/>
        </w:rPr>
      </w:pPr>
      <w:r w:rsidRPr="00A60202">
        <w:rPr>
          <w:rFonts w:ascii="Times New Roman" w:hAnsi="Times New Roman" w:cs="Times New Roman"/>
          <w:b/>
          <w:bCs/>
          <w:color w:val="000000" w:themeColor="text1"/>
        </w:rPr>
        <w:t>Cloud GPU Request:</w:t>
      </w:r>
      <w:r w:rsidRPr="00A60202">
        <w:rPr>
          <w:rFonts w:ascii="Times New Roman" w:hAnsi="Times New Roman" w:cs="Times New Roman"/>
          <w:color w:val="000000" w:themeColor="text1"/>
        </w:rPr>
        <w:t xml:space="preserve"> - </w:t>
      </w:r>
      <w:r w:rsidRPr="00A60202">
        <w:rPr>
          <w:rFonts w:ascii="Times New Roman" w:hAnsi="Times New Roman" w:cs="Times New Roman"/>
          <w:b/>
          <w:bCs/>
          <w:color w:val="000000" w:themeColor="text1"/>
        </w:rPr>
        <w:t>GPU type:</w:t>
      </w:r>
      <w:r w:rsidRPr="00A60202">
        <w:rPr>
          <w:rFonts w:ascii="Times New Roman" w:hAnsi="Times New Roman" w:cs="Times New Roman"/>
          <w:color w:val="000000" w:themeColor="text1"/>
        </w:rPr>
        <w:t xml:space="preserve"> A100-class NVIDIA GPU - </w:t>
      </w:r>
      <w:r w:rsidRPr="00A60202">
        <w:rPr>
          <w:rFonts w:ascii="Times New Roman" w:hAnsi="Times New Roman" w:cs="Times New Roman"/>
          <w:b/>
          <w:bCs/>
          <w:color w:val="000000" w:themeColor="text1"/>
        </w:rPr>
        <w:t>Total compute:</w:t>
      </w:r>
      <w:r w:rsidRPr="00A60202">
        <w:rPr>
          <w:rFonts w:ascii="Times New Roman" w:hAnsi="Times New Roman" w:cs="Times New Roman"/>
          <w:color w:val="000000" w:themeColor="text1"/>
        </w:rPr>
        <w:t xml:space="preserve"> ~720 GPU hours - </w:t>
      </w:r>
      <w:r w:rsidRPr="00A60202">
        <w:rPr>
          <w:rFonts w:ascii="Times New Roman" w:hAnsi="Times New Roman" w:cs="Times New Roman"/>
          <w:b/>
          <w:bCs/>
          <w:color w:val="000000" w:themeColor="text1"/>
        </w:rPr>
        <w:t>Concurrent GPUs:</w:t>
      </w:r>
      <w:r w:rsidRPr="00A60202">
        <w:rPr>
          <w:rFonts w:ascii="Times New Roman" w:hAnsi="Times New Roman" w:cs="Times New Roman"/>
          <w:color w:val="000000" w:themeColor="text1"/>
        </w:rPr>
        <w:t xml:space="preserve"> 1</w:t>
      </w:r>
    </w:p>
    <w:p w14:paraId="0EB2D21D"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b/>
          <w:bCs/>
          <w:color w:val="000000" w:themeColor="text1"/>
        </w:rPr>
        <w:t>Justification:</w:t>
      </w:r>
      <w:r w:rsidRPr="00A60202">
        <w:rPr>
          <w:rFonts w:ascii="Times New Roman" w:hAnsi="Times New Roman" w:cs="Times New Roman"/>
          <w:color w:val="000000" w:themeColor="text1"/>
        </w:rPr>
        <w:t xml:space="preserve"> GPU resources are required to run thousands of parallel simulation environments in Isaac Lab for efficient DRL training. Without GPU acceleration, training would be infeasible within the project timeline.</w:t>
      </w:r>
    </w:p>
    <w:p w14:paraId="7D334EBD"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b/>
          <w:bCs/>
          <w:color w:val="000000" w:themeColor="text1"/>
        </w:rPr>
        <w:t>Physical Hardware Request:</w:t>
      </w:r>
      <w:r w:rsidRPr="00A60202">
        <w:rPr>
          <w:rFonts w:ascii="Times New Roman" w:hAnsi="Times New Roman" w:cs="Times New Roman"/>
          <w:color w:val="000000" w:themeColor="text1"/>
        </w:rPr>
        <w:t xml:space="preserve"> - </w:t>
      </w:r>
      <w:r w:rsidRPr="00A60202">
        <w:rPr>
          <w:rFonts w:ascii="Times New Roman" w:hAnsi="Times New Roman" w:cs="Times New Roman"/>
          <w:b/>
          <w:bCs/>
          <w:color w:val="000000" w:themeColor="text1"/>
        </w:rPr>
        <w:t>1 × NVIDIA Jetson Orin Nano Super Developer Kit</w:t>
      </w:r>
    </w:p>
    <w:p w14:paraId="3460AF4F" w14:textId="77777777" w:rsidR="00B91CAD" w:rsidRPr="00A60202" w:rsidRDefault="00000000">
      <w:pPr>
        <w:pStyle w:val="BodyText"/>
        <w:rPr>
          <w:rFonts w:ascii="Times New Roman" w:hAnsi="Times New Roman" w:cs="Times New Roman"/>
          <w:color w:val="000000" w:themeColor="text1"/>
        </w:rPr>
      </w:pPr>
      <w:r w:rsidRPr="00A60202">
        <w:rPr>
          <w:rFonts w:ascii="Times New Roman" w:hAnsi="Times New Roman" w:cs="Times New Roman"/>
          <w:b/>
          <w:bCs/>
          <w:color w:val="000000" w:themeColor="text1"/>
        </w:rPr>
        <w:t>Justification:</w:t>
      </w:r>
      <w:r w:rsidRPr="00A60202">
        <w:rPr>
          <w:rFonts w:ascii="Times New Roman" w:hAnsi="Times New Roman" w:cs="Times New Roman"/>
          <w:color w:val="000000" w:themeColor="text1"/>
        </w:rPr>
        <w:t xml:space="preserve"> The Jetson device is required for deploying trained policies on edge hardware, validating real-time inference, and enabling future physical SAR robot development.</w:t>
      </w:r>
    </w:p>
    <w:p w14:paraId="7C322CE8" w14:textId="6C694D4F" w:rsidR="00B91CAD" w:rsidRPr="00A60202" w:rsidRDefault="00B91CAD">
      <w:pPr>
        <w:rPr>
          <w:rFonts w:ascii="Times New Roman" w:hAnsi="Times New Roman" w:cs="Times New Roman"/>
          <w:color w:val="000000" w:themeColor="text1"/>
        </w:rPr>
      </w:pPr>
    </w:p>
    <w:p w14:paraId="2BF1BDDD" w14:textId="77777777" w:rsidR="00B91CAD" w:rsidRPr="00A60202" w:rsidRDefault="00000000">
      <w:pPr>
        <w:pStyle w:val="Heading2"/>
        <w:rPr>
          <w:rFonts w:ascii="Times New Roman" w:hAnsi="Times New Roman" w:cs="Times New Roman"/>
          <w:color w:val="000000" w:themeColor="text1"/>
        </w:rPr>
      </w:pPr>
      <w:bookmarkStart w:id="11" w:name="cloud-readiness"/>
      <w:bookmarkEnd w:id="10"/>
      <w:r w:rsidRPr="00A60202">
        <w:rPr>
          <w:rFonts w:ascii="Times New Roman" w:hAnsi="Times New Roman" w:cs="Times New Roman"/>
          <w:color w:val="000000" w:themeColor="text1"/>
        </w:rPr>
        <w:t>Cloud Readiness</w:t>
      </w:r>
    </w:p>
    <w:p w14:paraId="740D8B3E" w14:textId="77777777" w:rsidR="00B91CAD" w:rsidRPr="00A60202" w:rsidRDefault="00000000">
      <w:pPr>
        <w:pStyle w:val="Compact"/>
        <w:numPr>
          <w:ilvl w:val="0"/>
          <w:numId w:val="4"/>
        </w:numPr>
        <w:rPr>
          <w:rFonts w:ascii="Times New Roman" w:hAnsi="Times New Roman" w:cs="Times New Roman"/>
          <w:color w:val="000000" w:themeColor="text1"/>
        </w:rPr>
      </w:pPr>
      <w:r w:rsidRPr="00A60202">
        <w:rPr>
          <w:rFonts w:ascii="Times New Roman" w:hAnsi="Times New Roman" w:cs="Times New Roman"/>
          <w:color w:val="000000" w:themeColor="text1"/>
        </w:rPr>
        <w:t>Operating System: Ubuntu 22.04</w:t>
      </w:r>
    </w:p>
    <w:p w14:paraId="46A3C00F" w14:textId="77777777" w:rsidR="00B91CAD" w:rsidRPr="00A60202" w:rsidRDefault="00000000">
      <w:pPr>
        <w:pStyle w:val="Compact"/>
        <w:numPr>
          <w:ilvl w:val="0"/>
          <w:numId w:val="4"/>
        </w:numPr>
        <w:rPr>
          <w:rFonts w:ascii="Times New Roman" w:hAnsi="Times New Roman" w:cs="Times New Roman"/>
          <w:color w:val="000000" w:themeColor="text1"/>
        </w:rPr>
      </w:pPr>
      <w:r w:rsidRPr="00A60202">
        <w:rPr>
          <w:rFonts w:ascii="Times New Roman" w:hAnsi="Times New Roman" w:cs="Times New Roman"/>
          <w:color w:val="000000" w:themeColor="text1"/>
        </w:rPr>
        <w:t>Experience with Python, PyTorch, and command-line workflows</w:t>
      </w:r>
    </w:p>
    <w:p w14:paraId="130BE714" w14:textId="77777777" w:rsidR="00B91CAD" w:rsidRPr="00A60202" w:rsidRDefault="00000000">
      <w:pPr>
        <w:pStyle w:val="Compact"/>
        <w:numPr>
          <w:ilvl w:val="0"/>
          <w:numId w:val="4"/>
        </w:numPr>
        <w:rPr>
          <w:rFonts w:ascii="Times New Roman" w:hAnsi="Times New Roman" w:cs="Times New Roman"/>
          <w:color w:val="000000" w:themeColor="text1"/>
        </w:rPr>
      </w:pPr>
      <w:r w:rsidRPr="00A60202">
        <w:rPr>
          <w:rFonts w:ascii="Times New Roman" w:hAnsi="Times New Roman" w:cs="Times New Roman"/>
          <w:color w:val="000000" w:themeColor="text1"/>
        </w:rPr>
        <w:t>Comfortable installing dependencies via pip and Docker</w:t>
      </w:r>
    </w:p>
    <w:p w14:paraId="4AACA5C2" w14:textId="77777777" w:rsidR="00B91CAD" w:rsidRPr="00A60202" w:rsidRDefault="00000000">
      <w:pPr>
        <w:pStyle w:val="Compact"/>
        <w:numPr>
          <w:ilvl w:val="0"/>
          <w:numId w:val="4"/>
        </w:numPr>
        <w:rPr>
          <w:rFonts w:ascii="Times New Roman" w:hAnsi="Times New Roman" w:cs="Times New Roman"/>
          <w:color w:val="000000" w:themeColor="text1"/>
        </w:rPr>
      </w:pPr>
      <w:r w:rsidRPr="00A60202">
        <w:rPr>
          <w:rFonts w:ascii="Times New Roman" w:hAnsi="Times New Roman" w:cs="Times New Roman"/>
          <w:color w:val="000000" w:themeColor="text1"/>
        </w:rPr>
        <w:t>Able to upload/download data and manage experiments on cloud servers</w:t>
      </w:r>
    </w:p>
    <w:p w14:paraId="5C5FE5DB" w14:textId="1EC7B3BB" w:rsidR="00B91CAD" w:rsidRPr="00A60202" w:rsidRDefault="00B91CAD">
      <w:pPr>
        <w:rPr>
          <w:rFonts w:ascii="Times New Roman" w:hAnsi="Times New Roman" w:cs="Times New Roman"/>
          <w:color w:val="000000" w:themeColor="text1"/>
        </w:rPr>
      </w:pPr>
    </w:p>
    <w:bookmarkEnd w:id="11"/>
    <w:p w14:paraId="6601EF5A" w14:textId="36671D31" w:rsidR="00B91CAD" w:rsidRPr="00A60202" w:rsidRDefault="00B91CAD">
      <w:pPr>
        <w:pStyle w:val="FirstParagraph"/>
        <w:rPr>
          <w:rFonts w:ascii="Times New Roman" w:hAnsi="Times New Roman" w:cs="Times New Roman"/>
          <w:color w:val="000000" w:themeColor="text1"/>
        </w:rPr>
      </w:pPr>
    </w:p>
    <w:sectPr w:rsidR="00B91CAD" w:rsidRPr="00A60202" w:rsidSect="00CA37FA">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21080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8CC6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C1AA6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2716640">
    <w:abstractNumId w:val="0"/>
  </w:num>
  <w:num w:numId="2" w16cid:durableId="1859082088">
    <w:abstractNumId w:val="1"/>
  </w:num>
  <w:num w:numId="3" w16cid:durableId="768088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475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91CAD"/>
    <w:rsid w:val="00203BD8"/>
    <w:rsid w:val="00A60202"/>
    <w:rsid w:val="00B91CAD"/>
    <w:rsid w:val="00CA3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D7D7"/>
  <w15:docId w15:val="{5DFFD992-3280-4EA2-B09C-F3DA2B2D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Ashish Gupta</cp:lastModifiedBy>
  <cp:revision>3</cp:revision>
  <dcterms:created xsi:type="dcterms:W3CDTF">2025-12-17T17:42:00Z</dcterms:created>
  <dcterms:modified xsi:type="dcterms:W3CDTF">2025-12-17T17:48:00Z</dcterms:modified>
</cp:coreProperties>
</file>