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D30F" w14:textId="088E8BD5" w:rsidR="00505F84" w:rsidRDefault="00505F84">
      <w:r>
        <w:t>Alpha Delay Switches:</w:t>
      </w:r>
    </w:p>
    <w:p w14:paraId="44B6A324" w14:textId="0248C97A" w:rsidR="00600ADA" w:rsidRDefault="00600ADA">
      <w:r>
        <w:t>After Step 1:</w:t>
      </w:r>
    </w:p>
    <w:p w14:paraId="0E53171D" w14:textId="77777777" w:rsidR="00600ADA" w:rsidRDefault="00600ADA"/>
    <w:p w14:paraId="44C87C11" w14:textId="19FCE87B" w:rsidR="00505F84" w:rsidRPr="00724387" w:rsidRDefault="00505F84" w:rsidP="00505F84">
      <w:pPr>
        <w:pStyle w:val="ListParagraph"/>
        <w:numPr>
          <w:ilvl w:val="0"/>
          <w:numId w:val="1"/>
        </w:numPr>
        <w:rPr>
          <w:highlight w:val="yellow"/>
        </w:rPr>
      </w:pPr>
      <w:r w:rsidRPr="00724387">
        <w:rPr>
          <w:highlight w:val="yellow"/>
        </w:rPr>
        <w:t>Location 12 – Bits 1, 2, 3:</w:t>
      </w:r>
    </w:p>
    <w:p w14:paraId="18BE37ED" w14:textId="25DA515D" w:rsidR="00505F84" w:rsidRDefault="00505F84" w:rsidP="00505F84">
      <w:pPr>
        <w:pStyle w:val="ListParagraph"/>
        <w:numPr>
          <w:ilvl w:val="1"/>
          <w:numId w:val="1"/>
        </w:numPr>
      </w:pPr>
      <w:r>
        <w:t>No phase words that will set the 3 LSB to 1</w:t>
      </w:r>
    </w:p>
    <w:p w14:paraId="7DD12C33" w14:textId="2E032A64" w:rsidR="00505F84" w:rsidRPr="00724387" w:rsidRDefault="00505F84" w:rsidP="00505F84">
      <w:pPr>
        <w:pStyle w:val="ListParagraph"/>
        <w:numPr>
          <w:ilvl w:val="0"/>
          <w:numId w:val="1"/>
        </w:numPr>
        <w:rPr>
          <w:highlight w:val="yellow"/>
        </w:rPr>
      </w:pPr>
      <w:r w:rsidRPr="00724387">
        <w:rPr>
          <w:highlight w:val="yellow"/>
        </w:rPr>
        <w:t>Location 28 – Bit 1:</w:t>
      </w:r>
    </w:p>
    <w:p w14:paraId="0BC4F29D" w14:textId="5732520E" w:rsidR="00505F84" w:rsidRDefault="00505F84" w:rsidP="00505F84">
      <w:pPr>
        <w:pStyle w:val="ListParagraph"/>
        <w:numPr>
          <w:ilvl w:val="1"/>
          <w:numId w:val="1"/>
        </w:numPr>
      </w:pPr>
      <w:r>
        <w:t xml:space="preserve">No phase words that will set the </w:t>
      </w:r>
      <w:r>
        <w:t>LSB to 1</w:t>
      </w:r>
    </w:p>
    <w:p w14:paraId="23A1A5BF" w14:textId="657C671B" w:rsidR="00505F84" w:rsidRDefault="00505F84" w:rsidP="00505F84">
      <w:pPr>
        <w:pStyle w:val="ListParagraph"/>
        <w:numPr>
          <w:ilvl w:val="0"/>
          <w:numId w:val="1"/>
        </w:numPr>
      </w:pPr>
      <w:r>
        <w:t>Location 35 – Bit 4:</w:t>
      </w:r>
    </w:p>
    <w:p w14:paraId="5B366DB2" w14:textId="2F6F4DB8" w:rsidR="00505F84" w:rsidRDefault="00505F84" w:rsidP="00505F84">
      <w:pPr>
        <w:pStyle w:val="ListParagraph"/>
        <w:numPr>
          <w:ilvl w:val="1"/>
          <w:numId w:val="1"/>
        </w:numPr>
      </w:pPr>
      <w:r>
        <w:t>“0011000”: -245</w:t>
      </w:r>
    </w:p>
    <w:p w14:paraId="2437157F" w14:textId="51CC8DF8" w:rsidR="00505F84" w:rsidRDefault="00505F84" w:rsidP="00505F84">
      <w:pPr>
        <w:pStyle w:val="ListParagraph"/>
        <w:numPr>
          <w:ilvl w:val="1"/>
          <w:numId w:val="1"/>
        </w:numPr>
      </w:pPr>
      <w:r>
        <w:t>“0001100”: 252</w:t>
      </w:r>
    </w:p>
    <w:p w14:paraId="0CA584BB" w14:textId="23404D3B" w:rsidR="00505F84" w:rsidRPr="00724387" w:rsidRDefault="00505F84" w:rsidP="00505F84">
      <w:pPr>
        <w:pStyle w:val="ListParagraph"/>
        <w:numPr>
          <w:ilvl w:val="0"/>
          <w:numId w:val="1"/>
        </w:numPr>
        <w:rPr>
          <w:highlight w:val="yellow"/>
        </w:rPr>
      </w:pPr>
      <w:r w:rsidRPr="00724387">
        <w:rPr>
          <w:highlight w:val="yellow"/>
        </w:rPr>
        <w:t>Location 44 – Bits 1, 2:</w:t>
      </w:r>
    </w:p>
    <w:p w14:paraId="63B5BCFC" w14:textId="75232469" w:rsidR="00505F84" w:rsidRDefault="00505F84" w:rsidP="00505F84">
      <w:pPr>
        <w:pStyle w:val="ListParagraph"/>
        <w:numPr>
          <w:ilvl w:val="1"/>
          <w:numId w:val="1"/>
        </w:numPr>
      </w:pPr>
      <w:r>
        <w:t xml:space="preserve">No phase words that will set the </w:t>
      </w:r>
      <w:r>
        <w:t>2 LSB to 1</w:t>
      </w:r>
    </w:p>
    <w:p w14:paraId="582BBA9D" w14:textId="7AC9806A" w:rsidR="00505F84" w:rsidRPr="00724387" w:rsidRDefault="00505F84" w:rsidP="00505F84">
      <w:pPr>
        <w:pStyle w:val="ListParagraph"/>
        <w:numPr>
          <w:ilvl w:val="0"/>
          <w:numId w:val="1"/>
        </w:numPr>
        <w:rPr>
          <w:highlight w:val="yellow"/>
        </w:rPr>
      </w:pPr>
      <w:r w:rsidRPr="00724387">
        <w:rPr>
          <w:highlight w:val="yellow"/>
        </w:rPr>
        <w:t>Location 60 – Bit 1:</w:t>
      </w:r>
    </w:p>
    <w:p w14:paraId="68ED9D0A" w14:textId="15F4FFF1" w:rsidR="00505F84" w:rsidRDefault="00505F84" w:rsidP="00505F84">
      <w:pPr>
        <w:pStyle w:val="ListParagraph"/>
        <w:numPr>
          <w:ilvl w:val="1"/>
          <w:numId w:val="1"/>
        </w:numPr>
      </w:pPr>
      <w:r>
        <w:t>No phase words that will set the</w:t>
      </w:r>
      <w:r>
        <w:t xml:space="preserve"> LSB to 1</w:t>
      </w:r>
    </w:p>
    <w:p w14:paraId="1CEFD9DE" w14:textId="445A4F4D" w:rsidR="00505F84" w:rsidRDefault="00505F84" w:rsidP="00505F84">
      <w:pPr>
        <w:pStyle w:val="ListParagraph"/>
        <w:numPr>
          <w:ilvl w:val="0"/>
          <w:numId w:val="1"/>
        </w:numPr>
      </w:pPr>
      <w:r>
        <w:t>Location 75 – Bit 7:</w:t>
      </w:r>
    </w:p>
    <w:p w14:paraId="59C41D6E" w14:textId="7D882E0D" w:rsidR="00505F84" w:rsidRDefault="00505F84" w:rsidP="00505F84">
      <w:pPr>
        <w:pStyle w:val="ListParagraph"/>
        <w:numPr>
          <w:ilvl w:val="1"/>
          <w:numId w:val="1"/>
        </w:numPr>
      </w:pPr>
      <w:r>
        <w:t>“1100000”: -253</w:t>
      </w:r>
    </w:p>
    <w:p w14:paraId="4FFDC208" w14:textId="30E05F4C" w:rsidR="00505F84" w:rsidRDefault="00505F84" w:rsidP="00505F84">
      <w:pPr>
        <w:pStyle w:val="ListParagraph"/>
        <w:numPr>
          <w:ilvl w:val="0"/>
          <w:numId w:val="1"/>
        </w:numPr>
      </w:pPr>
      <w:r>
        <w:t>Location 7</w:t>
      </w:r>
      <w:r>
        <w:t>7</w:t>
      </w:r>
      <w:r>
        <w:t xml:space="preserve"> – Bit 7:</w:t>
      </w:r>
    </w:p>
    <w:p w14:paraId="550990B6" w14:textId="65C5A979" w:rsidR="00505F84" w:rsidRDefault="00505F84" w:rsidP="00505F84">
      <w:pPr>
        <w:pStyle w:val="ListParagraph"/>
        <w:numPr>
          <w:ilvl w:val="1"/>
          <w:numId w:val="1"/>
        </w:numPr>
      </w:pPr>
      <w:r>
        <w:t xml:space="preserve">“1100000”: </w:t>
      </w:r>
      <w:r>
        <w:t>244</w:t>
      </w:r>
      <w:r>
        <w:t xml:space="preserve"> </w:t>
      </w:r>
    </w:p>
    <w:p w14:paraId="338D07B3" w14:textId="709F02D1" w:rsidR="00505F84" w:rsidRDefault="00505F84" w:rsidP="00505F84">
      <w:pPr>
        <w:pStyle w:val="ListParagraph"/>
        <w:numPr>
          <w:ilvl w:val="0"/>
          <w:numId w:val="1"/>
        </w:numPr>
      </w:pPr>
      <w:r>
        <w:t>Location 92 – Bits 2 to 7:</w:t>
      </w:r>
    </w:p>
    <w:p w14:paraId="5B00DE75" w14:textId="7725119D" w:rsidR="00505F84" w:rsidRDefault="00505F84" w:rsidP="00505F84">
      <w:pPr>
        <w:pStyle w:val="ListParagraph"/>
        <w:numPr>
          <w:ilvl w:val="1"/>
          <w:numId w:val="1"/>
        </w:numPr>
      </w:pPr>
      <w:r>
        <w:t>“0000011”: 62</w:t>
      </w:r>
    </w:p>
    <w:p w14:paraId="4FE3F6DD" w14:textId="1D70EE26" w:rsidR="00505F84" w:rsidRDefault="00505F84" w:rsidP="00505F84">
      <w:pPr>
        <w:pStyle w:val="ListParagraph"/>
        <w:numPr>
          <w:ilvl w:val="1"/>
          <w:numId w:val="1"/>
        </w:numPr>
      </w:pPr>
      <w:r>
        <w:t>“0000111”: 60</w:t>
      </w:r>
    </w:p>
    <w:p w14:paraId="09F76722" w14:textId="3B35398E" w:rsidR="00505F84" w:rsidRDefault="00505F84" w:rsidP="00505F84">
      <w:pPr>
        <w:pStyle w:val="ListParagraph"/>
        <w:numPr>
          <w:ilvl w:val="1"/>
          <w:numId w:val="1"/>
        </w:numPr>
      </w:pPr>
      <w:r>
        <w:t>“0001111”: 56</w:t>
      </w:r>
    </w:p>
    <w:p w14:paraId="05806367" w14:textId="088A12F1" w:rsidR="00505F84" w:rsidRDefault="00505F84" w:rsidP="00505F84">
      <w:pPr>
        <w:pStyle w:val="ListParagraph"/>
        <w:numPr>
          <w:ilvl w:val="1"/>
          <w:numId w:val="1"/>
        </w:numPr>
      </w:pPr>
      <w:r>
        <w:t>“0011111”: 48</w:t>
      </w:r>
    </w:p>
    <w:p w14:paraId="129B3EBA" w14:textId="3E0260C8" w:rsidR="00505F84" w:rsidRDefault="00505F84" w:rsidP="00505F84">
      <w:pPr>
        <w:pStyle w:val="ListParagraph"/>
        <w:numPr>
          <w:ilvl w:val="1"/>
          <w:numId w:val="1"/>
        </w:numPr>
      </w:pPr>
      <w:r>
        <w:t>“0111111”: 32</w:t>
      </w:r>
    </w:p>
    <w:p w14:paraId="759B0950" w14:textId="6E91884E" w:rsidR="00505F84" w:rsidRDefault="00505F84" w:rsidP="00505F84">
      <w:pPr>
        <w:pStyle w:val="ListParagraph"/>
        <w:numPr>
          <w:ilvl w:val="1"/>
          <w:numId w:val="1"/>
        </w:numPr>
      </w:pPr>
      <w:r>
        <w:t>“1111111”: 0</w:t>
      </w:r>
    </w:p>
    <w:p w14:paraId="3E7CC6E4" w14:textId="455306E1" w:rsidR="00505F84" w:rsidRDefault="00505F84" w:rsidP="00505F84">
      <w:pPr>
        <w:pStyle w:val="ListParagraph"/>
        <w:numPr>
          <w:ilvl w:val="0"/>
          <w:numId w:val="1"/>
        </w:numPr>
      </w:pPr>
      <w:r>
        <w:t>Location 108 – Bits 1 to 7:</w:t>
      </w:r>
    </w:p>
    <w:p w14:paraId="0E7C2EC4" w14:textId="1606E103" w:rsidR="001931EC" w:rsidRDefault="001931EC" w:rsidP="00505F84">
      <w:pPr>
        <w:pStyle w:val="ListParagraph"/>
        <w:numPr>
          <w:ilvl w:val="1"/>
          <w:numId w:val="1"/>
        </w:numPr>
      </w:pPr>
      <w:r>
        <w:t>No phase words that will set the LSB to 0</w:t>
      </w:r>
    </w:p>
    <w:p w14:paraId="7BBF65F0" w14:textId="4187B6CA" w:rsidR="00505F84" w:rsidRDefault="00505F84" w:rsidP="00505F84">
      <w:pPr>
        <w:pStyle w:val="ListParagraph"/>
        <w:numPr>
          <w:ilvl w:val="1"/>
          <w:numId w:val="1"/>
        </w:numPr>
      </w:pPr>
      <w:r>
        <w:t>“0000011”: 31</w:t>
      </w:r>
    </w:p>
    <w:p w14:paraId="78B69C79" w14:textId="77777777" w:rsidR="00505F84" w:rsidRDefault="00505F84" w:rsidP="00505F84">
      <w:pPr>
        <w:pStyle w:val="ListParagraph"/>
        <w:numPr>
          <w:ilvl w:val="1"/>
          <w:numId w:val="1"/>
        </w:numPr>
      </w:pPr>
      <w:r>
        <w:t>“0000111”: 30</w:t>
      </w:r>
    </w:p>
    <w:p w14:paraId="109DCA91" w14:textId="77777777" w:rsidR="00505F84" w:rsidRDefault="00505F84" w:rsidP="00505F84">
      <w:pPr>
        <w:pStyle w:val="ListParagraph"/>
        <w:numPr>
          <w:ilvl w:val="1"/>
          <w:numId w:val="1"/>
        </w:numPr>
      </w:pPr>
      <w:r>
        <w:t>“0001111”: 28</w:t>
      </w:r>
    </w:p>
    <w:p w14:paraId="1070D2DA" w14:textId="77777777" w:rsidR="00505F84" w:rsidRDefault="00505F84" w:rsidP="00505F84">
      <w:pPr>
        <w:pStyle w:val="ListParagraph"/>
        <w:numPr>
          <w:ilvl w:val="1"/>
          <w:numId w:val="1"/>
        </w:numPr>
      </w:pPr>
      <w:r>
        <w:t>“0011111”: 24</w:t>
      </w:r>
    </w:p>
    <w:p w14:paraId="5355B52F" w14:textId="77777777" w:rsidR="00505F84" w:rsidRDefault="00505F84" w:rsidP="00505F84">
      <w:pPr>
        <w:pStyle w:val="ListParagraph"/>
        <w:numPr>
          <w:ilvl w:val="1"/>
          <w:numId w:val="1"/>
        </w:numPr>
      </w:pPr>
      <w:r>
        <w:t>“0111111”: 48</w:t>
      </w:r>
    </w:p>
    <w:p w14:paraId="1A14AA90" w14:textId="77777777" w:rsidR="00505F84" w:rsidRDefault="00505F84" w:rsidP="00505F84">
      <w:pPr>
        <w:pStyle w:val="ListParagraph"/>
        <w:numPr>
          <w:ilvl w:val="1"/>
          <w:numId w:val="1"/>
        </w:numPr>
      </w:pPr>
      <w:r>
        <w:t>“1111111”: 32</w:t>
      </w:r>
    </w:p>
    <w:p w14:paraId="180EE3FE" w14:textId="5C13012B" w:rsidR="00505F84" w:rsidRDefault="001931EC" w:rsidP="001931EC">
      <w:pPr>
        <w:pStyle w:val="ListParagraph"/>
        <w:numPr>
          <w:ilvl w:val="0"/>
          <w:numId w:val="1"/>
        </w:numPr>
      </w:pPr>
      <w:r>
        <w:t>Location 117 – Bit 6:</w:t>
      </w:r>
    </w:p>
    <w:p w14:paraId="6ED435D9" w14:textId="209369B3" w:rsidR="001931EC" w:rsidRDefault="001931EC" w:rsidP="001931EC">
      <w:pPr>
        <w:pStyle w:val="ListParagraph"/>
        <w:numPr>
          <w:ilvl w:val="1"/>
          <w:numId w:val="1"/>
        </w:numPr>
      </w:pPr>
      <w:r>
        <w:t>“</w:t>
      </w:r>
      <w:r>
        <w:t>11</w:t>
      </w:r>
      <w:r>
        <w:t>000</w:t>
      </w:r>
      <w:r>
        <w:t>00</w:t>
      </w:r>
      <w:r>
        <w:t xml:space="preserve">”: </w:t>
      </w:r>
      <w:r>
        <w:t>6</w:t>
      </w:r>
    </w:p>
    <w:p w14:paraId="63891EE5" w14:textId="4B3C61BF" w:rsidR="001931EC" w:rsidRDefault="001931EC" w:rsidP="001931EC">
      <w:pPr>
        <w:pStyle w:val="ListParagraph"/>
        <w:numPr>
          <w:ilvl w:val="0"/>
          <w:numId w:val="1"/>
        </w:numPr>
      </w:pPr>
      <w:r>
        <w:t>Location 124 – Bits 2 to 7:</w:t>
      </w:r>
    </w:p>
    <w:p w14:paraId="66D682FB" w14:textId="73EC1D8B" w:rsidR="001931EC" w:rsidRDefault="001931EC" w:rsidP="001931EC">
      <w:pPr>
        <w:pStyle w:val="ListParagraph"/>
        <w:numPr>
          <w:ilvl w:val="1"/>
          <w:numId w:val="1"/>
        </w:numPr>
      </w:pPr>
      <w:r>
        <w:lastRenderedPageBreak/>
        <w:t xml:space="preserve">“0000011”: </w:t>
      </w:r>
      <w:r>
        <w:t>42</w:t>
      </w:r>
    </w:p>
    <w:p w14:paraId="4E6BC135" w14:textId="1ACEC359" w:rsidR="001931EC" w:rsidRDefault="001931EC" w:rsidP="001931EC">
      <w:pPr>
        <w:pStyle w:val="ListParagraph"/>
        <w:numPr>
          <w:ilvl w:val="1"/>
          <w:numId w:val="1"/>
        </w:numPr>
      </w:pPr>
      <w:r>
        <w:t xml:space="preserve">“0000111”: </w:t>
      </w:r>
      <w:r>
        <w:t>20</w:t>
      </w:r>
    </w:p>
    <w:p w14:paraId="16DFE8EC" w14:textId="7C92477F" w:rsidR="001931EC" w:rsidRDefault="001931EC" w:rsidP="001931EC">
      <w:pPr>
        <w:pStyle w:val="ListParagraph"/>
        <w:numPr>
          <w:ilvl w:val="1"/>
          <w:numId w:val="1"/>
        </w:numPr>
      </w:pPr>
      <w:r>
        <w:t xml:space="preserve">“0001111”: </w:t>
      </w:r>
      <w:r>
        <w:t>40</w:t>
      </w:r>
    </w:p>
    <w:p w14:paraId="26F750F8" w14:textId="49AEEB6B" w:rsidR="001931EC" w:rsidRDefault="001931EC" w:rsidP="001931EC">
      <w:pPr>
        <w:pStyle w:val="ListParagraph"/>
        <w:numPr>
          <w:ilvl w:val="1"/>
          <w:numId w:val="1"/>
        </w:numPr>
      </w:pPr>
      <w:r>
        <w:t xml:space="preserve">“0011111”: </w:t>
      </w:r>
      <w:r>
        <w:t>80</w:t>
      </w:r>
    </w:p>
    <w:p w14:paraId="78EA0C83" w14:textId="3A6D4396" w:rsidR="001931EC" w:rsidRDefault="001931EC" w:rsidP="001931EC">
      <w:pPr>
        <w:pStyle w:val="ListParagraph"/>
        <w:numPr>
          <w:ilvl w:val="1"/>
          <w:numId w:val="1"/>
        </w:numPr>
      </w:pPr>
      <w:r>
        <w:t xml:space="preserve">“0111111”: </w:t>
      </w:r>
      <w:r>
        <w:t>32</w:t>
      </w:r>
    </w:p>
    <w:p w14:paraId="45EEF64D" w14:textId="110C6E6B" w:rsidR="001931EC" w:rsidRDefault="001931EC" w:rsidP="001931EC">
      <w:pPr>
        <w:pStyle w:val="ListParagraph"/>
        <w:numPr>
          <w:ilvl w:val="1"/>
          <w:numId w:val="1"/>
        </w:numPr>
      </w:pPr>
      <w:r>
        <w:t xml:space="preserve">“1111111”: </w:t>
      </w:r>
      <w:r>
        <w:t>64</w:t>
      </w:r>
    </w:p>
    <w:p w14:paraId="24AED16D" w14:textId="57E49961" w:rsidR="001931EC" w:rsidRDefault="001931EC" w:rsidP="001931EC">
      <w:pPr>
        <w:pStyle w:val="ListParagraph"/>
        <w:numPr>
          <w:ilvl w:val="0"/>
          <w:numId w:val="1"/>
        </w:numPr>
      </w:pPr>
      <w:r>
        <w:t>Location 140 – Bits 1 to 7:</w:t>
      </w:r>
    </w:p>
    <w:p w14:paraId="727F3070" w14:textId="13B1C95E" w:rsidR="001931EC" w:rsidRDefault="001931EC" w:rsidP="001931EC">
      <w:pPr>
        <w:pStyle w:val="ListParagraph"/>
        <w:numPr>
          <w:ilvl w:val="1"/>
          <w:numId w:val="1"/>
        </w:numPr>
      </w:pPr>
      <w:r>
        <w:t>No phase words that will set the 2 LSB to 0</w:t>
      </w:r>
    </w:p>
    <w:p w14:paraId="79F33080" w14:textId="38261676" w:rsidR="001931EC" w:rsidRDefault="001931EC" w:rsidP="001931EC">
      <w:pPr>
        <w:pStyle w:val="ListParagraph"/>
        <w:numPr>
          <w:ilvl w:val="1"/>
          <w:numId w:val="1"/>
        </w:numPr>
      </w:pPr>
      <w:r>
        <w:t xml:space="preserve">“0000111”: </w:t>
      </w:r>
      <w:r>
        <w:t>15</w:t>
      </w:r>
    </w:p>
    <w:p w14:paraId="1A35EF35" w14:textId="1FE7B3FD" w:rsidR="001931EC" w:rsidRDefault="001931EC" w:rsidP="001931EC">
      <w:pPr>
        <w:pStyle w:val="ListParagraph"/>
        <w:numPr>
          <w:ilvl w:val="1"/>
          <w:numId w:val="1"/>
        </w:numPr>
      </w:pPr>
      <w:r>
        <w:t xml:space="preserve">“0001111”: </w:t>
      </w:r>
      <w:r>
        <w:t>14</w:t>
      </w:r>
    </w:p>
    <w:p w14:paraId="2A2CACA3" w14:textId="7F7D29CD" w:rsidR="001931EC" w:rsidRDefault="001931EC" w:rsidP="001931EC">
      <w:pPr>
        <w:pStyle w:val="ListParagraph"/>
        <w:numPr>
          <w:ilvl w:val="1"/>
          <w:numId w:val="1"/>
        </w:numPr>
      </w:pPr>
      <w:r>
        <w:t xml:space="preserve">“0011111”: </w:t>
      </w:r>
      <w:r>
        <w:t>12</w:t>
      </w:r>
    </w:p>
    <w:p w14:paraId="0E0291AF" w14:textId="45FFBF3F" w:rsidR="001931EC" w:rsidRDefault="001931EC" w:rsidP="001931EC">
      <w:pPr>
        <w:pStyle w:val="ListParagraph"/>
        <w:numPr>
          <w:ilvl w:val="1"/>
          <w:numId w:val="1"/>
        </w:numPr>
      </w:pPr>
      <w:r>
        <w:t xml:space="preserve">“0111111”: </w:t>
      </w:r>
      <w:r>
        <w:t>8</w:t>
      </w:r>
    </w:p>
    <w:p w14:paraId="0AA58C5F" w14:textId="3348B9AE" w:rsidR="001931EC" w:rsidRDefault="001931EC" w:rsidP="001931EC">
      <w:pPr>
        <w:pStyle w:val="ListParagraph"/>
        <w:numPr>
          <w:ilvl w:val="1"/>
          <w:numId w:val="1"/>
        </w:numPr>
      </w:pPr>
      <w:r>
        <w:t xml:space="preserve">“1111111”: </w:t>
      </w:r>
      <w:r>
        <w:t>16</w:t>
      </w:r>
    </w:p>
    <w:p w14:paraId="1E3B7015" w14:textId="77777777" w:rsidR="001931EC" w:rsidRDefault="001931EC" w:rsidP="001931EC">
      <w:pPr>
        <w:pStyle w:val="ListParagraph"/>
        <w:ind w:left="1440"/>
      </w:pPr>
    </w:p>
    <w:sectPr w:rsidR="00193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258C3"/>
    <w:multiLevelType w:val="hybridMultilevel"/>
    <w:tmpl w:val="EBD03F40"/>
    <w:lvl w:ilvl="0" w:tplc="63D665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70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84"/>
    <w:rsid w:val="001931EC"/>
    <w:rsid w:val="00505F84"/>
    <w:rsid w:val="00600ADA"/>
    <w:rsid w:val="00724387"/>
    <w:rsid w:val="007A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A6CF"/>
  <w15:chartTrackingRefBased/>
  <w15:docId w15:val="{34020A5C-BAB2-4849-9F4C-94AA2180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Hai (US) - SS</dc:creator>
  <cp:keywords/>
  <dc:description/>
  <cp:lastModifiedBy>Tran, Hai (US) - SS</cp:lastModifiedBy>
  <cp:revision>4</cp:revision>
  <dcterms:created xsi:type="dcterms:W3CDTF">2024-10-01T17:53:00Z</dcterms:created>
  <dcterms:modified xsi:type="dcterms:W3CDTF">2024-10-01T22:35:00Z</dcterms:modified>
</cp:coreProperties>
</file>