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0" w:line="288" w:lineRule="auto"/>
        <w:ind w:left="360"/>
        <w:jc w:val="center"/>
        <w:rPr>
          <w:rStyle w:val="61"/>
          <w:rFonts w:asciiTheme="minorHAnsi" w:hAnsiTheme="minorHAnsi" w:cstheme="minorHAnsi"/>
          <w:smallCaps w:val="0"/>
          <w:color w:val="000000"/>
          <w:sz w:val="32"/>
          <w:szCs w:val="32"/>
          <w:u w:val="none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</w:pPr>
      <w:bookmarkStart w:id="0" w:name="_Hlk56429288"/>
      <w:r>
        <w:rPr>
          <w:rStyle w:val="61"/>
          <w:rFonts w:asciiTheme="minorAscii" w:hAnsiTheme="minorAscii" w:cstheme="minorAscii"/>
          <w:caps w:val="0"/>
          <w:smallCaps w:val="0"/>
          <w:color w:val="000000"/>
          <w:sz w:val="32"/>
          <w:szCs w:val="32"/>
          <w:u w:val="none"/>
          <w14:textFill>
            <w14:solidFill>
              <w14:srgbClr w14:val="000000">
                <w14:lumMod w14:val="75000"/>
                <w14:lumMod w14:val="65000"/>
                <w14:lumOff w14:val="35000"/>
              </w14:srgbClr>
            </w14:solidFill>
          </w14:textFill>
        </w:rPr>
        <w:t>RESUME</w:t>
      </w:r>
    </w:p>
    <w:p>
      <w:pPr>
        <w:bidi w:val="0"/>
        <w:spacing w:before="60" w:beforeAutospacing="0" w:after="60" w:afterAutospacing="0" w:line="288" w:lineRule="auto"/>
        <w:ind w:left="360" w:right="0"/>
        <w:jc w:val="center"/>
        <w:rPr>
          <w:rStyle w:val="61"/>
          <w:rFonts w:asciiTheme="minorAscii" w:hAnsiTheme="minorAscii" w:cstheme="minorAscii"/>
          <w:caps w:val="0"/>
          <w:smallCaps w:val="0"/>
          <w:color w:val="12A9E0"/>
          <w:sz w:val="32"/>
          <w:szCs w:val="32"/>
          <w:u w:val="none"/>
        </w:rPr>
      </w:pPr>
      <w:r>
        <w:rPr>
          <w:rStyle w:val="61"/>
          <w:rFonts w:asciiTheme="minorAscii" w:hAnsiTheme="minorAscii" w:cstheme="minorAscii"/>
          <w:caps w:val="0"/>
          <w:smallCaps w:val="0"/>
          <w:color w:val="12A9E0"/>
          <w:sz w:val="32"/>
          <w:szCs w:val="32"/>
          <w:u w:val="none"/>
        </w:rPr>
        <w:t>Truong Ngoc Hai</w:t>
      </w:r>
    </w:p>
    <w:p>
      <w:pPr>
        <w:spacing w:before="60" w:after="60"/>
        <w:ind w:left="360"/>
        <w:jc w:val="center"/>
        <w:rPr>
          <w:rStyle w:val="61"/>
          <w:rFonts w:cstheme="minorHAnsi"/>
          <w:smallCaps w:val="0"/>
          <w:color w:val="auto"/>
          <w:sz w:val="22"/>
          <w:szCs w:val="22"/>
        </w:rPr>
      </w:pPr>
    </w:p>
    <w:tbl>
      <w:tblPr>
        <w:tblStyle w:val="21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  <w:vAlign w:val="top"/>
          </w:tcPr>
          <w:p>
            <w:pPr>
              <w:spacing w:before="60" w:after="60"/>
              <w:ind w:left="360" w:leftChars="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PERSONAL 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color w:val="000000" w:themeColor="text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years working on Java/JEE development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Strong experiences working on Java/J2EE technology and its framework (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Java core, Angular 7, MySQL, Restful API, Spring MVC, </w:t>
            </w:r>
            <w:r>
              <w:rPr>
                <w:rFonts w:eastAsia="Times New Roman" w:cs="Times New Roman"/>
                <w:color w:val="000000" w:themeColor="text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Spring JPA,  ActiveMQ, 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Spring Boot, Spring JDBC, HTML, Css, Bootstrap, JavaScript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knowledge and practical of traditional software development life cycle and agile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at English skills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auto"/>
                <w:szCs w:val="22"/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communication skill</w:t>
            </w:r>
            <w:r>
              <w:rPr>
                <w:rFonts w:cstheme="minorHAnsi"/>
                <w:color w:val="auto"/>
                <w:szCs w:val="22"/>
              </w:rPr>
              <w:t xml:space="preserve"> </w:t>
            </w:r>
          </w:p>
          <w:p>
            <w:pPr>
              <w:pStyle w:val="36"/>
              <w:spacing w:before="60" w:after="60"/>
              <w:ind w:left="360" w:leftChars="0"/>
              <w:jc w:val="both"/>
              <w:rPr>
                <w:rFonts w:cstheme="minorHAnsi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jc w:val="both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PROFESSIONAL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cstheme="minorAscii"/>
                <w:b/>
                <w:bCs/>
                <w:smallCaps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  <w:lang w:val="en-US"/>
              </w:rPr>
              <w:t xml:space="preserve">MAR 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>202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  <w:lang w:val="en-US"/>
              </w:rPr>
              <w:t>1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– NOW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  <w:rPr>
                <w:rFonts w:cstheme="minorAscii"/>
                <w:b/>
                <w:bCs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auto"/>
            <w:vAlign w:val="top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Ascii"/>
                <w:b/>
                <w:bCs/>
                <w:color w:val="auto"/>
                <w:sz w:val="22"/>
                <w:szCs w:val="22"/>
              </w:rPr>
              <w:t xml:space="preserve">AUSTIN CAPITAL BANK: </w:t>
            </w:r>
          </w:p>
          <w:p>
            <w:pPr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auto"/>
                <w:sz w:val="22"/>
                <w:szCs w:val="22"/>
              </w:rPr>
            </w:pPr>
            <w:r>
              <w:rPr>
                <w:rFonts w:cstheme="minorHAnsi"/>
                <w:b/>
                <w:color w:val="auto"/>
                <w:sz w:val="22"/>
                <w:szCs w:val="22"/>
              </w:rPr>
              <w:t>Project description:</w:t>
            </w:r>
            <w:r>
              <w:rPr>
                <w:rFonts w:cstheme="minorHAnsi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theme="minorAscii"/>
                <w:i w:val="0"/>
                <w:iCs w:val="0"/>
                <w:color w:val="auto"/>
                <w:sz w:val="22"/>
                <w:szCs w:val="22"/>
                <w:lang w:eastAsia="ja-JP"/>
              </w:rPr>
              <w:t>This is system for ACB bank allows user to open new account to installment with auto pay and has agent hub site to manage customers.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Duration: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+12 months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Team size: 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20 - 25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Responsibilities: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auto"/>
                <w:sz w:val="22"/>
                <w:szCs w:val="22"/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Work with product manager to discuss and analyze the requirements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auto"/>
                <w:sz w:val="22"/>
                <w:szCs w:val="22"/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Support team on technical issues.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auto"/>
                <w:sz w:val="22"/>
                <w:szCs w:val="22"/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Writing unit test for new programs.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Fixing bug and implementing new feature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rFonts w:asciiTheme="minorAscii" w:hAnsiTheme="minorAscii" w:eastAsiaTheme="minorAscii" w:cstheme="minorAscii"/>
                <w:color w:val="auto"/>
                <w:sz w:val="22"/>
                <w:szCs w:val="22"/>
              </w:rPr>
            </w:pPr>
            <w:r>
              <w:rPr>
                <w:rFonts w:cstheme="minorAscii"/>
                <w:color w:val="auto"/>
                <w:sz w:val="22"/>
                <w:szCs w:val="22"/>
              </w:rPr>
              <w:t>Management log use Kibana stack.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auto"/>
                <w:sz w:val="22"/>
                <w:szCs w:val="22"/>
              </w:rPr>
            </w:pPr>
            <w:r>
              <w:rPr>
                <w:rFonts w:ascii="Calibri" w:hAnsi="Calibri" w:eastAsia="SimSun" w:cstheme="minorAscii"/>
                <w:color w:val="auto"/>
                <w:sz w:val="22"/>
                <w:szCs w:val="22"/>
              </w:rPr>
              <w:t>Migrate code to new project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auto"/>
                <w:sz w:val="22"/>
                <w:szCs w:val="22"/>
              </w:rPr>
            </w:pPr>
            <w:r>
              <w:rPr>
                <w:rFonts w:ascii="Calibri" w:hAnsi="Calibri" w:eastAsia="SimSun" w:cstheme="minorAscii"/>
                <w:color w:val="auto"/>
                <w:sz w:val="22"/>
                <w:szCs w:val="22"/>
              </w:rPr>
              <w:t>Improve batch job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Calibri" w:hAnsi="Calibri" w:eastAsia="SimSun" w:cstheme="minorAscii"/>
                <w:color w:val="auto"/>
                <w:sz w:val="22"/>
                <w:szCs w:val="22"/>
              </w:rPr>
              <w:t>Fixing sonar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 w:leftChars="0" w:hanging="360" w:firstLineChars="0"/>
              <w:rPr>
                <w:rFonts w:ascii="Calibri" w:hAnsi="Calibri" w:eastAsia="SimSun"/>
                <w:b/>
                <w:bCs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Technology</w:t>
            </w:r>
            <w:r>
              <w:rPr>
                <w:rFonts w:asciiTheme="minorHAnsi" w:hAnsiTheme="minorHAnsi" w:cstheme="minorHAnsi"/>
                <w:b/>
                <w:color w:val="auto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color w:val="auto"/>
                <w:szCs w:val="22"/>
              </w:rPr>
              <w:t>Spring boot, Spring security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 xml:space="preserve">, Spring JPA, </w:t>
            </w:r>
            <w:r>
              <w:rPr>
                <w:rFonts w:cstheme="minorAscii"/>
                <w:color w:val="auto"/>
                <w:sz w:val="22"/>
                <w:szCs w:val="22"/>
              </w:rPr>
              <w:t>PostgreSQL, ActiveMQ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, Java 8.0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ascii="Calibri" w:hAnsi="Calibri" w:eastAsia="SimSun"/>
                <w:b/>
                <w:bCs/>
                <w:smallCaps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JUL 2020 – 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  <w:lang w:val="en-US"/>
              </w:rPr>
              <w:t>FEB 2021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  <w:rPr>
                <w:rStyle w:val="60"/>
                <w:rFonts w:cstheme="minorAscii"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EXCHANGE:</w:t>
            </w:r>
          </w:p>
          <w:p>
            <w:pPr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auto"/>
                <w:sz w:val="22"/>
                <w:szCs w:val="22"/>
              </w:rPr>
            </w:pPr>
            <w:r>
              <w:rPr>
                <w:rFonts w:cstheme="minorHAnsi"/>
                <w:b/>
                <w:color w:val="auto"/>
                <w:sz w:val="22"/>
                <w:szCs w:val="22"/>
              </w:rPr>
              <w:t>Project description:</w:t>
            </w:r>
            <w:r>
              <w:rPr>
                <w:rFonts w:cstheme="minorHAnsi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cstheme="minorHAnsi"/>
                <w:bCs/>
                <w:color w:val="auto"/>
                <w:sz w:val="22"/>
                <w:szCs w:val="22"/>
              </w:rPr>
              <w:t>Develop the crytocurrent exchange platform include STO management and investment.</w:t>
            </w:r>
            <w:r>
              <w:rPr>
                <w:rFonts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cstheme="minorHAnsi"/>
                <w:bCs/>
                <w:color w:val="auto"/>
                <w:sz w:val="22"/>
                <w:szCs w:val="22"/>
              </w:rPr>
              <w:t>Exchange System allow all user deposit, withdrawal and trading various cryptocurrencies at wallet.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Duration: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+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9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months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Team size: 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20 - 25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Responsibilities: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features for IEO, support issuers to list their coins to exchange flatform.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deposit and withdraw currency feature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for admin page to manage flow of deposit and withdraw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Define roles of users and admin in exchange system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account settings for user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multiple login feature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  <w:bCs/>
                <w:color w:val="000000"/>
                <w:sz w:val="22"/>
                <w:szCs w:val="22"/>
              </w:rPr>
              <w:t>Implement report for user and admin features</w:t>
            </w:r>
          </w:p>
          <w:p>
            <w:pPr>
              <w:pStyle w:val="36"/>
              <w:widowControl w:val="0"/>
              <w:numPr>
                <w:ilvl w:val="0"/>
                <w:numId w:val="3"/>
              </w:numPr>
              <w:spacing w:before="60" w:after="60"/>
              <w:ind w:left="360"/>
              <w:jc w:val="both"/>
              <w:rPr>
                <w:rFonts w:asciiTheme="minorHAnsi" w:hAnsiTheme="minorHAnsi" w:cstheme="minorHAnsi"/>
                <w:color w:val="auto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Technology</w:t>
            </w:r>
            <w:r>
              <w:rPr>
                <w:rFonts w:asciiTheme="minorHAnsi" w:hAnsiTheme="minorHAnsi" w:cstheme="minorHAnsi"/>
                <w:b/>
                <w:color w:val="auto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color w:val="auto"/>
                <w:szCs w:val="22"/>
              </w:rPr>
              <w:t>Spring boot, Spring security, Spring data</w:t>
            </w:r>
            <w:r>
              <w:rPr>
                <w:rFonts w:asciiTheme="minorHAnsi" w:hAnsiTheme="minorHAnsi" w:cstheme="minorHAnsi"/>
                <w:bCs/>
                <w:color w:val="000000"/>
                <w:szCs w:val="22"/>
              </w:rPr>
              <w:t>, Spring JPA, MySQL, Redis, Java 8.0</w:t>
            </w:r>
          </w:p>
          <w:p>
            <w:pPr>
              <w:spacing w:before="60" w:after="60"/>
              <w:ind w:left="0" w:leftChars="0"/>
              <w:rPr>
                <w:rFonts w:eastAsia="Merriweather" w:cstheme="minorHAnsi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ascii="Calibri" w:hAnsi="Calibri" w:eastAsia="SimSun"/>
                <w:b/>
                <w:bCs/>
                <w:smallCaps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>JUN 2019 – JUL 2020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  <w:rPr>
                <w:rStyle w:val="60"/>
                <w:rFonts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CITI-PRO: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Develop the web system which create bet function, bet history, report for admin, register new player and update bet information every day.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5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13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Responsibilities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the assigned task and participate on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Support to the team +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fix bugs.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1.7, Spring MVC, Spring JDBC, Angular 7, Maven, Bootstrap, MySQL, …</w:t>
            </w:r>
          </w:p>
          <w:p>
            <w:pPr>
              <w:spacing w:before="60" w:after="60"/>
              <w:ind w:left="360"/>
              <w:rPr>
                <w:rFonts w:cstheme="minorHAnsi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MERITO: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The Merito project is a website to bet, play games, report for admin.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: 5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 13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the assigned task and participate on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Support to the team +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fix bugs.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1.7, Spring MVC, Spring JDBC, Angular 7, Maven, Bootstrap, MySQL, …</w:t>
            </w:r>
          </w:p>
          <w:p>
            <w:pPr>
              <w:pStyle w:val="36"/>
              <w:tabs>
                <w:tab w:val="left" w:pos="2970"/>
              </w:tabs>
              <w:spacing w:before="60" w:after="60"/>
              <w:ind w:left="360" w:leftChars="0"/>
              <w:rPr>
                <w:rFonts w:asciiTheme="minorAscii" w:hAnsiTheme="minorAscii" w:eastAsiaTheme="minorAscii" w:cstheme="minorAscii"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2"/>
                <w:color w:val="auto"/>
                <w:spacing w:val="0"/>
                <w:sz w:val="22"/>
                <w:szCs w:val="22"/>
              </w:rPr>
              <w:t xml:space="preserve">MAR 2018 – JUN 2019                                                  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VFORCE: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Project description: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Develop the web system which helps users to compose, send, receive mails, register new employees, and update everyday news.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Team size: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3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Duration: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5 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assignments, code and fix bugs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cs="Times New Roman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1.6, Spring MVC, Spring Security, Spring JDBC, Maven, Jquery, Bootstrap,</w:t>
            </w:r>
            <w:r>
              <w:rPr>
                <w:rFonts w:eastAsia="Times New Roman" w:cs="Times New Roman"/>
                <w:color w:val="000000" w:themeColor="text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MySQL</w:t>
            </w:r>
          </w:p>
          <w:p>
            <w:pPr>
              <w:tabs>
                <w:tab w:val="left" w:pos="1410"/>
              </w:tabs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1410"/>
              </w:tabs>
              <w:spacing w:before="60" w:after="60"/>
              <w:ind w:left="360"/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KANOO: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Project description: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The Vforce project is a website to manage news, employees, reports, and to modify data.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Team size: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5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Duration: 5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months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Take assignments, code and fix bugs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eastAsia="Times New Roman"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Technologies:</w:t>
            </w:r>
            <w:r>
              <w:rPr>
                <w:rFonts w:eastAsia="Times New Roman" w:asciiTheme="minorHAnsi" w:hAnsiTheme="minorHAnsi"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Java 1.6, Spring MVC, Spring Security, Spring JDBC, Tomcat, Maven, Jquery, Bootstrap, Ajax, MySQL…</w:t>
            </w:r>
          </w:p>
          <w:p>
            <w:pPr>
              <w:pStyle w:val="36"/>
              <w:widowControl w:val="0"/>
              <w:spacing w:before="60" w:after="60"/>
              <w:ind w:left="360" w:leftChars="0" w:right="300" w:rightChars="0"/>
              <w:rPr>
                <w:rFonts w:cstheme="minorAscii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AUG 2017 – FEB 2018</w:t>
            </w:r>
          </w:p>
        </w:tc>
        <w:tc>
          <w:tcPr>
            <w:tcW w:w="4675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D8D8D8" w:themeFill="background1" w:themeFillShade="D9"/>
            <w:vAlign w:val="top"/>
          </w:tcPr>
          <w:p>
            <w:pPr>
              <w:spacing w:before="60" w:after="60"/>
              <w:ind w:left="360" w:leftChars="0"/>
              <w:jc w:val="right"/>
            </w:pPr>
            <w:r>
              <w:rPr>
                <w:rStyle w:val="62"/>
                <w:rFonts w:cstheme="minorHAnsi"/>
                <w:smallCaps w:val="0"/>
                <w:color w:val="auto"/>
                <w:spacing w:val="0"/>
                <w:sz w:val="22"/>
                <w:szCs w:val="22"/>
              </w:rPr>
              <w:t>SOFTWARE</w:t>
            </w:r>
            <w:r>
              <w:rPr>
                <w:rStyle w:val="62"/>
                <w:rFonts w:cstheme="minorHAnsi"/>
                <w:color w:val="auto"/>
                <w:spacing w:val="0"/>
                <w:sz w:val="22"/>
                <w:szCs w:val="22"/>
              </w:rPr>
              <w:t xml:space="preserve"> ENGINEER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vAlign w:val="top"/>
          </w:tcPr>
          <w:p>
            <w:pPr>
              <w:spacing w:before="60" w:after="60"/>
              <w:ind w:left="360"/>
              <w:jc w:val="both"/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TELLER_APP_BAKING: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Project description: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Develop the websites to explore the banking software. Discover latest finance offers, servicing &amp; maintenance, warranty.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Team size: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Duration: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8 months</w:t>
            </w: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Responsibilities: 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Work with customer to clarify requirements.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Design and coding.</w:t>
            </w:r>
          </w:p>
          <w:p>
            <w:pPr>
              <w:pStyle w:val="36"/>
              <w:numPr>
                <w:ilvl w:val="0"/>
                <w:numId w:val="1"/>
              </w:numP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Lead the team to deliver for the project in term of technical and project schedule.</w:t>
            </w:r>
          </w:p>
          <w:p>
            <w:pPr>
              <w:pStyle w:val="36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Technologies: </w:t>
            </w:r>
            <w:r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Java JSP/Servlet, Groovy, Spring MVC, Spring JDBC, HTML/Css, Jquery, Ajax…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contextualSpacing/>
              <w:jc w:val="both"/>
              <w:rPr>
                <w:rFonts w:cstheme="minorHAnsi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CB644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jc w:val="both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KEY COMPETENCIES AND SKILLS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technical and programming in Java.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Strong knowledge on Data Structures.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Good at troubleshooting and problem-solving skills.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Work effectively independently or as part of a team.</w:t>
            </w:r>
          </w:p>
          <w:p>
            <w:pPr>
              <w:pStyle w:val="36"/>
              <w:numPr>
                <w:ilvl w:val="1"/>
                <w:numId w:val="1"/>
              </w:numP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Ability of searching on the Web to find the solution in a little time </w:t>
            </w:r>
          </w:p>
          <w:p>
            <w:pPr>
              <w:pStyle w:val="36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/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Research the English document is fluently.</w:t>
            </w:r>
          </w:p>
          <w:p>
            <w:pPr>
              <w:pStyle w:val="36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shd w:val="clear" w:color="auto" w:fill="FCB644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/>
              <w:ind w:left="360" w:leftChars="0"/>
              <w:jc w:val="both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ACADEMIC QUALIFICATIONS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2013 - 2017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Study in Hutech University of Ho Chi Minh City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Bachelor of Engineering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/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Graduated Faculty of Information Technology</w:t>
            </w:r>
          </w:p>
          <w:p>
            <w:pPr>
              <w:pStyle w:val="36"/>
              <w:tabs>
                <w:tab w:val="left" w:pos="3060"/>
              </w:tabs>
              <w:spacing w:before="60" w:after="60"/>
              <w:ind w:left="360" w:leftChars="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 Chi Minh City University of technology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3060"/>
              </w:tabs>
              <w:spacing w:before="60" w:after="60"/>
              <w:ind w:left="360" w:leftChars="0"/>
              <w:rPr>
                <w:rFonts w:cstheme="minorHAnsi"/>
                <w:b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</w:tr>
    </w:tbl>
    <w:p>
      <w:pPr>
        <w:widowControl w:val="0"/>
        <w:spacing w:before="60" w:after="60"/>
        <w:ind w:left="360" w:right="300"/>
        <w:rPr>
          <w:rFonts w:cstheme="minorHAnsi"/>
          <w:sz w:val="22"/>
          <w:szCs w:val="22"/>
        </w:rPr>
      </w:pPr>
    </w:p>
    <w:p>
      <w:pPr>
        <w:pStyle w:val="36"/>
        <w:tabs>
          <w:tab w:val="left" w:pos="3060"/>
        </w:tabs>
        <w:spacing w:before="60" w:after="60"/>
        <w:ind w:left="1332" w:leftChars="171" w:hanging="990" w:hangingChars="450"/>
        <w:rPr>
          <w:rFonts w:cstheme="minorHAnsi"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type w:val="continuous"/>
      <w:pgSz w:w="12240" w:h="15840"/>
      <w:pgMar w:top="1276" w:right="1440" w:bottom="1440" w:left="1440" w:header="360" w:footer="21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390" w:type="dxa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140"/>
      <w:gridCol w:w="250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453" w:hRule="atLeast"/>
      </w:trPr>
      <w:tc>
        <w:tcPr>
          <w:tcW w:w="9140" w:type="dxa"/>
          <w:tcBorders>
            <w:top w:val="single" w:color="4F81BD" w:sz="4" w:space="0"/>
          </w:tcBorders>
        </w:tcPr>
        <w:p>
          <w:pPr>
            <w:pStyle w:val="16"/>
            <w:tabs>
              <w:tab w:val="left" w:pos="2595"/>
            </w:tabs>
            <w:ind w:left="-115"/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Fonts w:cstheme="minorHAnsi"/>
              <w:b/>
              <w:color w:val="595959" w:themeColor="text1" w:themeTint="A6"/>
              <w:spacing w:val="20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Confidential</w:t>
          </w:r>
        </w:p>
      </w:tc>
      <w:tc>
        <w:tcPr>
          <w:tcW w:w="250" w:type="dxa"/>
          <w:tcBorders>
            <w:top w:val="single" w:color="4F81BD" w:sz="4" w:space="0"/>
          </w:tcBorders>
          <w:shd w:val="clear" w:color="auto" w:fill="auto"/>
        </w:tcPr>
        <w:p>
          <w:pPr>
            <w:pStyle w:val="17"/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begin"/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instrText xml:space="preserve"> PAGE   \* MERGEFORMAT </w:instrText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separate"/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3</w:t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end"/>
          </w:r>
        </w:p>
      </w:tc>
    </w:tr>
  </w:tbl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390" w:type="dxa"/>
      <w:tblInd w:w="-155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140"/>
      <w:gridCol w:w="250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453" w:hRule="atLeast"/>
      </w:trPr>
      <w:tc>
        <w:tcPr>
          <w:tcW w:w="9140" w:type="dxa"/>
          <w:tcBorders>
            <w:top w:val="single" w:color="4F81BD" w:sz="4" w:space="0"/>
          </w:tcBorders>
        </w:tcPr>
        <w:p>
          <w:pPr>
            <w:pStyle w:val="16"/>
            <w:tabs>
              <w:tab w:val="left" w:pos="2595"/>
            </w:tabs>
            <w:ind w:left="-115"/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Fonts w:cstheme="minorHAnsi"/>
              <w:b/>
              <w:color w:val="595959" w:themeColor="text1" w:themeTint="A6"/>
              <w:spacing w:val="20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Confidential</w:t>
          </w:r>
        </w:p>
      </w:tc>
      <w:tc>
        <w:tcPr>
          <w:tcW w:w="250" w:type="dxa"/>
          <w:tcBorders>
            <w:top w:val="single" w:color="4F81BD" w:sz="4" w:space="0"/>
          </w:tcBorders>
          <w:shd w:val="clear" w:color="auto" w:fill="auto"/>
        </w:tcPr>
        <w:p>
          <w:pPr>
            <w:pStyle w:val="17"/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begin"/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instrText xml:space="preserve"> PAGE   \* MERGEFORMAT </w:instrText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separate"/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1</w:t>
          </w:r>
          <w:r>
            <w:rPr>
              <w:rFonts w:cstheme="minorHAnsi"/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fldChar w:fldCharType="end"/>
          </w:r>
        </w:p>
      </w:tc>
    </w:tr>
  </w:tbl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default" w:eastAsiaTheme="minorEastAsia"/>
        <w:b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Phone Number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: 0367000310</w:t>
    </w:r>
  </w:p>
  <w:p>
    <w:pPr>
      <w:pStyle w:val="17"/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default" w:eastAsiaTheme="minorEastAsia"/>
        <w:b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Skype Id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: 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begin"/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instrText xml:space="preserve"> HYPERLINK "mailto:haitruong.dev@gmail.com" </w:instrTex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separate"/>
    </w:r>
    <w:r>
      <w:rPr>
        <w:rStyle w:val="18"/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haitruong.dev@gmail.com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end"/>
    </w:r>
  </w:p>
  <w:p>
    <w:pPr>
      <w:pStyle w:val="17"/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default" w:eastAsiaTheme="minorEastAsia"/>
        <w:b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Email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: 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begin"/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instrText xml:space="preserve"> HYPERLINK "mailto:haitruong.dev@gmail.com" </w:instrTex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separate"/>
    </w:r>
    <w:r>
      <w:rPr>
        <w:rStyle w:val="18"/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haitruong.dev@gmail.com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fldChar w:fldCharType="end"/>
    </w:r>
  </w:p>
  <w:p>
    <w:pPr>
      <w:pStyle w:val="17"/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default"/>
        <w:b/>
        <w:bCs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Position</w:t>
    </w:r>
    <w:r>
      <w:rPr>
        <w:rFonts w:hint="default"/>
        <w:color w:val="595959" w:themeColor="text1" w:themeTint="A6"/>
        <w:lang w:val="en-US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: Java Developer</w:t>
    </w:r>
    <w:bookmarkStart w:id="1" w:name="_GoBack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25F2C"/>
    <w:multiLevelType w:val="multilevel"/>
    <w:tmpl w:val="08F25F2C"/>
    <w:lvl w:ilvl="0" w:tentative="0">
      <w:start w:val="1"/>
      <w:numFmt w:val="bullet"/>
      <w:lvlText w:val="o"/>
      <w:lvlJc w:val="left"/>
      <w:pPr>
        <w:ind w:left="1062" w:hanging="360"/>
      </w:pPr>
      <w:rPr>
        <w:rFonts w:ascii="Courier New" w:hAnsi="Courier New" w:eastAsia="Courier New" w:cs="Courier New"/>
      </w:rPr>
    </w:lvl>
    <w:lvl w:ilvl="1" w:tentative="0">
      <w:start w:val="1"/>
      <w:numFmt w:val="bullet"/>
      <w:lvlText w:val=""/>
      <w:lvlJc w:val="left"/>
      <w:pPr>
        <w:ind w:left="1782" w:hanging="360"/>
      </w:pPr>
      <w:rPr>
        <w:rFonts w:hint="default" w:ascii="Wingdings" w:hAnsi="Wingdings"/>
      </w:rPr>
    </w:lvl>
    <w:lvl w:ilvl="2" w:tentative="0">
      <w:start w:val="1"/>
      <w:numFmt w:val="bullet"/>
      <w:lvlText w:val="▪"/>
      <w:lvlJc w:val="left"/>
      <w:pPr>
        <w:ind w:left="2502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22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42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62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82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02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22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CD32CF3"/>
    <w:multiLevelType w:val="multilevel"/>
    <w:tmpl w:val="0CD32CF3"/>
    <w:lvl w:ilvl="0" w:tentative="0">
      <w:start w:val="1"/>
      <w:numFmt w:val="bullet"/>
      <w:lvlText w:val="o"/>
      <w:lvlJc w:val="left"/>
      <w:pPr>
        <w:ind w:left="1062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"/>
      <w:lvlJc w:val="left"/>
      <w:pPr>
        <w:ind w:left="1782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5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2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2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22" w:hanging="360"/>
      </w:pPr>
      <w:rPr>
        <w:rFonts w:hint="default" w:ascii="Wingdings" w:hAnsi="Wingdings"/>
      </w:rPr>
    </w:lvl>
  </w:abstractNum>
  <w:abstractNum w:abstractNumId="2">
    <w:nsid w:val="58F737E3"/>
    <w:multiLevelType w:val="multilevel"/>
    <w:tmpl w:val="58F737E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4A"/>
    <w:rsid w:val="00007354"/>
    <w:rsid w:val="00010B26"/>
    <w:rsid w:val="00012432"/>
    <w:rsid w:val="00012C43"/>
    <w:rsid w:val="00015184"/>
    <w:rsid w:val="00015B66"/>
    <w:rsid w:val="00033654"/>
    <w:rsid w:val="00035DF6"/>
    <w:rsid w:val="0004587F"/>
    <w:rsid w:val="00052BEA"/>
    <w:rsid w:val="0005635B"/>
    <w:rsid w:val="00065E05"/>
    <w:rsid w:val="00080E8F"/>
    <w:rsid w:val="00087697"/>
    <w:rsid w:val="000B08A2"/>
    <w:rsid w:val="000B34EE"/>
    <w:rsid w:val="000B4926"/>
    <w:rsid w:val="000B55D1"/>
    <w:rsid w:val="000B56AC"/>
    <w:rsid w:val="000C0C85"/>
    <w:rsid w:val="000C459D"/>
    <w:rsid w:val="000D305B"/>
    <w:rsid w:val="000F3CF2"/>
    <w:rsid w:val="000F41FA"/>
    <w:rsid w:val="000F5186"/>
    <w:rsid w:val="00105845"/>
    <w:rsid w:val="001067EE"/>
    <w:rsid w:val="00113164"/>
    <w:rsid w:val="00121718"/>
    <w:rsid w:val="001256BA"/>
    <w:rsid w:val="00140240"/>
    <w:rsid w:val="001402C3"/>
    <w:rsid w:val="00146B75"/>
    <w:rsid w:val="00161059"/>
    <w:rsid w:val="00166314"/>
    <w:rsid w:val="001671EB"/>
    <w:rsid w:val="00182D6E"/>
    <w:rsid w:val="00191DE1"/>
    <w:rsid w:val="00196723"/>
    <w:rsid w:val="001C21CD"/>
    <w:rsid w:val="001C66F8"/>
    <w:rsid w:val="001C7F2F"/>
    <w:rsid w:val="001E2A51"/>
    <w:rsid w:val="001E314D"/>
    <w:rsid w:val="001F313A"/>
    <w:rsid w:val="00202536"/>
    <w:rsid w:val="00202B71"/>
    <w:rsid w:val="00205813"/>
    <w:rsid w:val="00205ED7"/>
    <w:rsid w:val="00206A70"/>
    <w:rsid w:val="0021721E"/>
    <w:rsid w:val="002177B8"/>
    <w:rsid w:val="00227DC2"/>
    <w:rsid w:val="002328CC"/>
    <w:rsid w:val="0024649E"/>
    <w:rsid w:val="00256228"/>
    <w:rsid w:val="0027663E"/>
    <w:rsid w:val="00282145"/>
    <w:rsid w:val="002A03E3"/>
    <w:rsid w:val="002A0767"/>
    <w:rsid w:val="002A078B"/>
    <w:rsid w:val="002C52EB"/>
    <w:rsid w:val="002D09C5"/>
    <w:rsid w:val="002D0BC5"/>
    <w:rsid w:val="002D389B"/>
    <w:rsid w:val="002D7D3F"/>
    <w:rsid w:val="002E12F8"/>
    <w:rsid w:val="002E1CDA"/>
    <w:rsid w:val="002E72BF"/>
    <w:rsid w:val="00302BC8"/>
    <w:rsid w:val="003043A4"/>
    <w:rsid w:val="00324579"/>
    <w:rsid w:val="003356CC"/>
    <w:rsid w:val="003401F0"/>
    <w:rsid w:val="0035116E"/>
    <w:rsid w:val="00354758"/>
    <w:rsid w:val="00381E3D"/>
    <w:rsid w:val="003B2AE1"/>
    <w:rsid w:val="003C030D"/>
    <w:rsid w:val="003C03BC"/>
    <w:rsid w:val="003C2839"/>
    <w:rsid w:val="003C3E4F"/>
    <w:rsid w:val="003E2560"/>
    <w:rsid w:val="003F6DF1"/>
    <w:rsid w:val="004032FB"/>
    <w:rsid w:val="004074B8"/>
    <w:rsid w:val="00416F2F"/>
    <w:rsid w:val="00427F0E"/>
    <w:rsid w:val="00433153"/>
    <w:rsid w:val="00441AD5"/>
    <w:rsid w:val="00443249"/>
    <w:rsid w:val="00443F56"/>
    <w:rsid w:val="004448C8"/>
    <w:rsid w:val="00451C1A"/>
    <w:rsid w:val="00453B23"/>
    <w:rsid w:val="004568FD"/>
    <w:rsid w:val="00471597"/>
    <w:rsid w:val="004734BB"/>
    <w:rsid w:val="00494AD5"/>
    <w:rsid w:val="00497026"/>
    <w:rsid w:val="00497EE1"/>
    <w:rsid w:val="004A44F7"/>
    <w:rsid w:val="004B66AA"/>
    <w:rsid w:val="004E1680"/>
    <w:rsid w:val="004E7FE2"/>
    <w:rsid w:val="00502636"/>
    <w:rsid w:val="00513C1A"/>
    <w:rsid w:val="00524316"/>
    <w:rsid w:val="00535696"/>
    <w:rsid w:val="00541908"/>
    <w:rsid w:val="00542886"/>
    <w:rsid w:val="00550359"/>
    <w:rsid w:val="005577E1"/>
    <w:rsid w:val="00563BB7"/>
    <w:rsid w:val="0057719E"/>
    <w:rsid w:val="00584076"/>
    <w:rsid w:val="0058798A"/>
    <w:rsid w:val="00592E4D"/>
    <w:rsid w:val="005A06E0"/>
    <w:rsid w:val="005A3049"/>
    <w:rsid w:val="005C10EF"/>
    <w:rsid w:val="005D1176"/>
    <w:rsid w:val="005D2EF2"/>
    <w:rsid w:val="005D684D"/>
    <w:rsid w:val="005D749D"/>
    <w:rsid w:val="005E3C02"/>
    <w:rsid w:val="005F6533"/>
    <w:rsid w:val="00602F48"/>
    <w:rsid w:val="00603C5B"/>
    <w:rsid w:val="0060656F"/>
    <w:rsid w:val="006137A3"/>
    <w:rsid w:val="00617AC1"/>
    <w:rsid w:val="00622F02"/>
    <w:rsid w:val="0063075D"/>
    <w:rsid w:val="006404FF"/>
    <w:rsid w:val="006448D1"/>
    <w:rsid w:val="0065250B"/>
    <w:rsid w:val="00656558"/>
    <w:rsid w:val="00671C01"/>
    <w:rsid w:val="00675D2B"/>
    <w:rsid w:val="0067614D"/>
    <w:rsid w:val="00677113"/>
    <w:rsid w:val="006A2A5B"/>
    <w:rsid w:val="006B3450"/>
    <w:rsid w:val="006D61AD"/>
    <w:rsid w:val="006E50D8"/>
    <w:rsid w:val="00700429"/>
    <w:rsid w:val="00700CA7"/>
    <w:rsid w:val="0070419E"/>
    <w:rsid w:val="007249CE"/>
    <w:rsid w:val="007268EF"/>
    <w:rsid w:val="00735BAF"/>
    <w:rsid w:val="00735FB6"/>
    <w:rsid w:val="00740882"/>
    <w:rsid w:val="00747D9B"/>
    <w:rsid w:val="00755226"/>
    <w:rsid w:val="0075661C"/>
    <w:rsid w:val="007566F0"/>
    <w:rsid w:val="00771732"/>
    <w:rsid w:val="00790E8E"/>
    <w:rsid w:val="007A7B31"/>
    <w:rsid w:val="007C4E5A"/>
    <w:rsid w:val="007C6D47"/>
    <w:rsid w:val="007D087C"/>
    <w:rsid w:val="007D5325"/>
    <w:rsid w:val="007E2BD1"/>
    <w:rsid w:val="007E46CD"/>
    <w:rsid w:val="0080003C"/>
    <w:rsid w:val="00802686"/>
    <w:rsid w:val="0080508A"/>
    <w:rsid w:val="0080687A"/>
    <w:rsid w:val="008073FE"/>
    <w:rsid w:val="0081416D"/>
    <w:rsid w:val="0082000C"/>
    <w:rsid w:val="00832504"/>
    <w:rsid w:val="00855C57"/>
    <w:rsid w:val="00857233"/>
    <w:rsid w:val="00863FD1"/>
    <w:rsid w:val="008677FB"/>
    <w:rsid w:val="008767E2"/>
    <w:rsid w:val="0088066E"/>
    <w:rsid w:val="008958E7"/>
    <w:rsid w:val="00896C79"/>
    <w:rsid w:val="008A034C"/>
    <w:rsid w:val="008A5B4E"/>
    <w:rsid w:val="008B77CF"/>
    <w:rsid w:val="008C2344"/>
    <w:rsid w:val="008C62BB"/>
    <w:rsid w:val="008E2547"/>
    <w:rsid w:val="008E3F15"/>
    <w:rsid w:val="008E51AE"/>
    <w:rsid w:val="00903423"/>
    <w:rsid w:val="00931CCC"/>
    <w:rsid w:val="00932677"/>
    <w:rsid w:val="009343E1"/>
    <w:rsid w:val="009344F6"/>
    <w:rsid w:val="00943005"/>
    <w:rsid w:val="0095192C"/>
    <w:rsid w:val="00961932"/>
    <w:rsid w:val="00963D94"/>
    <w:rsid w:val="00991394"/>
    <w:rsid w:val="00991C10"/>
    <w:rsid w:val="009A13CA"/>
    <w:rsid w:val="009B26E0"/>
    <w:rsid w:val="009D7A14"/>
    <w:rsid w:val="009F5BFB"/>
    <w:rsid w:val="00A00D7D"/>
    <w:rsid w:val="00A034BD"/>
    <w:rsid w:val="00A3067A"/>
    <w:rsid w:val="00A42EB0"/>
    <w:rsid w:val="00A51304"/>
    <w:rsid w:val="00A73FAB"/>
    <w:rsid w:val="00A84C34"/>
    <w:rsid w:val="00A86ED8"/>
    <w:rsid w:val="00A91DAC"/>
    <w:rsid w:val="00A94D4D"/>
    <w:rsid w:val="00AA1161"/>
    <w:rsid w:val="00AA193B"/>
    <w:rsid w:val="00AA7719"/>
    <w:rsid w:val="00AB02D3"/>
    <w:rsid w:val="00AB1CE4"/>
    <w:rsid w:val="00AB52C9"/>
    <w:rsid w:val="00AD04BA"/>
    <w:rsid w:val="00AE5CEA"/>
    <w:rsid w:val="00B037A0"/>
    <w:rsid w:val="00B13710"/>
    <w:rsid w:val="00B13B02"/>
    <w:rsid w:val="00B14F8A"/>
    <w:rsid w:val="00B20F80"/>
    <w:rsid w:val="00B27207"/>
    <w:rsid w:val="00B3098D"/>
    <w:rsid w:val="00B314FA"/>
    <w:rsid w:val="00B34440"/>
    <w:rsid w:val="00B454CC"/>
    <w:rsid w:val="00B53C3A"/>
    <w:rsid w:val="00B566AB"/>
    <w:rsid w:val="00B56965"/>
    <w:rsid w:val="00B630A2"/>
    <w:rsid w:val="00B65C05"/>
    <w:rsid w:val="00B74D26"/>
    <w:rsid w:val="00B948CA"/>
    <w:rsid w:val="00BD09D9"/>
    <w:rsid w:val="00BD3343"/>
    <w:rsid w:val="00BD4A27"/>
    <w:rsid w:val="00BD5E67"/>
    <w:rsid w:val="00BE1AC4"/>
    <w:rsid w:val="00C003C4"/>
    <w:rsid w:val="00C02E16"/>
    <w:rsid w:val="00C05548"/>
    <w:rsid w:val="00C06FD9"/>
    <w:rsid w:val="00C22A8A"/>
    <w:rsid w:val="00C23B53"/>
    <w:rsid w:val="00C27D4A"/>
    <w:rsid w:val="00C31387"/>
    <w:rsid w:val="00C32739"/>
    <w:rsid w:val="00C34C3C"/>
    <w:rsid w:val="00C40CBD"/>
    <w:rsid w:val="00C5345D"/>
    <w:rsid w:val="00C56150"/>
    <w:rsid w:val="00C61414"/>
    <w:rsid w:val="00C623F1"/>
    <w:rsid w:val="00C700FB"/>
    <w:rsid w:val="00C738C5"/>
    <w:rsid w:val="00C81398"/>
    <w:rsid w:val="00C81624"/>
    <w:rsid w:val="00C82A30"/>
    <w:rsid w:val="00C928F6"/>
    <w:rsid w:val="00CA20A5"/>
    <w:rsid w:val="00CA7DC7"/>
    <w:rsid w:val="00CB0930"/>
    <w:rsid w:val="00CB46BF"/>
    <w:rsid w:val="00CD107C"/>
    <w:rsid w:val="00CE0084"/>
    <w:rsid w:val="00D027EA"/>
    <w:rsid w:val="00D033FB"/>
    <w:rsid w:val="00D078C3"/>
    <w:rsid w:val="00D100FC"/>
    <w:rsid w:val="00D10EBE"/>
    <w:rsid w:val="00D1461D"/>
    <w:rsid w:val="00D161B5"/>
    <w:rsid w:val="00D21003"/>
    <w:rsid w:val="00D22A87"/>
    <w:rsid w:val="00D25AB7"/>
    <w:rsid w:val="00D46BF0"/>
    <w:rsid w:val="00D532FB"/>
    <w:rsid w:val="00DA0AE1"/>
    <w:rsid w:val="00DA29F3"/>
    <w:rsid w:val="00DA5535"/>
    <w:rsid w:val="00DB18C9"/>
    <w:rsid w:val="00DB2261"/>
    <w:rsid w:val="00DC7255"/>
    <w:rsid w:val="00DD2DDD"/>
    <w:rsid w:val="00DD3233"/>
    <w:rsid w:val="00DD5EA3"/>
    <w:rsid w:val="00DE2AD8"/>
    <w:rsid w:val="00DE5BF3"/>
    <w:rsid w:val="00E04F67"/>
    <w:rsid w:val="00E16E66"/>
    <w:rsid w:val="00E22185"/>
    <w:rsid w:val="00E22E0C"/>
    <w:rsid w:val="00E44CB5"/>
    <w:rsid w:val="00E55803"/>
    <w:rsid w:val="00E66D7A"/>
    <w:rsid w:val="00E73391"/>
    <w:rsid w:val="00E86501"/>
    <w:rsid w:val="00E94C60"/>
    <w:rsid w:val="00EB628A"/>
    <w:rsid w:val="00ED0861"/>
    <w:rsid w:val="00ED7188"/>
    <w:rsid w:val="00EE0D66"/>
    <w:rsid w:val="00EE32EF"/>
    <w:rsid w:val="00EE3F0D"/>
    <w:rsid w:val="00EF6D5C"/>
    <w:rsid w:val="00F0317E"/>
    <w:rsid w:val="00F034D9"/>
    <w:rsid w:val="00F05CE8"/>
    <w:rsid w:val="00F068E2"/>
    <w:rsid w:val="00F37A79"/>
    <w:rsid w:val="00F44429"/>
    <w:rsid w:val="00F4684E"/>
    <w:rsid w:val="00F47DB1"/>
    <w:rsid w:val="00F503D4"/>
    <w:rsid w:val="00F52AD6"/>
    <w:rsid w:val="00F53089"/>
    <w:rsid w:val="00F536DA"/>
    <w:rsid w:val="00F74831"/>
    <w:rsid w:val="00F81298"/>
    <w:rsid w:val="00F821D5"/>
    <w:rsid w:val="00F854A3"/>
    <w:rsid w:val="00F85D1E"/>
    <w:rsid w:val="00FA65AE"/>
    <w:rsid w:val="00FA74A1"/>
    <w:rsid w:val="00FB0075"/>
    <w:rsid w:val="00FC215E"/>
    <w:rsid w:val="00FC6586"/>
    <w:rsid w:val="00FD15EB"/>
    <w:rsid w:val="00FD3971"/>
    <w:rsid w:val="00FD57C0"/>
    <w:rsid w:val="00FE7531"/>
    <w:rsid w:val="00FF4946"/>
    <w:rsid w:val="00FF7004"/>
    <w:rsid w:val="0168EF55"/>
    <w:rsid w:val="01701848"/>
    <w:rsid w:val="01934C1A"/>
    <w:rsid w:val="01EE0BCB"/>
    <w:rsid w:val="02F87D27"/>
    <w:rsid w:val="030D9C73"/>
    <w:rsid w:val="03369AB9"/>
    <w:rsid w:val="03C055C6"/>
    <w:rsid w:val="04169224"/>
    <w:rsid w:val="0422239F"/>
    <w:rsid w:val="049720A3"/>
    <w:rsid w:val="057E3C7A"/>
    <w:rsid w:val="05B30336"/>
    <w:rsid w:val="062AD1A8"/>
    <w:rsid w:val="06755DBD"/>
    <w:rsid w:val="068D89FB"/>
    <w:rsid w:val="06DF6190"/>
    <w:rsid w:val="0776DA4A"/>
    <w:rsid w:val="0972B502"/>
    <w:rsid w:val="09A275C3"/>
    <w:rsid w:val="09C82355"/>
    <w:rsid w:val="0A0B2B89"/>
    <w:rsid w:val="0A1BE626"/>
    <w:rsid w:val="0AA6A4AC"/>
    <w:rsid w:val="0BB66C27"/>
    <w:rsid w:val="0C42750D"/>
    <w:rsid w:val="0D670FD3"/>
    <w:rsid w:val="0D8222DE"/>
    <w:rsid w:val="0EE6E538"/>
    <w:rsid w:val="0F7F6DA6"/>
    <w:rsid w:val="0F8021FE"/>
    <w:rsid w:val="0FA1A051"/>
    <w:rsid w:val="0FC007F7"/>
    <w:rsid w:val="109BB5BD"/>
    <w:rsid w:val="117E6B92"/>
    <w:rsid w:val="11818C45"/>
    <w:rsid w:val="1252556D"/>
    <w:rsid w:val="12E3BD54"/>
    <w:rsid w:val="13114BD3"/>
    <w:rsid w:val="132D1BB9"/>
    <w:rsid w:val="13803258"/>
    <w:rsid w:val="13D9EDF6"/>
    <w:rsid w:val="140C2504"/>
    <w:rsid w:val="14846733"/>
    <w:rsid w:val="159258AE"/>
    <w:rsid w:val="15F91B39"/>
    <w:rsid w:val="16529E8C"/>
    <w:rsid w:val="1695A4B4"/>
    <w:rsid w:val="17D4017C"/>
    <w:rsid w:val="184AB2A2"/>
    <w:rsid w:val="189BEC3A"/>
    <w:rsid w:val="18BC25C6"/>
    <w:rsid w:val="18C54CD4"/>
    <w:rsid w:val="18FACA3C"/>
    <w:rsid w:val="1930BBFB"/>
    <w:rsid w:val="196F635D"/>
    <w:rsid w:val="19840D6F"/>
    <w:rsid w:val="1A1795F7"/>
    <w:rsid w:val="1A233783"/>
    <w:rsid w:val="1A40845A"/>
    <w:rsid w:val="1A969A9D"/>
    <w:rsid w:val="1B2055AA"/>
    <w:rsid w:val="1B574E95"/>
    <w:rsid w:val="1B75731B"/>
    <w:rsid w:val="1BA78101"/>
    <w:rsid w:val="1D8E1517"/>
    <w:rsid w:val="1DB51302"/>
    <w:rsid w:val="1F0415BA"/>
    <w:rsid w:val="1F0B07E6"/>
    <w:rsid w:val="1F50E363"/>
    <w:rsid w:val="20397508"/>
    <w:rsid w:val="20EC81EE"/>
    <w:rsid w:val="211C0DD4"/>
    <w:rsid w:val="21405682"/>
    <w:rsid w:val="2146CA21"/>
    <w:rsid w:val="21B09D11"/>
    <w:rsid w:val="21C35A53"/>
    <w:rsid w:val="22429E3B"/>
    <w:rsid w:val="22B64027"/>
    <w:rsid w:val="234F1741"/>
    <w:rsid w:val="2375834B"/>
    <w:rsid w:val="239754AF"/>
    <w:rsid w:val="23BB29DA"/>
    <w:rsid w:val="24503A11"/>
    <w:rsid w:val="24529F40"/>
    <w:rsid w:val="24906885"/>
    <w:rsid w:val="24AE0F93"/>
    <w:rsid w:val="252F72F3"/>
    <w:rsid w:val="255F070F"/>
    <w:rsid w:val="25B3099E"/>
    <w:rsid w:val="264AAE5A"/>
    <w:rsid w:val="271002B7"/>
    <w:rsid w:val="27416E36"/>
    <w:rsid w:val="27645A43"/>
    <w:rsid w:val="28A9349F"/>
    <w:rsid w:val="29142569"/>
    <w:rsid w:val="2954C09D"/>
    <w:rsid w:val="29561987"/>
    <w:rsid w:val="29EA79EE"/>
    <w:rsid w:val="2A7ACA97"/>
    <w:rsid w:val="2ADE6C88"/>
    <w:rsid w:val="2AFF0E26"/>
    <w:rsid w:val="2C341827"/>
    <w:rsid w:val="2C64CC51"/>
    <w:rsid w:val="2C64DCEE"/>
    <w:rsid w:val="2C9CDFE1"/>
    <w:rsid w:val="2D484E55"/>
    <w:rsid w:val="2DD98163"/>
    <w:rsid w:val="2E700BF9"/>
    <w:rsid w:val="2EBEF9BF"/>
    <w:rsid w:val="2FDC1D93"/>
    <w:rsid w:val="308A11E2"/>
    <w:rsid w:val="30AA2031"/>
    <w:rsid w:val="30EF5CBC"/>
    <w:rsid w:val="31F4CD9E"/>
    <w:rsid w:val="3353C66C"/>
    <w:rsid w:val="3383C3DE"/>
    <w:rsid w:val="33CD2A7A"/>
    <w:rsid w:val="34131BF0"/>
    <w:rsid w:val="349C4469"/>
    <w:rsid w:val="34FD7465"/>
    <w:rsid w:val="367E54C6"/>
    <w:rsid w:val="37F906BB"/>
    <w:rsid w:val="394C68A4"/>
    <w:rsid w:val="399215D5"/>
    <w:rsid w:val="39D4326D"/>
    <w:rsid w:val="3A77D4ED"/>
    <w:rsid w:val="3B3D1784"/>
    <w:rsid w:val="3B7B2E57"/>
    <w:rsid w:val="3BEA766C"/>
    <w:rsid w:val="3CF131BD"/>
    <w:rsid w:val="3D20251E"/>
    <w:rsid w:val="3E27AF87"/>
    <w:rsid w:val="3EEA7FEE"/>
    <w:rsid w:val="3F2357AB"/>
    <w:rsid w:val="3F755942"/>
    <w:rsid w:val="3FBD5C89"/>
    <w:rsid w:val="401CF7F4"/>
    <w:rsid w:val="40251881"/>
    <w:rsid w:val="41792D48"/>
    <w:rsid w:val="417DE3D2"/>
    <w:rsid w:val="41C204BB"/>
    <w:rsid w:val="41DE6484"/>
    <w:rsid w:val="4246060B"/>
    <w:rsid w:val="4256DE50"/>
    <w:rsid w:val="42790F8E"/>
    <w:rsid w:val="42D91362"/>
    <w:rsid w:val="42F31A3D"/>
    <w:rsid w:val="43295226"/>
    <w:rsid w:val="43400386"/>
    <w:rsid w:val="434D0800"/>
    <w:rsid w:val="4357300A"/>
    <w:rsid w:val="43AEAF4F"/>
    <w:rsid w:val="43E3266E"/>
    <w:rsid w:val="44010DCE"/>
    <w:rsid w:val="448E377B"/>
    <w:rsid w:val="44F408E1"/>
    <w:rsid w:val="4505BBED"/>
    <w:rsid w:val="451F205D"/>
    <w:rsid w:val="45C06443"/>
    <w:rsid w:val="462E6892"/>
    <w:rsid w:val="4678FDC4"/>
    <w:rsid w:val="46F98760"/>
    <w:rsid w:val="46FCB4EC"/>
    <w:rsid w:val="4704E656"/>
    <w:rsid w:val="475DA7D2"/>
    <w:rsid w:val="4798A7EA"/>
    <w:rsid w:val="480516C5"/>
    <w:rsid w:val="48D4BAD0"/>
    <w:rsid w:val="4A069559"/>
    <w:rsid w:val="4A312A63"/>
    <w:rsid w:val="4A3C8718"/>
    <w:rsid w:val="4B4C1A12"/>
    <w:rsid w:val="4BD0260F"/>
    <w:rsid w:val="4C0A356A"/>
    <w:rsid w:val="4C87ECCB"/>
    <w:rsid w:val="4CA78093"/>
    <w:rsid w:val="4CA931DC"/>
    <w:rsid w:val="4DA040E2"/>
    <w:rsid w:val="4DED210E"/>
    <w:rsid w:val="4E6F7D9C"/>
    <w:rsid w:val="4ED2369F"/>
    <w:rsid w:val="4F0EA1A0"/>
    <w:rsid w:val="4F4FDA56"/>
    <w:rsid w:val="5099C55A"/>
    <w:rsid w:val="50F65CAE"/>
    <w:rsid w:val="514A40DB"/>
    <w:rsid w:val="52106303"/>
    <w:rsid w:val="524042EF"/>
    <w:rsid w:val="528EAF68"/>
    <w:rsid w:val="52ED3DC3"/>
    <w:rsid w:val="53228DA2"/>
    <w:rsid w:val="54263DCE"/>
    <w:rsid w:val="542E20E9"/>
    <w:rsid w:val="54F783BD"/>
    <w:rsid w:val="55AB01CC"/>
    <w:rsid w:val="567A2312"/>
    <w:rsid w:val="569FC0E8"/>
    <w:rsid w:val="56AF3C2F"/>
    <w:rsid w:val="56FC2D07"/>
    <w:rsid w:val="57005BBE"/>
    <w:rsid w:val="57C50FCC"/>
    <w:rsid w:val="58459E4B"/>
    <w:rsid w:val="59A01B85"/>
    <w:rsid w:val="5A396FC4"/>
    <w:rsid w:val="5AD94BD3"/>
    <w:rsid w:val="5CAE3322"/>
    <w:rsid w:val="5D70D40A"/>
    <w:rsid w:val="5DBA2990"/>
    <w:rsid w:val="5EC6B754"/>
    <w:rsid w:val="5F25D821"/>
    <w:rsid w:val="60313C08"/>
    <w:rsid w:val="617DF0B7"/>
    <w:rsid w:val="618D493D"/>
    <w:rsid w:val="62C55C35"/>
    <w:rsid w:val="62E50D12"/>
    <w:rsid w:val="6324EFD4"/>
    <w:rsid w:val="637B39DF"/>
    <w:rsid w:val="63DCD8DC"/>
    <w:rsid w:val="6407032C"/>
    <w:rsid w:val="64076E00"/>
    <w:rsid w:val="64501E09"/>
    <w:rsid w:val="64C5DD11"/>
    <w:rsid w:val="64E17E6D"/>
    <w:rsid w:val="65294FFE"/>
    <w:rsid w:val="653B6D24"/>
    <w:rsid w:val="65CE1394"/>
    <w:rsid w:val="66309A5C"/>
    <w:rsid w:val="66AC1F1A"/>
    <w:rsid w:val="66D200BF"/>
    <w:rsid w:val="6709775D"/>
    <w:rsid w:val="67B80949"/>
    <w:rsid w:val="67D660B4"/>
    <w:rsid w:val="6917A5A3"/>
    <w:rsid w:val="69724E43"/>
    <w:rsid w:val="69FB622F"/>
    <w:rsid w:val="6A01E654"/>
    <w:rsid w:val="6AF85B31"/>
    <w:rsid w:val="6B283D63"/>
    <w:rsid w:val="6B9800F6"/>
    <w:rsid w:val="6CDF39A3"/>
    <w:rsid w:val="6D3D8BF5"/>
    <w:rsid w:val="6E367141"/>
    <w:rsid w:val="6E74BA03"/>
    <w:rsid w:val="6FBDD779"/>
    <w:rsid w:val="7038A0B6"/>
    <w:rsid w:val="7069BA9A"/>
    <w:rsid w:val="706AA3B3"/>
    <w:rsid w:val="7195684A"/>
    <w:rsid w:val="71D0A543"/>
    <w:rsid w:val="71D75525"/>
    <w:rsid w:val="72750EC4"/>
    <w:rsid w:val="72C1059F"/>
    <w:rsid w:val="731FF037"/>
    <w:rsid w:val="7541A8E6"/>
    <w:rsid w:val="75ACE82D"/>
    <w:rsid w:val="768E096F"/>
    <w:rsid w:val="76C23AC7"/>
    <w:rsid w:val="76F172F5"/>
    <w:rsid w:val="76F4FF57"/>
    <w:rsid w:val="770548A7"/>
    <w:rsid w:val="772B5411"/>
    <w:rsid w:val="7735FE33"/>
    <w:rsid w:val="7743ED1D"/>
    <w:rsid w:val="77704AA0"/>
    <w:rsid w:val="77DFCCA0"/>
    <w:rsid w:val="785B46C1"/>
    <w:rsid w:val="7992F6F2"/>
    <w:rsid w:val="79C5AA31"/>
    <w:rsid w:val="7A6B3C75"/>
    <w:rsid w:val="7AF7501D"/>
    <w:rsid w:val="7B617A92"/>
    <w:rsid w:val="7B93729C"/>
    <w:rsid w:val="7C46FD3C"/>
    <w:rsid w:val="7C6ED74D"/>
    <w:rsid w:val="7E1E9D5D"/>
    <w:rsid w:val="7E991B54"/>
    <w:rsid w:val="7EC1DD25"/>
    <w:rsid w:val="7F951CFC"/>
    <w:rsid w:val="7FABAA7F"/>
    <w:rsid w:val="7FD4D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ind w:left="2160"/>
    </w:pPr>
    <w:rPr>
      <w:rFonts w:asciiTheme="minorHAnsi" w:hAnsiTheme="minorHAnsi" w:eastAsiaTheme="minorEastAsia" w:cstheme="minorBidi"/>
      <w:color w:val="595959" w:themeColor="text1" w:themeTint="A6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35"/>
    <w:qFormat/>
    <w:uiPriority w:val="9"/>
    <w:pPr>
      <w:spacing w:before="400" w:after="60" w:line="240" w:lineRule="auto"/>
      <w:contextualSpacing/>
      <w:outlineLvl w:val="0"/>
    </w:pPr>
    <w:rPr>
      <w:rFonts w:asciiTheme="majorHAnsi" w:hAnsiTheme="majorHAnsi" w:eastAsiaTheme="majorEastAsia" w:cstheme="majorBidi"/>
      <w:smallCaps/>
      <w:color w:val="2E6BB8" w:themeColor="text2" w:themeTint="A6"/>
      <w:spacing w:val="20"/>
      <w:sz w:val="32"/>
      <w:szCs w:val="32"/>
      <w14:textFill>
        <w14:solidFill>
          <w14:schemeClr w14:val="tx2">
            <w14:lumMod w14:val="50000"/>
            <w14:lumMod w14:val="65000"/>
            <w14:lumOff w14:val="35000"/>
          </w14:schemeClr>
        </w14:solidFill>
      </w14:textFill>
    </w:rPr>
  </w:style>
  <w:style w:type="paragraph" w:styleId="3">
    <w:name w:val="heading 2"/>
    <w:basedOn w:val="1"/>
    <w:next w:val="1"/>
    <w:link w:val="37"/>
    <w:unhideWhenUsed/>
    <w:qFormat/>
    <w:uiPriority w:val="9"/>
    <w:pPr>
      <w:spacing w:before="120" w:after="60" w:line="240" w:lineRule="auto"/>
      <w:contextualSpacing/>
      <w:outlineLvl w:val="1"/>
    </w:pPr>
    <w:rPr>
      <w:rFonts w:asciiTheme="majorHAnsi" w:hAnsiTheme="majorHAnsi" w:eastAsiaTheme="majorEastAsia" w:cstheme="majorBidi"/>
      <w:smallCaps/>
      <w:color w:val="3377CC" w:themeColor="text2" w:themeTint="A6"/>
      <w:spacing w:val="20"/>
      <w:sz w:val="28"/>
      <w:szCs w:val="28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paragraph" w:styleId="4">
    <w:name w:val="heading 3"/>
    <w:basedOn w:val="1"/>
    <w:next w:val="1"/>
    <w:link w:val="40"/>
    <w:unhideWhenUsed/>
    <w:qFormat/>
    <w:uiPriority w:val="9"/>
    <w:pPr>
      <w:spacing w:before="120" w:after="60" w:line="240" w:lineRule="auto"/>
      <w:contextualSpacing/>
      <w:outlineLvl w:val="2"/>
    </w:pPr>
    <w:rPr>
      <w:rFonts w:asciiTheme="majorHAnsi" w:hAnsiTheme="majorHAnsi" w:eastAsiaTheme="majorEastAsia" w:cstheme="majorBidi"/>
      <w:smallCaps/>
      <w:color w:val="1F497D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41"/>
    <w:unhideWhenUsed/>
    <w:qFormat/>
    <w:uiPriority w:val="9"/>
    <w:pPr>
      <w:pBdr>
        <w:bottom w:val="single" w:color="71A1DB" w:themeColor="text2" w:themeTint="7F" w:sz="4" w:space="1"/>
      </w:pBdr>
      <w:spacing w:before="200" w:after="100" w:line="240" w:lineRule="auto"/>
      <w:contextualSpacing/>
      <w:outlineLvl w:val="3"/>
    </w:pPr>
    <w:rPr>
      <w:rFonts w:asciiTheme="majorHAnsi" w:hAnsiTheme="majorHAnsi" w:eastAsiaTheme="majorEastAsia" w:cstheme="majorBidi"/>
      <w:b/>
      <w:bCs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6">
    <w:name w:val="heading 5"/>
    <w:basedOn w:val="1"/>
    <w:next w:val="1"/>
    <w:link w:val="42"/>
    <w:unhideWhenUsed/>
    <w:qFormat/>
    <w:uiPriority w:val="9"/>
    <w:pPr>
      <w:pBdr>
        <w:bottom w:val="single" w:color="548DD4" w:themeColor="text2" w:themeTint="99" w:sz="4" w:space="1"/>
      </w:pBdr>
      <w:spacing w:before="200" w:after="100" w:line="240" w:lineRule="auto"/>
      <w:contextualSpacing/>
      <w:outlineLvl w:val="4"/>
    </w:pPr>
    <w:rPr>
      <w:rFonts w:asciiTheme="majorHAnsi" w:hAnsiTheme="majorHAnsi" w:eastAsiaTheme="majorEastAsia" w:cstheme="majorBidi"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39"/>
    <w:unhideWhenUsed/>
    <w:qFormat/>
    <w:uiPriority w:val="9"/>
    <w:pPr>
      <w:pBdr>
        <w:bottom w:val="dotted" w:color="938953" w:themeColor="background2" w:themeShade="7F" w:sz="8" w:space="1"/>
      </w:pBdr>
      <w:spacing w:before="200" w:after="100"/>
      <w:contextualSpacing/>
      <w:outlineLvl w:val="5"/>
    </w:pPr>
    <w:rPr>
      <w:rFonts w:asciiTheme="majorHAnsi" w:hAnsiTheme="majorHAnsi" w:eastAsiaTheme="majorEastAsia" w:cstheme="majorBidi"/>
      <w:smallCaps/>
      <w:color w:val="BEB68B" w:themeColor="background2" w:themeTint="A6"/>
      <w:spacing w:val="20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43"/>
    <w:unhideWhenUsed/>
    <w:qFormat/>
    <w:uiPriority w:val="9"/>
    <w:pPr>
      <w:pBdr>
        <w:bottom w:val="dotted" w:color="938953" w:themeColor="background2" w:themeShade="7F" w:sz="8" w:space="1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b/>
      <w:bCs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4"/>
    <w:unhideWhenUsed/>
    <w:qFormat/>
    <w:uiPriority w:val="9"/>
    <w:pPr>
      <w:spacing w:before="200" w:after="60" w:line="240" w:lineRule="auto"/>
      <w:contextualSpacing/>
      <w:outlineLvl w:val="7"/>
    </w:pPr>
    <w:rPr>
      <w:rFonts w:asciiTheme="majorHAnsi" w:hAnsiTheme="majorHAnsi" w:eastAsiaTheme="majorEastAsia" w:cstheme="majorBidi"/>
      <w:b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45"/>
    <w:unhideWhenUsed/>
    <w:qFormat/>
    <w:uiPriority w:val="9"/>
    <w:pPr>
      <w:spacing w:before="200" w:after="60" w:line="240" w:lineRule="auto"/>
      <w:contextualSpacing/>
      <w:outlineLvl w:val="8"/>
    </w:pPr>
    <w:rPr>
      <w:rFonts w:asciiTheme="majorHAnsi" w:hAnsiTheme="majorHAnsi" w:eastAsiaTheme="majorEastAsia" w:cstheme="majorBidi"/>
      <w:smallCaps/>
      <w:color w:val="BEB68B" w:themeColor="background2" w:themeTint="A6"/>
      <w:spacing w:val="20"/>
      <w:sz w:val="16"/>
      <w:szCs w:val="16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4"/>
    <w:unhideWhenUsed/>
    <w:qFormat/>
    <w:uiPriority w:val="99"/>
    <w:pPr>
      <w:spacing w:after="0" w:line="240" w:lineRule="auto"/>
    </w:pPr>
    <w:rPr>
      <w:rFonts w:ascii="Tahoma" w:hAnsi="Tahoma" w:cs="Tahoma"/>
      <w:color w:val="595959" w:themeColor="text1" w:themeTint="A6"/>
      <w:sz w:val="16"/>
      <w:szCs w:val="1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caption"/>
    <w:basedOn w:val="1"/>
    <w:next w:val="1"/>
    <w:unhideWhenUsed/>
    <w:qFormat/>
    <w:uiPriority w:val="35"/>
    <w:rPr>
      <w:b/>
      <w:bCs/>
      <w:smallCaps/>
      <w:color w:val="1F497D" w:themeColor="text2"/>
      <w:spacing w:val="10"/>
      <w:sz w:val="18"/>
      <w:szCs w:val="18"/>
      <w14:textFill>
        <w14:solidFill>
          <w14:schemeClr w14:val="tx2"/>
        </w14:solidFill>
      </w14:textFill>
    </w:rPr>
  </w:style>
  <w:style w:type="character" w:styleId="15">
    <w:name w:val="Emphasis"/>
    <w:qFormat/>
    <w:uiPriority w:val="20"/>
    <w:rPr>
      <w:b/>
      <w:bCs/>
      <w:smallCaps/>
      <w:color w:val="595959" w:themeColor="text1" w:themeTint="A6"/>
      <w:spacing w:val="20"/>
      <w:kern w:val="0"/>
      <w:vertAlign w:val="baselin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footer"/>
    <w:basedOn w:val="1"/>
    <w:link w:val="33"/>
    <w:unhideWhenUsed/>
    <w:uiPriority w:val="0"/>
    <w:pPr>
      <w:tabs>
        <w:tab w:val="center" w:pos="4680"/>
        <w:tab w:val="right" w:pos="9360"/>
      </w:tabs>
      <w:spacing w:after="0" w:line="240" w:lineRule="auto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8">
    <w:name w:val="Hyperlink"/>
    <w:basedOn w:val="11"/>
    <w:qFormat/>
    <w:uiPriority w:val="0"/>
    <w:rPr>
      <w:color w:val="0000FF"/>
      <w:u w:val="single"/>
    </w:rPr>
  </w:style>
  <w:style w:type="character" w:styleId="19">
    <w:name w:val="Strong"/>
    <w:qFormat/>
    <w:uiPriority w:val="22"/>
    <w:rPr>
      <w:b/>
      <w:bCs/>
      <w:spacing w:val="0"/>
    </w:rPr>
  </w:style>
  <w:style w:type="paragraph" w:styleId="20">
    <w:name w:val="Subtitle"/>
    <w:next w:val="1"/>
    <w:link w:val="47"/>
    <w:qFormat/>
    <w:uiPriority w:val="11"/>
    <w:pPr>
      <w:spacing w:after="600" w:line="259" w:lineRule="auto"/>
    </w:pPr>
    <w:rPr>
      <w:rFonts w:asciiTheme="minorHAnsi" w:hAnsiTheme="minorHAnsi" w:eastAsiaTheme="minorEastAsia" w:cstheme="minorBidi"/>
      <w:smallCaps/>
      <w:color w:val="948A54" w:themeColor="background2" w:themeShade="80"/>
      <w:spacing w:val="5"/>
      <w:sz w:val="28"/>
      <w:szCs w:val="28"/>
      <w:lang w:val="en-US" w:eastAsia="en-US" w:bidi="ar-SA"/>
    </w:rPr>
  </w:style>
  <w:style w:type="table" w:styleId="21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next w:val="1"/>
    <w:link w:val="46"/>
    <w:qFormat/>
    <w:uiPriority w:val="10"/>
    <w:pPr>
      <w:spacing w:after="160" w:line="259" w:lineRule="auto"/>
      <w:contextualSpacing/>
    </w:pPr>
    <w:rPr>
      <w:rFonts w:asciiTheme="majorHAnsi" w:hAnsiTheme="majorHAnsi" w:eastAsiaTheme="majorEastAsia" w:cstheme="majorBidi"/>
      <w:smallCaps/>
      <w:color w:val="17375E" w:themeColor="text2" w:themeShade="BF"/>
      <w:spacing w:val="5"/>
      <w:sz w:val="72"/>
      <w:szCs w:val="72"/>
      <w:lang w:val="en-US" w:eastAsia="en-US" w:bidi="ar-SA"/>
    </w:rPr>
  </w:style>
  <w:style w:type="table" w:styleId="23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4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5">
    <w:name w:val="Light List Accent 3"/>
    <w:basedOn w:val="1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6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7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8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9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30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31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32">
    <w:name w:val="Header Char"/>
    <w:basedOn w:val="11"/>
    <w:link w:val="17"/>
    <w:uiPriority w:val="99"/>
  </w:style>
  <w:style w:type="character" w:customStyle="1" w:styleId="33">
    <w:name w:val="Footer Char"/>
    <w:basedOn w:val="11"/>
    <w:link w:val="16"/>
    <w:qFormat/>
    <w:uiPriority w:val="0"/>
  </w:style>
  <w:style w:type="character" w:customStyle="1" w:styleId="3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35">
    <w:name w:val="Heading 1 Char"/>
    <w:basedOn w:val="11"/>
    <w:link w:val="2"/>
    <w:uiPriority w:val="9"/>
    <w:rPr>
      <w:rFonts w:asciiTheme="majorHAnsi" w:hAnsiTheme="majorHAnsi" w:eastAsiaTheme="majorEastAsia" w:cstheme="majorBidi"/>
      <w:smallCaps/>
      <w:color w:val="10243F" w:themeColor="text2" w:themeShade="80"/>
      <w:spacing w:val="20"/>
      <w:sz w:val="32"/>
      <w:szCs w:val="32"/>
    </w:rPr>
  </w:style>
  <w:style w:type="paragraph" w:customStyle="1" w:styleId="36">
    <w:name w:val="List Paragraph"/>
    <w:basedOn w:val="1"/>
    <w:qFormat/>
    <w:uiPriority w:val="0"/>
    <w:pPr>
      <w:ind w:left="720"/>
      <w:contextualSpacing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Heading 2 Char"/>
    <w:basedOn w:val="11"/>
    <w:link w:val="3"/>
    <w:uiPriority w:val="9"/>
    <w:rPr>
      <w:rFonts w:asciiTheme="majorHAnsi" w:hAnsiTheme="majorHAnsi" w:eastAsiaTheme="majorEastAsia" w:cstheme="majorBidi"/>
      <w:smallCaps/>
      <w:color w:val="17375E" w:themeColor="text2" w:themeShade="BF"/>
      <w:spacing w:val="20"/>
      <w:sz w:val="28"/>
      <w:szCs w:val="28"/>
    </w:rPr>
  </w:style>
  <w:style w:type="paragraph" w:customStyle="1" w:styleId="38">
    <w:name w:val="Section Title"/>
    <w:basedOn w:val="1"/>
    <w:next w:val="1"/>
    <w:qFormat/>
    <w:uiPriority w:val="0"/>
    <w:pPr>
      <w:tabs>
        <w:tab w:val="left" w:pos="2880"/>
      </w:tabs>
      <w:spacing w:before="120" w:after="120"/>
      <w:ind w:left="2880" w:right="-18" w:hanging="2520"/>
    </w:pPr>
    <w:rPr>
      <w:rFonts w:cstheme="minorHAnsi"/>
      <w:color w:val="595959" w:themeColor="text1" w:themeTint="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smallCaps/>
      <w:color w:val="948A54" w:themeColor="background2" w:themeShade="80"/>
      <w:spacing w:val="20"/>
    </w:rPr>
  </w:style>
  <w:style w:type="character" w:customStyle="1" w:styleId="4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mallCaps/>
      <w:color w:val="1F497D" w:themeColor="text2"/>
      <w:spacing w:val="20"/>
      <w:sz w:val="24"/>
      <w:szCs w:val="24"/>
      <w14:textFill>
        <w14:solidFill>
          <w14:schemeClr w14:val="tx2"/>
        </w14:solidFill>
      </w14:textFill>
    </w:rPr>
  </w:style>
  <w:style w:type="character" w:customStyle="1" w:styleId="4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4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mallCaps/>
      <w:color w:val="3172C4" w:themeColor="text2" w:themeTint="BF"/>
      <w:spacing w:val="2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4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smallCaps/>
      <w:color w:val="948A54" w:themeColor="background2" w:themeShade="80"/>
      <w:spacing w:val="20"/>
      <w:sz w:val="16"/>
      <w:szCs w:val="16"/>
    </w:rPr>
  </w:style>
  <w:style w:type="character" w:customStyle="1" w:styleId="4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smallCaps/>
      <w:color w:val="948A54" w:themeColor="background2" w:themeShade="80"/>
      <w:spacing w:val="20"/>
      <w:sz w:val="16"/>
      <w:szCs w:val="16"/>
    </w:rPr>
  </w:style>
  <w:style w:type="character" w:customStyle="1" w:styleId="4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mallCaps/>
      <w:color w:val="948A54" w:themeColor="background2" w:themeShade="80"/>
      <w:spacing w:val="20"/>
      <w:sz w:val="16"/>
      <w:szCs w:val="16"/>
    </w:rPr>
  </w:style>
  <w:style w:type="character" w:customStyle="1" w:styleId="46">
    <w:name w:val="Title Char"/>
    <w:basedOn w:val="11"/>
    <w:link w:val="22"/>
    <w:uiPriority w:val="10"/>
    <w:rPr>
      <w:rFonts w:asciiTheme="majorHAnsi" w:hAnsiTheme="majorHAnsi" w:eastAsiaTheme="majorEastAsia" w:cstheme="majorBidi"/>
      <w:smallCaps/>
      <w:color w:val="17375E" w:themeColor="text2" w:themeShade="BF"/>
      <w:spacing w:val="5"/>
      <w:sz w:val="72"/>
      <w:szCs w:val="72"/>
    </w:rPr>
  </w:style>
  <w:style w:type="character" w:customStyle="1" w:styleId="47">
    <w:name w:val="Subtitle Char"/>
    <w:basedOn w:val="11"/>
    <w:link w:val="20"/>
    <w:qFormat/>
    <w:uiPriority w:val="11"/>
    <w:rPr>
      <w:smallCaps/>
      <w:color w:val="948A54" w:themeColor="background2" w:themeShade="80"/>
      <w:spacing w:val="5"/>
      <w:sz w:val="28"/>
      <w:szCs w:val="28"/>
    </w:rPr>
  </w:style>
  <w:style w:type="paragraph" w:customStyle="1" w:styleId="48">
    <w:name w:val="No Spacing"/>
    <w:basedOn w:val="1"/>
    <w:qFormat/>
    <w:uiPriority w:val="1"/>
    <w:pPr>
      <w:spacing w:after="0" w:line="240" w:lineRule="auto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9">
    <w:name w:val="Quote"/>
    <w:basedOn w:val="1"/>
    <w:next w:val="1"/>
    <w:link w:val="50"/>
    <w:qFormat/>
    <w:uiPriority w:val="2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1">
    <w:name w:val="Intense Quote"/>
    <w:basedOn w:val="1"/>
    <w:next w:val="1"/>
    <w:link w:val="52"/>
    <w:qFormat/>
    <w:uiPriority w:val="30"/>
    <w:pPr>
      <w:pBdr>
        <w:top w:val="single" w:color="7BA0CD" w:themeColor="accent1" w:themeTint="BF" w:sz="4" w:space="12"/>
        <w:left w:val="single" w:color="7BA0CD" w:themeColor="accent1" w:themeTint="BF" w:sz="4" w:space="15"/>
        <w:bottom w:val="single" w:color="366091" w:themeColor="accent1" w:themeShade="BF" w:sz="12" w:space="10"/>
        <w:right w:val="single" w:color="366091" w:themeColor="accent1" w:themeShade="BF" w:sz="12" w:space="15"/>
        <w:between w:val="single" w:color="7BA0CD" w:themeColor="accent1" w:themeTint="BF" w:sz="4" w:space="12"/>
      </w:pBdr>
      <w:spacing w:line="300" w:lineRule="auto"/>
      <w:ind w:left="2506" w:right="432"/>
    </w:pPr>
    <w:rPr>
      <w:rFonts w:asciiTheme="majorHAnsi" w:hAnsiTheme="majorHAnsi" w:eastAsiaTheme="majorEastAsia" w:cstheme="majorBidi"/>
      <w:smallCaps/>
      <w:color w:val="6D96C8" w:themeColor="accent1" w:themeTint="A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52">
    <w:name w:val="Intense Quote Char"/>
    <w:basedOn w:val="11"/>
    <w:link w:val="51"/>
    <w:uiPriority w:val="30"/>
    <w:rPr>
      <w:rFonts w:asciiTheme="majorHAnsi" w:hAnsiTheme="majorHAnsi" w:eastAsiaTheme="majorEastAsia" w:cstheme="majorBidi"/>
      <w:smallCaps/>
      <w:color w:val="376092" w:themeColor="accent1" w:themeShade="BF"/>
    </w:rPr>
  </w:style>
  <w:style w:type="character" w:customStyle="1" w:styleId="53">
    <w:name w:val="Subtle Emphasis1"/>
    <w:qFormat/>
    <w:uiPriority w:val="19"/>
    <w:rPr>
      <w:smallCaps/>
      <w:color w:val="595959" w:themeColor="text1" w:themeTint="A6"/>
      <w:vertAlign w:val="baselin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4">
    <w:name w:val="Intense Emphasis1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character" w:customStyle="1" w:styleId="55">
    <w:name w:val="Subtle Reference1"/>
    <w:qFormat/>
    <w:uiPriority w:val="31"/>
    <w:rPr>
      <w:rFonts w:asciiTheme="majorHAnsi" w:hAnsiTheme="majorHAnsi" w:eastAsiaTheme="majorEastAsia" w:cstheme="majorBidi"/>
      <w:i/>
      <w:iCs/>
      <w:smallCaps/>
      <w:color w:val="595959" w:themeColor="text1" w:themeTint="A6"/>
      <w:spacing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6">
    <w:name w:val="Intense Reference1"/>
    <w:qFormat/>
    <w:uiPriority w:val="32"/>
    <w:rPr>
      <w:rFonts w:asciiTheme="majorHAnsi" w:hAnsiTheme="majorHAnsi" w:eastAsiaTheme="majorEastAsia" w:cstheme="majorBidi"/>
      <w:b/>
      <w:bCs/>
      <w:i/>
      <w:iCs/>
      <w:smallCaps/>
      <w:color w:val="17375E" w:themeColor="text2" w:themeShade="BF"/>
      <w:spacing w:val="20"/>
    </w:rPr>
  </w:style>
  <w:style w:type="character" w:customStyle="1" w:styleId="57">
    <w:name w:val="Book Title1"/>
    <w:qFormat/>
    <w:uiPriority w:val="33"/>
    <w:rPr>
      <w:rFonts w:asciiTheme="majorHAnsi" w:hAnsiTheme="majorHAnsi" w:eastAsiaTheme="majorEastAsia" w:cstheme="majorBidi"/>
      <w:b/>
      <w:bCs/>
      <w:smallCaps/>
      <w:color w:val="17375E" w:themeColor="text2" w:themeShade="BF"/>
      <w:spacing w:val="10"/>
      <w:u w:val="single"/>
    </w:rPr>
  </w:style>
  <w:style w:type="paragraph" w:customStyle="1" w:styleId="58">
    <w:name w:val="TOC Heading1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59">
    <w:name w:val="Normal Large Italic"/>
    <w:basedOn w:val="1"/>
    <w:qFormat/>
    <w:uiPriority w:val="0"/>
    <w:rPr>
      <w:i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0">
    <w:name w:val="Intense Emphasis2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  <w:style w:type="character" w:customStyle="1" w:styleId="61">
    <w:name w:val="Book Title2"/>
    <w:qFormat/>
    <w:uiPriority w:val="33"/>
    <w:rPr>
      <w:rFonts w:asciiTheme="majorHAnsi" w:hAnsiTheme="majorHAnsi" w:eastAsiaTheme="majorEastAsia" w:cstheme="majorBidi"/>
      <w:b/>
      <w:bCs/>
      <w:smallCaps/>
      <w:color w:val="17375E" w:themeColor="text2" w:themeShade="BF"/>
      <w:spacing w:val="10"/>
      <w:u w:val="single"/>
    </w:rPr>
  </w:style>
  <w:style w:type="character" w:customStyle="1" w:styleId="62">
    <w:name w:val="Intense Emphasis"/>
    <w:qFormat/>
    <w:uiPriority w:val="21"/>
    <w:rPr>
      <w:b/>
      <w:bCs/>
      <w:smallCaps/>
      <w:color w:val="4F81BD" w:themeColor="accent1"/>
      <w:spacing w:val="40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F0460EBEBED4A91F731CBD18ABC2F" ma:contentTypeVersion="4" ma:contentTypeDescription="Create a new document." ma:contentTypeScope="" ma:versionID="0e588987499b16d54558d78641af91ef">
  <xsd:schema xmlns:xsd="http://www.w3.org/2001/XMLSchema" xmlns:xs="http://www.w3.org/2001/XMLSchema" xmlns:p="http://schemas.microsoft.com/office/2006/metadata/properties" xmlns:ns2="16f68bc2-cf0a-4c8a-af54-b2f9f3d93ab6" targetNamespace="http://schemas.microsoft.com/office/2006/metadata/properties" ma:root="true" ma:fieldsID="e2a4ef9ca17e9b881087e641a1e6288d" ns2:_="">
    <xsd:import namespace="16f68bc2-cf0a-4c8a-af54-b2f9f3d93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8bc2-cf0a-4c8a-af54-b2f9f3d93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62A78-63B5-4530-9475-4B11CC5F3709}">
  <ds:schemaRefs/>
</ds:datastoreItem>
</file>

<file path=customXml/itemProps2.xml><?xml version="1.0" encoding="utf-8"?>
<ds:datastoreItem xmlns:ds="http://schemas.openxmlformats.org/officeDocument/2006/customXml" ds:itemID="{C2D42C9C-FBF7-4CCA-BD54-8710F82B7F5A}">
  <ds:schemaRefs/>
</ds:datastoreItem>
</file>

<file path=customXml/itemProps3.xml><?xml version="1.0" encoding="utf-8"?>
<ds:datastoreItem xmlns:ds="http://schemas.openxmlformats.org/officeDocument/2006/customXml" ds:itemID="{83D49A3B-E462-46E5-8DD6-7013B8ACA723}">
  <ds:schemaRefs/>
</ds:datastoreItem>
</file>

<file path=customXml/itemProps4.xml><?xml version="1.0" encoding="utf-8"?>
<ds:datastoreItem xmlns:ds="http://schemas.openxmlformats.org/officeDocument/2006/customXml" ds:itemID="{199F3989-6600-41A3-AE8E-592BCF3A0B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2020-11-20T04:01:00Z</dcterms:created>
  <dc:creator>thao.nguyen</dc:creator>
  <cp:lastModifiedBy>Admin</cp:lastModifiedBy>
  <cp:lastPrinted>2019-02-14T14:17:00Z</cp:lastPrinted>
  <dcterms:modified xsi:type="dcterms:W3CDTF">2022-09-17T05:24:44Z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ContentTypeId">
    <vt:lpwstr>0x010100611F0460EBEBED4A91F731CBD18ABC2F</vt:lpwstr>
  </property>
  <property fmtid="{D5CDD505-2E9C-101B-9397-08002B2CF9AE}" pid="4" name="ICV">
    <vt:lpwstr>5729CCBAC83242FFB244DEEAD6C7AFAF</vt:lpwstr>
  </property>
</Properties>
</file>