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7" wp14:anchorId="3470755F">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15pt;height:4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Document Title</w:t>
      </w:r>
      <w:r>
        <w:rPr>
          <w:sz w:val="58"/>
          <w:b/>
          <w:szCs w:val="48"/>
          <w:rFonts w:cs="Arial"/>
        </w:rPr>
        <w:fldChar w:fldCharType="end"/>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Document Subject</w:t>
      </w:r>
      <w:r>
        <w:rPr>
          <w:sz w:val="42"/>
          <w:i/>
          <w:b/>
        </w:rPr>
        <w:fldChar w:fldCharType="end"/>
      </w:r>
    </w:p>
    <w:p>
      <w:pPr>
        <w:pStyle w:val="Normal"/>
        <w:rPr/>
      </w:pPr>
      <w:r>
        <w:rPr>
          <w:i/>
        </w:rPr>
        <w:t>[Type the abstract of the document here:]</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2"/>
        <w:tabs>
          <w:tab w:val="left" w:pos="-11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25660378">
        <w:r>
          <w:rPr>
            <w:webHidden/>
            <w:rStyle w:val="IndexLink"/>
          </w:rPr>
          <w:t>1.</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79">
        <w:r>
          <w:rPr>
            <w:webHidden/>
            <w:rStyle w:val="IndexLink"/>
            <w:rFonts w:cs="Tahoma"/>
          </w:rPr>
          <w:t>1.1.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0">
        <w:r>
          <w:rPr>
            <w:webHidden/>
            <w:rStyle w:val="IndexLink"/>
            <w:rFonts w:cs="Tahoma"/>
          </w:rPr>
          <w:t>1.2.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rPr>
          <w:t>2.</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2">
        <w:r>
          <w:rPr>
            <w:webHidden/>
            <w:rStyle w:val="IndexLink"/>
            <w:rFonts w:cs="Tahoma"/>
          </w:rPr>
          <w:t>2.1.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3">
        <w:r>
          <w:rPr>
            <w:webHidden/>
            <w:rStyle w:val="IndexLink"/>
            <w:rFonts w:cs="Tahoma"/>
          </w:rPr>
          <w:t>2.2.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4">
        <w:r>
          <w:rPr>
            <w:webHidden/>
            <w:rStyle w:val="IndexLink"/>
            <w:rFonts w:cs="Tahoma"/>
          </w:rPr>
          <w:t>2.3.</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rPr>
          <w:t>3.</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6">
        <w:r>
          <w:rPr>
            <w:webHidden/>
            <w:rStyle w:val="IndexLink"/>
            <w:rFonts w:cs="Tahoma"/>
          </w:rPr>
          <w:t>3.1.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7">
        <w:r>
          <w:rPr>
            <w:webHidden/>
            <w:rStyle w:val="IndexLink"/>
            <w:rFonts w:cs="Tahoma"/>
          </w:rPr>
          <w:t>3.2.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8">
        <w:r>
          <w:rPr>
            <w:webHidden/>
            <w:rStyle w:val="IndexLink"/>
            <w:rFonts w:cs="Tahoma"/>
          </w:rPr>
          <w:t>3.3.</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89">
        <w:r>
          <w:rPr>
            <w:webHidden/>
            <w:rStyle w:val="IndexLink"/>
            <w:rFonts w:cs="Tahoma"/>
          </w:rPr>
          <w:t>3.4.</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rPr>
          <w:t>4.</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rPr>
          <w:t>5.</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92">
        <w:r>
          <w:rPr>
            <w:webHidden/>
            <w:rStyle w:val="IndexLink"/>
            <w:rFonts w:cs="Tahoma"/>
          </w:rPr>
          <w:t>5.1.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93">
        <w:r>
          <w:rPr>
            <w:webHidden/>
            <w:rStyle w:val="IndexLink"/>
            <w:rFonts w:cs="Tahoma"/>
          </w:rPr>
          <w:t>5.2.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94">
        <w:r>
          <w:rPr>
            <w:webHidden/>
            <w:rStyle w:val="IndexLink"/>
            <w:rFonts w:cs="Tahoma"/>
          </w:rPr>
          <w:t>5.3.</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95">
        <w:r>
          <w:rPr>
            <w:webHidden/>
            <w:rStyle w:val="IndexLink"/>
            <w:rFonts w:cs="Tahoma"/>
          </w:rPr>
          <w:t>5.4.</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rPr>
          <w:t>6.</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rPr>
          <w:t>7.</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rPr>
          <w:t>8.</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399">
        <w:r>
          <w:rPr>
            <w:webHidden/>
            <w:rStyle w:val="IndexLink"/>
            <w:rFonts w:cs="Tahoma"/>
            <w:lang w:eastAsia="en-US"/>
          </w:rPr>
          <w:t>8.1.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0">
        <w:r>
          <w:rPr>
            <w:webHidden/>
            <w:rStyle w:val="IndexLink"/>
            <w:rFonts w:cs="Tahoma"/>
            <w:lang w:eastAsia="en-US"/>
          </w:rPr>
          <w:t>8.2.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1">
        <w:r>
          <w:rPr>
            <w:webHidden/>
            <w:rStyle w:val="IndexLink"/>
            <w:rFonts w:cs="Tahoma"/>
            <w:lang w:eastAsia="en-US"/>
          </w:rPr>
          <w:t>8.3.</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2">
        <w:r>
          <w:rPr>
            <w:webHidden/>
            <w:rStyle w:val="IndexLink"/>
            <w:rFonts w:cs="Tahoma"/>
            <w:lang w:eastAsia="en-US"/>
          </w:rPr>
          <w:t>8.4.</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rPr>
          <w:t>9.</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4">
        <w:r>
          <w:rPr>
            <w:webHidden/>
            <w:rStyle w:val="IndexLink"/>
            <w:rFonts w:cs="Tahoma"/>
          </w:rPr>
          <w:t>9.1.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rPr>
          <w:t>10.</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6">
        <w:r>
          <w:rPr>
            <w:webHidden/>
            <w:rStyle w:val="IndexLink"/>
            <w:rFonts w:cs="Tahoma"/>
          </w:rPr>
          <w:t>10.1.</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宋体" w:cs="Arial" w:asciiTheme="minorHAnsi" w:cstheme="minorBidi" w:eastAsiaTheme="minorEastAsia" w:hAnsiTheme="minorHAnsi"/>
          <w:sz w:val="22"/>
          <w:szCs w:val="22"/>
          <w:lang w:eastAsia="en-US" w:bidi="ar-SA"/>
        </w:rPr>
      </w:pPr>
      <w:hyperlink w:anchor="_Toc25660407">
        <w:r>
          <w:rPr>
            <w:webHidden/>
            <w:rStyle w:val="IndexLink"/>
            <w:rFonts w:cs="Tahoma"/>
          </w:rPr>
          <w:t>10.2.</w:t>
        </w:r>
        <w:r>
          <w:rPr>
            <w:rStyle w:val="IndexLink"/>
            <w:rFonts w:eastAsia="宋体" w:cs="Arial"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宋体" w:cs="Arial"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lang w:eastAsia="en-US"/>
          </w:rPr>
          <w:t>11.</w:t>
        </w:r>
        <w:r>
          <w:rPr>
            <w:rStyle w:val="IndexLink"/>
            <w:rFonts w:eastAsia="宋体" w:cs="Arial"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2020/01/01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5715"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5080" distL="0" distR="127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pPr>
      <w:r>
        <w:rPr>
          <w:b/>
          <w:bCs/>
        </w:rPr>
        <w:t xml:space="preserve">sources: </w:t>
      </w:r>
      <w:r>
        <w:rPr/>
        <w:t xml:space="preserve">chứa mã nguồn của sản phẩm. </w:t>
      </w:r>
      <w:r>
        <w:rPr>
          <w:color w:val="FF0000"/>
        </w:rPr>
        <w:t>Trong học phần này, SV chỉ cần copy tượng trưng một vài file vào đây là được.</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4">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5">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6"/>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114300" distR="114300">
                <wp:extent cx="2672080" cy="1169670"/>
                <wp:effectExtent l="0" t="0" r="0" b="0"/>
                <wp:docPr id="6" name="Canvas 5"/>
                <a:graphic xmlns:a="http://schemas.openxmlformats.org/drawingml/2006/main">
                  <a:graphicData uri="http://schemas.microsoft.com/office/word/2010/wordprocessingGroup">
                    <wpg:wgp>
                      <wpg:cNvGrpSpPr/>
                      <wpg:grpSpPr>
                        <a:xfrm>
                          <a:off x="0" y="0"/>
                          <a:ext cx="2671560" cy="1168920"/>
                        </a:xfrm>
                      </wpg:grpSpPr>
                      <wps:wsp>
                        <wps:cNvSpPr/>
                        <wps:spPr>
                          <a:xfrm>
                            <a:off x="0" y="0"/>
                            <a:ext cx="2671560" cy="1168920"/>
                          </a:xfrm>
                          <a:prstGeom prst="rect">
                            <a:avLst/>
                          </a:prstGeom>
                          <a:noFill/>
                          <a:ln>
                            <a:noFill/>
                          </a:ln>
                        </wps:spPr>
                        <wps:style>
                          <a:lnRef idx="0"/>
                          <a:fillRef idx="0"/>
                          <a:effectRef idx="0"/>
                          <a:fontRef idx="minor"/>
                        </wps:style>
                        <wps:bodyPr/>
                      </wps:wsp>
                      <wps:wsp>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4"/>
        <w:gridCol w:w="3095"/>
        <w:gridCol w:w="1148"/>
        <w:gridCol w:w="1552"/>
        <w:gridCol w:w="144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7"/>
          <w:footerReference w:type="default" r:id="rId8"/>
          <w:footerReference w:type="first" r:id="rId9"/>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widowControl/>
        <w:suppressAutoHyphens w:val="false"/>
        <w:spacing w:lineRule="auto" w:line="240" w:before="0" w:after="0"/>
        <w:jc w:val="left"/>
        <w:rPr>
          <w:rFonts w:ascii="Times New Roman" w:hAnsi="Times New Roman" w:eastAsia="Times New Roman" w:cs="Times New Roman"/>
          <w:i/>
          <w:i/>
          <w:iCs/>
          <w:sz w:val="24"/>
          <w:szCs w:val="24"/>
          <w:lang w:eastAsia="zh-CN" w:bidi="ar-SA"/>
        </w:rPr>
      </w:pPr>
      <w:r>
        <w:rPr>
          <w:rFonts w:eastAsia="Times New Roman" w:cs="Arial" w:ascii="Arial" w:hAnsi="Arial"/>
          <w:i/>
          <w:iCs/>
          <w:color w:val="000000"/>
          <w:shd w:fill="FFFFFF" w:val="clear"/>
          <w:lang w:eastAsia="zh-CN" w:bidi="ar-SA"/>
        </w:rPr>
        <w:t>Dự án Mama - ứng dụng trợ lý cho người nội trợ</w:t>
      </w:r>
    </w:p>
    <w:p>
      <w:pPr>
        <w:pStyle w:val="Heading2"/>
        <w:numPr>
          <w:ilvl w:val="1"/>
          <w:numId w:val="2"/>
        </w:numPr>
        <w:rPr/>
      </w:pPr>
      <w:bookmarkStart w:id="2" w:name="_Toc25660380"/>
      <w:r>
        <w:rPr/>
        <w:t>Công cụ quản lý</w:t>
      </w:r>
      <w:bookmarkEnd w:id="2"/>
    </w:p>
    <w:p>
      <w:pPr>
        <w:pStyle w:val="Normal"/>
        <w:rPr/>
      </w:pPr>
      <w:r>
        <w:rPr>
          <w:b/>
          <w:bCs/>
        </w:rPr>
        <w:t>Link Quản lý và phân chia công việc:</w:t>
      </w:r>
      <w:r>
        <w:rPr/>
        <w:t xml:space="preserve"> MS Planner </w:t>
      </w:r>
      <w:r>
        <w:rPr>
          <w:color w:val="FF0000"/>
        </w:rPr>
        <w:t xml:space="preserve">(bắt buộc): </w:t>
      </w:r>
      <w:r>
        <w:rPr/>
        <w:t>…………………………………………..…..</w:t>
      </w:r>
    </w:p>
    <w:p>
      <w:pPr>
        <w:pStyle w:val="Normal"/>
        <w:jc w:val="left"/>
        <w:rPr>
          <w:color w:val="FF0000"/>
        </w:rPr>
      </w:pPr>
      <w:r>
        <w:rPr>
          <w:b/>
          <w:bCs/>
        </w:rPr>
        <w:t>Link Quản lý mã nguồn:</w:t>
      </w:r>
      <w:r>
        <w:rPr/>
        <w:t xml:space="preserve"> GitHub/GitLab </w:t>
      </w:r>
      <w:r>
        <w:rPr>
          <w:color w:val="FF0000"/>
        </w:rPr>
        <w:t xml:space="preserve">(bắt buộc):  </w:t>
      </w:r>
      <w:hyperlink r:id="rId10">
        <w:r>
          <w:rPr>
            <w:rStyle w:val="InternetLink"/>
          </w:rPr>
          <w:t>https://github.com/haitt161329/quantriduancntt</w:t>
        </w:r>
      </w:hyperlink>
    </w:p>
    <w:p>
      <w:pPr>
        <w:pStyle w:val="Normal"/>
        <w:rPr/>
      </w:pPr>
      <w:r>
        <w:rPr/>
      </w:r>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widowControl/>
        <w:suppressAutoHyphens w:val="false"/>
        <w:spacing w:lineRule="auto" w:line="240" w:before="0" w:after="0"/>
        <w:jc w:val="left"/>
        <w:rPr>
          <w:rFonts w:cs="Tahoma"/>
          <w:i/>
          <w:i/>
          <w:iCs/>
        </w:rPr>
      </w:pPr>
      <w:r>
        <w:rPr>
          <w:rFonts w:cs="Tahoma"/>
          <w:i/>
          <w:iCs/>
        </w:rPr>
        <w:t xml:space="preserve">Anh </w:t>
      </w:r>
      <w:r>
        <w:rPr>
          <w:rFonts w:eastAsia="Times New Roman" w:cs="Tahoma"/>
          <w:i/>
          <w:iCs/>
          <w:color w:val="333333"/>
          <w:sz w:val="21"/>
          <w:szCs w:val="21"/>
          <w:shd w:fill="FFFFFF" w:val="clear"/>
          <w:lang w:eastAsia="zh-CN" w:bidi="ar-SA"/>
        </w:rPr>
        <w:t>Charlotte</w:t>
      </w:r>
      <w:r>
        <w:rPr>
          <w:rFonts w:cs="Tahoma"/>
          <w:i/>
          <w:iCs/>
        </w:rPr>
        <w:t xml:space="preserve"> </w:t>
      </w:r>
      <w:r>
        <w:rPr>
          <w:rFonts w:eastAsia="Times New Roman" w:cs="Tahoma"/>
          <w:i/>
          <w:iCs/>
          <w:color w:val="333333"/>
          <w:sz w:val="21"/>
          <w:szCs w:val="21"/>
          <w:shd w:fill="FFFFFF" w:val="clear"/>
          <w:lang w:eastAsia="zh-CN" w:bidi="ar-SA"/>
        </w:rPr>
        <w:t>Smith.</w:t>
      </w:r>
    </w:p>
    <w:p>
      <w:pPr>
        <w:pStyle w:val="Normal"/>
        <w:widowControl/>
        <w:suppressAutoHyphens w:val="false"/>
        <w:spacing w:lineRule="auto" w:line="240" w:before="0" w:after="0"/>
        <w:jc w:val="left"/>
        <w:rPr>
          <w:rFonts w:cs="Tahoma"/>
          <w:i/>
          <w:i/>
          <w:iCs/>
        </w:rPr>
      </w:pPr>
      <w:r>
        <w:rPr>
          <w:rFonts w:cs="Tahoma"/>
          <w:i/>
          <w:iCs/>
        </w:rPr>
        <w:t xml:space="preserve">Email: </w:t>
      </w:r>
      <w:hyperlink r:id="rId11">
        <w:r>
          <w:rPr>
            <w:rStyle w:val="InternetLink"/>
            <w:rFonts w:cs="Tahoma"/>
            <w:i/>
            <w:iCs/>
          </w:rPr>
          <w:t>charlotte.smith@gmail.com</w:t>
        </w:r>
      </w:hyperlink>
      <w:r>
        <w:rPr>
          <w:rFonts w:cs="Tahoma"/>
          <w:i/>
          <w:iCs/>
        </w:rPr>
        <w:t>.</w:t>
      </w:r>
    </w:p>
    <w:p>
      <w:pPr>
        <w:pStyle w:val="Heading2"/>
        <w:numPr>
          <w:ilvl w:val="1"/>
          <w:numId w:val="2"/>
        </w:numPr>
        <w:rPr/>
      </w:pPr>
      <w:bookmarkStart w:id="5" w:name="_Toc25660383"/>
      <w:r>
        <w:rPr/>
        <w:t>Thông tin liên hệ phía công ty</w:t>
      </w:r>
      <w:bookmarkEnd w:id="5"/>
    </w:p>
    <w:p>
      <w:pPr>
        <w:pStyle w:val="Normal"/>
        <w:spacing w:lineRule="auto" w:line="240"/>
        <w:rPr>
          <w:i/>
          <w:i/>
          <w:iCs/>
          <w:lang w:val="fr-FR"/>
        </w:rPr>
      </w:pPr>
      <w:r>
        <w:rPr>
          <w:i/>
          <w:iCs/>
          <w:lang w:val="fr-FR"/>
        </w:rPr>
        <w:t>Giám đốc: Phạm Trọng Tài.</w:t>
      </w:r>
    </w:p>
    <w:p>
      <w:pPr>
        <w:pStyle w:val="Normal"/>
        <w:spacing w:lineRule="auto" w:line="240"/>
        <w:rPr>
          <w:i/>
          <w:i/>
          <w:iCs/>
          <w:lang w:val="fr-FR"/>
        </w:rPr>
      </w:pPr>
      <w:r>
        <w:rPr>
          <w:i/>
          <w:iCs/>
          <w:lang w:val="fr-FR"/>
        </w:rPr>
        <w:t>Email: taipt.hust@gmail.com.</w:t>
      </w:r>
    </w:p>
    <w:p>
      <w:pPr>
        <w:pStyle w:val="Normal"/>
        <w:spacing w:lineRule="auto" w:line="240"/>
        <w:rPr>
          <w:i/>
          <w:i/>
          <w:iCs/>
          <w:lang w:val="fr-FR"/>
        </w:rPr>
      </w:pPr>
      <w:r>
        <w:rPr>
          <w:i/>
          <w:iCs/>
          <w:lang w:val="fr-FR"/>
        </w:rPr>
        <w:t>Phiên dịch: Vũ Trần Hà Hảo Phương Lan.</w:t>
      </w:r>
    </w:p>
    <w:p>
      <w:pPr>
        <w:pStyle w:val="Normal"/>
        <w:spacing w:lineRule="auto" w:line="240"/>
        <w:rPr>
          <w:i/>
          <w:i/>
          <w:iCs/>
          <w:lang w:val="fr-FR"/>
        </w:rPr>
      </w:pPr>
      <w:r>
        <w:rPr>
          <w:i/>
          <w:iCs/>
          <w:lang w:val="fr-FR"/>
        </w:rPr>
        <w:t xml:space="preserve">Email: phuonglan.vt@gmail.com. </w:t>
      </w:r>
    </w:p>
    <w:p>
      <w:pPr>
        <w:pStyle w:val="Heading2"/>
        <w:numPr>
          <w:ilvl w:val="1"/>
          <w:numId w:val="2"/>
        </w:numPr>
        <w:rPr>
          <w:lang w:val="fr-FR"/>
        </w:rPr>
      </w:pPr>
      <w:bookmarkStart w:id="6" w:name="_Toc25660384"/>
      <w:r>
        <w:rPr>
          <w:lang w:val="fr-FR"/>
        </w:rPr>
        <w:t>Phân chia vai trò của thành viên dự án và khách hàng</w:t>
      </w:r>
      <w:bookmarkEnd w:id="6"/>
    </w:p>
    <w:p>
      <w:pPr>
        <w:pStyle w:val="Normal"/>
        <w:rPr>
          <w:i/>
          <w:i/>
          <w:iCs/>
          <w:lang w:val="fr-FR"/>
        </w:rPr>
      </w:pPr>
      <w:r>
        <w:rPr>
          <w:i/>
          <w:iCs/>
          <w:lang w:val="fr-FR"/>
        </w:rPr>
        <w:t>Giám đốc: Phạm Trọng Tài; tài chính, nhân sự.</w:t>
      </w:r>
    </w:p>
    <w:p>
      <w:pPr>
        <w:pStyle w:val="Normal"/>
        <w:rPr>
          <w:i/>
          <w:i/>
          <w:iCs/>
          <w:lang w:val="fr-FR"/>
        </w:rPr>
      </w:pPr>
      <w:r>
        <w:rPr>
          <w:i/>
          <w:iCs/>
          <w:lang w:val="fr-FR"/>
        </w:rPr>
        <w:t>Vũ Long Vũ: IT, backend – database báo cáo, tiến độ.</w:t>
      </w:r>
    </w:p>
    <w:p>
      <w:pPr>
        <w:pStyle w:val="Normal"/>
        <w:rPr>
          <w:i/>
          <w:i/>
          <w:iCs/>
        </w:rPr>
      </w:pPr>
      <w:r>
        <w:rPr>
          <w:i/>
          <w:iCs/>
        </w:rPr>
        <w:t>Hoàng Anh: IT, IOS, client.</w:t>
      </w:r>
    </w:p>
    <w:p>
      <w:pPr>
        <w:pStyle w:val="Normal"/>
        <w:rPr>
          <w:i/>
          <w:i/>
          <w:iCs/>
        </w:rPr>
      </w:pPr>
      <w:r>
        <w:rPr>
          <w:i/>
          <w:iCs/>
        </w:rPr>
        <w:t>Trần Tiến Hải: IT, Android client.</w:t>
      </w:r>
    </w:p>
    <w:p>
      <w:pPr>
        <w:pStyle w:val="Normal"/>
        <w:rPr>
          <w:i/>
          <w:i/>
          <w:iCs/>
        </w:rPr>
      </w:pPr>
      <w:r>
        <w:rPr>
          <w:i/>
          <w:iCs/>
        </w:rPr>
        <w:t>Bình Quyền: Tester.</w:t>
      </w:r>
    </w:p>
    <w:p>
      <w:pPr>
        <w:pStyle w:val="Normal"/>
        <w:rPr>
          <w:i/>
          <w:i/>
          <w:iCs/>
        </w:rPr>
      </w:pPr>
      <w:r>
        <w:rPr>
          <w:i/>
          <w:iCs/>
        </w:rPr>
        <w:t>Phiên dịch: Vũ Trần Hà Hảo Phương Lan.</w:t>
      </w:r>
    </w:p>
    <w:p>
      <w:pPr>
        <w:pStyle w:val="Normal"/>
        <w:rPr/>
      </w:pPr>
      <w:r>
        <w:rPr/>
      </w:r>
    </w:p>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rPr/>
      </w:pPr>
      <w:r>
        <w:rPr/>
        <w:t>Xây dựng ứng dụng trợ lý nội trợ cho gia đình trong vòng 3 tháng cho thiết bị di động (IOS và Android)</w:t>
      </w:r>
    </w:p>
    <w:p>
      <w:pPr>
        <w:pStyle w:val="Heading2"/>
        <w:numPr>
          <w:ilvl w:val="1"/>
          <w:numId w:val="2"/>
        </w:numPr>
        <w:rPr/>
      </w:pPr>
      <w:bookmarkStart w:id="9" w:name="_Toc25660387"/>
      <w:r>
        <w:rPr/>
        <w:t>Mô hình hoạt động hiện thời – nghiệp vụ</w:t>
      </w:r>
      <w:bookmarkEnd w:id="9"/>
    </w:p>
    <w:p>
      <w:pPr>
        <w:pStyle w:val="Normal"/>
        <w:rPr/>
      </w:pPr>
      <w:r>
        <w:rPr/>
        <w:t>Không có.</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Không có.</w:t>
      </w:r>
    </w:p>
    <w:p>
      <w:pPr>
        <w:pStyle w:val="Heading2"/>
        <w:numPr>
          <w:ilvl w:val="1"/>
          <w:numId w:val="2"/>
        </w:numPr>
        <w:rPr/>
      </w:pPr>
      <w:bookmarkStart w:id="11" w:name="_Toc25660389"/>
      <w:r>
        <w:rPr/>
        <w:t>Phạm vi dự án</w:t>
      </w:r>
      <w:bookmarkEnd w:id="11"/>
    </w:p>
    <w:p>
      <w:pPr>
        <w:pStyle w:val="Normal"/>
        <w:rPr/>
      </w:pPr>
      <w:r>
        <w:rPr/>
        <w:t xml:space="preserve">Dành cho người nội trợ, những người cần ứng dụng dạy nấu ăn hoàn hảo. </w:t>
      </w:r>
    </w:p>
    <w:p>
      <w:pPr>
        <w:pStyle w:val="Heading1"/>
        <w:numPr>
          <w:ilvl w:val="0"/>
          <w:numId w:val="2"/>
        </w:numPr>
        <w:rPr/>
      </w:pPr>
      <w:bookmarkStart w:id="12" w:name="_Toc25660390"/>
      <w:r>
        <w:rPr/>
        <w:t>Giao tiếp/Trao đổi thông tin</w:t>
      </w:r>
      <w:bookmarkEnd w:id="12"/>
    </w:p>
    <w:p>
      <w:pPr>
        <w:pStyle w:val="Normal"/>
        <w:rPr>
          <w:i/>
          <w:i/>
          <w:iCs/>
        </w:rPr>
      </w:pPr>
      <w:r>
        <w:rPr>
          <w:i/>
          <w:iCs/>
        </w:rPr>
        <w:t>Các qui định về họp hành nội bộ:</w:t>
      </w:r>
    </w:p>
    <w:p>
      <w:pPr>
        <w:pStyle w:val="Normal"/>
        <w:rPr>
          <w:i/>
          <w:i/>
          <w:iCs/>
        </w:rPr>
      </w:pPr>
      <w:r>
        <w:rPr>
          <w:i/>
          <w:iCs/>
        </w:rPr>
        <w:t>Trao đổi thông qua group chat trên slack.</w:t>
      </w:r>
    </w:p>
    <w:p>
      <w:pPr>
        <w:pStyle w:val="Normal"/>
        <w:rPr>
          <w:i/>
          <w:i/>
          <w:iCs/>
        </w:rPr>
      </w:pPr>
      <w:r>
        <w:rPr>
          <w:i/>
          <w:iCs/>
        </w:rPr>
        <w:t>Quản lý công việc trên trello.</w:t>
      </w:r>
    </w:p>
    <w:p>
      <w:pPr>
        <w:pStyle w:val="Normal"/>
        <w:rPr>
          <w:i/>
          <w:i/>
          <w:iCs/>
          <w:lang w:val="vi-VN"/>
        </w:rPr>
      </w:pPr>
      <w:r>
        <w:rPr>
          <w:i/>
          <w:iCs/>
        </w:rPr>
        <w:t>Mỗi tuần họp tổng 1 lần vào sáng thứ 2 để báo cáo tiến độ.</w:t>
      </w:r>
    </w:p>
    <w:p>
      <w:pPr>
        <w:pStyle w:val="Normal"/>
        <w:rPr>
          <w:i/>
          <w:i/>
          <w:iCs/>
          <w:lang w:val="vi-VN"/>
        </w:rPr>
      </w:pPr>
      <w:r>
        <w:rPr>
          <w:i/>
          <w:iCs/>
          <w:lang w:val="vi-VN"/>
        </w:rPr>
        <w:t>Các qui định về họp hành với khách hàng:</w:t>
      </w:r>
    </w:p>
    <w:p>
      <w:pPr>
        <w:pStyle w:val="Normal"/>
        <w:rPr>
          <w:i/>
          <w:i/>
          <w:iCs/>
          <w:lang w:val="vi-VN"/>
        </w:rPr>
      </w:pPr>
      <w:r>
        <w:rPr>
          <w:i/>
          <w:iCs/>
          <w:lang w:val="vi-VN"/>
        </w:rPr>
        <w:t>Sẽ thực hiện họp online vào mỗi sáng thứ 2.</w:t>
      </w:r>
    </w:p>
    <w:p>
      <w:pPr>
        <w:pStyle w:val="Normal"/>
        <w:rPr>
          <w:i/>
          <w:i/>
          <w:iCs/>
          <w:lang w:val="vi-VN"/>
        </w:rPr>
      </w:pPr>
      <w:r>
        <w:rPr>
          <w:i/>
          <w:iCs/>
          <w:lang w:val="vi-VN"/>
        </w:rPr>
        <w:t>Cứ 2 ngày sẽ họp lại với khách hàng 1 lần.</w:t>
      </w:r>
    </w:p>
    <w:p>
      <w:pPr>
        <w:pStyle w:val="Heading1"/>
        <w:numPr>
          <w:ilvl w:val="0"/>
          <w:numId w:val="2"/>
        </w:numPr>
        <w:rPr/>
      </w:pPr>
      <w:bookmarkStart w:id="13" w:name="_Toc25660391"/>
      <w:r>
        <w:rPr/>
        <w:t>Ước lượng chung</w:t>
      </w:r>
      <w:bookmarkEnd w:id="13"/>
    </w:p>
    <w:p>
      <w:pPr>
        <w:pStyle w:val="Heading2"/>
        <w:numPr>
          <w:ilvl w:val="1"/>
          <w:numId w:val="2"/>
        </w:numPr>
        <w:rPr/>
      </w:pPr>
      <w:bookmarkStart w:id="14" w:name="_Toc25660392"/>
      <w:r>
        <w:rPr/>
        <w:t>Ước lượng tính năng</w:t>
      </w:r>
      <w:bookmarkEnd w:id="14"/>
    </w:p>
    <w:p>
      <w:pPr>
        <w:pStyle w:val="Normal"/>
        <w:rPr>
          <w:i/>
          <w:i/>
          <w:iCs/>
        </w:rPr>
      </w:pPr>
      <w:r>
        <w:rPr>
          <w:i/>
          <w:iCs/>
        </w:rPr>
        <w:t>Các tính năng của ứng dụng:</w:t>
      </w:r>
    </w:p>
    <w:p>
      <w:pPr>
        <w:pStyle w:val="ListParagraph"/>
        <w:numPr>
          <w:ilvl w:val="0"/>
          <w:numId w:val="9"/>
        </w:numPr>
        <w:rPr>
          <w:i/>
          <w:i/>
          <w:iCs/>
        </w:rPr>
      </w:pPr>
      <w:r>
        <w:rPr>
          <w:i/>
          <w:iCs/>
        </w:rPr>
        <w:t>Thực đơn gợi ý</w:t>
      </w:r>
    </w:p>
    <w:p>
      <w:pPr>
        <w:pStyle w:val="ListParagraph"/>
        <w:numPr>
          <w:ilvl w:val="0"/>
          <w:numId w:val="9"/>
        </w:numPr>
        <w:rPr>
          <w:i/>
          <w:i/>
          <w:iCs/>
        </w:rPr>
      </w:pPr>
      <w:r>
        <w:rPr>
          <w:i/>
          <w:iCs/>
        </w:rPr>
        <w:t>Nhật ký nấu ăn</w:t>
      </w:r>
    </w:p>
    <w:p>
      <w:pPr>
        <w:pStyle w:val="ListParagraph"/>
        <w:numPr>
          <w:ilvl w:val="0"/>
          <w:numId w:val="9"/>
        </w:numPr>
        <w:rPr>
          <w:i/>
          <w:i/>
          <w:iCs/>
        </w:rPr>
      </w:pPr>
      <w:r>
        <w:rPr>
          <w:i/>
          <w:iCs/>
        </w:rPr>
        <w:t>Bài viết nổi bật</w:t>
      </w:r>
    </w:p>
    <w:p>
      <w:pPr>
        <w:pStyle w:val="ListParagraph"/>
        <w:numPr>
          <w:ilvl w:val="0"/>
          <w:numId w:val="9"/>
        </w:numPr>
        <w:rPr>
          <w:i/>
          <w:i/>
          <w:iCs/>
        </w:rPr>
      </w:pPr>
      <w:r>
        <w:rPr>
          <w:i/>
          <w:iCs/>
        </w:rPr>
        <w:t>Món ăn bởi Mama</w:t>
      </w:r>
    </w:p>
    <w:p>
      <w:pPr>
        <w:pStyle w:val="ListParagraph"/>
        <w:numPr>
          <w:ilvl w:val="0"/>
          <w:numId w:val="9"/>
        </w:numPr>
        <w:rPr>
          <w:i/>
          <w:i/>
          <w:iCs/>
        </w:rPr>
      </w:pPr>
      <w:r>
        <w:rPr>
          <w:i/>
          <w:iCs/>
        </w:rPr>
        <w:t>Món ăn cá nhân hoá</w:t>
      </w:r>
    </w:p>
    <w:p>
      <w:pPr>
        <w:pStyle w:val="ListParagraph"/>
        <w:numPr>
          <w:ilvl w:val="0"/>
          <w:numId w:val="9"/>
        </w:numPr>
        <w:rPr>
          <w:i/>
          <w:i/>
          <w:iCs/>
        </w:rPr>
      </w:pPr>
      <w:r>
        <w:rPr>
          <w:i/>
          <w:iCs/>
        </w:rPr>
        <w:t>Danh mục nổi bật</w:t>
      </w:r>
    </w:p>
    <w:p>
      <w:pPr>
        <w:pStyle w:val="ListParagraph"/>
        <w:numPr>
          <w:ilvl w:val="0"/>
          <w:numId w:val="9"/>
        </w:numPr>
        <w:rPr>
          <w:i/>
          <w:i/>
          <w:iCs/>
        </w:rPr>
      </w:pPr>
      <w:r>
        <w:rPr>
          <w:i/>
          <w:iCs/>
        </w:rPr>
        <w:t>Chi tiết món ăn</w:t>
      </w:r>
    </w:p>
    <w:p>
      <w:pPr>
        <w:pStyle w:val="ListParagraph"/>
        <w:numPr>
          <w:ilvl w:val="0"/>
          <w:numId w:val="9"/>
        </w:numPr>
        <w:rPr>
          <w:i/>
          <w:i/>
          <w:iCs/>
        </w:rPr>
      </w:pPr>
      <w:r>
        <w:rPr>
          <w:i/>
          <w:iCs/>
        </w:rPr>
        <w:t>Tài khoản</w:t>
      </w:r>
    </w:p>
    <w:p>
      <w:pPr>
        <w:pStyle w:val="ListParagraph"/>
        <w:numPr>
          <w:ilvl w:val="0"/>
          <w:numId w:val="9"/>
        </w:numPr>
        <w:rPr>
          <w:i/>
          <w:i/>
          <w:iCs/>
        </w:rPr>
      </w:pPr>
      <w:r>
        <w:rPr>
          <w:i/>
          <w:iCs/>
        </w:rPr>
        <w:t>Tìm kiếm</w:t>
      </w:r>
      <w:bookmarkStart w:id="15" w:name="_GoBack"/>
      <w:bookmarkEnd w:id="15"/>
    </w:p>
    <w:p>
      <w:pPr>
        <w:pStyle w:val="Heading2"/>
        <w:numPr>
          <w:ilvl w:val="1"/>
          <w:numId w:val="2"/>
        </w:numPr>
        <w:rPr/>
      </w:pPr>
      <w:bookmarkStart w:id="16" w:name="_Toc25660393"/>
      <w:r>
        <w:rPr/>
        <w:t>Work Breakdown Structure</w:t>
      </w:r>
      <w:bookmarkEnd w:id="16"/>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7" w:name="_Toc25660394"/>
      <w:r>
        <w:rPr/>
        <w:t>Ước lượng thời gian</w:t>
      </w:r>
      <w:bookmarkEnd w:id="17"/>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8" w:name="_Toc25660395"/>
      <w:r>
        <w:rPr/>
        <w:t>Ước lượng rủi ro</w:t>
      </w:r>
      <w:bookmarkEnd w:id="18"/>
    </w:p>
    <w:p>
      <w:pPr>
        <w:pStyle w:val="Normal"/>
        <w:rPr/>
      </w:pPr>
      <w:r>
        <w:rPr/>
      </w:r>
    </w:p>
    <w:p>
      <w:pPr>
        <w:pStyle w:val="Heading1"/>
        <w:numPr>
          <w:ilvl w:val="0"/>
          <w:numId w:val="2"/>
        </w:numPr>
        <w:rPr/>
      </w:pPr>
      <w:bookmarkStart w:id="19" w:name="_Toc25660396"/>
      <w:r>
        <w:rPr/>
        <w:t>Ước lượng giá thành</w:t>
      </w:r>
      <w:bookmarkEnd w:id="19"/>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20" w:name="_Toc25660397"/>
      <w:r>
        <w:rPr/>
        <w:t>Ước lượng chất lượng</w:t>
      </w:r>
      <w:bookmarkEnd w:id="20"/>
    </w:p>
    <w:p>
      <w:pPr>
        <w:pStyle w:val="Normal"/>
        <w:rPr>
          <w:i/>
          <w:i/>
        </w:rPr>
      </w:pPr>
      <w:r>
        <w:rPr>
          <w:i/>
        </w:rPr>
        <w:t>Ước lượng số dòng code</w:t>
      </w:r>
    </w:p>
    <w:p>
      <w:pPr>
        <w:pStyle w:val="Normal"/>
        <w:rPr>
          <w:i/>
          <w:i/>
        </w:rPr>
      </w:pPr>
      <w:r>
        <w:rPr>
          <w:i/>
        </w:rPr>
        <w:t xml:space="preserve">Ước lượng số testcase </w:t>
      </w:r>
    </w:p>
    <w:p>
      <w:pPr>
        <w:pStyle w:val="Normal"/>
        <w:rPr>
          <w:i/>
          <w:i/>
        </w:rPr>
      </w:pPr>
      <w:r>
        <w:rPr>
          <w:i/>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1" w:name="_Toc25660398"/>
      <w:r>
        <w:rPr/>
        <w:t>Phân tích thiết kế</w:t>
      </w:r>
      <w:bookmarkEnd w:id="21"/>
      <w:r>
        <w:rPr/>
        <w:t xml:space="preserve"> </w:t>
      </w:r>
    </w:p>
    <w:p>
      <w:pPr>
        <w:pStyle w:val="Heading2"/>
        <w:numPr>
          <w:ilvl w:val="1"/>
          <w:numId w:val="2"/>
        </w:numPr>
        <w:rPr>
          <w:lang w:eastAsia="en-US" w:bidi="ar-SA"/>
        </w:rPr>
      </w:pPr>
      <w:bookmarkStart w:id="22" w:name="_Toc25660399"/>
      <w:r>
        <w:rPr>
          <w:lang w:eastAsia="en-US" w:bidi="ar-SA"/>
        </w:rPr>
        <w:t>Mô hình tích hợp phần cứng/phần mềm</w:t>
      </w:r>
      <w:bookmarkEnd w:id="22"/>
    </w:p>
    <w:p>
      <w:pPr>
        <w:pStyle w:val="Heading2"/>
        <w:numPr>
          <w:ilvl w:val="1"/>
          <w:numId w:val="2"/>
        </w:numPr>
        <w:rPr>
          <w:lang w:eastAsia="en-US" w:bidi="ar-SA"/>
        </w:rPr>
      </w:pPr>
      <w:bookmarkStart w:id="23" w:name="_Toc25660400"/>
      <w:r>
        <w:rPr>
          <w:lang w:eastAsia="en-US" w:bidi="ar-SA"/>
        </w:rPr>
        <w:t>Giao diện</w:t>
      </w:r>
      <w:bookmarkEnd w:id="23"/>
    </w:p>
    <w:p>
      <w:pPr>
        <w:pStyle w:val="Heading2"/>
        <w:numPr>
          <w:ilvl w:val="1"/>
          <w:numId w:val="2"/>
        </w:numPr>
        <w:rPr>
          <w:lang w:eastAsia="en-US" w:bidi="ar-SA"/>
        </w:rPr>
      </w:pPr>
      <w:bookmarkStart w:id="24" w:name="_Toc25660401"/>
      <w:r>
        <w:rPr>
          <w:lang w:eastAsia="en-US" w:bidi="ar-SA"/>
        </w:rPr>
        <w:t>Cơ sở dữ liệu</w:t>
      </w:r>
      <w:bookmarkEnd w:id="24"/>
    </w:p>
    <w:p>
      <w:pPr>
        <w:pStyle w:val="Heading2"/>
        <w:numPr>
          <w:ilvl w:val="1"/>
          <w:numId w:val="2"/>
        </w:numPr>
        <w:rPr>
          <w:lang w:eastAsia="en-US" w:bidi="ar-SA"/>
        </w:rPr>
      </w:pPr>
      <w:bookmarkStart w:id="25" w:name="_Toc25660402"/>
      <w:r>
        <w:rPr>
          <w:lang w:eastAsia="en-US" w:bidi="ar-SA"/>
        </w:rPr>
        <w:t>Mạng</w:t>
      </w:r>
      <w:bookmarkEnd w:id="25"/>
    </w:p>
    <w:p>
      <w:pPr>
        <w:pStyle w:val="Heading1"/>
        <w:numPr>
          <w:ilvl w:val="0"/>
          <w:numId w:val="2"/>
        </w:numPr>
        <w:rPr/>
      </w:pPr>
      <w:bookmarkStart w:id="26" w:name="_Toc25660403"/>
      <w:r>
        <w:rPr/>
        <w:t>Giám sát dự án</w:t>
      </w:r>
      <w:bookmarkEnd w:id="26"/>
    </w:p>
    <w:p>
      <w:pPr>
        <w:pStyle w:val="Heading2"/>
        <w:numPr>
          <w:ilvl w:val="1"/>
          <w:numId w:val="2"/>
        </w:numPr>
        <w:rPr/>
      </w:pPr>
      <w:bookmarkStart w:id="27" w:name="_Toc25660404"/>
      <w:r>
        <w:rPr/>
        <w:t>Trả lời câu hỏi</w:t>
      </w:r>
      <w:bookmarkEnd w:id="27"/>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ind w:left="720" w:hanging="0"/>
        <w:rPr/>
      </w:pPr>
      <w:r>
        <w:rPr/>
        <w:t xml:space="preserve">Nhóm quản lý sẽ trả lời thế nào: ”Windows 95 </w:t>
      </w:r>
      <w:r>
        <w:rPr/>
        <w:t>là hệ điều hành khá cũ, nên để chạy được thì cần phải triển khai dự án thích nghi với điều chi phí ước chừng 20% chi phí tổng dự án nữa.”</w:t>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8" w:name="_Toc25660405"/>
      <w:r>
        <w:rPr/>
        <w:t>Đóng dự án</w:t>
      </w:r>
      <w:bookmarkEnd w:id="28"/>
    </w:p>
    <w:p>
      <w:pPr>
        <w:pStyle w:val="Normal"/>
        <w:rPr/>
      </w:pPr>
      <w:r>
        <w:rPr/>
        <w:t>Thực hiện các thống kê</w:t>
      </w:r>
    </w:p>
    <w:p>
      <w:pPr>
        <w:pStyle w:val="Heading2"/>
        <w:numPr>
          <w:ilvl w:val="1"/>
          <w:numId w:val="2"/>
        </w:numPr>
        <w:rPr/>
      </w:pPr>
      <w:bookmarkStart w:id="29" w:name="_Toc25660406"/>
      <w:r>
        <w:rPr/>
        <w:t>Quản lý mã nguồn</w:t>
      </w:r>
      <w:bookmarkEnd w:id="29"/>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30" w:name="_Toc25660407"/>
      <w:r>
        <w:rPr/>
        <w:t>Quản lý công việc</w:t>
      </w:r>
      <w:bookmarkEnd w:id="3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1" w:name="_Toc25660408"/>
      <w:r>
        <w:rPr>
          <w:lang w:eastAsia="en-US" w:bidi="ar-SA"/>
        </w:rPr>
        <w:t>Danh mục tài liệu liên quan</w:t>
      </w:r>
      <w:bookmarkEnd w:id="31"/>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2"/>
      <w:footerReference w:type="default" r:id="rId13"/>
      <w:type w:val="nextPage"/>
      <w:pgSz w:w="11906" w:h="16838"/>
      <w:pgMar w:left="1987" w:right="1138" w:header="720" w:top="1138" w:footer="720"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color w:val="951B13"/>
        <w:lang w:eastAsia="ar-SA" w:bidi="ar-SA"/>
      </w:rPr>
      <w:fldChar w:fldCharType="begin"/>
    </w:r>
    <w:r>
      <w:rPr>
        <w:i/>
      </w:rPr>
      <w:instrText> PAGE </w:instrText>
    </w:r>
    <w:r>
      <w:rPr>
        <w:i/>
      </w:rPr>
      <w:fldChar w:fldCharType="separate"/>
    </w:r>
    <w:r>
      <w:rPr>
        <w:i/>
      </w:rPr>
      <w:t>ix</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rPr>
      <w:instrText> PAGE </w:instrText>
    </w:r>
    <w:r>
      <w:rPr>
        <w:i/>
      </w:rPr>
      <w:fldChar w:fldCharType="separate"/>
    </w:r>
    <w:r>
      <w:rPr>
        <w:i/>
      </w:rPr>
      <w:t>14</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14</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6"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 TITLE </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 SUBJECT </w:instrText>
    </w:r>
    <w:r>
      <w:rPr>
        <w:i/>
      </w:rPr>
      <w:fldChar w:fldCharType="separate"/>
    </w:r>
    <w:r>
      <w:rPr>
        <w:i/>
      </w:rPr>
      <w:t>Document Subject</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4776f"/>
    <w:pPr>
      <w:widowControl w:val="false"/>
      <w:suppressAutoHyphens w:val="true"/>
      <w:kinsoku w:val="true"/>
      <w:overflowPunct w:val="true"/>
      <w:autoSpaceDE w:val="true"/>
      <w:bidi w:val="0"/>
      <w:spacing w:lineRule="auto" w:line="276" w:before="0" w:after="120"/>
      <w:jc w:val="both"/>
    </w:pPr>
    <w:rPr>
      <w:rFonts w:ascii="Tahoma" w:hAnsi="Tahoma" w:eastAsia="MS Mincho" w:cs="Calibri"/>
      <w:color w:val="auto"/>
      <w:kern w:val="2"/>
      <w:sz w:val="24"/>
      <w:szCs w:val="24"/>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宋体"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宋体"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ListLabel40">
    <w:name w:val="ListLabel 40"/>
    <w:qFormat/>
    <w:rPr>
      <w:rFonts w:cs="Tahoma"/>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kinsoku w:val="true"/>
      <w:overflowPunct w:val="true"/>
      <w:autoSpaceDE w:val="true"/>
      <w:bidi w:val="0"/>
      <w:jc w:val="left"/>
    </w:pPr>
    <w:rPr>
      <w:rFonts w:ascii="Calibri" w:hAnsi="Calibri" w:eastAsia="MS Mincho" w:cs="Calibri"/>
      <w:color w:val="auto"/>
      <w:kern w:val="2"/>
      <w:sz w:val="22"/>
      <w:szCs w:val="22"/>
      <w:lang w:eastAsia="ar-SA" w:val="en-US" w:bidi="hi-IN"/>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宋体"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宋体"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Ind w:w="0" w:type="dxa"/>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asks.office.com/" TargetMode="External"/><Relationship Id="rId5" Type="http://schemas.openxmlformats.org/officeDocument/2006/relationships/hyperlink" Target="mailto:tien.nguyenduc@hust.edu.vn"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haitt161329/quantriduancntt" TargetMode="External"/><Relationship Id="rId11" Type="http://schemas.openxmlformats.org/officeDocument/2006/relationships/hyperlink" Target="mailto:charlotte.smith@gmail.com"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C83C7-50EC-B74C-A12E-71DDA889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Application>LibreOffice/6.0.7.3$Linux_X86_64 LibreOffice_project/00m0$Build-3</Application>
  <Pages>14</Pages>
  <Words>1615</Words>
  <Characters>5817</Characters>
  <CharactersWithSpaces>7204</CharactersWithSpaces>
  <Paragraphs>220</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2019-12-17T10:50:42Z</dcterms:modified>
  <cp:revision>253</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