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827BC" w14:textId="77777777" w:rsidR="002867BA" w:rsidRDefault="00967245">
      <w:pPr>
        <w:spacing w:before="20"/>
        <w:ind w:left="3221" w:right="3479"/>
        <w:jc w:val="center"/>
        <w:rPr>
          <w:b/>
          <w:sz w:val="36"/>
          <w:lang w:eastAsia="zh-TW"/>
        </w:rPr>
      </w:pPr>
      <w:r>
        <w:rPr>
          <w:rFonts w:eastAsia="PMingLiU" w:hint="eastAsia"/>
          <w:b/>
          <w:sz w:val="36"/>
          <w:lang w:eastAsia="zh-TW"/>
        </w:rPr>
        <w:t>被試知情同意書</w:t>
      </w:r>
      <w:r>
        <w:rPr>
          <w:b/>
          <w:w w:val="99"/>
          <w:sz w:val="36"/>
          <w:lang w:eastAsia="zh-TW"/>
        </w:rPr>
        <w:t xml:space="preserve"> </w:t>
      </w:r>
    </w:p>
    <w:p w14:paraId="4E4827BD" w14:textId="77777777" w:rsidR="002867BA" w:rsidRDefault="002867BA">
      <w:pPr>
        <w:pStyle w:val="BodyText"/>
        <w:spacing w:before="9"/>
        <w:rPr>
          <w:b/>
          <w:sz w:val="25"/>
          <w:lang w:eastAsia="zh-TW"/>
        </w:rPr>
      </w:pPr>
    </w:p>
    <w:p w14:paraId="4E4827BE" w14:textId="77777777" w:rsidR="002867BA" w:rsidRDefault="00967245">
      <w:pPr>
        <w:pStyle w:val="BodyText"/>
        <w:spacing w:before="66"/>
        <w:ind w:left="218"/>
        <w:rPr>
          <w:lang w:eastAsia="zh-TW"/>
        </w:rPr>
      </w:pPr>
      <w:r>
        <w:rPr>
          <w:rFonts w:eastAsia="PMingLiU" w:hint="eastAsia"/>
          <w:lang w:eastAsia="zh-TW"/>
        </w:rPr>
        <w:t>請您仔細閱讀被試知情同意書後再參加實驗</w:t>
      </w:r>
      <w:r>
        <w:rPr>
          <w:lang w:eastAsia="zh-TW"/>
        </w:rPr>
        <w:t xml:space="preserve"> </w:t>
      </w:r>
    </w:p>
    <w:p w14:paraId="4E4827BF" w14:textId="77777777" w:rsidR="002867BA" w:rsidRDefault="002867BA">
      <w:pPr>
        <w:pStyle w:val="BodyText"/>
        <w:spacing w:before="7"/>
        <w:rPr>
          <w:lang w:eastAsia="zh-TW"/>
        </w:rPr>
      </w:pPr>
    </w:p>
    <w:tbl>
      <w:tblPr>
        <w:tblStyle w:val="TableNormal1"/>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85"/>
        <w:gridCol w:w="1943"/>
        <w:gridCol w:w="180"/>
        <w:gridCol w:w="1620"/>
        <w:gridCol w:w="2812"/>
      </w:tblGrid>
      <w:tr w:rsidR="002867BA" w14:paraId="4E4827C2" w14:textId="77777777">
        <w:trPr>
          <w:trHeight w:val="623"/>
        </w:trPr>
        <w:tc>
          <w:tcPr>
            <w:tcW w:w="2485" w:type="dxa"/>
          </w:tcPr>
          <w:p w14:paraId="4E4827C0" w14:textId="77777777" w:rsidR="002867BA" w:rsidRDefault="00967245">
            <w:pPr>
              <w:pStyle w:val="TableParagraph"/>
              <w:ind w:left="379" w:right="368"/>
              <w:jc w:val="center"/>
              <w:rPr>
                <w:b/>
                <w:sz w:val="24"/>
              </w:rPr>
            </w:pPr>
            <w:r>
              <w:rPr>
                <w:rFonts w:eastAsia="PMingLiU" w:hint="eastAsia"/>
                <w:b/>
                <w:sz w:val="24"/>
                <w:lang w:eastAsia="zh-TW"/>
              </w:rPr>
              <w:t>協議題目</w:t>
            </w:r>
          </w:p>
        </w:tc>
        <w:tc>
          <w:tcPr>
            <w:tcW w:w="6555" w:type="dxa"/>
            <w:gridSpan w:val="4"/>
          </w:tcPr>
          <w:p w14:paraId="4E4827C1" w14:textId="5B04EB52" w:rsidR="002867BA" w:rsidRPr="0022493A" w:rsidRDefault="00113870">
            <w:pPr>
              <w:jc w:val="center"/>
              <w:rPr>
                <w:rFonts w:eastAsiaTheme="minorEastAsia"/>
                <w:lang w:eastAsia="zh-TW"/>
              </w:rPr>
            </w:pPr>
            <w:r w:rsidRPr="00113870">
              <w:rPr>
                <w:rFonts w:asciiTheme="minorEastAsia" w:eastAsiaTheme="minorEastAsia" w:hAnsiTheme="minorEastAsia" w:hint="eastAsia"/>
                <w:color w:val="333333"/>
                <w:sz w:val="20"/>
                <w:szCs w:val="20"/>
                <w:shd w:val="clear" w:color="auto" w:fill="FFFFFF"/>
                <w:lang w:eastAsia="zh-TW"/>
              </w:rPr>
              <w:t>觀看影片</w:t>
            </w:r>
            <w:r w:rsidR="00D16FC7" w:rsidRPr="00113870">
              <w:rPr>
                <w:rFonts w:asciiTheme="minorEastAsia" w:eastAsiaTheme="minorEastAsia" w:hAnsiTheme="minorEastAsia" w:hint="eastAsia"/>
                <w:color w:val="333333"/>
                <w:sz w:val="20"/>
                <w:szCs w:val="20"/>
                <w:shd w:val="clear" w:color="auto" w:fill="FFFFFF"/>
                <w:lang w:eastAsia="zh-TW"/>
              </w:rPr>
              <w:t>並</w:t>
            </w:r>
            <w:r w:rsidRPr="00113870">
              <w:rPr>
                <w:rFonts w:asciiTheme="minorEastAsia" w:eastAsiaTheme="minorEastAsia" w:hAnsiTheme="minorEastAsia" w:hint="eastAsia"/>
                <w:color w:val="333333"/>
                <w:sz w:val="20"/>
                <w:szCs w:val="20"/>
                <w:shd w:val="clear" w:color="auto" w:fill="FFFFFF"/>
                <w:lang w:eastAsia="zh-TW"/>
              </w:rPr>
              <w:t>進行</w:t>
            </w:r>
            <w:r w:rsidR="00D16FC7">
              <w:rPr>
                <w:rFonts w:asciiTheme="minorEastAsia" w:eastAsiaTheme="minorEastAsia" w:hAnsiTheme="minorEastAsia" w:hint="eastAsia"/>
                <w:color w:val="333333"/>
                <w:sz w:val="20"/>
                <w:szCs w:val="20"/>
                <w:shd w:val="clear" w:color="auto" w:fill="FFFFFF"/>
                <w:lang w:eastAsia="zh-TW"/>
              </w:rPr>
              <w:t>事件切分与</w:t>
            </w:r>
            <w:r w:rsidRPr="00113870">
              <w:rPr>
                <w:rFonts w:asciiTheme="minorEastAsia" w:eastAsiaTheme="minorEastAsia" w:hAnsiTheme="minorEastAsia" w:hint="eastAsia"/>
                <w:color w:val="333333"/>
                <w:sz w:val="20"/>
                <w:szCs w:val="20"/>
                <w:shd w:val="clear" w:color="auto" w:fill="FFFFFF"/>
                <w:lang w:eastAsia="zh-TW"/>
              </w:rPr>
              <w:t>評分</w:t>
            </w:r>
          </w:p>
        </w:tc>
      </w:tr>
      <w:tr w:rsidR="002867BA" w14:paraId="4E4827C6" w14:textId="77777777">
        <w:trPr>
          <w:trHeight w:val="623"/>
        </w:trPr>
        <w:tc>
          <w:tcPr>
            <w:tcW w:w="2485" w:type="dxa"/>
          </w:tcPr>
          <w:p w14:paraId="4E4827C3" w14:textId="77777777" w:rsidR="002867BA" w:rsidRDefault="00967245">
            <w:pPr>
              <w:pStyle w:val="TableParagraph"/>
              <w:ind w:left="377" w:right="368"/>
              <w:jc w:val="center"/>
              <w:rPr>
                <w:b/>
                <w:sz w:val="24"/>
              </w:rPr>
            </w:pPr>
            <w:r>
              <w:rPr>
                <w:rFonts w:eastAsia="PMingLiU" w:hint="eastAsia"/>
                <w:b/>
                <w:sz w:val="24"/>
                <w:lang w:eastAsia="zh-TW"/>
              </w:rPr>
              <w:t>主要研究者</w:t>
            </w:r>
          </w:p>
        </w:tc>
        <w:tc>
          <w:tcPr>
            <w:tcW w:w="1943" w:type="dxa"/>
          </w:tcPr>
          <w:p w14:paraId="4E4827C4" w14:textId="77777777" w:rsidR="002867BA" w:rsidRDefault="00967245">
            <w:pPr>
              <w:pStyle w:val="TableParagraph"/>
              <w:spacing w:before="177"/>
              <w:ind w:left="688" w:right="574"/>
              <w:jc w:val="center"/>
              <w:rPr>
                <w:sz w:val="21"/>
              </w:rPr>
            </w:pPr>
            <w:r>
              <w:rPr>
                <w:rFonts w:eastAsia="PMingLiU" w:hint="eastAsia"/>
                <w:sz w:val="21"/>
                <w:lang w:eastAsia="zh-TW"/>
              </w:rPr>
              <w:t>伍海燕</w:t>
            </w:r>
            <w:r>
              <w:rPr>
                <w:rFonts w:eastAsia="PMingLiU"/>
                <w:sz w:val="21"/>
                <w:lang w:eastAsia="zh-TW"/>
              </w:rPr>
              <w:t xml:space="preserve"> </w:t>
            </w:r>
          </w:p>
        </w:tc>
        <w:tc>
          <w:tcPr>
            <w:tcW w:w="4612" w:type="dxa"/>
            <w:gridSpan w:val="3"/>
          </w:tcPr>
          <w:p w14:paraId="4E4827C5" w14:textId="77777777" w:rsidR="002867BA" w:rsidRDefault="00967245">
            <w:pPr>
              <w:pStyle w:val="TableParagraph"/>
              <w:spacing w:before="177"/>
              <w:ind w:left="1917" w:right="1804"/>
              <w:jc w:val="center"/>
              <w:rPr>
                <w:sz w:val="21"/>
              </w:rPr>
            </w:pPr>
            <w:r>
              <w:rPr>
                <w:rFonts w:eastAsia="PMingLiU" w:hint="eastAsia"/>
                <w:sz w:val="21"/>
                <w:lang w:eastAsia="zh-TW"/>
              </w:rPr>
              <w:t>澳門大學</w:t>
            </w:r>
            <w:r>
              <w:rPr>
                <w:rFonts w:eastAsia="PMingLiU"/>
                <w:sz w:val="21"/>
                <w:lang w:eastAsia="zh-TW"/>
              </w:rPr>
              <w:t xml:space="preserve"> </w:t>
            </w:r>
          </w:p>
        </w:tc>
      </w:tr>
      <w:tr w:rsidR="002867BA" w14:paraId="4E4827CA" w14:textId="77777777">
        <w:trPr>
          <w:trHeight w:val="420"/>
        </w:trPr>
        <w:tc>
          <w:tcPr>
            <w:tcW w:w="2485" w:type="dxa"/>
          </w:tcPr>
          <w:p w14:paraId="4E4827C7" w14:textId="77777777" w:rsidR="002867BA" w:rsidRDefault="00967245">
            <w:pPr>
              <w:pStyle w:val="TableParagraph"/>
              <w:spacing w:before="76"/>
              <w:ind w:left="377" w:right="368"/>
              <w:jc w:val="center"/>
              <w:rPr>
                <w:sz w:val="21"/>
              </w:rPr>
            </w:pPr>
            <w:r>
              <w:rPr>
                <w:rFonts w:eastAsia="PMingLiU" w:hint="eastAsia"/>
                <w:sz w:val="21"/>
                <w:lang w:eastAsia="zh-TW"/>
              </w:rPr>
              <w:t>合作研究者</w:t>
            </w:r>
          </w:p>
        </w:tc>
        <w:tc>
          <w:tcPr>
            <w:tcW w:w="1943" w:type="dxa"/>
          </w:tcPr>
          <w:p w14:paraId="4E4827C8" w14:textId="77777777" w:rsidR="002867BA" w:rsidRDefault="00967245">
            <w:pPr>
              <w:pStyle w:val="TableParagraph"/>
              <w:spacing w:before="76"/>
              <w:ind w:left="113"/>
              <w:jc w:val="center"/>
              <w:rPr>
                <w:sz w:val="21"/>
              </w:rPr>
            </w:pPr>
            <w:r>
              <w:rPr>
                <w:rFonts w:eastAsia="PMingLiU"/>
                <w:sz w:val="21"/>
                <w:lang w:eastAsia="zh-TW"/>
              </w:rPr>
              <w:t xml:space="preserve"> </w:t>
            </w:r>
          </w:p>
        </w:tc>
        <w:tc>
          <w:tcPr>
            <w:tcW w:w="4612" w:type="dxa"/>
            <w:gridSpan w:val="3"/>
          </w:tcPr>
          <w:p w14:paraId="4E4827C9" w14:textId="77777777" w:rsidR="002867BA" w:rsidRDefault="00967245">
            <w:pPr>
              <w:pStyle w:val="TableParagraph"/>
              <w:spacing w:before="76"/>
              <w:ind w:left="113"/>
              <w:jc w:val="center"/>
              <w:rPr>
                <w:sz w:val="21"/>
              </w:rPr>
            </w:pPr>
            <w:r>
              <w:rPr>
                <w:rFonts w:eastAsia="PMingLiU"/>
                <w:sz w:val="21"/>
                <w:lang w:eastAsia="zh-TW"/>
              </w:rPr>
              <w:t xml:space="preserve"> </w:t>
            </w:r>
          </w:p>
        </w:tc>
      </w:tr>
      <w:tr w:rsidR="002867BA" w14:paraId="4E4827CD" w14:textId="77777777">
        <w:trPr>
          <w:trHeight w:val="624"/>
        </w:trPr>
        <w:tc>
          <w:tcPr>
            <w:tcW w:w="2485" w:type="dxa"/>
          </w:tcPr>
          <w:p w14:paraId="4E4827CB" w14:textId="77777777" w:rsidR="002867BA" w:rsidRDefault="00967245">
            <w:pPr>
              <w:pStyle w:val="TableParagraph"/>
              <w:spacing w:before="3"/>
              <w:ind w:left="379" w:right="368"/>
              <w:jc w:val="center"/>
              <w:rPr>
                <w:b/>
                <w:sz w:val="24"/>
              </w:rPr>
            </w:pPr>
            <w:r>
              <w:rPr>
                <w:rFonts w:eastAsia="PMingLiU" w:hint="eastAsia"/>
                <w:b/>
                <w:sz w:val="24"/>
                <w:lang w:eastAsia="zh-TW"/>
              </w:rPr>
              <w:t>被試類型</w:t>
            </w:r>
          </w:p>
        </w:tc>
        <w:tc>
          <w:tcPr>
            <w:tcW w:w="6555" w:type="dxa"/>
            <w:gridSpan w:val="4"/>
          </w:tcPr>
          <w:p w14:paraId="4E4827CC" w14:textId="77777777" w:rsidR="002867BA" w:rsidRDefault="00967245">
            <w:pPr>
              <w:pStyle w:val="TableParagraph"/>
              <w:spacing w:before="178"/>
              <w:ind w:left="2227"/>
              <w:rPr>
                <w:sz w:val="21"/>
                <w:lang w:eastAsia="zh-TW"/>
              </w:rPr>
            </w:pPr>
            <w:r>
              <w:rPr>
                <w:rFonts w:eastAsia="PMingLiU" w:hint="eastAsia"/>
                <w:sz w:val="21"/>
                <w:lang w:eastAsia="zh-TW"/>
              </w:rPr>
              <w:t>正常成人：在校大學生</w:t>
            </w:r>
            <w:r>
              <w:rPr>
                <w:rFonts w:eastAsia="PMingLiU"/>
                <w:sz w:val="21"/>
                <w:lang w:eastAsia="zh-TW"/>
              </w:rPr>
              <w:t xml:space="preserve"> </w:t>
            </w:r>
          </w:p>
        </w:tc>
      </w:tr>
      <w:tr w:rsidR="002867BA" w14:paraId="4E4827D1" w14:textId="77777777">
        <w:trPr>
          <w:trHeight w:val="623"/>
        </w:trPr>
        <w:tc>
          <w:tcPr>
            <w:tcW w:w="2485" w:type="dxa"/>
          </w:tcPr>
          <w:p w14:paraId="4E4827CE" w14:textId="77777777" w:rsidR="002867BA" w:rsidRDefault="00967245">
            <w:pPr>
              <w:pStyle w:val="TableParagraph"/>
              <w:spacing w:before="21"/>
              <w:ind w:left="379" w:right="368"/>
              <w:jc w:val="center"/>
              <w:rPr>
                <w:b/>
                <w:sz w:val="21"/>
              </w:rPr>
            </w:pPr>
            <w:r>
              <w:rPr>
                <w:rFonts w:eastAsia="PMingLiU" w:hint="eastAsia"/>
                <w:b/>
                <w:sz w:val="21"/>
                <w:lang w:eastAsia="zh-TW"/>
              </w:rPr>
              <w:t>項目連絡人和地址</w:t>
            </w:r>
          </w:p>
        </w:tc>
        <w:tc>
          <w:tcPr>
            <w:tcW w:w="6555" w:type="dxa"/>
            <w:gridSpan w:val="4"/>
          </w:tcPr>
          <w:p w14:paraId="4E4827CF" w14:textId="77777777" w:rsidR="002867BA" w:rsidRDefault="00967245">
            <w:pPr>
              <w:pStyle w:val="TableParagraph"/>
              <w:spacing w:before="21"/>
              <w:rPr>
                <w:sz w:val="21"/>
              </w:rPr>
            </w:pPr>
            <w:r>
              <w:rPr>
                <w:rFonts w:eastAsia="PMingLiU" w:hint="eastAsia"/>
                <w:sz w:val="21"/>
                <w:lang w:eastAsia="zh-TW"/>
              </w:rPr>
              <w:t>伍海燕，</w:t>
            </w:r>
            <w:r>
              <w:rPr>
                <w:rFonts w:eastAsia="PMingLiU"/>
                <w:sz w:val="21"/>
                <w:lang w:eastAsia="zh-TW"/>
              </w:rPr>
              <w:t>Avenida da Universidade, Taipa, Macau, China│</w:t>
            </w:r>
            <w:r>
              <w:rPr>
                <w:rFonts w:eastAsia="PMingLiU" w:hint="eastAsia"/>
                <w:sz w:val="21"/>
                <w:lang w:eastAsia="zh-TW"/>
              </w:rPr>
              <w:t>中國澳</w:t>
            </w:r>
          </w:p>
          <w:p w14:paraId="4E4827D0" w14:textId="77777777" w:rsidR="002867BA" w:rsidRDefault="00967245">
            <w:pPr>
              <w:pStyle w:val="TableParagraph"/>
              <w:spacing w:before="43"/>
              <w:rPr>
                <w:sz w:val="21"/>
              </w:rPr>
            </w:pPr>
            <w:r>
              <w:rPr>
                <w:rFonts w:eastAsia="PMingLiU" w:hint="eastAsia"/>
                <w:sz w:val="21"/>
                <w:lang w:eastAsia="zh-TW"/>
              </w:rPr>
              <w:t>門氹仔，大學大馬路。</w:t>
            </w:r>
            <w:r>
              <w:rPr>
                <w:rFonts w:eastAsia="PMingLiU"/>
                <w:sz w:val="21"/>
                <w:lang w:eastAsia="zh-TW"/>
              </w:rPr>
              <w:t xml:space="preserve"> </w:t>
            </w:r>
            <w:r>
              <w:rPr>
                <w:rFonts w:eastAsia="PMingLiU" w:hint="eastAsia"/>
                <w:sz w:val="21"/>
                <w:lang w:eastAsia="zh-TW"/>
              </w:rPr>
              <w:t>科研樓</w:t>
            </w:r>
            <w:r>
              <w:rPr>
                <w:rFonts w:eastAsia="PMingLiU"/>
                <w:sz w:val="21"/>
                <w:lang w:eastAsia="zh-TW"/>
              </w:rPr>
              <w:t xml:space="preserve"> N21 G004d </w:t>
            </w:r>
          </w:p>
        </w:tc>
      </w:tr>
      <w:tr w:rsidR="002867BA" w14:paraId="4E4827D6" w14:textId="77777777">
        <w:trPr>
          <w:trHeight w:val="623"/>
        </w:trPr>
        <w:tc>
          <w:tcPr>
            <w:tcW w:w="2485" w:type="dxa"/>
          </w:tcPr>
          <w:p w14:paraId="4E4827D2" w14:textId="77777777" w:rsidR="002867BA" w:rsidRDefault="00967245">
            <w:pPr>
              <w:pStyle w:val="TableParagraph"/>
              <w:spacing w:before="21"/>
              <w:ind w:left="379" w:right="368"/>
              <w:jc w:val="center"/>
              <w:rPr>
                <w:b/>
                <w:sz w:val="21"/>
              </w:rPr>
            </w:pPr>
            <w:r>
              <w:rPr>
                <w:rFonts w:eastAsia="PMingLiU" w:hint="eastAsia"/>
                <w:b/>
                <w:sz w:val="21"/>
                <w:lang w:eastAsia="zh-TW"/>
              </w:rPr>
              <w:t>聯繫電話</w:t>
            </w:r>
          </w:p>
        </w:tc>
        <w:tc>
          <w:tcPr>
            <w:tcW w:w="2123" w:type="dxa"/>
            <w:gridSpan w:val="2"/>
          </w:tcPr>
          <w:p w14:paraId="4E4827D3" w14:textId="77777777" w:rsidR="002867BA" w:rsidRDefault="00967245">
            <w:pPr>
              <w:pStyle w:val="TableParagraph"/>
              <w:spacing w:before="191"/>
              <w:ind w:left="372"/>
              <w:rPr>
                <w:rFonts w:ascii="Times New Roman"/>
                <w:sz w:val="21"/>
              </w:rPr>
            </w:pPr>
            <w:r>
              <w:rPr>
                <w:rFonts w:ascii="Times New Roman" w:eastAsia="PMingLiU"/>
                <w:sz w:val="21"/>
                <w:lang w:eastAsia="zh-TW"/>
              </w:rPr>
              <w:t>+853 8822 9210</w:t>
            </w:r>
          </w:p>
        </w:tc>
        <w:tc>
          <w:tcPr>
            <w:tcW w:w="1620" w:type="dxa"/>
          </w:tcPr>
          <w:p w14:paraId="4E4827D4" w14:textId="77777777" w:rsidR="002867BA" w:rsidRDefault="00967245">
            <w:pPr>
              <w:pStyle w:val="TableParagraph"/>
              <w:spacing w:before="21"/>
              <w:ind w:left="387"/>
              <w:rPr>
                <w:b/>
                <w:sz w:val="21"/>
              </w:rPr>
            </w:pPr>
            <w:r>
              <w:rPr>
                <w:rFonts w:eastAsia="PMingLiU" w:hint="eastAsia"/>
                <w:b/>
                <w:sz w:val="21"/>
                <w:lang w:eastAsia="zh-TW"/>
              </w:rPr>
              <w:t>電子郵箱</w:t>
            </w:r>
          </w:p>
        </w:tc>
        <w:tc>
          <w:tcPr>
            <w:tcW w:w="2812" w:type="dxa"/>
          </w:tcPr>
          <w:p w14:paraId="4E4827D5" w14:textId="77777777" w:rsidR="002867BA" w:rsidRDefault="00967245">
            <w:pPr>
              <w:pStyle w:val="TableParagraph"/>
              <w:spacing w:before="191"/>
              <w:ind w:left="428"/>
              <w:rPr>
                <w:rFonts w:ascii="Times New Roman"/>
                <w:sz w:val="21"/>
              </w:rPr>
            </w:pPr>
            <w:hyperlink r:id="rId5">
              <w:r>
                <w:rPr>
                  <w:rFonts w:ascii="Times New Roman" w:eastAsia="PMingLiU"/>
                  <w:sz w:val="21"/>
                  <w:lang w:eastAsia="zh-TW"/>
                </w:rPr>
                <w:t>haiyanwu@um.edu.mo</w:t>
              </w:r>
            </w:hyperlink>
          </w:p>
        </w:tc>
      </w:tr>
      <w:tr w:rsidR="002867BA" w14:paraId="4E4827DA" w14:textId="77777777">
        <w:trPr>
          <w:trHeight w:val="1769"/>
        </w:trPr>
        <w:tc>
          <w:tcPr>
            <w:tcW w:w="9040" w:type="dxa"/>
            <w:gridSpan w:val="5"/>
          </w:tcPr>
          <w:p w14:paraId="4E4827D7" w14:textId="77777777" w:rsidR="002867BA" w:rsidRDefault="00967245">
            <w:pPr>
              <w:pStyle w:val="TableParagraph"/>
              <w:spacing w:before="3"/>
              <w:rPr>
                <w:rFonts w:eastAsia="PMingLiU"/>
                <w:b/>
                <w:sz w:val="24"/>
                <w:lang w:eastAsia="zh-TW"/>
              </w:rPr>
            </w:pPr>
            <w:r>
              <w:rPr>
                <w:rFonts w:eastAsia="PMingLiU" w:hint="eastAsia"/>
                <w:b/>
                <w:sz w:val="24"/>
                <w:lang w:eastAsia="zh-TW"/>
              </w:rPr>
              <w:t>研究目的</w:t>
            </w:r>
          </w:p>
          <w:p w14:paraId="4E4827D8" w14:textId="77777777" w:rsidR="002867BA" w:rsidRDefault="002867BA">
            <w:pPr>
              <w:pStyle w:val="TableParagraph"/>
              <w:spacing w:before="3"/>
              <w:rPr>
                <w:b/>
                <w:sz w:val="24"/>
                <w:lang w:eastAsia="zh-TW"/>
              </w:rPr>
            </w:pPr>
          </w:p>
          <w:p w14:paraId="4E4827D9" w14:textId="7B5E7017" w:rsidR="002867BA" w:rsidRDefault="00967245">
            <w:pPr>
              <w:pStyle w:val="TableParagraph"/>
              <w:spacing w:before="1"/>
              <w:ind w:left="0" w:firstLineChars="200" w:firstLine="410"/>
              <w:rPr>
                <w:sz w:val="21"/>
                <w:lang w:eastAsia="zh-TW"/>
              </w:rPr>
            </w:pPr>
            <w:r>
              <w:rPr>
                <w:rFonts w:eastAsia="PMingLiU" w:hint="eastAsia"/>
                <w:spacing w:val="-5"/>
                <w:sz w:val="21"/>
                <w:lang w:eastAsia="zh-TW"/>
              </w:rPr>
              <w:t>本</w:t>
            </w:r>
            <w:r>
              <w:rPr>
                <w:rFonts w:eastAsia="PMingLiU" w:hint="eastAsia"/>
                <w:sz w:val="21"/>
                <w:lang w:eastAsia="zh-TW"/>
              </w:rPr>
              <w:t>研究旨在探討</w:t>
            </w:r>
            <w:r w:rsidR="00321143" w:rsidRPr="00321143">
              <w:rPr>
                <w:rFonts w:eastAsia="PMingLiU" w:hint="eastAsia"/>
                <w:sz w:val="21"/>
                <w:lang w:eastAsia="zh-TW"/>
              </w:rPr>
              <w:t>在自然狀態下觀看影片時，對於影片</w:t>
            </w:r>
            <w:r w:rsidR="00D16FC7">
              <w:rPr>
                <w:rFonts w:asciiTheme="minorEastAsia" w:eastAsiaTheme="minorEastAsia" w:hAnsiTheme="minorEastAsia" w:hint="eastAsia"/>
                <w:sz w:val="21"/>
                <w:lang w:eastAsia="zh-TW"/>
              </w:rPr>
              <w:t>事件的切分與情感與内外朝向思維的關係。</w:t>
            </w:r>
          </w:p>
        </w:tc>
      </w:tr>
      <w:tr w:rsidR="002867BA" w14:paraId="4E4827E0" w14:textId="77777777">
        <w:trPr>
          <w:trHeight w:val="1974"/>
        </w:trPr>
        <w:tc>
          <w:tcPr>
            <w:tcW w:w="9040" w:type="dxa"/>
            <w:gridSpan w:val="5"/>
          </w:tcPr>
          <w:p w14:paraId="4E4827DB" w14:textId="77777777" w:rsidR="002867BA" w:rsidRDefault="00967245">
            <w:pPr>
              <w:pStyle w:val="TableParagraph"/>
              <w:rPr>
                <w:rFonts w:eastAsia="PMingLiU"/>
                <w:b/>
                <w:sz w:val="24"/>
                <w:lang w:eastAsia="zh-TW"/>
              </w:rPr>
            </w:pPr>
            <w:r>
              <w:rPr>
                <w:rFonts w:eastAsia="PMingLiU" w:hint="eastAsia"/>
                <w:b/>
                <w:sz w:val="24"/>
                <w:lang w:eastAsia="zh-TW"/>
              </w:rPr>
              <w:t>實驗程式</w:t>
            </w:r>
          </w:p>
          <w:p w14:paraId="4E4827DC" w14:textId="77777777" w:rsidR="002867BA" w:rsidRDefault="002867BA">
            <w:pPr>
              <w:pStyle w:val="TableParagraph"/>
              <w:rPr>
                <w:b/>
                <w:sz w:val="24"/>
                <w:lang w:eastAsia="zh-TW"/>
              </w:rPr>
            </w:pPr>
          </w:p>
          <w:p w14:paraId="55B5D56D" w14:textId="77777777" w:rsidR="00126E8A" w:rsidRPr="00126E8A" w:rsidRDefault="00126E8A" w:rsidP="00126E8A">
            <w:pPr>
              <w:pStyle w:val="TableParagraph"/>
              <w:rPr>
                <w:rFonts w:eastAsia="PMingLiU"/>
                <w:spacing w:val="-5"/>
                <w:sz w:val="21"/>
                <w:lang w:eastAsia="zh-TW"/>
              </w:rPr>
            </w:pPr>
            <w:r w:rsidRPr="00126E8A">
              <w:rPr>
                <w:rFonts w:eastAsia="PMingLiU"/>
                <w:spacing w:val="-5"/>
                <w:sz w:val="21"/>
                <w:lang w:eastAsia="zh-TW"/>
              </w:rPr>
              <w:t>1</w:t>
            </w:r>
            <w:r w:rsidRPr="00126E8A">
              <w:rPr>
                <w:rFonts w:eastAsia="PMingLiU"/>
                <w:spacing w:val="-5"/>
                <w:sz w:val="21"/>
                <w:lang w:eastAsia="zh-TW"/>
              </w:rPr>
              <w:t>、主試講解實驗基本信息，熟悉實驗流程</w:t>
            </w:r>
          </w:p>
          <w:p w14:paraId="3BC987AC" w14:textId="77777777" w:rsidR="00126E8A" w:rsidRPr="00126E8A" w:rsidRDefault="00126E8A" w:rsidP="00126E8A">
            <w:pPr>
              <w:pStyle w:val="TableParagraph"/>
              <w:rPr>
                <w:rFonts w:eastAsia="PMingLiU"/>
                <w:spacing w:val="-5"/>
                <w:sz w:val="21"/>
                <w:lang w:eastAsia="zh-TW"/>
              </w:rPr>
            </w:pPr>
            <w:r w:rsidRPr="00126E8A">
              <w:rPr>
                <w:rFonts w:eastAsia="PMingLiU"/>
                <w:spacing w:val="-5"/>
                <w:sz w:val="21"/>
                <w:lang w:eastAsia="zh-TW"/>
              </w:rPr>
              <w:t>2</w:t>
            </w:r>
            <w:r w:rsidRPr="00126E8A">
              <w:rPr>
                <w:rFonts w:eastAsia="PMingLiU"/>
                <w:spacing w:val="-5"/>
                <w:sz w:val="21"/>
                <w:lang w:eastAsia="zh-TW"/>
              </w:rPr>
              <w:t>、進行正式實驗，觀看視頻</w:t>
            </w:r>
          </w:p>
          <w:p w14:paraId="3D66997E" w14:textId="5E2AFA25" w:rsidR="00126E8A" w:rsidRPr="00D16FC7" w:rsidRDefault="00126E8A" w:rsidP="00126E8A">
            <w:pPr>
              <w:pStyle w:val="TableParagraph"/>
              <w:rPr>
                <w:rFonts w:eastAsiaTheme="minorEastAsia" w:hint="eastAsia"/>
                <w:spacing w:val="-5"/>
                <w:sz w:val="21"/>
                <w:lang w:eastAsia="zh-CN"/>
              </w:rPr>
            </w:pPr>
            <w:r w:rsidRPr="00126E8A">
              <w:rPr>
                <w:rFonts w:eastAsia="PMingLiU"/>
                <w:spacing w:val="-5"/>
                <w:sz w:val="21"/>
                <w:lang w:eastAsia="zh-TW"/>
              </w:rPr>
              <w:t>3</w:t>
            </w:r>
            <w:r w:rsidRPr="00126E8A">
              <w:rPr>
                <w:rFonts w:eastAsia="PMingLiU"/>
                <w:spacing w:val="-5"/>
                <w:sz w:val="21"/>
                <w:lang w:eastAsia="zh-TW"/>
              </w:rPr>
              <w:t>、實驗</w:t>
            </w:r>
            <w:r w:rsidR="00D16FC7">
              <w:rPr>
                <w:rFonts w:asciiTheme="minorEastAsia" w:eastAsiaTheme="minorEastAsia" w:hAnsiTheme="minorEastAsia" w:hint="eastAsia"/>
                <w:spacing w:val="-5"/>
                <w:sz w:val="21"/>
                <w:lang w:eastAsia="zh-TW"/>
              </w:rPr>
              <w:t>时进行連續評分與時間切分</w:t>
            </w:r>
          </w:p>
          <w:p w14:paraId="4E4827DF" w14:textId="5B9AF7D5" w:rsidR="002867BA" w:rsidRDefault="00126E8A" w:rsidP="00126E8A">
            <w:pPr>
              <w:pStyle w:val="TableParagraph"/>
              <w:spacing w:before="0" w:line="278" w:lineRule="auto"/>
              <w:ind w:right="96"/>
              <w:jc w:val="both"/>
              <w:rPr>
                <w:sz w:val="21"/>
                <w:lang w:eastAsia="zh-TW"/>
              </w:rPr>
            </w:pPr>
            <w:r w:rsidRPr="00126E8A">
              <w:rPr>
                <w:rFonts w:eastAsia="PMingLiU" w:hint="eastAsia"/>
                <w:spacing w:val="-5"/>
                <w:sz w:val="21"/>
                <w:lang w:eastAsia="zh-TW"/>
              </w:rPr>
              <w:t>整個實驗流程大約持續</w:t>
            </w:r>
            <w:r w:rsidR="00D16FC7">
              <w:rPr>
                <w:rFonts w:eastAsiaTheme="minorEastAsia" w:hint="eastAsia"/>
                <w:spacing w:val="-5"/>
                <w:sz w:val="21"/>
                <w:lang w:eastAsia="zh-TW"/>
              </w:rPr>
              <w:t>40分鐘到</w:t>
            </w:r>
            <w:r w:rsidRPr="00126E8A">
              <w:rPr>
                <w:rFonts w:eastAsia="PMingLiU"/>
                <w:spacing w:val="-5"/>
                <w:sz w:val="21"/>
                <w:lang w:eastAsia="zh-TW"/>
              </w:rPr>
              <w:t>1</w:t>
            </w:r>
            <w:r w:rsidRPr="00126E8A">
              <w:rPr>
                <w:rFonts w:eastAsia="PMingLiU"/>
                <w:spacing w:val="-5"/>
                <w:sz w:val="21"/>
                <w:lang w:eastAsia="zh-TW"/>
              </w:rPr>
              <w:t>小時</w:t>
            </w:r>
          </w:p>
        </w:tc>
      </w:tr>
      <w:tr w:rsidR="002867BA" w14:paraId="4E4827E6" w14:textId="77777777">
        <w:trPr>
          <w:trHeight w:val="1676"/>
        </w:trPr>
        <w:tc>
          <w:tcPr>
            <w:tcW w:w="9040" w:type="dxa"/>
            <w:gridSpan w:val="5"/>
          </w:tcPr>
          <w:p w14:paraId="4E4827E1" w14:textId="77777777" w:rsidR="002867BA" w:rsidRDefault="00967245">
            <w:pPr>
              <w:pStyle w:val="TableParagraph"/>
              <w:spacing w:before="3"/>
              <w:rPr>
                <w:rFonts w:eastAsia="PMingLiU"/>
                <w:b/>
                <w:sz w:val="24"/>
                <w:lang w:eastAsia="zh-TW"/>
              </w:rPr>
            </w:pPr>
            <w:r>
              <w:rPr>
                <w:rFonts w:eastAsia="PMingLiU" w:hint="eastAsia"/>
                <w:b/>
                <w:sz w:val="24"/>
                <w:lang w:eastAsia="zh-TW"/>
              </w:rPr>
              <w:t>潛在風險和副作用</w:t>
            </w:r>
          </w:p>
          <w:p w14:paraId="4E4827E2" w14:textId="77777777" w:rsidR="002867BA" w:rsidRDefault="002867BA">
            <w:pPr>
              <w:pStyle w:val="TableParagraph"/>
              <w:spacing w:before="3"/>
              <w:rPr>
                <w:b/>
                <w:sz w:val="24"/>
                <w:lang w:eastAsia="zh-TW"/>
              </w:rPr>
            </w:pPr>
          </w:p>
          <w:p w14:paraId="4E4827E4" w14:textId="5191511C" w:rsidR="002867BA" w:rsidRDefault="00967245">
            <w:pPr>
              <w:pStyle w:val="TableParagraph"/>
              <w:spacing w:before="24"/>
              <w:ind w:left="108" w:firstLineChars="200" w:firstLine="420"/>
              <w:rPr>
                <w:rFonts w:eastAsia="PMingLiU"/>
                <w:sz w:val="21"/>
                <w:lang w:eastAsia="zh-TW"/>
              </w:rPr>
            </w:pPr>
            <w:r>
              <w:rPr>
                <w:rFonts w:eastAsia="PMingLiU" w:hint="eastAsia"/>
                <w:sz w:val="21"/>
                <w:lang w:eastAsia="zh-TW"/>
              </w:rPr>
              <w:t>在行为学研究中，遵循一個普遍的原則，即研究的潛在利益抵消了可能的危害。</w:t>
            </w:r>
            <w:r>
              <w:rPr>
                <w:rFonts w:eastAsia="PMingLiU"/>
                <w:sz w:val="21"/>
                <w:lang w:eastAsia="zh-TW"/>
              </w:rPr>
              <w:t xml:space="preserve"> </w:t>
            </w:r>
            <w:r>
              <w:rPr>
                <w:rFonts w:eastAsia="PMingLiU" w:hint="eastAsia"/>
                <w:sz w:val="21"/>
                <w:lang w:eastAsia="zh-TW"/>
              </w:rPr>
              <w:t>在實驗準備階段，主試將會通過知情同意書向您介紹研究程式。</w:t>
            </w:r>
            <w:r>
              <w:rPr>
                <w:rFonts w:eastAsia="PMingLiU"/>
                <w:sz w:val="21"/>
                <w:lang w:eastAsia="zh-TW"/>
              </w:rPr>
              <w:t xml:space="preserve"> </w:t>
            </w:r>
            <w:r>
              <w:rPr>
                <w:rFonts w:eastAsia="PMingLiU" w:hint="eastAsia"/>
                <w:sz w:val="21"/>
                <w:lang w:eastAsia="zh-TW"/>
              </w:rPr>
              <w:t>您可以根據您的自身情況中止調查。在研究結束之後，您會得到少量的獎勵。</w:t>
            </w:r>
          </w:p>
          <w:p w14:paraId="4E4827E5" w14:textId="53D97DEF" w:rsidR="002867BA" w:rsidRDefault="002867BA">
            <w:pPr>
              <w:pStyle w:val="TableParagraph"/>
              <w:spacing w:before="24"/>
              <w:ind w:left="108" w:firstLineChars="200" w:firstLine="420"/>
              <w:rPr>
                <w:sz w:val="21"/>
                <w:lang w:eastAsia="zh-TW"/>
              </w:rPr>
            </w:pPr>
          </w:p>
        </w:tc>
      </w:tr>
      <w:tr w:rsidR="002867BA" w14:paraId="4E4827EA" w14:textId="77777777">
        <w:trPr>
          <w:trHeight w:val="373"/>
        </w:trPr>
        <w:tc>
          <w:tcPr>
            <w:tcW w:w="9040" w:type="dxa"/>
            <w:gridSpan w:val="5"/>
          </w:tcPr>
          <w:p w14:paraId="4E4827E7" w14:textId="77777777" w:rsidR="002867BA" w:rsidRDefault="00967245">
            <w:pPr>
              <w:pStyle w:val="TableParagraph"/>
              <w:spacing w:before="3"/>
              <w:rPr>
                <w:rFonts w:eastAsia="PMingLiU"/>
                <w:b/>
                <w:sz w:val="24"/>
                <w:lang w:eastAsia="zh-TW"/>
              </w:rPr>
            </w:pPr>
            <w:r>
              <w:rPr>
                <w:rFonts w:eastAsia="PMingLiU" w:hint="eastAsia"/>
                <w:b/>
                <w:sz w:val="24"/>
                <w:lang w:eastAsia="zh-TW"/>
              </w:rPr>
              <w:t>費用</w:t>
            </w:r>
          </w:p>
          <w:p w14:paraId="4E4827E8" w14:textId="77777777" w:rsidR="002867BA" w:rsidRDefault="002867BA">
            <w:pPr>
              <w:pStyle w:val="TableParagraph"/>
              <w:spacing w:before="3"/>
              <w:rPr>
                <w:b/>
                <w:sz w:val="24"/>
                <w:lang w:eastAsia="zh-TW"/>
              </w:rPr>
            </w:pPr>
          </w:p>
          <w:p w14:paraId="4E4827E9" w14:textId="77777777" w:rsidR="002867BA" w:rsidRDefault="00967245">
            <w:pPr>
              <w:pStyle w:val="TableParagraph"/>
              <w:spacing w:before="24"/>
              <w:ind w:left="527"/>
              <w:rPr>
                <w:sz w:val="21"/>
                <w:lang w:eastAsia="zh-TW"/>
              </w:rPr>
            </w:pPr>
            <w:r>
              <w:rPr>
                <w:rFonts w:eastAsia="PMingLiU" w:hint="eastAsia"/>
                <w:sz w:val="21"/>
                <w:lang w:eastAsia="zh-TW"/>
              </w:rPr>
              <w:t>本研究不會向您收取任何費用。</w:t>
            </w:r>
          </w:p>
        </w:tc>
      </w:tr>
      <w:tr w:rsidR="002867BA" w14:paraId="4E4827EE" w14:textId="77777777">
        <w:trPr>
          <w:trHeight w:val="839"/>
        </w:trPr>
        <w:tc>
          <w:tcPr>
            <w:tcW w:w="9040" w:type="dxa"/>
            <w:gridSpan w:val="5"/>
          </w:tcPr>
          <w:p w14:paraId="4E4827EB" w14:textId="77777777" w:rsidR="002867BA" w:rsidRDefault="00967245">
            <w:pPr>
              <w:pStyle w:val="TableParagraph"/>
              <w:rPr>
                <w:rFonts w:eastAsia="PMingLiU"/>
                <w:b/>
                <w:sz w:val="24"/>
                <w:lang w:eastAsia="zh-TW"/>
              </w:rPr>
            </w:pPr>
            <w:r>
              <w:rPr>
                <w:rFonts w:eastAsia="PMingLiU" w:hint="eastAsia"/>
                <w:b/>
                <w:sz w:val="24"/>
                <w:lang w:eastAsia="zh-TW"/>
              </w:rPr>
              <w:t>受益</w:t>
            </w:r>
          </w:p>
          <w:p w14:paraId="4E4827EC" w14:textId="77777777" w:rsidR="002867BA" w:rsidRDefault="002867BA">
            <w:pPr>
              <w:pStyle w:val="TableParagraph"/>
              <w:rPr>
                <w:b/>
                <w:sz w:val="24"/>
                <w:lang w:eastAsia="zh-TW"/>
              </w:rPr>
            </w:pPr>
          </w:p>
          <w:p w14:paraId="4E4827ED" w14:textId="77777777" w:rsidR="002867BA" w:rsidRDefault="00967245">
            <w:pPr>
              <w:pStyle w:val="TableParagraph"/>
              <w:spacing w:before="0"/>
              <w:ind w:left="527"/>
              <w:rPr>
                <w:sz w:val="21"/>
                <w:lang w:eastAsia="zh-TW"/>
              </w:rPr>
            </w:pPr>
            <w:r>
              <w:rPr>
                <w:rFonts w:eastAsia="PMingLiU" w:hint="eastAsia"/>
                <w:sz w:val="21"/>
                <w:lang w:eastAsia="zh-TW"/>
              </w:rPr>
              <w:t>您參加本研究對您本人並不帶來直接的利益。</w:t>
            </w:r>
          </w:p>
        </w:tc>
      </w:tr>
    </w:tbl>
    <w:p w14:paraId="4E4827EF" w14:textId="77777777" w:rsidR="002867BA" w:rsidRDefault="00967245">
      <w:pPr>
        <w:spacing w:before="88"/>
        <w:ind w:right="656"/>
        <w:jc w:val="right"/>
        <w:rPr>
          <w:rFonts w:ascii="Times New Roman"/>
          <w:sz w:val="18"/>
        </w:rPr>
      </w:pPr>
      <w:r>
        <w:rPr>
          <w:rFonts w:ascii="Times New Roman" w:eastAsia="PMingLiU"/>
          <w:sz w:val="18"/>
          <w:lang w:eastAsia="zh-TW"/>
        </w:rPr>
        <w:t>- 1 -</w:t>
      </w:r>
    </w:p>
    <w:p w14:paraId="4E4827F0" w14:textId="77777777" w:rsidR="002867BA" w:rsidRDefault="002867BA">
      <w:pPr>
        <w:ind w:right="90"/>
        <w:jc w:val="right"/>
        <w:rPr>
          <w:rFonts w:ascii="Times New Roman"/>
          <w:sz w:val="18"/>
        </w:rPr>
        <w:sectPr w:rsidR="002867BA" w:rsidSect="00711CEA">
          <w:type w:val="continuous"/>
          <w:pgSz w:w="11910" w:h="16840"/>
          <w:pgMar w:top="1460" w:right="1100" w:bottom="280" w:left="1540" w:header="720" w:footer="720" w:gutter="0"/>
          <w:cols w:space="720"/>
        </w:sectPr>
      </w:pPr>
    </w:p>
    <w:tbl>
      <w:tblPr>
        <w:tblStyle w:val="TableNormal1"/>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40"/>
      </w:tblGrid>
      <w:tr w:rsidR="002867BA" w14:paraId="4E4827F4" w14:textId="77777777">
        <w:trPr>
          <w:trHeight w:val="1123"/>
        </w:trPr>
        <w:tc>
          <w:tcPr>
            <w:tcW w:w="9040" w:type="dxa"/>
          </w:tcPr>
          <w:p w14:paraId="4E4827F1" w14:textId="77777777" w:rsidR="002867BA" w:rsidRDefault="00967245">
            <w:pPr>
              <w:pStyle w:val="TableParagraph"/>
              <w:rPr>
                <w:rFonts w:eastAsia="PMingLiU"/>
                <w:b/>
                <w:sz w:val="24"/>
                <w:lang w:eastAsia="zh-TW"/>
              </w:rPr>
            </w:pPr>
            <w:r>
              <w:rPr>
                <w:rFonts w:eastAsia="PMingLiU" w:hint="eastAsia"/>
                <w:b/>
                <w:sz w:val="24"/>
                <w:lang w:eastAsia="zh-TW"/>
              </w:rPr>
              <w:lastRenderedPageBreak/>
              <w:t>隱私</w:t>
            </w:r>
          </w:p>
          <w:p w14:paraId="4E4827F2" w14:textId="77777777" w:rsidR="002867BA" w:rsidRDefault="002867BA">
            <w:pPr>
              <w:pStyle w:val="TableParagraph"/>
              <w:rPr>
                <w:b/>
                <w:sz w:val="24"/>
                <w:lang w:eastAsia="zh-TW"/>
              </w:rPr>
            </w:pPr>
          </w:p>
          <w:p w14:paraId="4E4827F3" w14:textId="77777777" w:rsidR="002867BA" w:rsidRDefault="00967245">
            <w:pPr>
              <w:pStyle w:val="TableParagraph"/>
              <w:spacing w:before="24" w:line="278" w:lineRule="auto"/>
              <w:ind w:right="43" w:firstLine="420"/>
              <w:rPr>
                <w:sz w:val="21"/>
                <w:lang w:eastAsia="zh-TW"/>
              </w:rPr>
            </w:pPr>
            <w:r>
              <w:rPr>
                <w:rFonts w:eastAsia="PMingLiU" w:hint="eastAsia"/>
                <w:sz w:val="21"/>
                <w:lang w:eastAsia="zh-TW"/>
              </w:rPr>
              <w:t>本研究的結果可能會在學術期刊</w:t>
            </w:r>
            <w:r>
              <w:rPr>
                <w:rFonts w:ascii="Times New Roman" w:eastAsia="PMingLiU"/>
                <w:sz w:val="21"/>
                <w:lang w:eastAsia="zh-TW"/>
              </w:rPr>
              <w:t>/</w:t>
            </w:r>
            <w:r>
              <w:rPr>
                <w:rFonts w:eastAsia="PMingLiU" w:hint="eastAsia"/>
                <w:sz w:val="21"/>
                <w:lang w:eastAsia="zh-TW"/>
              </w:rPr>
              <w:t>書籍上發表，或者用於教學。但是您的名字或者其他可以確認您的信息將不會在任何發表或教學的材料中出現，除非得到您的允許。</w:t>
            </w:r>
          </w:p>
        </w:tc>
      </w:tr>
      <w:tr w:rsidR="002867BA" w14:paraId="4E4827F8" w14:textId="77777777">
        <w:trPr>
          <w:trHeight w:val="988"/>
        </w:trPr>
        <w:tc>
          <w:tcPr>
            <w:tcW w:w="9040" w:type="dxa"/>
          </w:tcPr>
          <w:p w14:paraId="4E4827F5" w14:textId="77777777" w:rsidR="002867BA" w:rsidRDefault="00967245">
            <w:pPr>
              <w:pStyle w:val="TableParagraph"/>
              <w:rPr>
                <w:rFonts w:eastAsia="PMingLiU"/>
                <w:b/>
                <w:sz w:val="24"/>
                <w:lang w:eastAsia="zh-TW"/>
              </w:rPr>
            </w:pPr>
            <w:r>
              <w:rPr>
                <w:rFonts w:eastAsia="PMingLiU" w:hint="eastAsia"/>
                <w:b/>
                <w:sz w:val="24"/>
                <w:lang w:eastAsia="zh-TW"/>
              </w:rPr>
              <w:t>受傷聲明</w:t>
            </w:r>
          </w:p>
          <w:p w14:paraId="4E4827F6" w14:textId="77777777" w:rsidR="002867BA" w:rsidRDefault="002867BA">
            <w:pPr>
              <w:pStyle w:val="TableParagraph"/>
              <w:rPr>
                <w:b/>
                <w:sz w:val="24"/>
                <w:lang w:eastAsia="zh-TW"/>
              </w:rPr>
            </w:pPr>
          </w:p>
          <w:p w14:paraId="4E4827F7" w14:textId="77777777" w:rsidR="002867BA" w:rsidRDefault="00967245">
            <w:pPr>
              <w:pStyle w:val="TableParagraph"/>
              <w:spacing w:before="24" w:line="278" w:lineRule="auto"/>
              <w:ind w:right="99" w:firstLine="420"/>
              <w:rPr>
                <w:sz w:val="21"/>
                <w:lang w:eastAsia="zh-TW"/>
              </w:rPr>
            </w:pPr>
            <w:r>
              <w:rPr>
                <w:rFonts w:eastAsia="PMingLiU" w:hint="eastAsia"/>
                <w:sz w:val="21"/>
                <w:lang w:eastAsia="zh-TW"/>
              </w:rPr>
              <w:t>本研究所使用程式都是安全的。如果您在本實驗過程中由於其他原因導致傷害，您也將得到必要的治療。</w:t>
            </w:r>
          </w:p>
        </w:tc>
      </w:tr>
      <w:tr w:rsidR="002867BA" w14:paraId="4E4827FC" w14:textId="77777777">
        <w:trPr>
          <w:trHeight w:val="674"/>
        </w:trPr>
        <w:tc>
          <w:tcPr>
            <w:tcW w:w="9040" w:type="dxa"/>
          </w:tcPr>
          <w:p w14:paraId="4E4827F9" w14:textId="77777777" w:rsidR="002867BA" w:rsidRDefault="00967245">
            <w:pPr>
              <w:pStyle w:val="TableParagraph"/>
              <w:rPr>
                <w:rFonts w:eastAsia="PMingLiU"/>
                <w:b/>
                <w:sz w:val="24"/>
                <w:lang w:eastAsia="zh-TW"/>
              </w:rPr>
            </w:pPr>
            <w:r>
              <w:rPr>
                <w:rFonts w:eastAsia="PMingLiU" w:hint="eastAsia"/>
                <w:b/>
                <w:sz w:val="24"/>
                <w:lang w:eastAsia="zh-TW"/>
              </w:rPr>
              <w:t>實驗終止</w:t>
            </w:r>
          </w:p>
          <w:p w14:paraId="4E4827FA" w14:textId="77777777" w:rsidR="002867BA" w:rsidRDefault="002867BA">
            <w:pPr>
              <w:pStyle w:val="TableParagraph"/>
              <w:rPr>
                <w:b/>
                <w:sz w:val="24"/>
                <w:lang w:eastAsia="zh-TW"/>
              </w:rPr>
            </w:pPr>
          </w:p>
          <w:p w14:paraId="4E4827FB" w14:textId="77777777" w:rsidR="002867BA" w:rsidRDefault="00967245">
            <w:pPr>
              <w:pStyle w:val="TableParagraph"/>
              <w:spacing w:before="0" w:line="278" w:lineRule="auto"/>
              <w:ind w:right="99" w:firstLine="420"/>
              <w:rPr>
                <w:sz w:val="21"/>
                <w:lang w:eastAsia="zh-TW"/>
              </w:rPr>
            </w:pPr>
            <w:r>
              <w:rPr>
                <w:rFonts w:eastAsia="PMingLiU" w:hint="eastAsia"/>
                <w:sz w:val="21"/>
                <w:lang w:eastAsia="zh-TW"/>
              </w:rPr>
              <w:t>您的參與完全基於自願的原則，您可以在實驗的任何過程中要求退出，並且您不會因為退出實驗而受到處罰或損失。</w:t>
            </w:r>
          </w:p>
        </w:tc>
      </w:tr>
      <w:tr w:rsidR="002867BA" w14:paraId="4E482801" w14:textId="77777777">
        <w:trPr>
          <w:trHeight w:val="1247"/>
        </w:trPr>
        <w:tc>
          <w:tcPr>
            <w:tcW w:w="9040" w:type="dxa"/>
          </w:tcPr>
          <w:p w14:paraId="4E4827FD" w14:textId="77777777" w:rsidR="002867BA" w:rsidRDefault="00967245">
            <w:pPr>
              <w:pStyle w:val="TableParagraph"/>
              <w:rPr>
                <w:rFonts w:eastAsia="PMingLiU"/>
                <w:b/>
                <w:sz w:val="24"/>
                <w:lang w:eastAsia="zh-TW"/>
              </w:rPr>
            </w:pPr>
            <w:r>
              <w:rPr>
                <w:rFonts w:eastAsia="PMingLiU" w:hint="eastAsia"/>
                <w:b/>
                <w:sz w:val="24"/>
                <w:lang w:eastAsia="zh-TW"/>
              </w:rPr>
              <w:t>主試聲明</w:t>
            </w:r>
          </w:p>
          <w:p w14:paraId="4E4827FE" w14:textId="77777777" w:rsidR="002867BA" w:rsidRDefault="002867BA">
            <w:pPr>
              <w:pStyle w:val="TableParagraph"/>
              <w:rPr>
                <w:b/>
                <w:sz w:val="24"/>
                <w:lang w:eastAsia="zh-TW"/>
              </w:rPr>
            </w:pPr>
          </w:p>
          <w:p w14:paraId="4E4827FF" w14:textId="77777777" w:rsidR="002867BA" w:rsidRDefault="00967245">
            <w:pPr>
              <w:pStyle w:val="TableParagraph"/>
              <w:spacing w:before="24" w:line="278" w:lineRule="auto"/>
              <w:ind w:right="99" w:firstLine="420"/>
              <w:rPr>
                <w:sz w:val="21"/>
                <w:lang w:eastAsia="zh-TW"/>
              </w:rPr>
            </w:pPr>
            <w:r>
              <w:rPr>
                <w:rFonts w:eastAsia="PMingLiU" w:hint="eastAsia"/>
                <w:sz w:val="21"/>
                <w:lang w:eastAsia="zh-TW"/>
              </w:rPr>
              <w:t>我已經解釋了研究的目的，研究的程式，潛在的危險和不舒適以及被試的權益，並盡最大可能回答了與研究有關的問題</w:t>
            </w:r>
          </w:p>
          <w:p w14:paraId="4E482800" w14:textId="77777777" w:rsidR="002867BA" w:rsidRDefault="00967245">
            <w:pPr>
              <w:pStyle w:val="TableParagraph"/>
              <w:spacing w:before="0" w:line="270" w:lineRule="exact"/>
              <w:ind w:left="0" w:right="3185"/>
              <w:jc w:val="center"/>
              <w:rPr>
                <w:rFonts w:ascii="Times New Roman" w:eastAsia="Times New Roman"/>
                <w:b/>
                <w:sz w:val="24"/>
              </w:rPr>
            </w:pPr>
            <w:r>
              <w:rPr>
                <w:rFonts w:eastAsia="PMingLiU" w:hint="eastAsia"/>
                <w:b/>
                <w:sz w:val="24"/>
                <w:lang w:eastAsia="zh-TW"/>
              </w:rPr>
              <w:t>簽</w:t>
            </w:r>
            <w:r>
              <w:rPr>
                <w:rFonts w:eastAsia="PMingLiU"/>
                <w:b/>
                <w:sz w:val="24"/>
                <w:lang w:eastAsia="zh-TW"/>
              </w:rPr>
              <w:t xml:space="preserve"> </w:t>
            </w:r>
            <w:r>
              <w:rPr>
                <w:rFonts w:eastAsia="PMingLiU" w:hint="eastAsia"/>
                <w:b/>
                <w:sz w:val="24"/>
                <w:lang w:eastAsia="zh-TW"/>
              </w:rPr>
              <w:t>名</w:t>
            </w:r>
            <w:r>
              <w:rPr>
                <w:rFonts w:eastAsia="PMingLiU"/>
                <w:b/>
                <w:sz w:val="24"/>
                <w:lang w:eastAsia="zh-TW"/>
              </w:rPr>
              <w:t xml:space="preserve"> </w:t>
            </w:r>
            <w:r>
              <w:rPr>
                <w:rFonts w:ascii="Times New Roman" w:eastAsia="PMingLiU"/>
                <w:b/>
                <w:sz w:val="24"/>
                <w:lang w:eastAsia="zh-TW"/>
              </w:rPr>
              <w:t xml:space="preserve">:                             </w:t>
            </w:r>
            <w:r>
              <w:rPr>
                <w:rFonts w:eastAsia="PMingLiU" w:hint="eastAsia"/>
                <w:b/>
                <w:sz w:val="24"/>
                <w:lang w:eastAsia="zh-TW"/>
              </w:rPr>
              <w:t>日</w:t>
            </w:r>
            <w:r>
              <w:rPr>
                <w:rFonts w:eastAsia="PMingLiU"/>
                <w:b/>
                <w:sz w:val="24"/>
                <w:lang w:eastAsia="zh-TW"/>
              </w:rPr>
              <w:t xml:space="preserve"> </w:t>
            </w:r>
            <w:r>
              <w:rPr>
                <w:rFonts w:eastAsia="PMingLiU" w:hint="eastAsia"/>
                <w:b/>
                <w:sz w:val="24"/>
                <w:lang w:eastAsia="zh-TW"/>
              </w:rPr>
              <w:t>期</w:t>
            </w:r>
            <w:r>
              <w:rPr>
                <w:rFonts w:eastAsia="PMingLiU"/>
                <w:b/>
                <w:sz w:val="24"/>
                <w:lang w:eastAsia="zh-TW"/>
              </w:rPr>
              <w:t xml:space="preserve"> </w:t>
            </w:r>
            <w:r>
              <w:rPr>
                <w:rFonts w:ascii="Times New Roman" w:eastAsia="PMingLiU"/>
                <w:b/>
                <w:sz w:val="24"/>
                <w:lang w:eastAsia="zh-TW"/>
              </w:rPr>
              <w:t>:</w:t>
            </w:r>
          </w:p>
        </w:tc>
      </w:tr>
      <w:tr w:rsidR="002867BA" w14:paraId="4E482806" w14:textId="77777777">
        <w:trPr>
          <w:trHeight w:val="1872"/>
        </w:trPr>
        <w:tc>
          <w:tcPr>
            <w:tcW w:w="9040" w:type="dxa"/>
          </w:tcPr>
          <w:p w14:paraId="4E482802" w14:textId="77777777" w:rsidR="002867BA" w:rsidRDefault="00967245">
            <w:pPr>
              <w:pStyle w:val="TableParagraph"/>
              <w:spacing w:before="3"/>
              <w:rPr>
                <w:b/>
                <w:sz w:val="24"/>
                <w:lang w:eastAsia="zh-TW"/>
              </w:rPr>
            </w:pPr>
            <w:r>
              <w:rPr>
                <w:rFonts w:eastAsia="PMingLiU" w:hint="eastAsia"/>
                <w:b/>
                <w:sz w:val="24"/>
                <w:lang w:eastAsia="zh-TW"/>
              </w:rPr>
              <w:t>被試聲明</w:t>
            </w:r>
          </w:p>
          <w:p w14:paraId="4E482803" w14:textId="77777777" w:rsidR="002867BA" w:rsidRDefault="002867BA">
            <w:pPr>
              <w:pStyle w:val="TableParagraph"/>
              <w:spacing w:before="3"/>
              <w:rPr>
                <w:b/>
                <w:sz w:val="24"/>
                <w:lang w:eastAsia="zh-TW"/>
              </w:rPr>
            </w:pPr>
          </w:p>
          <w:p w14:paraId="4E482804" w14:textId="77777777" w:rsidR="002867BA" w:rsidRDefault="00967245">
            <w:pPr>
              <w:pStyle w:val="TableParagraph"/>
              <w:spacing w:before="0" w:line="278" w:lineRule="auto"/>
              <w:ind w:right="99" w:firstLine="420"/>
              <w:jc w:val="both"/>
              <w:rPr>
                <w:sz w:val="21"/>
                <w:lang w:eastAsia="zh-TW"/>
              </w:rPr>
            </w:pPr>
            <w:r>
              <w:rPr>
                <w:rFonts w:eastAsia="PMingLiU" w:hint="eastAsia"/>
                <w:sz w:val="21"/>
                <w:lang w:eastAsia="zh-TW"/>
              </w:rPr>
              <w:t>我聲明我已經被告知本研究的目的、過程、可能的危險和副作用以及潛在的獲益和費用。我的所有問題都得到滿意的回答。我已經詳細閱讀了本被試同意書。我下面的簽名表明我願意參加本研究。</w:t>
            </w:r>
            <w:r>
              <w:rPr>
                <w:rFonts w:eastAsia="PMingLiU" w:hint="eastAsia"/>
                <w:sz w:val="21"/>
                <w:lang w:eastAsia="zh-TW"/>
              </w:rPr>
              <w:t xml:space="preserve"> </w:t>
            </w:r>
          </w:p>
          <w:p w14:paraId="4E482805" w14:textId="77777777" w:rsidR="002867BA" w:rsidRDefault="00967245">
            <w:pPr>
              <w:pStyle w:val="TableParagraph"/>
              <w:spacing w:before="0" w:line="270" w:lineRule="exact"/>
              <w:ind w:right="3185"/>
              <w:jc w:val="center"/>
              <w:rPr>
                <w:rFonts w:ascii="Times New Roman" w:eastAsia="Times New Roman"/>
                <w:b/>
                <w:sz w:val="24"/>
                <w:lang w:eastAsia="zh-TW"/>
              </w:rPr>
            </w:pPr>
            <w:r>
              <w:rPr>
                <w:rFonts w:eastAsia="PMingLiU" w:hint="eastAsia"/>
                <w:b/>
                <w:sz w:val="24"/>
                <w:lang w:eastAsia="zh-TW"/>
              </w:rPr>
              <w:t>簽</w:t>
            </w:r>
            <w:r>
              <w:rPr>
                <w:rFonts w:eastAsia="PMingLiU"/>
                <w:b/>
                <w:sz w:val="24"/>
                <w:lang w:eastAsia="zh-TW"/>
              </w:rPr>
              <w:t xml:space="preserve"> </w:t>
            </w:r>
            <w:r>
              <w:rPr>
                <w:rFonts w:eastAsia="PMingLiU" w:hint="eastAsia"/>
                <w:b/>
                <w:sz w:val="24"/>
                <w:lang w:eastAsia="zh-TW"/>
              </w:rPr>
              <w:t>名</w:t>
            </w:r>
            <w:r>
              <w:rPr>
                <w:rFonts w:eastAsia="PMingLiU"/>
                <w:b/>
                <w:sz w:val="24"/>
                <w:lang w:eastAsia="zh-TW"/>
              </w:rPr>
              <w:t xml:space="preserve"> </w:t>
            </w:r>
            <w:r>
              <w:rPr>
                <w:rFonts w:ascii="Times New Roman" w:eastAsia="PMingLiU"/>
                <w:b/>
                <w:sz w:val="24"/>
                <w:lang w:eastAsia="zh-TW"/>
              </w:rPr>
              <w:t xml:space="preserve">:                             </w:t>
            </w:r>
            <w:r>
              <w:rPr>
                <w:rFonts w:eastAsia="PMingLiU" w:hint="eastAsia"/>
                <w:b/>
                <w:sz w:val="24"/>
                <w:lang w:eastAsia="zh-TW"/>
              </w:rPr>
              <w:t>日</w:t>
            </w:r>
            <w:r>
              <w:rPr>
                <w:rFonts w:eastAsia="PMingLiU"/>
                <w:b/>
                <w:sz w:val="24"/>
                <w:lang w:eastAsia="zh-TW"/>
              </w:rPr>
              <w:t xml:space="preserve"> </w:t>
            </w:r>
            <w:r>
              <w:rPr>
                <w:rFonts w:eastAsia="PMingLiU" w:hint="eastAsia"/>
                <w:b/>
                <w:sz w:val="24"/>
                <w:lang w:eastAsia="zh-TW"/>
              </w:rPr>
              <w:t>期</w:t>
            </w:r>
            <w:r>
              <w:rPr>
                <w:rFonts w:eastAsia="PMingLiU"/>
                <w:b/>
                <w:sz w:val="24"/>
                <w:lang w:eastAsia="zh-TW"/>
              </w:rPr>
              <w:t xml:space="preserve"> </w:t>
            </w:r>
            <w:r>
              <w:rPr>
                <w:rFonts w:ascii="Times New Roman" w:eastAsia="PMingLiU"/>
                <w:b/>
                <w:sz w:val="24"/>
                <w:lang w:eastAsia="zh-TW"/>
              </w:rPr>
              <w:t>:</w:t>
            </w:r>
          </w:p>
        </w:tc>
      </w:tr>
    </w:tbl>
    <w:p w14:paraId="4E482807" w14:textId="77777777" w:rsidR="002867BA" w:rsidRDefault="002867BA">
      <w:pPr>
        <w:pStyle w:val="BodyText"/>
        <w:spacing w:before="9"/>
        <w:rPr>
          <w:rFonts w:ascii="Times New Roman"/>
          <w:sz w:val="22"/>
          <w:lang w:eastAsia="zh-TW"/>
        </w:rPr>
      </w:pPr>
    </w:p>
    <w:p w14:paraId="4E482808" w14:textId="77777777" w:rsidR="002867BA" w:rsidRDefault="00967245">
      <w:pPr>
        <w:spacing w:before="1"/>
        <w:ind w:left="218"/>
        <w:rPr>
          <w:rFonts w:ascii="Times New Roman"/>
          <w:sz w:val="18"/>
        </w:rPr>
      </w:pPr>
      <w:r>
        <w:rPr>
          <w:rFonts w:ascii="Times New Roman" w:eastAsia="PMingLiU"/>
          <w:sz w:val="18"/>
          <w:lang w:eastAsia="zh-TW"/>
        </w:rPr>
        <w:t>- 2 -</w:t>
      </w:r>
    </w:p>
    <w:sectPr w:rsidR="002867BA">
      <w:pgSz w:w="11910" w:h="16840"/>
      <w:pgMar w:top="1400" w:right="1100" w:bottom="280" w:left="15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default"/>
    <w:sig w:usb0="00000287" w:usb1="00000000" w:usb2="00000000" w:usb3="00000000" w:csb0="2000009F" w:csb1="DFD7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4OWJjMzliYmMzNDdhNTA4NmZjMTFlZGM2OTYyMmEifQ=="/>
  </w:docVars>
  <w:rsids>
    <w:rsidRoot w:val="007A010B"/>
    <w:rsid w:val="00006CAE"/>
    <w:rsid w:val="000825A1"/>
    <w:rsid w:val="00113870"/>
    <w:rsid w:val="00126E8A"/>
    <w:rsid w:val="0022493A"/>
    <w:rsid w:val="002867BA"/>
    <w:rsid w:val="002D1CF4"/>
    <w:rsid w:val="002E127C"/>
    <w:rsid w:val="00321143"/>
    <w:rsid w:val="003D7921"/>
    <w:rsid w:val="005036FB"/>
    <w:rsid w:val="00711CEA"/>
    <w:rsid w:val="007A010B"/>
    <w:rsid w:val="0083335E"/>
    <w:rsid w:val="00883B7F"/>
    <w:rsid w:val="00913B71"/>
    <w:rsid w:val="00960A37"/>
    <w:rsid w:val="00967245"/>
    <w:rsid w:val="009F3F53"/>
    <w:rsid w:val="00A16C19"/>
    <w:rsid w:val="00BA7770"/>
    <w:rsid w:val="00C22FAA"/>
    <w:rsid w:val="00C97826"/>
    <w:rsid w:val="00D16FC7"/>
    <w:rsid w:val="00D3734A"/>
    <w:rsid w:val="00D424D1"/>
    <w:rsid w:val="00DD59B5"/>
    <w:rsid w:val="00E71FB5"/>
    <w:rsid w:val="00EC56A1"/>
    <w:rsid w:val="00F114D1"/>
    <w:rsid w:val="2D7227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827BC"/>
  <w15:docId w15:val="{DBC02C13-1133-4E22-AB3D-7B169DBD6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宋体" w:eastAsia="宋体" w:hAnsi="宋体" w:cs="宋体"/>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semiHidden/>
    <w:unhideWhenUsed/>
    <w:qFormat/>
    <w:pPr>
      <w:widowControl/>
      <w:autoSpaceDE/>
      <w:autoSpaceDN/>
      <w:spacing w:after="160" w:line="259" w:lineRule="auto"/>
    </w:pPr>
    <w:rPr>
      <w:rFonts w:ascii="Century Gothic" w:eastAsia="PMingLiU" w:hAnsi="Century Gothic" w:cs="Times New Roman"/>
      <w:sz w:val="24"/>
      <w:szCs w:val="24"/>
    </w:rPr>
  </w:style>
  <w:style w:type="paragraph" w:styleId="BodyText">
    <w:name w:val="Body Text"/>
    <w:basedOn w:val="Normal"/>
    <w:uiPriority w:val="1"/>
    <w:qFormat/>
    <w:rPr>
      <w:sz w:val="24"/>
      <w:szCs w:val="24"/>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CommentReference">
    <w:name w:val="annotation reference"/>
    <w:basedOn w:val="DefaultParagraphFont"/>
    <w:semiHidden/>
    <w:unhideWhenUsed/>
    <w:qFormat/>
    <w:rPr>
      <w:sz w:val="21"/>
      <w:szCs w:val="21"/>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2"/>
      <w:ind w:left="107"/>
    </w:pPr>
  </w:style>
  <w:style w:type="character" w:customStyle="1" w:styleId="CommentTextChar">
    <w:name w:val="Comment Text Char"/>
    <w:basedOn w:val="DefaultParagraphFont"/>
    <w:link w:val="CommentText"/>
    <w:semiHidden/>
    <w:qFormat/>
    <w:rPr>
      <w:rFonts w:ascii="Century Gothic" w:eastAsia="PMingLiU" w:hAnsi="Century Gothic" w:cs="Times New Roman"/>
      <w:sz w:val="24"/>
      <w:szCs w:val="24"/>
    </w:rPr>
  </w:style>
  <w:style w:type="character" w:customStyle="1" w:styleId="HeaderChar">
    <w:name w:val="Header Char"/>
    <w:basedOn w:val="DefaultParagraphFont"/>
    <w:link w:val="Header"/>
    <w:uiPriority w:val="99"/>
    <w:rPr>
      <w:rFonts w:ascii="宋体" w:eastAsia="宋体" w:hAnsi="宋体" w:cs="宋体"/>
    </w:rPr>
  </w:style>
  <w:style w:type="character" w:customStyle="1" w:styleId="FooterChar">
    <w:name w:val="Footer Char"/>
    <w:basedOn w:val="DefaultParagraphFont"/>
    <w:link w:val="Footer"/>
    <w:uiPriority w:val="99"/>
    <w:rPr>
      <w:rFonts w:ascii="宋体" w:eastAsia="宋体" w:hAnsi="宋体" w:cs="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haiyanwu@um.edu.m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23A610-A1ED-41E1-AD8A-D89727D04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149</Words>
  <Characters>855</Characters>
  <Application>Microsoft Office Word</Application>
  <DocSecurity>0</DocSecurity>
  <Lines>7</Lines>
  <Paragraphs>2</Paragraphs>
  <ScaleCrop>false</ScaleCrop>
  <Company/>
  <LinksUpToDate>false</LinksUpToDate>
  <CharactersWithSpaces>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科心党字（2000）02号</dc:title>
  <dc:creator>wjz</dc:creator>
  <cp:lastModifiedBy>ericwang</cp:lastModifiedBy>
  <cp:revision>2</cp:revision>
  <dcterms:created xsi:type="dcterms:W3CDTF">2026-04-22T08:34:00Z</dcterms:created>
  <dcterms:modified xsi:type="dcterms:W3CDTF">2026-04-22T08:34:00Z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2020-12-23T00:00:00Z</vt:filetime>
  </property>
  <property fmtid="{D5CDD505-2E9C-101B-9397-08002B2CF9AE}" pid="3" name="Creator">
    <vt:lpwstr>Acrobat PDFMaker 19 Word 版</vt:lpwstr>
  </property>
  <property fmtid="{D5CDD505-2E9C-101B-9397-08002B2CF9AE}" pid="4" name="LastSaved">
    <vt:filetime>2021-02-10T00:00:00Z</vt:filetime>
  </property>
  <property fmtid="{D5CDD505-2E9C-101B-9397-08002B2CF9AE}" pid="5" name="KSOProductBuildVer">
    <vt:lpwstr>2052-11.1.0.14309</vt:lpwstr>
  </property>
  <property fmtid="{D5CDD505-2E9C-101B-9397-08002B2CF9AE}" pid="6" name="ICV">
    <vt:lpwstr>C25D261B32124BA5A24C4B3B334C0888_12</vt:lpwstr>
  </property>
</Properties>
</file>