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065" w:type="dxa"/>
        <w:tblInd w:w="-6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0"/>
        <w:gridCol w:w="62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80" w:type="dxa"/>
            <w:noWrap w:val="0"/>
            <w:vAlign w:val="top"/>
          </w:tcPr>
          <w:p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{tên công ty camp}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>
            <w:pPr>
              <w:spacing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----------o0o---------</w:t>
            </w:r>
          </w:p>
          <w:p>
            <w:pPr>
              <w:spacing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 xml:space="preserve">Số: </w:t>
            </w:r>
            <w:r>
              <w:rPr>
                <w:b/>
                <w:bCs/>
                <w:sz w:val="24"/>
                <w:szCs w:val="24"/>
                <w:lang w:val="en-US"/>
              </w:rPr>
              <w:t>01</w:t>
            </w:r>
            <w:r>
              <w:rPr>
                <w:b/>
                <w:bCs/>
                <w:sz w:val="24"/>
                <w:szCs w:val="24"/>
              </w:rPr>
              <w:t>/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{năm tăng lương}</w:t>
            </w:r>
            <w:r>
              <w:rPr>
                <w:b/>
                <w:bCs/>
                <w:sz w:val="24"/>
                <w:szCs w:val="24"/>
              </w:rPr>
              <w:t>/QĐ</w:t>
            </w:r>
            <w:r>
              <w:rPr>
                <w:b/>
                <w:bCs/>
                <w:sz w:val="24"/>
                <w:szCs w:val="24"/>
                <w:lang w:val="en-US"/>
              </w:rPr>
              <w:t>-LV</w:t>
            </w:r>
          </w:p>
        </w:tc>
        <w:tc>
          <w:tcPr>
            <w:tcW w:w="6285" w:type="dxa"/>
            <w:noWrap w:val="0"/>
            <w:vAlign w:val="top"/>
          </w:tcPr>
          <w:p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   </w:t>
            </w:r>
            <w:r>
              <w:rPr>
                <w:b/>
                <w:sz w:val="24"/>
                <w:szCs w:val="24"/>
              </w:rPr>
              <w:t>CỘNG HOÀ XÃ HỘI CHỦ NGHĨA VIỆT NAM</w:t>
            </w:r>
          </w:p>
          <w:p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Độc lập - Tự do - Hạnh phúc</w:t>
            </w:r>
          </w:p>
          <w:p>
            <w:pPr>
              <w:spacing w:line="240" w:lineRule="au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--------o0o--------</w:t>
            </w:r>
          </w:p>
          <w:p>
            <w:pPr>
              <w:spacing w:line="240" w:lineRule="auto"/>
              <w:jc w:val="righ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i/>
                <w:sz w:val="24"/>
                <w:szCs w:val="24"/>
                <w:lang w:val="en-US"/>
              </w:rPr>
              <w:t>{tỉnh kí hđ}</w:t>
            </w:r>
            <w:r>
              <w:rPr>
                <w:i/>
                <w:sz w:val="24"/>
                <w:szCs w:val="24"/>
                <w:lang w:val="pt-BR"/>
              </w:rPr>
              <w:t xml:space="preserve">, </w:t>
            </w:r>
            <w:r>
              <w:rPr>
                <w:rFonts w:hint="default"/>
                <w:i/>
                <w:sz w:val="24"/>
                <w:szCs w:val="24"/>
                <w:lang w:val="en-US"/>
              </w:rPr>
              <w:t>{ngày kí bằng chữ}</w:t>
            </w:r>
          </w:p>
        </w:tc>
      </w:tr>
    </w:tbl>
    <w:p>
      <w:pPr>
        <w:spacing w:line="240" w:lineRule="auto"/>
        <w:rPr>
          <w:sz w:val="24"/>
          <w:szCs w:val="24"/>
          <w:lang w:val="en-US"/>
        </w:rPr>
      </w:pPr>
    </w:p>
    <w:p>
      <w:pPr>
        <w:spacing w:line="240" w:lineRule="auto"/>
        <w:rPr>
          <w:sz w:val="24"/>
          <w:szCs w:val="24"/>
          <w:lang w:val="en-US"/>
        </w:rPr>
      </w:pPr>
    </w:p>
    <w:p>
      <w:pPr>
        <w:spacing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QUYẾT ĐỊNH</w:t>
      </w:r>
    </w:p>
    <w:p>
      <w:pPr>
        <w:spacing w:line="240" w:lineRule="auto"/>
        <w:jc w:val="center"/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VV: Tăng lương cho nhân viên</w:t>
      </w:r>
    </w:p>
    <w:p>
      <w:pPr>
        <w:spacing w:line="240" w:lineRule="auto"/>
        <w:jc w:val="center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--------------</w:t>
      </w:r>
    </w:p>
    <w:p>
      <w:pPr>
        <w:spacing w:line="240" w:lineRule="auto"/>
        <w:jc w:val="center"/>
        <w:rPr>
          <w:sz w:val="24"/>
          <w:szCs w:val="24"/>
          <w:lang w:val="en-US"/>
        </w:rPr>
      </w:pPr>
    </w:p>
    <w:p>
      <w:pPr>
        <w:spacing w:line="240" w:lineRule="auto"/>
        <w:jc w:val="center"/>
        <w:rPr>
          <w:rFonts w:hint="default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GIÁM ĐỐC </w:t>
      </w:r>
      <w:r>
        <w:rPr>
          <w:rFonts w:hint="default"/>
          <w:b/>
          <w:sz w:val="24"/>
          <w:szCs w:val="24"/>
          <w:lang w:val="en-US"/>
        </w:rPr>
        <w:t>{tên công ty}</w:t>
      </w:r>
    </w:p>
    <w:p>
      <w:pPr>
        <w:numPr>
          <w:numId w:val="0"/>
        </w:numPr>
        <w:spacing w:line="240" w:lineRule="auto"/>
        <w:ind w:left="360" w:leftChars="0"/>
        <w:jc w:val="both"/>
        <w:rPr>
          <w:i/>
          <w:sz w:val="24"/>
          <w:szCs w:val="24"/>
          <w:lang w:val="en-US"/>
        </w:rPr>
      </w:pPr>
      <w:r>
        <w:rPr>
          <w:rFonts w:hint="default"/>
          <w:i/>
          <w:sz w:val="24"/>
          <w:szCs w:val="24"/>
          <w:lang w:val="en-US"/>
        </w:rPr>
        <w:t xml:space="preserve">- </w:t>
      </w:r>
      <w:r>
        <w:rPr>
          <w:i/>
          <w:sz w:val="24"/>
          <w:szCs w:val="24"/>
          <w:lang w:val="en-US"/>
        </w:rPr>
        <w:t xml:space="preserve">Căn cứ </w:t>
      </w:r>
      <w:r>
        <w:rPr>
          <w:i/>
          <w:sz w:val="24"/>
          <w:szCs w:val="24"/>
          <w:lang w:val="en-US"/>
        </w:rPr>
        <w:fldChar w:fldCharType="begin"/>
      </w:r>
      <w:r>
        <w:rPr>
          <w:i/>
          <w:sz w:val="24"/>
          <w:szCs w:val="24"/>
          <w:lang w:val="en-US"/>
        </w:rPr>
        <w:instrText xml:space="preserve"> HYPERLINK "http://www.luatminhgia.vn/Bo-luat-Lao-dong-so-10-2012-QH13-NGAY-18-6-2012-newsview.aspx?cate=245&amp;id=760" </w:instrText>
      </w:r>
      <w:r>
        <w:rPr>
          <w:i/>
          <w:sz w:val="24"/>
          <w:szCs w:val="24"/>
          <w:lang w:val="en-US"/>
        </w:rPr>
        <w:fldChar w:fldCharType="separate"/>
      </w:r>
      <w:r>
        <w:rPr>
          <w:rStyle w:val="6"/>
          <w:i/>
          <w:color w:val="auto"/>
          <w:sz w:val="24"/>
          <w:szCs w:val="24"/>
          <w:u w:val="none"/>
          <w:lang w:val="en-US"/>
        </w:rPr>
        <w:t>Bộ Luật Lao động</w:t>
      </w:r>
      <w:r>
        <w:rPr>
          <w:i/>
          <w:sz w:val="24"/>
          <w:szCs w:val="24"/>
          <w:lang w:val="en-US"/>
        </w:rPr>
        <w:fldChar w:fldCharType="end"/>
      </w:r>
      <w:r>
        <w:rPr>
          <w:i/>
          <w:sz w:val="24"/>
          <w:szCs w:val="24"/>
          <w:lang w:val="en-US"/>
        </w:rPr>
        <w:t xml:space="preserve"> nước Cộng hòa xã hội chủ nghĩa Việt Nam được sửa đổi, bổ sung năm 2002;</w:t>
      </w:r>
    </w:p>
    <w:p>
      <w:pPr>
        <w:numPr>
          <w:numId w:val="0"/>
        </w:numPr>
        <w:spacing w:line="240" w:lineRule="auto"/>
        <w:ind w:left="360" w:leftChars="0"/>
        <w:jc w:val="both"/>
        <w:rPr>
          <w:i/>
          <w:sz w:val="24"/>
          <w:szCs w:val="24"/>
          <w:lang w:val="en-US"/>
        </w:rPr>
      </w:pPr>
      <w:r>
        <w:rPr>
          <w:rFonts w:hint="default"/>
          <w:i/>
          <w:sz w:val="24"/>
          <w:szCs w:val="24"/>
          <w:lang w:val="en-US"/>
        </w:rPr>
        <w:t xml:space="preserve">- </w:t>
      </w:r>
      <w:r>
        <w:rPr>
          <w:i/>
          <w:sz w:val="24"/>
          <w:szCs w:val="24"/>
          <w:lang w:val="en-US"/>
        </w:rPr>
        <w:t xml:space="preserve">Căn cứ Hợp đồng lao động số </w:t>
      </w:r>
      <w:r>
        <w:rPr>
          <w:rFonts w:hint="default"/>
          <w:i/>
          <w:sz w:val="24"/>
          <w:szCs w:val="24"/>
          <w:lang w:val="en-US"/>
        </w:rPr>
        <w:t>{số hđlđ}</w:t>
      </w:r>
      <w:r>
        <w:rPr>
          <w:i/>
          <w:sz w:val="24"/>
          <w:szCs w:val="24"/>
          <w:lang w:val="en-US"/>
        </w:rPr>
        <w:t xml:space="preserve"> ký ngày </w:t>
      </w:r>
      <w:r>
        <w:rPr>
          <w:rFonts w:hint="default"/>
          <w:i/>
          <w:sz w:val="24"/>
          <w:szCs w:val="24"/>
          <w:lang w:val="en-US"/>
        </w:rPr>
        <w:t>{ngày kí hđlđ}</w:t>
      </w:r>
    </w:p>
    <w:p>
      <w:pPr>
        <w:numPr>
          <w:numId w:val="0"/>
        </w:numPr>
        <w:spacing w:line="240" w:lineRule="auto"/>
        <w:ind w:left="360" w:leftChars="0"/>
        <w:jc w:val="both"/>
        <w:rPr>
          <w:sz w:val="24"/>
          <w:szCs w:val="24"/>
          <w:lang w:val="en-US"/>
        </w:rPr>
      </w:pPr>
      <w:r>
        <w:rPr>
          <w:rFonts w:hint="default"/>
          <w:i/>
          <w:sz w:val="24"/>
          <w:szCs w:val="24"/>
          <w:lang w:val="en-US"/>
        </w:rPr>
        <w:t xml:space="preserve">- </w:t>
      </w:r>
      <w:r>
        <w:rPr>
          <w:i/>
          <w:sz w:val="24"/>
          <w:szCs w:val="24"/>
          <w:lang w:val="en-US"/>
        </w:rPr>
        <w:t xml:space="preserve">Căn cứ vào sự đóng góp thực tế của Ông </w:t>
      </w:r>
      <w:r>
        <w:rPr>
          <w:rFonts w:hint="default"/>
          <w:i/>
          <w:sz w:val="24"/>
          <w:szCs w:val="24"/>
          <w:lang w:val="en-US"/>
        </w:rPr>
        <w:t>{chữ kí lđ}</w:t>
      </w:r>
      <w:r>
        <w:rPr>
          <w:i/>
          <w:sz w:val="24"/>
          <w:szCs w:val="24"/>
          <w:lang w:val="en-US"/>
        </w:rPr>
        <w:t xml:space="preserve"> đối với sự phát triển của công ty</w:t>
      </w:r>
    </w:p>
    <w:p>
      <w:pPr>
        <w:spacing w:line="240" w:lineRule="auto"/>
        <w:ind w:left="360"/>
        <w:jc w:val="center"/>
        <w:rPr>
          <w:b/>
          <w:sz w:val="24"/>
          <w:szCs w:val="24"/>
          <w:lang w:val="en-US"/>
        </w:rPr>
      </w:pPr>
    </w:p>
    <w:p>
      <w:pPr>
        <w:spacing w:line="240" w:lineRule="auto"/>
        <w:ind w:left="36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QUYẾT ĐỊNH</w:t>
      </w:r>
    </w:p>
    <w:p>
      <w:pPr>
        <w:spacing w:line="240" w:lineRule="auto"/>
        <w:ind w:left="360"/>
        <w:jc w:val="both"/>
        <w:rPr>
          <w:sz w:val="24"/>
          <w:szCs w:val="24"/>
          <w:lang w:val="en-US"/>
        </w:rPr>
      </w:pPr>
    </w:p>
    <w:p>
      <w:pPr>
        <w:spacing w:line="240" w:lineRule="auto"/>
        <w:ind w:left="360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Điều 1</w:t>
      </w:r>
      <w:r>
        <w:rPr>
          <w:sz w:val="24"/>
          <w:szCs w:val="24"/>
          <w:lang w:val="en-US"/>
        </w:rPr>
        <w:t xml:space="preserve">: Kể từ ngày </w:t>
      </w:r>
      <w:r>
        <w:rPr>
          <w:rFonts w:hint="default"/>
          <w:sz w:val="24"/>
          <w:szCs w:val="24"/>
          <w:lang w:val="en-US"/>
        </w:rPr>
        <w:t xml:space="preserve">{ngày kí bằng chữ} </w:t>
      </w:r>
      <w:r>
        <w:rPr>
          <w:sz w:val="24"/>
          <w:szCs w:val="24"/>
          <w:lang w:val="en-US"/>
        </w:rPr>
        <w:t xml:space="preserve">mức lương cơ bản cho Ông: </w:t>
      </w:r>
      <w:r>
        <w:rPr>
          <w:rFonts w:hint="default"/>
          <w:sz w:val="24"/>
          <w:szCs w:val="24"/>
          <w:lang w:val="en-US"/>
        </w:rPr>
        <w:t>{chữ kí lđ}</w:t>
      </w:r>
      <w:r>
        <w:rPr>
          <w:sz w:val="24"/>
          <w:szCs w:val="24"/>
          <w:lang w:val="en-US"/>
        </w:rPr>
        <w:t xml:space="preserve"> – </w:t>
      </w:r>
      <w:r>
        <w:rPr>
          <w:rFonts w:hint="default"/>
          <w:sz w:val="24"/>
          <w:szCs w:val="24"/>
          <w:lang w:val="en-US"/>
        </w:rPr>
        <w:t>{Công việc lđ}</w:t>
      </w:r>
      <w:r>
        <w:rPr>
          <w:sz w:val="24"/>
          <w:szCs w:val="24"/>
          <w:lang w:val="en-US"/>
        </w:rPr>
        <w:t xml:space="preserve"> là: </w:t>
      </w:r>
      <w:r>
        <w:rPr>
          <w:rFonts w:hint="default"/>
          <w:sz w:val="24"/>
          <w:szCs w:val="24"/>
          <w:lang w:val="en-US"/>
        </w:rPr>
        <w:t>{mức lương}</w:t>
      </w:r>
      <w:r>
        <w:rPr>
          <w:sz w:val="24"/>
          <w:szCs w:val="24"/>
          <w:lang w:val="en-US"/>
        </w:rPr>
        <w:t xml:space="preserve"> vnđ (Bằng chữ: ).</w:t>
      </w:r>
    </w:p>
    <w:p>
      <w:pPr>
        <w:spacing w:line="240" w:lineRule="auto"/>
        <w:jc w:val="both"/>
        <w:rPr>
          <w:sz w:val="24"/>
          <w:szCs w:val="24"/>
          <w:lang w:val="en-US"/>
        </w:rPr>
      </w:pPr>
    </w:p>
    <w:p>
      <w:pPr>
        <w:spacing w:line="240" w:lineRule="auto"/>
        <w:ind w:left="360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Điều 2:</w:t>
      </w:r>
      <w:r>
        <w:rPr>
          <w:sz w:val="24"/>
          <w:szCs w:val="24"/>
          <w:lang w:val="en-US"/>
        </w:rPr>
        <w:t xml:space="preserve"> Lương và các khoản phụ cấp (nếu có) của Ông </w:t>
      </w:r>
      <w:r>
        <w:rPr>
          <w:rFonts w:hint="default"/>
          <w:sz w:val="24"/>
          <w:szCs w:val="24"/>
          <w:lang w:val="en-US"/>
        </w:rPr>
        <w:t>{chữ kí lđ}</w:t>
      </w:r>
      <w:r>
        <w:rPr>
          <w:sz w:val="24"/>
          <w:szCs w:val="24"/>
          <w:lang w:val="en-US"/>
        </w:rPr>
        <w:t xml:space="preserve"> được chi trả theo mức mới kể từ ngày </w:t>
      </w:r>
      <w:r>
        <w:rPr>
          <w:rFonts w:hint="default"/>
          <w:sz w:val="24"/>
          <w:szCs w:val="24"/>
          <w:lang w:val="en-US"/>
        </w:rPr>
        <w:t>{ngày kí bằng chữ}</w:t>
      </w:r>
      <w:r>
        <w:rPr>
          <w:sz w:val="24"/>
          <w:szCs w:val="24"/>
          <w:lang w:val="en-US"/>
        </w:rPr>
        <w:t>.</w:t>
      </w:r>
    </w:p>
    <w:p>
      <w:pPr>
        <w:spacing w:line="240" w:lineRule="auto"/>
        <w:ind w:left="360"/>
        <w:jc w:val="both"/>
        <w:rPr>
          <w:sz w:val="24"/>
          <w:szCs w:val="24"/>
          <w:lang w:val="en-US"/>
        </w:rPr>
      </w:pPr>
    </w:p>
    <w:p>
      <w:pPr>
        <w:spacing w:line="240" w:lineRule="auto"/>
        <w:ind w:left="360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Điều 3:</w:t>
      </w:r>
      <w:r>
        <w:rPr>
          <w:sz w:val="24"/>
          <w:szCs w:val="24"/>
          <w:lang w:val="en-US"/>
        </w:rPr>
        <w:t xml:space="preserve"> Trưởng phòng Tổ chức &amp; Nhân sự, trưởng các Phòng Ban liên quan và Ông </w:t>
      </w:r>
      <w:r>
        <w:rPr>
          <w:rFonts w:hint="default"/>
          <w:sz w:val="24"/>
          <w:szCs w:val="24"/>
          <w:lang w:val="en-US"/>
        </w:rPr>
        <w:t>{chữ kí lđ}</w:t>
      </w:r>
      <w:r>
        <w:rPr>
          <w:sz w:val="24"/>
          <w:szCs w:val="24"/>
          <w:lang w:val="en-US"/>
        </w:rPr>
        <w:t xml:space="preserve"> căn cứ quyết định thi hành.</w:t>
      </w:r>
    </w:p>
    <w:p>
      <w:pPr>
        <w:spacing w:line="240" w:lineRule="auto"/>
        <w:ind w:left="360"/>
        <w:jc w:val="both"/>
        <w:rPr>
          <w:sz w:val="24"/>
          <w:szCs w:val="24"/>
          <w:lang w:val="en-US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5272"/>
        <w:gridCol w:w="32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5272" w:type="dxa"/>
          </w:tcPr>
          <w:p>
            <w:pPr>
              <w:spacing w:line="240" w:lineRule="auto"/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Nơi nhận:</w:t>
            </w:r>
          </w:p>
          <w:p>
            <w:pPr>
              <w:spacing w:line="240" w:lineRule="auto"/>
              <w:jc w:val="both"/>
              <w:rPr>
                <w:b/>
                <w:sz w:val="24"/>
                <w:szCs w:val="24"/>
                <w:lang w:val="en-US"/>
              </w:rPr>
            </w:pPr>
          </w:p>
          <w:p>
            <w:pPr>
              <w:spacing w:line="240" w:lineRule="auto"/>
              <w:jc w:val="both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-  Cá nhân Ông </w:t>
            </w:r>
            <w:r>
              <w:rPr>
                <w:rFonts w:hint="default"/>
                <w:i/>
                <w:sz w:val="24"/>
                <w:szCs w:val="24"/>
                <w:lang w:val="en-US"/>
              </w:rPr>
              <w:t>{chữ kí lđ}</w:t>
            </w:r>
            <w:r>
              <w:rPr>
                <w:i/>
                <w:sz w:val="24"/>
                <w:szCs w:val="24"/>
                <w:lang w:val="en-US"/>
              </w:rPr>
              <w:t>;</w:t>
            </w:r>
          </w:p>
          <w:p>
            <w:pPr>
              <w:spacing w:line="240" w:lineRule="auto"/>
              <w:jc w:val="both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-  Phòng TC &amp; NS;</w:t>
            </w:r>
          </w:p>
          <w:p>
            <w:pPr>
              <w:spacing w:line="240" w:lineRule="auto"/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-  Lưu VP, HS</w:t>
            </w:r>
          </w:p>
          <w:p>
            <w:pPr>
              <w:spacing w:line="240" w:lineRule="auto"/>
              <w:jc w:val="both"/>
              <w:rPr>
                <w:sz w:val="24"/>
                <w:szCs w:val="24"/>
                <w:vertAlign w:val="baseline"/>
                <w:lang w:val="en-US"/>
              </w:rPr>
            </w:pPr>
            <w:bookmarkStart w:id="0" w:name="_GoBack"/>
            <w:bookmarkEnd w:id="0"/>
          </w:p>
        </w:tc>
        <w:tc>
          <w:tcPr>
            <w:tcW w:w="3250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GIÁM ĐỐC</w:t>
            </w:r>
          </w:p>
          <w:p>
            <w:pPr>
              <w:spacing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  <w:p>
            <w:pPr>
              <w:spacing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  <w:p>
            <w:pPr>
              <w:spacing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  <w:p>
            <w:pPr>
              <w:spacing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  <w:p>
            <w:pPr>
              <w:spacing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  <w:p>
            <w:pPr>
              <w:spacing w:line="240" w:lineRule="auto"/>
              <w:jc w:val="center"/>
              <w:rPr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5272" w:type="dxa"/>
          </w:tcPr>
          <w:p>
            <w:pPr>
              <w:spacing w:line="240" w:lineRule="auto"/>
              <w:jc w:val="both"/>
              <w:rPr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50" w:type="dxa"/>
          </w:tcPr>
          <w:p>
            <w:pPr>
              <w:spacing w:line="24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spacing w:line="240" w:lineRule="auto"/>
              <w:jc w:val="center"/>
              <w:rPr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{chữ kí người đại diện}</w:t>
            </w:r>
          </w:p>
        </w:tc>
      </w:tr>
    </w:tbl>
    <w:p>
      <w:pPr>
        <w:spacing w:line="240" w:lineRule="auto"/>
        <w:ind w:left="360"/>
        <w:jc w:val="both"/>
        <w:rPr>
          <w:sz w:val="24"/>
          <w:szCs w:val="24"/>
          <w:lang w:val="en-US"/>
        </w:rPr>
      </w:pPr>
    </w:p>
    <w:p>
      <w:pPr>
        <w:spacing w:line="240" w:lineRule="auto"/>
        <w:rPr>
          <w:sz w:val="24"/>
          <w:szCs w:val="24"/>
          <w:lang w:val="en-US"/>
        </w:rPr>
      </w:pPr>
    </w:p>
    <w:p>
      <w:pPr>
        <w:spacing w:line="240" w:lineRule="auto"/>
        <w:rPr>
          <w:sz w:val="24"/>
          <w:szCs w:val="24"/>
          <w:lang w:val="en-US"/>
        </w:rPr>
      </w:pPr>
    </w:p>
    <w:sectPr>
      <w:pgSz w:w="11906" w:h="16838"/>
      <w:pgMar w:top="1134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F25"/>
    <w:rsid w:val="0005493B"/>
    <w:rsid w:val="000B3BAC"/>
    <w:rsid w:val="000E3F18"/>
    <w:rsid w:val="001A6EF7"/>
    <w:rsid w:val="001E38EB"/>
    <w:rsid w:val="001E7D84"/>
    <w:rsid w:val="001F7604"/>
    <w:rsid w:val="00302DF8"/>
    <w:rsid w:val="00305E94"/>
    <w:rsid w:val="003318F7"/>
    <w:rsid w:val="0037258D"/>
    <w:rsid w:val="003B5861"/>
    <w:rsid w:val="004639D5"/>
    <w:rsid w:val="00555941"/>
    <w:rsid w:val="00567202"/>
    <w:rsid w:val="005D4EEF"/>
    <w:rsid w:val="00647F25"/>
    <w:rsid w:val="006A0DA9"/>
    <w:rsid w:val="007B1F39"/>
    <w:rsid w:val="009E28CE"/>
    <w:rsid w:val="009E3595"/>
    <w:rsid w:val="00AA4877"/>
    <w:rsid w:val="00AD0450"/>
    <w:rsid w:val="00AF2AA4"/>
    <w:rsid w:val="00BF39DB"/>
    <w:rsid w:val="00C20150"/>
    <w:rsid w:val="00CF020E"/>
    <w:rsid w:val="00EB419F"/>
    <w:rsid w:val="00EC3707"/>
    <w:rsid w:val="00F46CE6"/>
    <w:rsid w:val="0B28570C"/>
    <w:rsid w:val="0E6A4D35"/>
    <w:rsid w:val="2B624E85"/>
    <w:rsid w:val="44557804"/>
    <w:rsid w:val="57061AFC"/>
    <w:rsid w:val="582079B0"/>
    <w:rsid w:val="74CC3E37"/>
    <w:rsid w:val="75E41876"/>
    <w:rsid w:val="7C9400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vi-VN" w:eastAsia="vi-V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character" w:styleId="6">
    <w:name w:val="Hyperlink"/>
    <w:qFormat/>
    <w:uiPriority w:val="0"/>
    <w:rPr>
      <w:color w:val="0000FF"/>
      <w:u w:val="single"/>
    </w:rPr>
  </w:style>
  <w:style w:type="character" w:styleId="7">
    <w:name w:val="Strong"/>
    <w:basedOn w:val="2"/>
    <w:qFormat/>
    <w:uiPriority w:val="0"/>
    <w:rPr>
      <w:b/>
      <w:bCs/>
    </w:rPr>
  </w:style>
  <w:style w:type="table" w:styleId="8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Char Char Char1 Char"/>
    <w:basedOn w:val="1"/>
    <w:qFormat/>
    <w:uiPriority w:val="0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1027</Words>
  <Characters>5856</Characters>
  <Lines>48</Lines>
  <Paragraphs>13</Paragraphs>
  <TotalTime>4</TotalTime>
  <ScaleCrop>false</ScaleCrop>
  <LinksUpToDate>false</LinksUpToDate>
  <CharactersWithSpaces>6870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2014-05-08T03:05:00Z</dcterms:created>
  <dc:creator>cong ty luat Minh Gia</dc:creator>
  <cp:lastModifiedBy>Anna Yen</cp:lastModifiedBy>
  <cp:lastPrinted>2014-05-12T03:15:00Z</cp:lastPrinted>
  <dcterms:modified xsi:type="dcterms:W3CDTF">2023-10-26T04:12:59Z</dcterms:modified>
  <dc:title>CÔNG TY CP/TNHH ABCD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2A9B3CD3120A4DC2A83AFEFB2269B556_13</vt:lpwstr>
  </property>
</Properties>
</file>