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34E7A8">
      <w:pPr>
        <w:jc w:val="center"/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SA周报-陈海勇（2025年12月08日-2025年12月12日）</w:t>
      </w:r>
    </w:p>
    <w:p w14:paraId="3D56629E">
      <w:pPr>
        <w:jc w:val="left"/>
        <w:rPr>
          <w:rFonts w:hint="default"/>
          <w:lang w:val="en-US" w:eastAsia="zh-CN"/>
        </w:rPr>
      </w:pPr>
    </w:p>
    <w:p w14:paraId="048DAFE1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一、上周完成</w:t>
      </w:r>
    </w:p>
    <w:p w14:paraId="7ADFDAAB"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1、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跟进新点 e 交易功能 PPT 完成情况；</w:t>
      </w:r>
    </w:p>
    <w:p w14:paraId="018DAD4C"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完成情况：已完成。</w:t>
      </w:r>
    </w:p>
    <w:p w14:paraId="447E7D97"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目前正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在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评审修改。</w:t>
      </w:r>
    </w:p>
    <w:p w14:paraId="3D655ABF"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2、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新开设专区整理至管控表并更新；</w:t>
      </w:r>
    </w:p>
    <w:p w14:paraId="5E1CABAD"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完成情况：已完成。</w:t>
      </w:r>
    </w:p>
    <w:p w14:paraId="324529EF"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已将近期新开专区录入管控表，并更新部分专区 11 月收益数据。</w:t>
      </w:r>
    </w:p>
    <w:p w14:paraId="6DB630CE"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3、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哈尔滨产权交易所试用情况沟通；</w:t>
      </w:r>
    </w:p>
    <w:p w14:paraId="1E01855F"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完成情况：已完成。</w:t>
      </w:r>
    </w:p>
    <w:p w14:paraId="5606BB40"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客户试用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完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我司 8.0 SaaS 平台，反馈良好；目前 e 交易方面也在进行演示试用，存在竞争关系，商务侧推测大概率仍会与我司达成合作。</w:t>
      </w:r>
    </w:p>
    <w:p w14:paraId="4BF38823"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4、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沈阳项目进度沟通及开发资源协调；</w:t>
      </w:r>
    </w:p>
    <w:p w14:paraId="528434FA"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完成情况：跟进中。</w:t>
      </w:r>
    </w:p>
    <w:p w14:paraId="5C596F4D"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业务侧标前阶段问题已基本处理完毕（剩余 3 个 bug），目前系统仍在优化中。</w:t>
      </w:r>
    </w:p>
    <w:p w14:paraId="574E5212"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该项目两个正式标段的开标时间为 12 月 29 日，已与项目经理沟通，要求以该时间点倒排工期，完成现有问题处理及系统优化工作（本周需重点关注智能评标模块）。</w:t>
      </w:r>
    </w:p>
    <w:p w14:paraId="521D16D0"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5、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新点 e 交易湖北落地部署服务器及迁移成本整理；</w:t>
      </w:r>
    </w:p>
    <w:p w14:paraId="2748332A"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完成情况：已完成。</w:t>
      </w:r>
    </w:p>
    <w:p w14:paraId="67F2D428"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结合宜昌云上交易项目实际情况，从新点 e 交易中分离相关模块进行落地部署，并根据湖北地区具体需求，完成服务器及迁移成本的评估工作。</w:t>
      </w:r>
    </w:p>
    <w:p w14:paraId="292E800F"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6、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三门峡专区开设支撑及代理抽取功能设计沟通；</w:t>
      </w:r>
    </w:p>
    <w:p w14:paraId="093AD655"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完成情况：已完成。</w:t>
      </w:r>
    </w:p>
    <w:p w14:paraId="26D11639"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参考江苏锦汇专区代理抽取功能经验，结合三门峡专区实际业务场景，完成代理抽取功能初步沟通与设计，并新增代理抽取服务费收取环节。</w:t>
      </w:r>
    </w:p>
    <w:p w14:paraId="63DF9EFE"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7、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新疆 - 招投标管理及供应商管理平台个性化功能评估；</w:t>
      </w:r>
    </w:p>
    <w:p w14:paraId="77EB3221"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完成情况：已完成。</w:t>
      </w:r>
    </w:p>
    <w:p w14:paraId="4EAEA4C4"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8、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阳光优采相关文档学习；</w:t>
      </w:r>
    </w:p>
    <w:p w14:paraId="134BACF1"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完成情况：进行中。</w:t>
      </w:r>
    </w:p>
    <w:p w14:paraId="1F912FDA"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正依据黄严宝提供的资料开展学习工作。</w:t>
      </w:r>
    </w:p>
    <w:p w14:paraId="534D4CF8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二、本周计划</w:t>
      </w:r>
    </w:p>
    <w:p w14:paraId="502E73C5"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1、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持续跟进沈阳项目进度；</w:t>
      </w:r>
    </w:p>
    <w:p w14:paraId="45DE9156"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2、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提供中原、华北专区相关支撑工作；</w:t>
      </w:r>
    </w:p>
    <w:p w14:paraId="5B7C9B7C"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3、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推进阳光优采相关学习（含资料研读、点点系统实操）</w:t>
      </w:r>
      <w:bookmarkStart w:id="0" w:name="_GoBack"/>
      <w:bookmarkEnd w:id="0"/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I1MzljODBiNDliMzEyMzFlZWNlN2EzYjU0N2YzMWEifQ=="/>
  </w:docVars>
  <w:rsids>
    <w:rsidRoot w:val="00000000"/>
    <w:rsid w:val="00F80684"/>
    <w:rsid w:val="014A1C5D"/>
    <w:rsid w:val="020617E0"/>
    <w:rsid w:val="0226029B"/>
    <w:rsid w:val="05922661"/>
    <w:rsid w:val="05C3780B"/>
    <w:rsid w:val="08F307DF"/>
    <w:rsid w:val="16CB470C"/>
    <w:rsid w:val="16D43F9B"/>
    <w:rsid w:val="17C43BF5"/>
    <w:rsid w:val="18B323E7"/>
    <w:rsid w:val="1A4B574D"/>
    <w:rsid w:val="1D1866EA"/>
    <w:rsid w:val="1D8D73ED"/>
    <w:rsid w:val="1FD25F32"/>
    <w:rsid w:val="22333713"/>
    <w:rsid w:val="27791A59"/>
    <w:rsid w:val="2B2C33CC"/>
    <w:rsid w:val="2BEF3A8B"/>
    <w:rsid w:val="2CA54BAA"/>
    <w:rsid w:val="2E444863"/>
    <w:rsid w:val="2E521A43"/>
    <w:rsid w:val="2E5F7614"/>
    <w:rsid w:val="30AC6DF0"/>
    <w:rsid w:val="31FC6C8B"/>
    <w:rsid w:val="31FD09C3"/>
    <w:rsid w:val="32536502"/>
    <w:rsid w:val="32BF4AEF"/>
    <w:rsid w:val="34C45241"/>
    <w:rsid w:val="361B371E"/>
    <w:rsid w:val="36493EF5"/>
    <w:rsid w:val="373D18B4"/>
    <w:rsid w:val="3757357E"/>
    <w:rsid w:val="37EB0AAF"/>
    <w:rsid w:val="38077BC0"/>
    <w:rsid w:val="3AA30B8F"/>
    <w:rsid w:val="3AC50518"/>
    <w:rsid w:val="3B7B34EC"/>
    <w:rsid w:val="3BA61A5D"/>
    <w:rsid w:val="3D6A3A50"/>
    <w:rsid w:val="42845443"/>
    <w:rsid w:val="4715185F"/>
    <w:rsid w:val="47527A78"/>
    <w:rsid w:val="490779FB"/>
    <w:rsid w:val="49500EF9"/>
    <w:rsid w:val="4FB8597A"/>
    <w:rsid w:val="4FD26619"/>
    <w:rsid w:val="50547FD0"/>
    <w:rsid w:val="51183D8F"/>
    <w:rsid w:val="51E265CE"/>
    <w:rsid w:val="54653A8C"/>
    <w:rsid w:val="5733041D"/>
    <w:rsid w:val="574A254B"/>
    <w:rsid w:val="576B7542"/>
    <w:rsid w:val="59B45F87"/>
    <w:rsid w:val="5B332C78"/>
    <w:rsid w:val="5B7A303A"/>
    <w:rsid w:val="5B9E571C"/>
    <w:rsid w:val="61C15914"/>
    <w:rsid w:val="64096079"/>
    <w:rsid w:val="645100FB"/>
    <w:rsid w:val="6A96010E"/>
    <w:rsid w:val="6C635F46"/>
    <w:rsid w:val="6FC67C7C"/>
    <w:rsid w:val="70A24B63"/>
    <w:rsid w:val="70B4359C"/>
    <w:rsid w:val="71B04881"/>
    <w:rsid w:val="7390648C"/>
    <w:rsid w:val="75144A21"/>
    <w:rsid w:val="75295853"/>
    <w:rsid w:val="758C31D7"/>
    <w:rsid w:val="76E10B8E"/>
    <w:rsid w:val="7759147B"/>
    <w:rsid w:val="781762B7"/>
    <w:rsid w:val="79077864"/>
    <w:rsid w:val="79676CD0"/>
    <w:rsid w:val="7D313288"/>
    <w:rsid w:val="7E924469"/>
    <w:rsid w:val="7FE82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492</Words>
  <Characters>606</Characters>
  <Lines>0</Lines>
  <Paragraphs>0</Paragraphs>
  <TotalTime>86</TotalTime>
  <ScaleCrop>false</ScaleCrop>
  <LinksUpToDate>false</LinksUpToDate>
  <CharactersWithSpaces>610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2024-07-18T03:09:00Z</dcterms:created>
  <dc:creator>frien</dc:creator>
  <cp:lastModifiedBy>陈海勇</cp:lastModifiedBy>
  <dcterms:modified xsi:type="dcterms:W3CDTF">2025-12-15T02:15:11Z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DCFCAFFB230A435EA77296C5B65F67D8_13</vt:lpwstr>
  </property>
  <property fmtid="{D5CDD505-2E9C-101B-9397-08002B2CF9AE}" pid="4" name="KSOTemplateDocerSaveRecord">
    <vt:lpwstr>eyJoZGlkIjoiOWQ4NzQ2NDA2Mjk4MzBjMjFlZDk1ZWU3MWU0M2U3MTgiLCJ1c2VySWQiOiI0MjIzNjk0MzYifQ==</vt:lpwstr>
  </property>
</Properties>
</file>