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05CD8">
      <w:pPr>
        <w:pStyle w:val="2"/>
        <w:keepNext w:val="0"/>
        <w:keepLines w:val="0"/>
        <w:widowControl/>
        <w:suppressLineNumbers w:val="0"/>
        <w:shd w:val="clear" w:fill="FFFFFF"/>
        <w:spacing w:before="0" w:beforeAutospacing="0" w:after="165" w:afterAutospacing="0" w:line="18" w:lineRule="atLeast"/>
        <w:ind w:left="0" w:right="0" w:firstLine="0"/>
        <w:rPr>
          <w:rFonts w:ascii="Segoe UI" w:hAnsi="Segoe UI" w:eastAsia="Segoe UI" w:cs="Segoe UI"/>
          <w:b/>
          <w:bCs/>
          <w:i w:val="0"/>
          <w:iCs w:val="0"/>
          <w:caps w:val="0"/>
          <w:color w:val="404040"/>
          <w:spacing w:val="0"/>
          <w:sz w:val="32"/>
          <w:szCs w:val="32"/>
        </w:rPr>
      </w:pPr>
      <w:r>
        <w:rPr>
          <w:rFonts w:hint="default" w:ascii="Segoe UI" w:hAnsi="Segoe UI" w:eastAsia="Segoe UI" w:cs="Segoe UI"/>
          <w:b/>
          <w:bCs/>
          <w:i w:val="0"/>
          <w:iCs w:val="0"/>
          <w:caps w:val="0"/>
          <w:color w:val="404040"/>
          <w:spacing w:val="0"/>
          <w:sz w:val="32"/>
          <w:szCs w:val="32"/>
          <w:shd w:val="clear" w:fill="FFFFFF"/>
        </w:rPr>
        <w:t>阳光优采平台用户服务协议</w:t>
      </w:r>
    </w:p>
    <w:p w14:paraId="5F847FD0">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Style w:val="8"/>
          <w:rFonts w:hint="default" w:ascii="Segoe UI" w:hAnsi="Segoe UI" w:eastAsia="Segoe UI" w:cs="Segoe UI"/>
          <w:b/>
          <w:bCs/>
          <w:i w:val="0"/>
          <w:iCs w:val="0"/>
          <w:caps w:val="0"/>
          <w:color w:val="404040"/>
          <w:spacing w:val="0"/>
          <w:sz w:val="19"/>
          <w:szCs w:val="19"/>
          <w:shd w:val="clear" w:fill="FFFFFF"/>
        </w:rPr>
        <w:t>重要提示：欢迎使用</w:t>
      </w:r>
      <w:r>
        <w:rPr>
          <w:rStyle w:val="8"/>
          <w:rFonts w:hint="default" w:ascii="Segoe UI" w:hAnsi="Segoe UI" w:eastAsia="Segoe UI" w:cs="Segoe UI"/>
          <w:b/>
          <w:bCs/>
          <w:color w:val="404040"/>
          <w:sz w:val="19"/>
          <w:szCs w:val="19"/>
          <w:u w:val="single"/>
          <w:shd w:val="clear" w:fill="FFFFFF"/>
          <w:lang w:val="en-US" w:eastAsia="zh-CN"/>
        </w:rPr>
        <w:t>中资数据科技有限公司、国泰新点软件股份有限公司</w:t>
      </w:r>
      <w:r>
        <w:rPr>
          <w:rFonts w:hint="default" w:ascii="Segoe UI" w:hAnsi="Segoe UI" w:eastAsia="Segoe UI" w:cs="Segoe UI"/>
          <w:i w:val="0"/>
          <w:iCs w:val="0"/>
          <w:caps w:val="0"/>
          <w:color w:val="404040"/>
          <w:spacing w:val="0"/>
          <w:sz w:val="19"/>
          <w:szCs w:val="19"/>
          <w:shd w:val="clear" w:fill="FFFFFF"/>
        </w:rPr>
        <w:t>（以下简称"我们"或"公司")</w:t>
      </w:r>
      <w:r>
        <w:rPr>
          <w:rFonts w:hint="eastAsia" w:ascii="Segoe UI" w:hAnsi="Segoe UI" w:eastAsia="Segoe UI" w:cs="Segoe UI"/>
          <w:i w:val="0"/>
          <w:iCs w:val="0"/>
          <w:caps w:val="0"/>
          <w:color w:val="404040"/>
          <w:spacing w:val="0"/>
          <w:sz w:val="19"/>
          <w:szCs w:val="19"/>
          <w:shd w:val="clear" w:fill="FFFFFF"/>
          <w:lang w:val="en-US" w:eastAsia="zh-CN"/>
        </w:rPr>
        <w:t>开发</w:t>
      </w:r>
      <w:r>
        <w:rPr>
          <w:rStyle w:val="8"/>
          <w:rFonts w:hint="eastAsia" w:ascii="Segoe UI" w:hAnsi="Segoe UI" w:eastAsia="Segoe UI" w:cs="Segoe UI"/>
          <w:b/>
          <w:bCs/>
          <w:i w:val="0"/>
          <w:iCs w:val="0"/>
          <w:caps w:val="0"/>
          <w:color w:val="404040"/>
          <w:spacing w:val="0"/>
          <w:sz w:val="19"/>
          <w:szCs w:val="19"/>
          <w:shd w:val="clear" w:fill="FFFFFF"/>
          <w:lang w:val="en-US" w:eastAsia="zh-CN"/>
        </w:rPr>
        <w:t>运营</w:t>
      </w:r>
      <w:r>
        <w:rPr>
          <w:rStyle w:val="8"/>
          <w:rFonts w:hint="default" w:ascii="Segoe UI" w:hAnsi="Segoe UI" w:eastAsia="Segoe UI" w:cs="Segoe UI"/>
          <w:b/>
          <w:bCs/>
          <w:i w:val="0"/>
          <w:iCs w:val="0"/>
          <w:caps w:val="0"/>
          <w:color w:val="404040"/>
          <w:spacing w:val="0"/>
          <w:sz w:val="19"/>
          <w:szCs w:val="19"/>
          <w:shd w:val="clear" w:fill="FFFFFF"/>
        </w:rPr>
        <w:t>的阳光优采平台！为明确权利义务，维护合法权益，特制定本《用户服务协议》（以下简称"本协议"）。请您</w:t>
      </w:r>
      <w:r>
        <w:rPr>
          <w:rFonts w:hint="default" w:ascii="Segoe UI" w:hAnsi="Segoe UI" w:eastAsia="Segoe UI" w:cs="Segoe UI"/>
          <w:i w:val="0"/>
          <w:iCs w:val="0"/>
          <w:caps w:val="0"/>
          <w:color w:val="404040"/>
          <w:spacing w:val="0"/>
          <w:sz w:val="19"/>
          <w:szCs w:val="19"/>
          <w:shd w:val="clear" w:fill="FFFFFF"/>
        </w:rPr>
        <w:t>（以下简称"用户"或"您"）</w:t>
      </w:r>
      <w:r>
        <w:rPr>
          <w:rStyle w:val="8"/>
          <w:rFonts w:hint="default" w:ascii="Segoe UI" w:hAnsi="Segoe UI" w:eastAsia="Segoe UI" w:cs="Segoe UI"/>
          <w:b/>
          <w:bCs/>
          <w:i w:val="0"/>
          <w:iCs w:val="0"/>
          <w:caps w:val="0"/>
          <w:color w:val="404040"/>
          <w:spacing w:val="0"/>
          <w:sz w:val="19"/>
          <w:szCs w:val="19"/>
          <w:shd w:val="clear" w:fill="FFFFFF"/>
        </w:rPr>
        <w:t>务必审慎阅读、充分理解各条款内容，特别是免除或限制责任的条款、法律适用和争议解决条款。当您按照注册页面提示填写信息、阅读并同意本协议且完成全部注册程序后，或您实际使用阳光优采平台服务时，即表示您已充分阅读、理解并接受本协议的全部内容，并与</w:t>
      </w:r>
      <w:r>
        <w:rPr>
          <w:rStyle w:val="8"/>
          <w:rFonts w:hint="eastAsia" w:ascii="Segoe UI" w:hAnsi="Segoe UI" w:eastAsia="Segoe UI" w:cs="Segoe UI"/>
          <w:b/>
          <w:bCs/>
          <w:i w:val="0"/>
          <w:iCs w:val="0"/>
          <w:caps w:val="0"/>
          <w:color w:val="404040"/>
          <w:spacing w:val="0"/>
          <w:sz w:val="19"/>
          <w:szCs w:val="19"/>
          <w:shd w:val="clear" w:fill="FFFFFF"/>
          <w:lang w:val="en-US" w:eastAsia="zh-CN"/>
        </w:rPr>
        <w:t>我们</w:t>
      </w:r>
      <w:r>
        <w:rPr>
          <w:rStyle w:val="8"/>
          <w:rFonts w:hint="default" w:ascii="Segoe UI" w:hAnsi="Segoe UI" w:eastAsia="Segoe UI" w:cs="Segoe UI"/>
          <w:b/>
          <w:bCs/>
          <w:i w:val="0"/>
          <w:iCs w:val="0"/>
          <w:caps w:val="0"/>
          <w:color w:val="404040"/>
          <w:spacing w:val="0"/>
          <w:sz w:val="19"/>
          <w:szCs w:val="19"/>
          <w:shd w:val="clear" w:fill="FFFFFF"/>
        </w:rPr>
        <w:t>达成协议。</w:t>
      </w:r>
    </w:p>
    <w:p w14:paraId="141CDE18">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第一条 协议订立与适用范围</w:t>
      </w:r>
    </w:p>
    <w:p w14:paraId="3039EB80">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1.1 本协议由您与我们就阳光优采平台的服务使用等相关事宜共同缔结</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对双方具有法律约束力</w:t>
      </w:r>
      <w:r>
        <w:rPr>
          <w:rFonts w:hint="default" w:ascii="Segoe UI" w:hAnsi="Segoe UI" w:eastAsia="Segoe UI" w:cs="Segoe UI"/>
          <w:i w:val="0"/>
          <w:iCs w:val="0"/>
          <w:caps w:val="0"/>
          <w:color w:val="404040"/>
          <w:spacing w:val="0"/>
          <w:sz w:val="19"/>
          <w:szCs w:val="19"/>
          <w:shd w:val="clear" w:fill="FFFFFF"/>
        </w:rPr>
        <w:t>。</w:t>
      </w:r>
    </w:p>
    <w:p w14:paraId="5C1C978D">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1.2 本协议内容包括协议正文、附件及所有我们已经发布的或将来可能发布的各类规则、操作流程。所有规则为本协议不可分割的组成部分，与协议正文具有同等法律效力。</w:t>
      </w:r>
    </w:p>
    <w:p w14:paraId="5A9A2CDF">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1.3 您承诺在注册时已符合中华人民共和国法律规定的民事主体资格要求，如您代表组织注册，则保证已获得充分授权。</w:t>
      </w:r>
    </w:p>
    <w:p w14:paraId="6B9A23F8">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1.4 如您不同意本协议的任何内容，或者无法准确理解条款含义，请立即停止注册或使用行为。</w:t>
      </w:r>
    </w:p>
    <w:p w14:paraId="2585526D">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C00000"/>
          <w:spacing w:val="0"/>
          <w:sz w:val="27"/>
          <w:szCs w:val="27"/>
          <w:lang w:val="en-US" w:eastAsia="zh-CN"/>
        </w:rPr>
      </w:pPr>
      <w:r>
        <w:rPr>
          <w:rFonts w:hint="default" w:ascii="Segoe UI" w:hAnsi="Segoe UI" w:eastAsia="Segoe UI" w:cs="Segoe UI"/>
          <w:b/>
          <w:bCs/>
          <w:i w:val="0"/>
          <w:iCs w:val="0"/>
          <w:caps w:val="0"/>
          <w:color w:val="404040"/>
          <w:spacing w:val="0"/>
          <w:sz w:val="27"/>
          <w:szCs w:val="27"/>
          <w:shd w:val="clear" w:fill="FFFFFF"/>
        </w:rPr>
        <w:t>第二条 定义</w:t>
      </w:r>
    </w:p>
    <w:p w14:paraId="0821A15C">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2.1 阳光优采平台：指由</w:t>
      </w:r>
      <w:r>
        <w:rPr>
          <w:rFonts w:hint="eastAsia" w:ascii="Segoe UI" w:hAnsi="Segoe UI" w:eastAsia="Segoe UI" w:cs="Segoe UI"/>
          <w:i w:val="0"/>
          <w:iCs w:val="0"/>
          <w:caps w:val="0"/>
          <w:color w:val="404040"/>
          <w:spacing w:val="0"/>
          <w:sz w:val="19"/>
          <w:szCs w:val="19"/>
          <w:shd w:val="clear" w:fill="FFFFFF"/>
          <w:lang w:val="en-US" w:eastAsia="zh-CN"/>
        </w:rPr>
        <w:t>我们</w:t>
      </w:r>
      <w:r>
        <w:rPr>
          <w:rFonts w:hint="default" w:ascii="Segoe UI" w:hAnsi="Segoe UI" w:eastAsia="Segoe UI" w:cs="Segoe UI"/>
          <w:i w:val="0"/>
          <w:iCs w:val="0"/>
          <w:caps w:val="0"/>
          <w:color w:val="404040"/>
          <w:spacing w:val="0"/>
          <w:sz w:val="19"/>
          <w:szCs w:val="19"/>
          <w:shd w:val="clear" w:fill="FFFFFF"/>
        </w:rPr>
        <w:t>开发并运营的，专注于为企业采购提供电子化交易</w:t>
      </w:r>
      <w:r>
        <w:rPr>
          <w:rFonts w:hint="eastAsia" w:ascii="Segoe UI" w:hAnsi="Segoe UI" w:eastAsia="Segoe UI" w:cs="Segoe UI"/>
          <w:i w:val="0"/>
          <w:iCs w:val="0"/>
          <w:caps w:val="0"/>
          <w:color w:val="404040"/>
          <w:spacing w:val="0"/>
          <w:sz w:val="19"/>
          <w:szCs w:val="19"/>
          <w:shd w:val="clear" w:fill="FFFFFF"/>
          <w:lang w:val="en-US" w:eastAsia="zh-CN"/>
        </w:rPr>
        <w:t>等</w:t>
      </w:r>
      <w:r>
        <w:rPr>
          <w:rFonts w:hint="default" w:ascii="Segoe UI" w:hAnsi="Segoe UI" w:eastAsia="Segoe UI" w:cs="Segoe UI"/>
          <w:i w:val="0"/>
          <w:iCs w:val="0"/>
          <w:caps w:val="0"/>
          <w:color w:val="404040"/>
          <w:spacing w:val="0"/>
          <w:sz w:val="19"/>
          <w:szCs w:val="19"/>
          <w:shd w:val="clear" w:fill="FFFFFF"/>
        </w:rPr>
        <w:t>的互联网平台。</w:t>
      </w:r>
    </w:p>
    <w:p w14:paraId="676FB8C9">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2.2 用户：指使用阳光优采平台服务的各类主体，包括采购方、供应商等。</w:t>
      </w:r>
    </w:p>
    <w:p w14:paraId="3DCFDA9B">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2.3 采购方：指通过平台进行采购活动的事业单位、</w:t>
      </w:r>
      <w:r>
        <w:rPr>
          <w:rFonts w:hint="eastAsia" w:ascii="Segoe UI" w:hAnsi="Segoe UI" w:eastAsia="宋体" w:cs="Segoe UI"/>
          <w:i w:val="0"/>
          <w:iCs w:val="0"/>
          <w:caps w:val="0"/>
          <w:color w:val="404040"/>
          <w:spacing w:val="0"/>
          <w:sz w:val="19"/>
          <w:szCs w:val="19"/>
          <w:shd w:val="clear" w:fill="FFFFFF"/>
          <w:lang w:val="en-US" w:eastAsia="zh-CN"/>
        </w:rPr>
        <w:t>企业单位、</w:t>
      </w:r>
      <w:r>
        <w:rPr>
          <w:rFonts w:hint="default" w:ascii="Segoe UI" w:hAnsi="Segoe UI" w:eastAsia="Segoe UI" w:cs="Segoe UI"/>
          <w:i w:val="0"/>
          <w:iCs w:val="0"/>
          <w:caps w:val="0"/>
          <w:color w:val="404040"/>
          <w:spacing w:val="0"/>
          <w:sz w:val="19"/>
          <w:szCs w:val="19"/>
          <w:shd w:val="clear" w:fill="FFFFFF"/>
        </w:rPr>
        <w:t>企业法人等。</w:t>
      </w:r>
    </w:p>
    <w:p w14:paraId="11053134">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2.4 供应商：指通过平台提供商品或服务的各类</w:t>
      </w:r>
      <w:r>
        <w:rPr>
          <w:rFonts w:hint="eastAsia" w:ascii="Segoe UI" w:hAnsi="Segoe UI" w:eastAsia="宋体" w:cs="Segoe UI"/>
          <w:i w:val="0"/>
          <w:iCs w:val="0"/>
          <w:caps w:val="0"/>
          <w:color w:val="404040"/>
          <w:spacing w:val="0"/>
          <w:sz w:val="19"/>
          <w:szCs w:val="19"/>
          <w:shd w:val="clear" w:fill="FFFFFF"/>
          <w:lang w:val="en-US" w:eastAsia="zh-CN"/>
        </w:rPr>
        <w:t>企业单位、</w:t>
      </w:r>
      <w:r>
        <w:rPr>
          <w:rFonts w:hint="default" w:ascii="Segoe UI" w:hAnsi="Segoe UI" w:eastAsia="Segoe UI" w:cs="Segoe UI"/>
          <w:i w:val="0"/>
          <w:iCs w:val="0"/>
          <w:caps w:val="0"/>
          <w:color w:val="404040"/>
          <w:spacing w:val="0"/>
          <w:sz w:val="19"/>
          <w:szCs w:val="19"/>
          <w:shd w:val="clear" w:fill="FFFFFF"/>
        </w:rPr>
        <w:t>企业法人、其他组织</w:t>
      </w:r>
      <w:r>
        <w:rPr>
          <w:rFonts w:hint="eastAsia" w:ascii="Segoe UI" w:hAnsi="Segoe UI" w:eastAsia="宋体" w:cs="Segoe UI"/>
          <w:i w:val="0"/>
          <w:iCs w:val="0"/>
          <w:caps w:val="0"/>
          <w:color w:val="404040"/>
          <w:spacing w:val="0"/>
          <w:sz w:val="19"/>
          <w:szCs w:val="19"/>
          <w:shd w:val="clear" w:fill="FFFFFF"/>
          <w:lang w:val="en-US" w:eastAsia="zh-CN"/>
        </w:rPr>
        <w:t>等</w:t>
      </w:r>
      <w:r>
        <w:rPr>
          <w:rFonts w:hint="default" w:ascii="Segoe UI" w:hAnsi="Segoe UI" w:eastAsia="Segoe UI" w:cs="Segoe UI"/>
          <w:i w:val="0"/>
          <w:iCs w:val="0"/>
          <w:caps w:val="0"/>
          <w:color w:val="404040"/>
          <w:spacing w:val="0"/>
          <w:sz w:val="19"/>
          <w:szCs w:val="19"/>
          <w:shd w:val="clear" w:fill="FFFFFF"/>
        </w:rPr>
        <w:t>。</w:t>
      </w:r>
    </w:p>
    <w:p w14:paraId="1D8B43A0">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第三条 账号注册与认证</w:t>
      </w:r>
    </w:p>
    <w:p w14:paraId="47A98B91">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3.1 您注册时应提供真实、准确、完整的企业及个人信息，并及时更新上述信息。如因信息不真实引起的问题，由您承担相应责任。</w:t>
      </w:r>
    </w:p>
    <w:p w14:paraId="42306616">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3.2 您需完成企业实名认证后方可使用平台核心功能</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实名认证所需材料以平台要求为准</w:t>
      </w:r>
      <w:r>
        <w:rPr>
          <w:rFonts w:hint="default" w:ascii="Segoe UI" w:hAnsi="Segoe UI" w:eastAsia="Segoe UI" w:cs="Segoe UI"/>
          <w:i w:val="0"/>
          <w:iCs w:val="0"/>
          <w:caps w:val="0"/>
          <w:color w:val="404040"/>
          <w:spacing w:val="0"/>
          <w:sz w:val="19"/>
          <w:szCs w:val="19"/>
          <w:shd w:val="clear" w:fill="FFFFFF"/>
        </w:rPr>
        <w:t>。</w:t>
      </w:r>
    </w:p>
    <w:p w14:paraId="4E03827C">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3.</w:t>
      </w:r>
      <w:r>
        <w:rPr>
          <w:rFonts w:hint="eastAsia" w:ascii="Segoe UI" w:hAnsi="Segoe UI" w:eastAsia="宋体" w:cs="Segoe UI"/>
          <w:i w:val="0"/>
          <w:iCs w:val="0"/>
          <w:caps w:val="0"/>
          <w:color w:val="404040"/>
          <w:spacing w:val="0"/>
          <w:sz w:val="19"/>
          <w:szCs w:val="19"/>
          <w:shd w:val="clear" w:fill="FFFFFF"/>
          <w:lang w:val="en-US" w:eastAsia="zh-CN"/>
        </w:rPr>
        <w:t>3</w:t>
      </w:r>
      <w:r>
        <w:rPr>
          <w:rFonts w:hint="default" w:ascii="Segoe UI" w:hAnsi="Segoe UI" w:eastAsia="Segoe UI" w:cs="Segoe UI"/>
          <w:i w:val="0"/>
          <w:iCs w:val="0"/>
          <w:caps w:val="0"/>
          <w:color w:val="404040"/>
          <w:spacing w:val="0"/>
          <w:sz w:val="19"/>
          <w:szCs w:val="19"/>
          <w:shd w:val="clear" w:fill="FFFFFF"/>
        </w:rPr>
        <w:t xml:space="preserve"> 您注册的账号仅限于您自身使用，不得以任何形式转让、出租、出借给他人。</w:t>
      </w:r>
      <w:r>
        <w:rPr>
          <w:rFonts w:hint="eastAsia" w:ascii="Segoe UI" w:hAnsi="Segoe UI" w:eastAsia="Segoe UI" w:cs="Segoe UI"/>
          <w:i w:val="0"/>
          <w:iCs w:val="0"/>
          <w:caps w:val="0"/>
          <w:color w:val="404040"/>
          <w:spacing w:val="0"/>
          <w:sz w:val="19"/>
          <w:szCs w:val="19"/>
          <w:shd w:val="clear" w:fill="FFFFFF"/>
          <w:lang w:val="en-US" w:eastAsia="zh-CN"/>
        </w:rPr>
        <w:t>违反本约定的</w:t>
      </w:r>
      <w:r>
        <w:rPr>
          <w:rFonts w:hint="default" w:ascii="Segoe UI" w:hAnsi="Segoe UI" w:eastAsia="Segoe UI" w:cs="Segoe UI"/>
          <w:i w:val="0"/>
          <w:iCs w:val="0"/>
          <w:caps w:val="0"/>
          <w:color w:val="404040"/>
          <w:spacing w:val="0"/>
          <w:sz w:val="19"/>
          <w:szCs w:val="19"/>
          <w:shd w:val="clear" w:fill="FFFFFF"/>
        </w:rPr>
        <w:t>，我们有权暂停或终止提供服务</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并保留追究责任的权利</w:t>
      </w:r>
      <w:r>
        <w:rPr>
          <w:rFonts w:hint="default" w:ascii="Segoe UI" w:hAnsi="Segoe UI" w:eastAsia="Segoe UI" w:cs="Segoe UI"/>
          <w:i w:val="0"/>
          <w:iCs w:val="0"/>
          <w:caps w:val="0"/>
          <w:color w:val="404040"/>
          <w:spacing w:val="0"/>
          <w:sz w:val="19"/>
          <w:szCs w:val="19"/>
          <w:shd w:val="clear" w:fill="FFFFFF"/>
        </w:rPr>
        <w:t>。</w:t>
      </w:r>
    </w:p>
    <w:p w14:paraId="37D2EE5B">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3.</w:t>
      </w:r>
      <w:r>
        <w:rPr>
          <w:rFonts w:hint="eastAsia" w:ascii="Segoe UI" w:hAnsi="Segoe UI" w:eastAsia="宋体" w:cs="Segoe UI"/>
          <w:i w:val="0"/>
          <w:iCs w:val="0"/>
          <w:caps w:val="0"/>
          <w:color w:val="404040"/>
          <w:spacing w:val="0"/>
          <w:sz w:val="19"/>
          <w:szCs w:val="19"/>
          <w:shd w:val="clear" w:fill="FFFFFF"/>
          <w:lang w:val="en-US" w:eastAsia="zh-CN"/>
        </w:rPr>
        <w:t>4</w:t>
      </w:r>
      <w:r>
        <w:rPr>
          <w:rFonts w:hint="default" w:ascii="Segoe UI" w:hAnsi="Segoe UI" w:eastAsia="Segoe UI" w:cs="Segoe UI"/>
          <w:i w:val="0"/>
          <w:iCs w:val="0"/>
          <w:caps w:val="0"/>
          <w:color w:val="404040"/>
          <w:spacing w:val="0"/>
          <w:sz w:val="19"/>
          <w:szCs w:val="19"/>
          <w:shd w:val="clear" w:fill="FFFFFF"/>
        </w:rPr>
        <w:t xml:space="preserve"> 您应妥善保管账号及密码，并对使用该账号进行的所有活动承担责任。如发现任何非法使用账号情况，应立即通知我们</w:t>
      </w:r>
      <w:r>
        <w:rPr>
          <w:rFonts w:hint="eastAsia" w:ascii="Segoe UI" w:hAnsi="Segoe UI" w:eastAsia="Segoe UI" w:cs="Segoe UI"/>
          <w:i w:val="0"/>
          <w:iCs w:val="0"/>
          <w:caps w:val="0"/>
          <w:color w:val="404040"/>
          <w:spacing w:val="0"/>
          <w:sz w:val="19"/>
          <w:szCs w:val="19"/>
          <w:shd w:val="clear" w:fill="FFFFFF"/>
          <w:lang w:val="en-US" w:eastAsia="zh-CN"/>
        </w:rPr>
        <w:t>并配合采取补救措施</w:t>
      </w:r>
      <w:r>
        <w:rPr>
          <w:rFonts w:hint="default" w:ascii="Segoe UI" w:hAnsi="Segoe UI" w:eastAsia="Segoe UI" w:cs="Segoe UI"/>
          <w:i w:val="0"/>
          <w:iCs w:val="0"/>
          <w:caps w:val="0"/>
          <w:color w:val="404040"/>
          <w:spacing w:val="0"/>
          <w:sz w:val="19"/>
          <w:szCs w:val="19"/>
          <w:shd w:val="clear" w:fill="FFFFFF"/>
        </w:rPr>
        <w:t>。</w:t>
      </w:r>
    </w:p>
    <w:p w14:paraId="028F21FE">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3.</w:t>
      </w:r>
      <w:r>
        <w:rPr>
          <w:rFonts w:hint="eastAsia" w:ascii="Segoe UI" w:hAnsi="Segoe UI" w:eastAsia="Segoe UI" w:cs="Segoe UI"/>
          <w:i w:val="0"/>
          <w:iCs w:val="0"/>
          <w:caps w:val="0"/>
          <w:color w:val="404040"/>
          <w:spacing w:val="0"/>
          <w:sz w:val="19"/>
          <w:szCs w:val="19"/>
          <w:shd w:val="clear" w:fill="FFFFFF"/>
          <w:lang w:val="en-US" w:eastAsia="zh-CN"/>
        </w:rPr>
        <w:t>5</w:t>
      </w:r>
      <w:r>
        <w:rPr>
          <w:rFonts w:hint="default" w:ascii="Segoe UI" w:hAnsi="Segoe UI" w:eastAsia="Segoe UI" w:cs="Segoe UI"/>
          <w:i w:val="0"/>
          <w:iCs w:val="0"/>
          <w:caps w:val="0"/>
          <w:color w:val="404040"/>
          <w:spacing w:val="0"/>
          <w:sz w:val="19"/>
          <w:szCs w:val="19"/>
          <w:shd w:val="clear" w:fill="FFFFFF"/>
        </w:rPr>
        <w:t>如您连续24个月未登录使用账号，我们有权对账号进行注销或回收处理，相关数据将按照法律规定处理。</w:t>
      </w:r>
    </w:p>
    <w:p w14:paraId="01D904B4">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第四条 服务内容</w:t>
      </w:r>
    </w:p>
    <w:p w14:paraId="0020695B">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4.1 平台向采购方提供包括但不限于：</w:t>
      </w:r>
      <w:r>
        <w:rPr>
          <w:rFonts w:hint="eastAsia" w:ascii="Segoe UI" w:hAnsi="Segoe UI" w:eastAsia="Segoe UI" w:cs="Segoe UI"/>
          <w:i w:val="0"/>
          <w:iCs w:val="0"/>
          <w:caps w:val="0"/>
          <w:color w:val="404040"/>
          <w:spacing w:val="0"/>
          <w:sz w:val="19"/>
          <w:szCs w:val="19"/>
          <w:shd w:val="clear" w:fill="FFFFFF"/>
          <w:lang w:val="en-US" w:eastAsia="zh-CN"/>
        </w:rPr>
        <w:t>商品可视化管理</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多方式采购</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比质比价</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采购合规报告</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宋体" w:cs="Segoe UI"/>
          <w:i w:val="0"/>
          <w:iCs w:val="0"/>
          <w:caps w:val="0"/>
          <w:color w:val="404040"/>
          <w:spacing w:val="0"/>
          <w:sz w:val="19"/>
          <w:szCs w:val="19"/>
          <w:shd w:val="clear" w:fill="FFFFFF"/>
          <w:lang w:val="en-US" w:eastAsia="zh-CN"/>
        </w:rPr>
        <w:t>阳光</w:t>
      </w:r>
      <w:r>
        <w:rPr>
          <w:rFonts w:hint="eastAsia" w:ascii="Segoe UI" w:hAnsi="Segoe UI" w:eastAsia="Segoe UI" w:cs="Segoe UI"/>
          <w:i w:val="0"/>
          <w:iCs w:val="0"/>
          <w:caps w:val="0"/>
          <w:color w:val="404040"/>
          <w:spacing w:val="0"/>
          <w:sz w:val="19"/>
          <w:szCs w:val="19"/>
          <w:shd w:val="clear" w:fill="FFFFFF"/>
          <w:lang w:val="en-US" w:eastAsia="zh-CN"/>
        </w:rPr>
        <w:t>见证链、采购监管大屏</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增值服务</w:t>
      </w:r>
      <w:r>
        <w:rPr>
          <w:rFonts w:hint="default" w:ascii="Segoe UI" w:hAnsi="Segoe UI" w:eastAsia="Segoe UI" w:cs="Segoe UI"/>
          <w:i w:val="0"/>
          <w:iCs w:val="0"/>
          <w:caps w:val="0"/>
          <w:color w:val="404040"/>
          <w:spacing w:val="0"/>
          <w:sz w:val="19"/>
          <w:szCs w:val="19"/>
          <w:shd w:val="clear" w:fill="FFFFFF"/>
        </w:rPr>
        <w:t>等服务。</w:t>
      </w:r>
    </w:p>
    <w:p w14:paraId="02A62273">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4.2 平台向供应商提供包括但不限于：</w:t>
      </w:r>
      <w:r>
        <w:rPr>
          <w:rFonts w:hint="eastAsia" w:ascii="Segoe UI" w:hAnsi="Segoe UI" w:eastAsia="Segoe UI" w:cs="Segoe UI"/>
          <w:i w:val="0"/>
          <w:iCs w:val="0"/>
          <w:caps w:val="0"/>
          <w:color w:val="404040"/>
          <w:spacing w:val="0"/>
          <w:sz w:val="19"/>
          <w:szCs w:val="19"/>
          <w:shd w:val="clear" w:fill="FFFFFF"/>
          <w:lang w:val="en-US" w:eastAsia="zh-CN"/>
        </w:rPr>
        <w:t>平台入驻</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技术对接</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商品上架</w:t>
      </w:r>
      <w:r>
        <w:rPr>
          <w:rFonts w:hint="default" w:ascii="Segoe UI" w:hAnsi="Segoe UI" w:eastAsia="Segoe UI" w:cs="Segoe UI"/>
          <w:i w:val="0"/>
          <w:iCs w:val="0"/>
          <w:caps w:val="0"/>
          <w:color w:val="404040"/>
          <w:spacing w:val="0"/>
          <w:sz w:val="19"/>
          <w:szCs w:val="19"/>
          <w:shd w:val="clear" w:fill="FFFFFF"/>
        </w:rPr>
        <w:t>、订单</w:t>
      </w:r>
      <w:r>
        <w:rPr>
          <w:rFonts w:hint="eastAsia" w:ascii="Segoe UI" w:hAnsi="Segoe UI" w:eastAsia="Segoe UI" w:cs="Segoe UI"/>
          <w:i w:val="0"/>
          <w:iCs w:val="0"/>
          <w:caps w:val="0"/>
          <w:color w:val="404040"/>
          <w:spacing w:val="0"/>
          <w:sz w:val="19"/>
          <w:szCs w:val="19"/>
          <w:shd w:val="clear" w:fill="FFFFFF"/>
          <w:lang w:val="en-US" w:eastAsia="zh-CN"/>
        </w:rPr>
        <w:t>推送</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电子合同</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在线对账、数据统计</w:t>
      </w:r>
      <w:r>
        <w:rPr>
          <w:rFonts w:hint="default" w:ascii="Segoe UI" w:hAnsi="Segoe UI" w:eastAsia="Segoe UI" w:cs="Segoe UI"/>
          <w:i w:val="0"/>
          <w:iCs w:val="0"/>
          <w:caps w:val="0"/>
          <w:color w:val="404040"/>
          <w:spacing w:val="0"/>
          <w:sz w:val="19"/>
          <w:szCs w:val="19"/>
          <w:shd w:val="clear" w:fill="FFFFFF"/>
        </w:rPr>
        <w:t>等服务。</w:t>
      </w:r>
    </w:p>
    <w:p w14:paraId="04353DBE">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4.3 平台可能为您提供信息发布、交易撮合、电子签约、支付结算、物流跟踪等增值服务，具体以平台实际提供的服务内容为准。</w:t>
      </w:r>
    </w:p>
    <w:p w14:paraId="115EB137">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4.4 平台服务的具体内容、方式及时间由我们根据实际情况决定，我们保留随时变更、中断或终止部分或全部服务的权利。</w:t>
      </w:r>
    </w:p>
    <w:p w14:paraId="52F7E8A3">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第五条 用户行为规范</w:t>
      </w:r>
    </w:p>
    <w:p w14:paraId="338B55EE">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5.1 您承诺在使用平台服务时遵守中华人民共和国相关法律法规，不得从事以下行为：</w:t>
      </w:r>
    </w:p>
    <w:p w14:paraId="6E567193">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（1）提交虚假资质、业绩等信息；</w:t>
      </w:r>
    </w:p>
    <w:p w14:paraId="7E59F8F5">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宋体" w:cs="Segoe UI"/>
          <w:i w:val="0"/>
          <w:iCs w:val="0"/>
          <w:caps w:val="0"/>
          <w:color w:val="404040"/>
          <w:spacing w:val="0"/>
          <w:sz w:val="19"/>
          <w:szCs w:val="19"/>
          <w:shd w:val="clear" w:fill="FFFFFF"/>
          <w:lang w:val="en-US" w:eastAsia="zh-CN"/>
        </w:rPr>
        <w:t>2</w:t>
      </w:r>
      <w:r>
        <w:rPr>
          <w:rFonts w:hint="default" w:ascii="Segoe UI" w:hAnsi="Segoe UI" w:eastAsia="Segoe UI" w:cs="Segoe UI"/>
          <w:i w:val="0"/>
          <w:iCs w:val="0"/>
          <w:caps w:val="0"/>
          <w:color w:val="404040"/>
          <w:spacing w:val="0"/>
          <w:sz w:val="19"/>
          <w:szCs w:val="19"/>
          <w:shd w:val="clear" w:fill="FFFFFF"/>
        </w:rPr>
        <w:t>）采取不正当手段诋毁、排挤其他用户；</w:t>
      </w:r>
    </w:p>
    <w:p w14:paraId="6D814B6B">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宋体" w:cs="Segoe UI"/>
          <w:i w:val="0"/>
          <w:iCs w:val="0"/>
          <w:caps w:val="0"/>
          <w:color w:val="404040"/>
          <w:spacing w:val="0"/>
          <w:sz w:val="19"/>
          <w:szCs w:val="19"/>
          <w:shd w:val="clear" w:fill="FFFFFF"/>
          <w:lang w:val="en-US" w:eastAsia="zh-CN"/>
        </w:rPr>
        <w:t>3</w:t>
      </w:r>
      <w:r>
        <w:rPr>
          <w:rFonts w:hint="default" w:ascii="Segoe UI" w:hAnsi="Segoe UI" w:eastAsia="Segoe UI" w:cs="Segoe UI"/>
          <w:i w:val="0"/>
          <w:iCs w:val="0"/>
          <w:caps w:val="0"/>
          <w:color w:val="404040"/>
          <w:spacing w:val="0"/>
          <w:sz w:val="19"/>
          <w:szCs w:val="19"/>
          <w:shd w:val="clear" w:fill="FFFFFF"/>
        </w:rPr>
        <w:t>）侵犯他人知识产权、商业秘密等合法权益；</w:t>
      </w:r>
    </w:p>
    <w:p w14:paraId="2132629F">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宋体" w:cs="Segoe UI"/>
          <w:i w:val="0"/>
          <w:iCs w:val="0"/>
          <w:caps w:val="0"/>
          <w:color w:val="404040"/>
          <w:spacing w:val="0"/>
          <w:sz w:val="19"/>
          <w:szCs w:val="19"/>
          <w:shd w:val="clear" w:fill="FFFFFF"/>
          <w:lang w:val="en-US" w:eastAsia="zh-CN"/>
        </w:rPr>
        <w:t>4</w:t>
      </w:r>
      <w:r>
        <w:rPr>
          <w:rFonts w:hint="default" w:ascii="Segoe UI" w:hAnsi="Segoe UI" w:eastAsia="Segoe UI" w:cs="Segoe UI"/>
          <w:i w:val="0"/>
          <w:iCs w:val="0"/>
          <w:caps w:val="0"/>
          <w:color w:val="404040"/>
          <w:spacing w:val="0"/>
          <w:sz w:val="19"/>
          <w:szCs w:val="19"/>
          <w:shd w:val="clear" w:fill="FFFFFF"/>
        </w:rPr>
        <w:t>）发布违法信息或从事违法犯罪活动；</w:t>
      </w:r>
    </w:p>
    <w:p w14:paraId="2D8411DA">
      <w:pPr>
        <w:pStyle w:val="5"/>
        <w:keepNext w:val="0"/>
        <w:keepLines w:val="0"/>
        <w:widowControl/>
        <w:suppressLineNumbers w:val="0"/>
        <w:spacing w:before="0" w:beforeAutospacing="0" w:after="0" w:afterAutospacing="0" w:line="343" w:lineRule="atLeast"/>
        <w:ind w:left="0" w:right="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宋体" w:cs="Segoe UI"/>
          <w:i w:val="0"/>
          <w:iCs w:val="0"/>
          <w:caps w:val="0"/>
          <w:color w:val="404040"/>
          <w:spacing w:val="0"/>
          <w:sz w:val="19"/>
          <w:szCs w:val="19"/>
          <w:shd w:val="clear" w:fill="FFFFFF"/>
          <w:lang w:val="en-US" w:eastAsia="zh-CN"/>
        </w:rPr>
        <w:t>5</w:t>
      </w:r>
      <w:r>
        <w:rPr>
          <w:rFonts w:hint="default" w:ascii="Segoe UI" w:hAnsi="Segoe UI" w:eastAsia="Segoe UI" w:cs="Segoe UI"/>
          <w:i w:val="0"/>
          <w:iCs w:val="0"/>
          <w:caps w:val="0"/>
          <w:color w:val="404040"/>
          <w:spacing w:val="0"/>
          <w:sz w:val="19"/>
          <w:szCs w:val="19"/>
          <w:shd w:val="clear" w:fill="FFFFFF"/>
        </w:rPr>
        <w:t>）其他违反公平竞争、诚实信用原则的行为。</w:t>
      </w:r>
    </w:p>
    <w:p w14:paraId="2CB0AE30">
      <w:pPr>
        <w:pStyle w:val="5"/>
        <w:keepNext w:val="0"/>
        <w:keepLines w:val="0"/>
        <w:widowControl/>
        <w:suppressLineNumbers w:val="0"/>
        <w:spacing w:before="0" w:beforeAutospacing="0" w:after="0" w:afterAutospacing="0" w:line="343" w:lineRule="atLeast"/>
        <w:ind w:left="0" w:right="0"/>
        <w:rPr>
          <w:rFonts w:hint="default" w:ascii="Segoe UI" w:hAnsi="Segoe UI" w:eastAsia="Segoe UI" w:cs="Segoe UI"/>
          <w:i w:val="0"/>
          <w:iCs w:val="0"/>
          <w:caps w:val="0"/>
          <w:color w:val="404040"/>
          <w:spacing w:val="0"/>
          <w:sz w:val="19"/>
          <w:szCs w:val="19"/>
          <w:shd w:val="clear" w:fill="FFFFFF"/>
        </w:rPr>
      </w:pPr>
    </w:p>
    <w:p w14:paraId="658BCAD5">
      <w:pPr>
        <w:pStyle w:val="5"/>
        <w:keepNext w:val="0"/>
        <w:keepLines w:val="0"/>
        <w:widowControl/>
        <w:suppressLineNumbers w:val="0"/>
        <w:spacing w:before="0" w:beforeAutospacing="0" w:after="0" w:afterAutospacing="0" w:line="343" w:lineRule="atLeast"/>
        <w:ind w:left="0" w:right="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5.2 您保证在平台上发布的所有信息真实、准确、完整，不含有虚假宣传、误导性陈述或侵犯他人权利的内容。</w:t>
      </w:r>
    </w:p>
    <w:p w14:paraId="4C92C37C">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5.3 您不得滥用平台服务，包括但不限于：利用技术手段干扰平台正常运行，大量囤积采购机会，恶意刷单或虚假交易等。</w:t>
      </w:r>
    </w:p>
    <w:p w14:paraId="41A1C69C">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5.4 您理解并同意，为确保采购过程的公正性，平台可能对特定采购项目设置参与条件或保证金要求，您应按照要求提供相应材料或支付保证金。</w:t>
      </w:r>
    </w:p>
    <w:p w14:paraId="7B074E69">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5.5 采购方应按照公示的采购需求和评审标准公正地开展采购活动，及时确认订单、支付款项。</w:t>
      </w:r>
    </w:p>
    <w:p w14:paraId="6DBD5400">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5.6 供应商应保证产品质量、按时交货，并提供符合约定标准的售后服务。</w:t>
      </w:r>
    </w:p>
    <w:p w14:paraId="3E72675A">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第六条 费用与支付</w:t>
      </w:r>
    </w:p>
    <w:p w14:paraId="22676CA7">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6.1 平台部分服务可能需要支付费用，具体收费标准和方式以平台公示为准。</w:t>
      </w:r>
    </w:p>
    <w:p w14:paraId="654D5F95">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6.2 我们有权根据业务需要调整收费标准，调整后的标准将在公示后生效。</w:t>
      </w:r>
    </w:p>
    <w:p w14:paraId="0F1D98DA">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6.3 您应按照约定及时足额支付服务费用，逾期未支付的，我们有权暂停或终止服务</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逾期超过约定期限的，我们客终止服务并追究违约责任</w:t>
      </w:r>
      <w:r>
        <w:rPr>
          <w:rFonts w:hint="default" w:ascii="Segoe UI" w:hAnsi="Segoe UI" w:eastAsia="Segoe UI" w:cs="Segoe UI"/>
          <w:i w:val="0"/>
          <w:iCs w:val="0"/>
          <w:caps w:val="0"/>
          <w:color w:val="404040"/>
          <w:spacing w:val="0"/>
          <w:sz w:val="19"/>
          <w:szCs w:val="19"/>
          <w:shd w:val="clear" w:fill="FFFFFF"/>
        </w:rPr>
        <w:t>。</w:t>
      </w:r>
    </w:p>
    <w:p w14:paraId="096A781D">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6.4 平台可能接入第三方支付机构提供支付服务，您同意遵守第三方支付服务协议及相关规则</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我们不承担因第三方服务导致的直接或间接责任</w:t>
      </w:r>
      <w:r>
        <w:rPr>
          <w:rFonts w:hint="default" w:ascii="Segoe UI" w:hAnsi="Segoe UI" w:eastAsia="Segoe UI" w:cs="Segoe UI"/>
          <w:i w:val="0"/>
          <w:iCs w:val="0"/>
          <w:caps w:val="0"/>
          <w:color w:val="404040"/>
          <w:spacing w:val="0"/>
          <w:sz w:val="19"/>
          <w:szCs w:val="19"/>
          <w:shd w:val="clear" w:fill="FFFFFF"/>
        </w:rPr>
        <w:t>。</w:t>
      </w:r>
    </w:p>
    <w:p w14:paraId="6530FFD7">
      <w:pPr>
        <w:keepNext w:val="0"/>
        <w:keepLines w:val="0"/>
        <w:widowControl/>
        <w:numPr>
          <w:ilvl w:val="0"/>
          <w:numId w:val="0"/>
        </w:numPr>
        <w:suppressLineNumbers w:val="0"/>
        <w:spacing w:before="48" w:beforeAutospacing="0" w:after="0" w:afterAutospacing="1"/>
        <w:ind w:left="-360" w:leftChars="0"/>
      </w:pPr>
    </w:p>
    <w:p w14:paraId="6A431AAA">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第七条 知识产权</w:t>
      </w:r>
    </w:p>
    <w:p w14:paraId="40153AF7">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7.1 平台提供的软件、技术、程序、网页上的所有内容（包括但不限于文字、图片、音频、视频、图表、界面设计、版面框架等）的知识产权归我们所有。</w:t>
      </w:r>
    </w:p>
    <w:p w14:paraId="5EF8DF7C">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7.2 未经我们书面许可，您不得为任何商业或非商业目的自行或许可任何第三方使用平台的任何内容</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包括但不限于复制、传播、改编、汇编、反向工程等</w:t>
      </w:r>
      <w:r>
        <w:rPr>
          <w:rFonts w:hint="default" w:ascii="Segoe UI" w:hAnsi="Segoe UI" w:eastAsia="Segoe UI" w:cs="Segoe UI"/>
          <w:i w:val="0"/>
          <w:iCs w:val="0"/>
          <w:caps w:val="0"/>
          <w:color w:val="404040"/>
          <w:spacing w:val="0"/>
          <w:sz w:val="19"/>
          <w:szCs w:val="19"/>
          <w:shd w:val="clear" w:fill="FFFFFF"/>
        </w:rPr>
        <w:t>。</w:t>
      </w:r>
    </w:p>
    <w:p w14:paraId="06E04DBA">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7.3 您在平台上发布的内容，应保证拥有相应知识产权或已获得合法授权，并授予平台免费的、永久的、不可撤销的使用权。</w:t>
      </w:r>
    </w:p>
    <w:p w14:paraId="2F388309">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7.4 平台</w:t>
      </w:r>
      <w:r>
        <w:rPr>
          <w:rFonts w:hint="eastAsia" w:ascii="Segoe UI" w:hAnsi="Segoe UI" w:eastAsia="Segoe UI" w:cs="Segoe UI"/>
          <w:i w:val="0"/>
          <w:iCs w:val="0"/>
          <w:caps w:val="0"/>
          <w:color w:val="404040"/>
          <w:spacing w:val="0"/>
          <w:sz w:val="19"/>
          <w:szCs w:val="19"/>
          <w:shd w:val="clear" w:fill="FFFFFF"/>
          <w:lang w:val="en-US" w:eastAsia="zh-CN"/>
        </w:rPr>
        <w:t>运营过程中产生的</w:t>
      </w:r>
      <w:r>
        <w:rPr>
          <w:rFonts w:hint="default" w:ascii="Segoe UI" w:hAnsi="Segoe UI" w:eastAsia="Segoe UI" w:cs="Segoe UI"/>
          <w:i w:val="0"/>
          <w:iCs w:val="0"/>
          <w:caps w:val="0"/>
          <w:color w:val="404040"/>
          <w:spacing w:val="0"/>
          <w:sz w:val="19"/>
          <w:szCs w:val="19"/>
          <w:shd w:val="clear" w:fill="FFFFFF"/>
        </w:rPr>
        <w:t>的</w:t>
      </w:r>
      <w:r>
        <w:rPr>
          <w:rFonts w:hint="eastAsia" w:ascii="Segoe UI" w:hAnsi="Segoe UI" w:eastAsia="Segoe UI" w:cs="Segoe UI"/>
          <w:i w:val="0"/>
          <w:iCs w:val="0"/>
          <w:caps w:val="0"/>
          <w:color w:val="404040"/>
          <w:spacing w:val="0"/>
          <w:sz w:val="19"/>
          <w:szCs w:val="19"/>
          <w:shd w:val="clear" w:fill="FFFFFF"/>
          <w:lang w:val="en-US" w:eastAsia="zh-CN"/>
        </w:rPr>
        <w:t>各类</w:t>
      </w:r>
      <w:r>
        <w:rPr>
          <w:rFonts w:hint="default" w:ascii="Segoe UI" w:hAnsi="Segoe UI" w:eastAsia="Segoe UI" w:cs="Segoe UI"/>
          <w:i w:val="0"/>
          <w:iCs w:val="0"/>
          <w:caps w:val="0"/>
          <w:color w:val="404040"/>
          <w:spacing w:val="0"/>
          <w:sz w:val="19"/>
          <w:szCs w:val="19"/>
          <w:shd w:val="clear" w:fill="FFFFFF"/>
        </w:rPr>
        <w:t>数据</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包括但不限于交易数据、用户行为数据等）</w:t>
      </w:r>
      <w:r>
        <w:rPr>
          <w:rFonts w:hint="default" w:ascii="Segoe UI" w:hAnsi="Segoe UI" w:eastAsia="Segoe UI" w:cs="Segoe UI"/>
          <w:i w:val="0"/>
          <w:iCs w:val="0"/>
          <w:caps w:val="0"/>
          <w:color w:val="404040"/>
          <w:spacing w:val="0"/>
          <w:sz w:val="19"/>
          <w:szCs w:val="19"/>
          <w:shd w:val="clear" w:fill="FFFFFF"/>
        </w:rPr>
        <w:t>归平台所有，您不得非法获取、使用平台数据，包括但不限于通过爬虫等技术手段获取数据。</w:t>
      </w:r>
    </w:p>
    <w:p w14:paraId="0B27C3CC">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第八条 个人信息保护</w:t>
      </w:r>
    </w:p>
    <w:p w14:paraId="3EBF1575">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8.1 我们将按照《</w:t>
      </w:r>
      <w:r>
        <w:rPr>
          <w:rFonts w:hint="eastAsia" w:ascii="Segoe UI" w:hAnsi="Segoe UI" w:eastAsia="Segoe UI" w:cs="Segoe UI"/>
          <w:i w:val="0"/>
          <w:iCs w:val="0"/>
          <w:caps w:val="0"/>
          <w:color w:val="404040"/>
          <w:spacing w:val="0"/>
          <w:sz w:val="19"/>
          <w:szCs w:val="19"/>
          <w:shd w:val="clear" w:fill="FFFFFF"/>
          <w:lang w:val="en-US" w:eastAsia="zh-CN"/>
        </w:rPr>
        <w:t>阳光优采平台</w:t>
      </w:r>
      <w:r>
        <w:rPr>
          <w:rFonts w:hint="default" w:ascii="Segoe UI" w:hAnsi="Segoe UI" w:eastAsia="Segoe UI" w:cs="Segoe UI"/>
          <w:i w:val="0"/>
          <w:iCs w:val="0"/>
          <w:caps w:val="0"/>
          <w:color w:val="404040"/>
          <w:spacing w:val="0"/>
          <w:sz w:val="19"/>
          <w:szCs w:val="19"/>
          <w:shd w:val="clear" w:fill="FFFFFF"/>
        </w:rPr>
        <w:t>隐私政策》保护您的个人信息</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该政策为本协议的重要组成部分，与本协议具有同等法律效力</w:t>
      </w:r>
      <w:r>
        <w:rPr>
          <w:rFonts w:hint="default" w:ascii="Segoe UI" w:hAnsi="Segoe UI" w:eastAsia="Segoe UI" w:cs="Segoe UI"/>
          <w:i w:val="0"/>
          <w:iCs w:val="0"/>
          <w:caps w:val="0"/>
          <w:color w:val="404040"/>
          <w:spacing w:val="0"/>
          <w:sz w:val="19"/>
          <w:szCs w:val="19"/>
          <w:shd w:val="clear" w:fill="FFFFFF"/>
        </w:rPr>
        <w:t>。</w:t>
      </w:r>
    </w:p>
    <w:p w14:paraId="5F5BE62A">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8.2 您同意我们</w:t>
      </w:r>
      <w:r>
        <w:rPr>
          <w:rFonts w:hint="eastAsia" w:ascii="Segoe UI" w:hAnsi="Segoe UI" w:eastAsia="Segoe UI" w:cs="Segoe UI"/>
          <w:i w:val="0"/>
          <w:iCs w:val="0"/>
          <w:caps w:val="0"/>
          <w:color w:val="404040"/>
          <w:spacing w:val="0"/>
          <w:sz w:val="19"/>
          <w:szCs w:val="19"/>
          <w:shd w:val="clear" w:fill="FFFFFF"/>
          <w:lang w:val="en-US" w:eastAsia="zh-CN"/>
        </w:rPr>
        <w:t>在提供服务过程中，按照</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阳光优采平台</w:t>
      </w:r>
      <w:r>
        <w:rPr>
          <w:rFonts w:hint="default" w:ascii="Segoe UI" w:hAnsi="Segoe UI" w:eastAsia="Segoe UI" w:cs="Segoe UI"/>
          <w:i w:val="0"/>
          <w:iCs w:val="0"/>
          <w:caps w:val="0"/>
          <w:color w:val="404040"/>
          <w:spacing w:val="0"/>
          <w:sz w:val="19"/>
          <w:szCs w:val="19"/>
          <w:shd w:val="clear" w:fill="FFFFFF"/>
        </w:rPr>
        <w:t>隐私政策》</w:t>
      </w:r>
      <w:r>
        <w:rPr>
          <w:rFonts w:hint="eastAsia" w:ascii="Segoe UI" w:hAnsi="Segoe UI" w:eastAsia="Segoe UI" w:cs="Segoe UI"/>
          <w:i w:val="0"/>
          <w:iCs w:val="0"/>
          <w:caps w:val="0"/>
          <w:color w:val="404040"/>
          <w:spacing w:val="0"/>
          <w:sz w:val="19"/>
          <w:szCs w:val="19"/>
          <w:shd w:val="clear" w:fill="FFFFFF"/>
          <w:lang w:val="en-US" w:eastAsia="zh-CN"/>
        </w:rPr>
        <w:t>的约定</w:t>
      </w:r>
      <w:r>
        <w:rPr>
          <w:rFonts w:hint="default" w:ascii="Segoe UI" w:hAnsi="Segoe UI" w:eastAsia="Segoe UI" w:cs="Segoe UI"/>
          <w:i w:val="0"/>
          <w:iCs w:val="0"/>
          <w:caps w:val="0"/>
          <w:color w:val="404040"/>
          <w:spacing w:val="0"/>
          <w:sz w:val="19"/>
          <w:szCs w:val="19"/>
          <w:shd w:val="clear" w:fill="FFFFFF"/>
        </w:rPr>
        <w:t>收集、使用、存储、处理和传输您的个人信息，以提供、维护和改进我们的服务。</w:t>
      </w:r>
    </w:p>
    <w:p w14:paraId="3735C0F7">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8.3 为提供更好的服务，我们可能在法律法规允许的范围内对用户数据进行脱敏</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匿名</w:t>
      </w:r>
      <w:r>
        <w:rPr>
          <w:rFonts w:hint="default" w:ascii="Segoe UI" w:hAnsi="Segoe UI" w:eastAsia="Segoe UI" w:cs="Segoe UI"/>
          <w:i w:val="0"/>
          <w:iCs w:val="0"/>
          <w:caps w:val="0"/>
          <w:color w:val="404040"/>
          <w:spacing w:val="0"/>
          <w:sz w:val="19"/>
          <w:szCs w:val="19"/>
          <w:shd w:val="clear" w:fill="FFFFFF"/>
        </w:rPr>
        <w:t>处理后的分析利用</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此类分析结果不涉及个人身份信息</w:t>
      </w:r>
      <w:r>
        <w:rPr>
          <w:rFonts w:hint="default" w:ascii="Segoe UI" w:hAnsi="Segoe UI" w:eastAsia="Segoe UI" w:cs="Segoe UI"/>
          <w:i w:val="0"/>
          <w:iCs w:val="0"/>
          <w:caps w:val="0"/>
          <w:color w:val="404040"/>
          <w:spacing w:val="0"/>
          <w:sz w:val="19"/>
          <w:szCs w:val="19"/>
          <w:shd w:val="clear" w:fill="FFFFFF"/>
        </w:rPr>
        <w:t>。</w:t>
      </w:r>
    </w:p>
    <w:p w14:paraId="4BEDC980">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第九条 第三方服务</w:t>
      </w:r>
    </w:p>
    <w:p w14:paraId="53180020">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9.1 平台可能包含第三方提供的服务或链接，</w:t>
      </w:r>
      <w:r>
        <w:rPr>
          <w:rFonts w:hint="eastAsia" w:ascii="Segoe UI" w:hAnsi="Segoe UI" w:eastAsia="Segoe UI" w:cs="Segoe UI"/>
          <w:i w:val="0"/>
          <w:iCs w:val="0"/>
          <w:caps w:val="0"/>
          <w:color w:val="404040"/>
          <w:spacing w:val="0"/>
          <w:sz w:val="19"/>
          <w:szCs w:val="19"/>
          <w:shd w:val="clear" w:fill="FFFFFF"/>
          <w:lang w:val="en-US" w:eastAsia="zh-CN"/>
        </w:rPr>
        <w:t>该等服务有第三方独立提供</w:t>
      </w:r>
      <w:r>
        <w:rPr>
          <w:rFonts w:hint="default" w:ascii="Segoe UI" w:hAnsi="Segoe UI" w:eastAsia="Segoe UI" w:cs="Segoe UI"/>
          <w:i w:val="0"/>
          <w:iCs w:val="0"/>
          <w:caps w:val="0"/>
          <w:color w:val="404040"/>
          <w:spacing w:val="0"/>
          <w:sz w:val="19"/>
          <w:szCs w:val="19"/>
          <w:shd w:val="clear" w:fill="FFFFFF"/>
        </w:rPr>
        <w:t>，我们不对第三方服务的内容、准确性、可靠性负责。</w:t>
      </w:r>
    </w:p>
    <w:p w14:paraId="492F8238">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9.2 您使用第三方服务时，应遵守第三方服务协议</w:t>
      </w:r>
      <w:r>
        <w:rPr>
          <w:rFonts w:hint="eastAsia" w:ascii="Segoe UI" w:hAnsi="Segoe UI" w:eastAsia="Segoe UI" w:cs="Segoe UI"/>
          <w:i w:val="0"/>
          <w:iCs w:val="0"/>
          <w:caps w:val="0"/>
          <w:color w:val="404040"/>
          <w:spacing w:val="0"/>
          <w:sz w:val="19"/>
          <w:szCs w:val="19"/>
          <w:shd w:val="clear" w:fill="FFFFFF"/>
          <w:lang w:val="en-US" w:eastAsia="zh-CN"/>
        </w:rPr>
        <w:t>及相关规则，因第三方服务产生的纠纷</w:t>
      </w:r>
      <w:r>
        <w:rPr>
          <w:rFonts w:hint="default" w:ascii="Segoe UI" w:hAnsi="Segoe UI" w:eastAsia="Segoe UI" w:cs="Segoe UI"/>
          <w:i w:val="0"/>
          <w:iCs w:val="0"/>
          <w:caps w:val="0"/>
          <w:color w:val="404040"/>
          <w:spacing w:val="0"/>
          <w:sz w:val="19"/>
          <w:szCs w:val="19"/>
          <w:shd w:val="clear" w:fill="FFFFFF"/>
        </w:rPr>
        <w:t>，</w:t>
      </w:r>
      <w:r>
        <w:rPr>
          <w:rFonts w:hint="eastAsia" w:ascii="Segoe UI" w:hAnsi="Segoe UI" w:eastAsia="Segoe UI" w:cs="Segoe UI"/>
          <w:i w:val="0"/>
          <w:iCs w:val="0"/>
          <w:caps w:val="0"/>
          <w:color w:val="404040"/>
          <w:spacing w:val="0"/>
          <w:sz w:val="19"/>
          <w:szCs w:val="19"/>
          <w:shd w:val="clear" w:fill="FFFFFF"/>
          <w:lang w:val="en-US" w:eastAsia="zh-CN"/>
        </w:rPr>
        <w:t>由您与第三方自行解决，</w:t>
      </w:r>
      <w:r>
        <w:rPr>
          <w:rFonts w:hint="default" w:ascii="Segoe UI" w:hAnsi="Segoe UI" w:eastAsia="Segoe UI" w:cs="Segoe UI"/>
          <w:i w:val="0"/>
          <w:iCs w:val="0"/>
          <w:caps w:val="0"/>
          <w:color w:val="404040"/>
          <w:spacing w:val="0"/>
          <w:sz w:val="19"/>
          <w:szCs w:val="19"/>
          <w:shd w:val="clear" w:fill="FFFFFF"/>
        </w:rPr>
        <w:t>我们不</w:t>
      </w:r>
      <w:r>
        <w:rPr>
          <w:rFonts w:hint="eastAsia" w:ascii="Segoe UI" w:hAnsi="Segoe UI" w:eastAsia="Segoe UI" w:cs="Segoe UI"/>
          <w:i w:val="0"/>
          <w:iCs w:val="0"/>
          <w:caps w:val="0"/>
          <w:color w:val="404040"/>
          <w:spacing w:val="0"/>
          <w:sz w:val="19"/>
          <w:szCs w:val="19"/>
          <w:shd w:val="clear" w:fill="FFFFFF"/>
          <w:lang w:val="en-US" w:eastAsia="zh-CN"/>
        </w:rPr>
        <w:t>承担连带责任</w:t>
      </w:r>
      <w:r>
        <w:rPr>
          <w:rFonts w:hint="default" w:ascii="Segoe UI" w:hAnsi="Segoe UI" w:eastAsia="Segoe UI" w:cs="Segoe UI"/>
          <w:i w:val="0"/>
          <w:iCs w:val="0"/>
          <w:caps w:val="0"/>
          <w:color w:val="404040"/>
          <w:spacing w:val="0"/>
          <w:sz w:val="19"/>
          <w:szCs w:val="19"/>
          <w:shd w:val="clear" w:fill="FFFFFF"/>
        </w:rPr>
        <w:t>。</w:t>
      </w:r>
    </w:p>
    <w:p w14:paraId="164641C9">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第十条 责任限制与免责</w:t>
      </w:r>
    </w:p>
    <w:p w14:paraId="421A45DD">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10.1 平台仅按"现状"和"可用"的状态提供服务。我们尽力确保服务的稳定性，但不保证服务</w:t>
      </w:r>
      <w:r>
        <w:rPr>
          <w:rFonts w:hint="eastAsia" w:ascii="Segoe UI" w:hAnsi="Segoe UI" w:eastAsia="Segoe UI" w:cs="Segoe UI"/>
          <w:i w:val="0"/>
          <w:iCs w:val="0"/>
          <w:caps w:val="0"/>
          <w:color w:val="404040"/>
          <w:spacing w:val="0"/>
          <w:sz w:val="19"/>
          <w:szCs w:val="19"/>
          <w:shd w:val="clear" w:fill="FFFFFF"/>
          <w:lang w:val="en-US" w:eastAsia="zh-CN"/>
        </w:rPr>
        <w:t>完全无中断、无错误或无漏洞</w:t>
      </w:r>
      <w:r>
        <w:rPr>
          <w:rFonts w:hint="default" w:ascii="Segoe UI" w:hAnsi="Segoe UI" w:eastAsia="Segoe UI" w:cs="Segoe UI"/>
          <w:i w:val="0"/>
          <w:iCs w:val="0"/>
          <w:caps w:val="0"/>
          <w:color w:val="404040"/>
          <w:spacing w:val="0"/>
          <w:sz w:val="19"/>
          <w:szCs w:val="19"/>
          <w:shd w:val="clear" w:fill="FFFFFF"/>
        </w:rPr>
        <w:t>。</w:t>
      </w:r>
    </w:p>
    <w:p w14:paraId="45E46F42">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10.2 因下列原因导致服务中断</w:t>
      </w:r>
      <w:r>
        <w:rPr>
          <w:rFonts w:hint="eastAsia" w:ascii="Segoe UI" w:hAnsi="Segoe UI" w:eastAsia="Segoe UI" w:cs="Segoe UI"/>
          <w:i w:val="0"/>
          <w:iCs w:val="0"/>
          <w:caps w:val="0"/>
          <w:color w:val="404040"/>
          <w:spacing w:val="0"/>
          <w:sz w:val="19"/>
          <w:szCs w:val="19"/>
          <w:shd w:val="clear" w:fill="FFFFFF"/>
          <w:lang w:eastAsia="zh-CN"/>
        </w:rPr>
        <w:t>、</w:t>
      </w:r>
      <w:r>
        <w:rPr>
          <w:rFonts w:hint="default" w:ascii="Segoe UI" w:hAnsi="Segoe UI" w:eastAsia="Segoe UI" w:cs="Segoe UI"/>
          <w:i w:val="0"/>
          <w:iCs w:val="0"/>
          <w:caps w:val="0"/>
          <w:color w:val="404040"/>
          <w:spacing w:val="0"/>
          <w:sz w:val="19"/>
          <w:szCs w:val="19"/>
          <w:shd w:val="clear" w:fill="FFFFFF"/>
        </w:rPr>
        <w:t>数据损失</w:t>
      </w:r>
      <w:r>
        <w:rPr>
          <w:rFonts w:hint="eastAsia" w:ascii="Segoe UI" w:hAnsi="Segoe UI" w:eastAsia="Segoe UI" w:cs="Segoe UI"/>
          <w:i w:val="0"/>
          <w:iCs w:val="0"/>
          <w:caps w:val="0"/>
          <w:color w:val="404040"/>
          <w:spacing w:val="0"/>
          <w:sz w:val="19"/>
          <w:szCs w:val="19"/>
          <w:shd w:val="clear" w:fill="FFFFFF"/>
          <w:lang w:val="en-US" w:eastAsia="zh-CN"/>
        </w:rPr>
        <w:t>或其他问题</w:t>
      </w:r>
      <w:r>
        <w:rPr>
          <w:rFonts w:hint="default" w:ascii="Segoe UI" w:hAnsi="Segoe UI" w:eastAsia="Segoe UI" w:cs="Segoe UI"/>
          <w:i w:val="0"/>
          <w:iCs w:val="0"/>
          <w:caps w:val="0"/>
          <w:color w:val="404040"/>
          <w:spacing w:val="0"/>
          <w:sz w:val="19"/>
          <w:szCs w:val="19"/>
          <w:shd w:val="clear" w:fill="FFFFFF"/>
        </w:rPr>
        <w:t>，我们不承担责任：</w:t>
      </w:r>
    </w:p>
    <w:p w14:paraId="5992C631">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（1）不可抗力</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如自然灾害、公共卫生事件等）</w:t>
      </w:r>
      <w:r>
        <w:rPr>
          <w:rFonts w:hint="default" w:ascii="Segoe UI" w:hAnsi="Segoe UI" w:eastAsia="Segoe UI" w:cs="Segoe UI"/>
          <w:i w:val="0"/>
          <w:iCs w:val="0"/>
          <w:caps w:val="0"/>
          <w:color w:val="404040"/>
          <w:spacing w:val="0"/>
          <w:sz w:val="19"/>
          <w:szCs w:val="19"/>
          <w:shd w:val="clear" w:fill="FFFFFF"/>
        </w:rPr>
        <w:t>；</w:t>
      </w:r>
    </w:p>
    <w:p w14:paraId="7841A683">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（2）您的电脑设备、软件</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网络</w:t>
      </w:r>
      <w:r>
        <w:rPr>
          <w:rFonts w:hint="default" w:ascii="Segoe UI" w:hAnsi="Segoe UI" w:eastAsia="Segoe UI" w:cs="Segoe UI"/>
          <w:i w:val="0"/>
          <w:iCs w:val="0"/>
          <w:caps w:val="0"/>
          <w:color w:val="404040"/>
          <w:spacing w:val="0"/>
          <w:sz w:val="19"/>
          <w:szCs w:val="19"/>
          <w:shd w:val="clear" w:fill="FFFFFF"/>
        </w:rPr>
        <w:t>或通信线路故障；</w:t>
      </w:r>
    </w:p>
    <w:p w14:paraId="583B9E4C">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（3）您的操作不当</w:t>
      </w:r>
      <w:r>
        <w:rPr>
          <w:rFonts w:hint="eastAsia" w:ascii="Segoe UI" w:hAnsi="Segoe UI" w:eastAsia="Segoe UI" w:cs="Segoe UI"/>
          <w:i w:val="0"/>
          <w:iCs w:val="0"/>
          <w:caps w:val="0"/>
          <w:color w:val="404040"/>
          <w:spacing w:val="0"/>
          <w:sz w:val="19"/>
          <w:szCs w:val="19"/>
          <w:shd w:val="clear" w:fill="FFFFFF"/>
          <w:lang w:val="en-US" w:eastAsia="zh-CN"/>
        </w:rPr>
        <w:t>或未按平台规则使用服务</w:t>
      </w:r>
      <w:r>
        <w:rPr>
          <w:rFonts w:hint="default" w:ascii="Segoe UI" w:hAnsi="Segoe UI" w:eastAsia="Segoe UI" w:cs="Segoe UI"/>
          <w:i w:val="0"/>
          <w:iCs w:val="0"/>
          <w:caps w:val="0"/>
          <w:color w:val="404040"/>
          <w:spacing w:val="0"/>
          <w:sz w:val="19"/>
          <w:szCs w:val="19"/>
          <w:shd w:val="clear" w:fill="FFFFFF"/>
        </w:rPr>
        <w:t>；</w:t>
      </w:r>
    </w:p>
    <w:p w14:paraId="6FA6155C">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（4）黑客攻击、病毒侵入</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网络拥堵等非我们可控的技术问题</w:t>
      </w:r>
      <w:r>
        <w:rPr>
          <w:rFonts w:hint="default" w:ascii="Segoe UI" w:hAnsi="Segoe UI" w:eastAsia="Segoe UI" w:cs="Segoe UI"/>
          <w:i w:val="0"/>
          <w:iCs w:val="0"/>
          <w:caps w:val="0"/>
          <w:color w:val="404040"/>
          <w:spacing w:val="0"/>
          <w:sz w:val="19"/>
          <w:szCs w:val="19"/>
          <w:shd w:val="clear" w:fill="FFFFFF"/>
        </w:rPr>
        <w:t>；</w:t>
      </w:r>
    </w:p>
    <w:p w14:paraId="3C71720A">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（5）政府管制</w:t>
      </w:r>
      <w:r>
        <w:rPr>
          <w:rFonts w:hint="eastAsia" w:ascii="Segoe UI" w:hAnsi="Segoe UI" w:eastAsia="Segoe UI" w:cs="Segoe UI"/>
          <w:i w:val="0"/>
          <w:iCs w:val="0"/>
          <w:caps w:val="0"/>
          <w:color w:val="404040"/>
          <w:spacing w:val="0"/>
          <w:sz w:val="19"/>
          <w:szCs w:val="19"/>
          <w:shd w:val="clear" w:fill="FFFFFF"/>
          <w:lang w:eastAsia="zh-CN"/>
        </w:rPr>
        <w:t>、</w:t>
      </w:r>
      <w:r>
        <w:rPr>
          <w:rFonts w:hint="default" w:ascii="Segoe UI" w:hAnsi="Segoe UI" w:eastAsia="Segoe UI" w:cs="Segoe UI"/>
          <w:i w:val="0"/>
          <w:iCs w:val="0"/>
          <w:caps w:val="0"/>
          <w:color w:val="404040"/>
          <w:spacing w:val="0"/>
          <w:sz w:val="19"/>
          <w:szCs w:val="19"/>
          <w:shd w:val="clear" w:fill="FFFFFF"/>
        </w:rPr>
        <w:t>政策调整</w:t>
      </w:r>
      <w:r>
        <w:rPr>
          <w:rFonts w:hint="eastAsia" w:ascii="Segoe UI" w:hAnsi="Segoe UI" w:eastAsia="Segoe UI" w:cs="Segoe UI"/>
          <w:i w:val="0"/>
          <w:iCs w:val="0"/>
          <w:caps w:val="0"/>
          <w:color w:val="404040"/>
          <w:spacing w:val="0"/>
          <w:sz w:val="19"/>
          <w:szCs w:val="19"/>
          <w:shd w:val="clear" w:fill="FFFFFF"/>
          <w:lang w:val="en-US" w:eastAsia="zh-CN"/>
        </w:rPr>
        <w:t>或其他有权机关的指令</w:t>
      </w:r>
      <w:r>
        <w:rPr>
          <w:rFonts w:hint="default" w:ascii="Segoe UI" w:hAnsi="Segoe UI" w:eastAsia="Segoe UI" w:cs="Segoe UI"/>
          <w:i w:val="0"/>
          <w:iCs w:val="0"/>
          <w:caps w:val="0"/>
          <w:color w:val="404040"/>
          <w:spacing w:val="0"/>
          <w:sz w:val="19"/>
          <w:szCs w:val="19"/>
          <w:shd w:val="clear" w:fill="FFFFFF"/>
        </w:rPr>
        <w:t>；</w:t>
      </w:r>
    </w:p>
    <w:p w14:paraId="46DEFEC8">
      <w:pPr>
        <w:pStyle w:val="5"/>
        <w:keepNext w:val="0"/>
        <w:keepLines w:val="0"/>
        <w:widowControl/>
        <w:suppressLineNumbers w:val="0"/>
        <w:spacing w:before="0" w:beforeAutospacing="0" w:after="0" w:afterAutospacing="0" w:line="343" w:lineRule="atLeast"/>
        <w:ind w:left="0" w:right="0"/>
      </w:pPr>
      <w:r>
        <w:rPr>
          <w:rFonts w:hint="default" w:ascii="Segoe UI" w:hAnsi="Segoe UI" w:eastAsia="Segoe UI" w:cs="Segoe UI"/>
          <w:i w:val="0"/>
          <w:iCs w:val="0"/>
          <w:caps w:val="0"/>
          <w:color w:val="404040"/>
          <w:spacing w:val="0"/>
          <w:sz w:val="19"/>
          <w:szCs w:val="19"/>
          <w:shd w:val="clear" w:fill="FFFFFF"/>
        </w:rPr>
        <w:t>（6）其他</w:t>
      </w:r>
      <w:r>
        <w:rPr>
          <w:rFonts w:hint="eastAsia" w:ascii="Segoe UI" w:hAnsi="Segoe UI" w:eastAsia="宋体" w:cs="Segoe UI"/>
          <w:i w:val="0"/>
          <w:iCs w:val="0"/>
          <w:caps w:val="0"/>
          <w:color w:val="404040"/>
          <w:spacing w:val="0"/>
          <w:sz w:val="19"/>
          <w:szCs w:val="19"/>
          <w:shd w:val="clear" w:fill="FFFFFF"/>
          <w:lang w:val="en-US" w:eastAsia="zh-CN"/>
        </w:rPr>
        <w:t>我们</w:t>
      </w:r>
      <w:r>
        <w:rPr>
          <w:rFonts w:hint="default" w:ascii="Segoe UI" w:hAnsi="Segoe UI" w:eastAsia="Segoe UI" w:cs="Segoe UI"/>
          <w:i w:val="0"/>
          <w:iCs w:val="0"/>
          <w:caps w:val="0"/>
          <w:color w:val="404040"/>
          <w:spacing w:val="0"/>
          <w:sz w:val="19"/>
          <w:szCs w:val="19"/>
          <w:shd w:val="clear" w:fill="FFFFFF"/>
        </w:rPr>
        <w:t>无法控制或合理预见的情形。。</w:t>
      </w:r>
    </w:p>
    <w:p w14:paraId="169876EA">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10.3 您理解并同意，平台仅作为用户间交易的技术服务</w:t>
      </w:r>
      <w:r>
        <w:rPr>
          <w:rFonts w:hint="eastAsia" w:ascii="Segoe UI" w:hAnsi="Segoe UI" w:eastAsia="Segoe UI" w:cs="Segoe UI"/>
          <w:i w:val="0"/>
          <w:iCs w:val="0"/>
          <w:caps w:val="0"/>
          <w:color w:val="404040"/>
          <w:spacing w:val="0"/>
          <w:sz w:val="19"/>
          <w:szCs w:val="19"/>
          <w:shd w:val="clear" w:fill="FFFFFF"/>
          <w:lang w:val="en-US" w:eastAsia="zh-CN"/>
        </w:rPr>
        <w:t>中介</w:t>
      </w:r>
      <w:r>
        <w:rPr>
          <w:rFonts w:hint="default" w:ascii="Segoe UI" w:hAnsi="Segoe UI" w:eastAsia="Segoe UI" w:cs="Segoe UI"/>
          <w:i w:val="0"/>
          <w:iCs w:val="0"/>
          <w:caps w:val="0"/>
          <w:color w:val="404040"/>
          <w:spacing w:val="0"/>
          <w:sz w:val="19"/>
          <w:szCs w:val="19"/>
          <w:shd w:val="clear" w:fill="FFFFFF"/>
        </w:rPr>
        <w:t>，不参与实际交易。因交易本身或交易各方之间产生的任何纠纷，由相关各方自行解决</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协商不成的，可通过诉讼或仲裁途径处理</w:t>
      </w:r>
      <w:r>
        <w:rPr>
          <w:rFonts w:hint="default" w:ascii="Segoe UI" w:hAnsi="Segoe UI" w:eastAsia="Segoe UI" w:cs="Segoe UI"/>
          <w:i w:val="0"/>
          <w:iCs w:val="0"/>
          <w:caps w:val="0"/>
          <w:color w:val="404040"/>
          <w:spacing w:val="0"/>
          <w:sz w:val="19"/>
          <w:szCs w:val="19"/>
          <w:shd w:val="clear" w:fill="FFFFFF"/>
        </w:rPr>
        <w:t>。</w:t>
      </w:r>
    </w:p>
    <w:p w14:paraId="464E3B6E">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10.4 我们对您的间接损失、预期利益损失</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偶然损失等</w:t>
      </w:r>
      <w:r>
        <w:rPr>
          <w:rFonts w:hint="default" w:ascii="Segoe UI" w:hAnsi="Segoe UI" w:eastAsia="Segoe UI" w:cs="Segoe UI"/>
          <w:i w:val="0"/>
          <w:iCs w:val="0"/>
          <w:caps w:val="0"/>
          <w:color w:val="404040"/>
          <w:spacing w:val="0"/>
          <w:sz w:val="19"/>
          <w:szCs w:val="19"/>
          <w:shd w:val="clear" w:fill="FFFFFF"/>
        </w:rPr>
        <w:t>不承担责任，</w:t>
      </w:r>
      <w:r>
        <w:rPr>
          <w:rFonts w:hint="eastAsia" w:ascii="Segoe UI" w:hAnsi="Segoe UI" w:eastAsia="Segoe UI" w:cs="Segoe UI"/>
          <w:i w:val="0"/>
          <w:iCs w:val="0"/>
          <w:caps w:val="0"/>
          <w:color w:val="404040"/>
          <w:spacing w:val="0"/>
          <w:sz w:val="19"/>
          <w:szCs w:val="19"/>
          <w:shd w:val="clear" w:fill="FFFFFF"/>
          <w:lang w:val="en-US" w:eastAsia="zh-CN"/>
        </w:rPr>
        <w:t>因本协议产生的赔偿责任总额不超过您就该项服务已支付的费用（如未支付费用，则赔偿责任限于直接损失且不超过合理范围）</w:t>
      </w:r>
      <w:r>
        <w:rPr>
          <w:rFonts w:hint="default" w:ascii="Segoe UI" w:hAnsi="Segoe UI" w:eastAsia="Segoe UI" w:cs="Segoe UI"/>
          <w:i w:val="0"/>
          <w:iCs w:val="0"/>
          <w:caps w:val="0"/>
          <w:color w:val="404040"/>
          <w:spacing w:val="0"/>
          <w:sz w:val="19"/>
          <w:szCs w:val="19"/>
          <w:shd w:val="clear" w:fill="FFFFFF"/>
        </w:rPr>
        <w:t>。</w:t>
      </w:r>
    </w:p>
    <w:p w14:paraId="547C9CB8">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highlight w:val="none"/>
          <w:shd w:val="clear" w:fill="FFFFFF"/>
        </w:rPr>
      </w:pPr>
      <w:r>
        <w:rPr>
          <w:rFonts w:hint="default" w:ascii="Segoe UI" w:hAnsi="Segoe UI" w:eastAsia="Segoe UI" w:cs="Segoe UI"/>
          <w:i w:val="0"/>
          <w:iCs w:val="0"/>
          <w:caps w:val="0"/>
          <w:color w:val="404040"/>
          <w:spacing w:val="0"/>
          <w:sz w:val="19"/>
          <w:szCs w:val="19"/>
          <w:highlight w:val="none"/>
          <w:shd w:val="clear" w:fill="FFFFFF"/>
        </w:rPr>
        <w:t>10.5 尽管有前述约定，我们仍将按照相关法律法规的规定承担责任。</w:t>
      </w:r>
    </w:p>
    <w:p w14:paraId="71A85DA8">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第十一条 协议变更与终止</w:t>
      </w:r>
    </w:p>
    <w:p w14:paraId="25898779">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11.1 我们有权根据需要不时修订本协议。变更后的协议将在平台上公示。如您不同意相关变更，可以停止使用服务；继续使用服务视为接受变更</w:t>
      </w:r>
      <w:r>
        <w:rPr>
          <w:rFonts w:hint="eastAsia" w:ascii="Segoe UI" w:hAnsi="Segoe UI" w:eastAsia="Segoe UI" w:cs="Segoe UI"/>
          <w:i w:val="0"/>
          <w:iCs w:val="0"/>
          <w:caps w:val="0"/>
          <w:color w:val="404040"/>
          <w:spacing w:val="0"/>
          <w:sz w:val="19"/>
          <w:szCs w:val="19"/>
          <w:shd w:val="clear" w:fill="FFFFFF"/>
          <w:lang w:val="en-US" w:eastAsia="zh-CN"/>
        </w:rPr>
        <w:t>后的协议</w:t>
      </w:r>
      <w:r>
        <w:rPr>
          <w:rFonts w:hint="default" w:ascii="Segoe UI" w:hAnsi="Segoe UI" w:eastAsia="Segoe UI" w:cs="Segoe UI"/>
          <w:i w:val="0"/>
          <w:iCs w:val="0"/>
          <w:caps w:val="0"/>
          <w:color w:val="404040"/>
          <w:spacing w:val="0"/>
          <w:sz w:val="19"/>
          <w:szCs w:val="19"/>
          <w:shd w:val="clear" w:fill="FFFFFF"/>
        </w:rPr>
        <w:t>。</w:t>
      </w:r>
    </w:p>
    <w:p w14:paraId="7246693C">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11.2 对于</w:t>
      </w:r>
      <w:r>
        <w:rPr>
          <w:rFonts w:hint="eastAsia" w:ascii="Segoe UI" w:hAnsi="Segoe UI" w:eastAsia="Segoe UI" w:cs="Segoe UI"/>
          <w:i w:val="0"/>
          <w:iCs w:val="0"/>
          <w:caps w:val="0"/>
          <w:color w:val="404040"/>
          <w:spacing w:val="0"/>
          <w:sz w:val="19"/>
          <w:szCs w:val="19"/>
          <w:shd w:val="clear" w:fill="FFFFFF"/>
          <w:lang w:val="en-US" w:eastAsia="zh-CN"/>
        </w:rPr>
        <w:t>涉及您核心权利的</w:t>
      </w:r>
      <w:r>
        <w:rPr>
          <w:rFonts w:hint="default" w:ascii="Segoe UI" w:hAnsi="Segoe UI" w:eastAsia="Segoe UI" w:cs="Segoe UI"/>
          <w:i w:val="0"/>
          <w:iCs w:val="0"/>
          <w:caps w:val="0"/>
          <w:color w:val="404040"/>
          <w:spacing w:val="0"/>
          <w:sz w:val="19"/>
          <w:szCs w:val="19"/>
          <w:shd w:val="clear" w:fill="FFFFFF"/>
        </w:rPr>
        <w:t>重大变更，我们将</w:t>
      </w:r>
      <w:r>
        <w:rPr>
          <w:rFonts w:hint="eastAsia" w:ascii="Segoe UI" w:hAnsi="Segoe UI" w:eastAsia="Segoe UI" w:cs="Segoe UI"/>
          <w:i w:val="0"/>
          <w:iCs w:val="0"/>
          <w:caps w:val="0"/>
          <w:color w:val="404040"/>
          <w:spacing w:val="0"/>
          <w:sz w:val="19"/>
          <w:szCs w:val="19"/>
          <w:shd w:val="clear" w:fill="FFFFFF"/>
          <w:lang w:val="en-US" w:eastAsia="zh-CN"/>
        </w:rPr>
        <w:t>通过弹窗、短信等</w:t>
      </w:r>
      <w:r>
        <w:rPr>
          <w:rFonts w:hint="default" w:ascii="Segoe UI" w:hAnsi="Segoe UI" w:eastAsia="Segoe UI" w:cs="Segoe UI"/>
          <w:i w:val="0"/>
          <w:iCs w:val="0"/>
          <w:caps w:val="0"/>
          <w:color w:val="404040"/>
          <w:spacing w:val="0"/>
          <w:sz w:val="19"/>
          <w:szCs w:val="19"/>
          <w:shd w:val="clear" w:fill="FFFFFF"/>
        </w:rPr>
        <w:t>显著</w:t>
      </w:r>
      <w:r>
        <w:rPr>
          <w:rFonts w:hint="eastAsia" w:ascii="Segoe UI" w:hAnsi="Segoe UI" w:eastAsia="Segoe UI" w:cs="Segoe UI"/>
          <w:i w:val="0"/>
          <w:iCs w:val="0"/>
          <w:caps w:val="0"/>
          <w:color w:val="404040"/>
          <w:spacing w:val="0"/>
          <w:sz w:val="19"/>
          <w:szCs w:val="19"/>
          <w:shd w:val="clear" w:fill="FFFFFF"/>
          <w:lang w:val="en-US" w:eastAsia="zh-CN"/>
        </w:rPr>
        <w:t>方式</w:t>
      </w:r>
      <w:r>
        <w:rPr>
          <w:rFonts w:hint="default" w:ascii="Segoe UI" w:hAnsi="Segoe UI" w:eastAsia="Segoe UI" w:cs="Segoe UI"/>
          <w:i w:val="0"/>
          <w:iCs w:val="0"/>
          <w:caps w:val="0"/>
          <w:color w:val="404040"/>
          <w:spacing w:val="0"/>
          <w:sz w:val="19"/>
          <w:szCs w:val="19"/>
          <w:shd w:val="clear" w:fill="FFFFFF"/>
        </w:rPr>
        <w:t>通知</w:t>
      </w:r>
      <w:r>
        <w:rPr>
          <w:rFonts w:hint="eastAsia" w:ascii="Segoe UI" w:hAnsi="Segoe UI" w:eastAsia="Segoe UI" w:cs="Segoe UI"/>
          <w:i w:val="0"/>
          <w:iCs w:val="0"/>
          <w:caps w:val="0"/>
          <w:color w:val="404040"/>
          <w:spacing w:val="0"/>
          <w:sz w:val="19"/>
          <w:szCs w:val="19"/>
          <w:shd w:val="clear" w:fill="FFFFFF"/>
          <w:lang w:val="en-US" w:eastAsia="zh-CN"/>
        </w:rPr>
        <w:t>您</w:t>
      </w:r>
      <w:r>
        <w:rPr>
          <w:rFonts w:hint="default" w:ascii="Segoe UI" w:hAnsi="Segoe UI" w:eastAsia="Segoe UI" w:cs="Segoe UI"/>
          <w:i w:val="0"/>
          <w:iCs w:val="0"/>
          <w:caps w:val="0"/>
          <w:color w:val="404040"/>
          <w:spacing w:val="0"/>
          <w:sz w:val="19"/>
          <w:szCs w:val="19"/>
          <w:shd w:val="clear" w:fill="FFFFFF"/>
        </w:rPr>
        <w:t>，您有权选择是否接受。</w:t>
      </w:r>
    </w:p>
    <w:p w14:paraId="35AB3569">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11.3 您有权通过</w:t>
      </w:r>
      <w:r>
        <w:rPr>
          <w:rFonts w:hint="eastAsia" w:ascii="Segoe UI" w:hAnsi="Segoe UI" w:eastAsia="Segoe UI" w:cs="Segoe UI"/>
          <w:i w:val="0"/>
          <w:iCs w:val="0"/>
          <w:caps w:val="0"/>
          <w:color w:val="404040"/>
          <w:spacing w:val="0"/>
          <w:sz w:val="19"/>
          <w:szCs w:val="19"/>
          <w:shd w:val="clear" w:fill="FFFFFF"/>
          <w:lang w:val="en-US" w:eastAsia="zh-CN"/>
        </w:rPr>
        <w:t>平台规定的流程</w:t>
      </w:r>
      <w:r>
        <w:rPr>
          <w:rFonts w:hint="default" w:ascii="Segoe UI" w:hAnsi="Segoe UI" w:eastAsia="Segoe UI" w:cs="Segoe UI"/>
          <w:i w:val="0"/>
          <w:iCs w:val="0"/>
          <w:caps w:val="0"/>
          <w:color w:val="404040"/>
          <w:spacing w:val="0"/>
          <w:sz w:val="19"/>
          <w:szCs w:val="19"/>
          <w:shd w:val="clear" w:fill="FFFFFF"/>
        </w:rPr>
        <w:t>注销账号</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注销会</w:t>
      </w:r>
      <w:r>
        <w:rPr>
          <w:rFonts w:hint="default" w:ascii="Segoe UI" w:hAnsi="Segoe UI" w:eastAsia="Segoe UI" w:cs="Segoe UI"/>
          <w:i w:val="0"/>
          <w:iCs w:val="0"/>
          <w:caps w:val="0"/>
          <w:color w:val="404040"/>
          <w:spacing w:val="0"/>
          <w:sz w:val="19"/>
          <w:szCs w:val="19"/>
          <w:shd w:val="clear" w:fill="FFFFFF"/>
        </w:rPr>
        <w:t>终止本协议。注销后，我们将按照《</w:t>
      </w:r>
      <w:r>
        <w:rPr>
          <w:rFonts w:hint="eastAsia" w:ascii="Segoe UI" w:hAnsi="Segoe UI" w:eastAsia="Segoe UI" w:cs="Segoe UI"/>
          <w:i w:val="0"/>
          <w:iCs w:val="0"/>
          <w:caps w:val="0"/>
          <w:color w:val="404040"/>
          <w:spacing w:val="0"/>
          <w:sz w:val="19"/>
          <w:szCs w:val="19"/>
          <w:shd w:val="clear" w:fill="FFFFFF"/>
          <w:lang w:val="en-US" w:eastAsia="zh-CN"/>
        </w:rPr>
        <w:t>阳光优采平台</w:t>
      </w:r>
      <w:r>
        <w:rPr>
          <w:rFonts w:hint="default" w:ascii="Segoe UI" w:hAnsi="Segoe UI" w:eastAsia="Segoe UI" w:cs="Segoe UI"/>
          <w:i w:val="0"/>
          <w:iCs w:val="0"/>
          <w:caps w:val="0"/>
          <w:color w:val="404040"/>
          <w:spacing w:val="0"/>
          <w:sz w:val="19"/>
          <w:szCs w:val="19"/>
          <w:shd w:val="clear" w:fill="FFFFFF"/>
        </w:rPr>
        <w:t>隐私政策》</w:t>
      </w:r>
      <w:r>
        <w:rPr>
          <w:rFonts w:hint="eastAsia" w:ascii="Segoe UI" w:hAnsi="Segoe UI" w:eastAsia="Segoe UI" w:cs="Segoe UI"/>
          <w:i w:val="0"/>
          <w:iCs w:val="0"/>
          <w:caps w:val="0"/>
          <w:color w:val="404040"/>
          <w:spacing w:val="0"/>
          <w:sz w:val="19"/>
          <w:szCs w:val="19"/>
          <w:shd w:val="clear" w:fill="FFFFFF"/>
          <w:lang w:val="en-US" w:eastAsia="zh-CN"/>
        </w:rPr>
        <w:t>及</w:t>
      </w:r>
      <w:r>
        <w:rPr>
          <w:rFonts w:hint="default" w:ascii="Segoe UI" w:hAnsi="Segoe UI" w:eastAsia="Segoe UI" w:cs="Segoe UI"/>
          <w:i w:val="0"/>
          <w:iCs w:val="0"/>
          <w:caps w:val="0"/>
          <w:color w:val="404040"/>
          <w:spacing w:val="0"/>
          <w:sz w:val="19"/>
          <w:szCs w:val="19"/>
          <w:shd w:val="clear" w:fill="FFFFFF"/>
        </w:rPr>
        <w:t>法律规定删除或匿名化处理您的个人信息。</w:t>
      </w:r>
    </w:p>
    <w:p w14:paraId="67AF6D97">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11.4 如您违反本协议</w:t>
      </w:r>
      <w:r>
        <w:rPr>
          <w:rFonts w:hint="eastAsia" w:ascii="Segoe UI" w:hAnsi="Segoe UI" w:eastAsia="Segoe UI" w:cs="Segoe UI"/>
          <w:i w:val="0"/>
          <w:iCs w:val="0"/>
          <w:caps w:val="0"/>
          <w:color w:val="404040"/>
          <w:spacing w:val="0"/>
          <w:sz w:val="19"/>
          <w:szCs w:val="19"/>
          <w:shd w:val="clear" w:fill="FFFFFF"/>
          <w:lang w:val="en-US" w:eastAsia="zh-CN"/>
        </w:rPr>
        <w:t>或法律法规规定</w:t>
      </w:r>
      <w:r>
        <w:rPr>
          <w:rFonts w:hint="default" w:ascii="Segoe UI" w:hAnsi="Segoe UI" w:eastAsia="Segoe UI" w:cs="Segoe UI"/>
          <w:i w:val="0"/>
          <w:iCs w:val="0"/>
          <w:caps w:val="0"/>
          <w:color w:val="404040"/>
          <w:spacing w:val="0"/>
          <w:sz w:val="19"/>
          <w:szCs w:val="19"/>
          <w:shd w:val="clear" w:fill="FFFFFF"/>
        </w:rPr>
        <w:t>，我们有权单方</w:t>
      </w:r>
      <w:r>
        <w:rPr>
          <w:rFonts w:hint="eastAsia" w:ascii="Segoe UI" w:hAnsi="Segoe UI" w:eastAsia="Segoe UI" w:cs="Segoe UI"/>
          <w:i w:val="0"/>
          <w:iCs w:val="0"/>
          <w:caps w:val="0"/>
          <w:color w:val="404040"/>
          <w:spacing w:val="0"/>
          <w:sz w:val="19"/>
          <w:szCs w:val="19"/>
          <w:shd w:val="clear" w:fill="FFFFFF"/>
          <w:lang w:val="en-US" w:eastAsia="zh-CN"/>
        </w:rPr>
        <w:t>暂停或</w:t>
      </w:r>
      <w:r>
        <w:rPr>
          <w:rFonts w:hint="default" w:ascii="Segoe UI" w:hAnsi="Segoe UI" w:eastAsia="Segoe UI" w:cs="Segoe UI"/>
          <w:i w:val="0"/>
          <w:iCs w:val="0"/>
          <w:caps w:val="0"/>
          <w:color w:val="404040"/>
          <w:spacing w:val="0"/>
          <w:sz w:val="19"/>
          <w:szCs w:val="19"/>
          <w:shd w:val="clear" w:fill="FFFFFF"/>
        </w:rPr>
        <w:t>终止向您提供服务，并保留追究法律责任的权利。</w:t>
      </w:r>
    </w:p>
    <w:p w14:paraId="09CD537F">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11.5 协议终止后，我们有权</w:t>
      </w:r>
      <w:r>
        <w:rPr>
          <w:rFonts w:hint="eastAsia" w:ascii="Segoe UI" w:hAnsi="Segoe UI" w:eastAsia="Segoe UI" w:cs="Segoe UI"/>
          <w:i w:val="0"/>
          <w:iCs w:val="0"/>
          <w:caps w:val="0"/>
          <w:color w:val="404040"/>
          <w:spacing w:val="0"/>
          <w:sz w:val="19"/>
          <w:szCs w:val="19"/>
          <w:shd w:val="clear" w:fill="FFFFFF"/>
          <w:lang w:val="en-US" w:eastAsia="zh-CN"/>
        </w:rPr>
        <w:t>按照法律法规规定</w:t>
      </w:r>
      <w:r>
        <w:rPr>
          <w:rFonts w:hint="default" w:ascii="Segoe UI" w:hAnsi="Segoe UI" w:eastAsia="Segoe UI" w:cs="Segoe UI"/>
          <w:i w:val="0"/>
          <w:iCs w:val="0"/>
          <w:caps w:val="0"/>
          <w:color w:val="404040"/>
          <w:spacing w:val="0"/>
          <w:sz w:val="19"/>
          <w:szCs w:val="19"/>
          <w:shd w:val="clear" w:fill="FFFFFF"/>
        </w:rPr>
        <w:t>保存您在使用服务期间产生的交易信息和数据</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保存期限不低于法定最低要求</w:t>
      </w:r>
      <w:r>
        <w:rPr>
          <w:rFonts w:hint="default" w:ascii="Segoe UI" w:hAnsi="Segoe UI" w:eastAsia="Segoe UI" w:cs="Segoe UI"/>
          <w:i w:val="0"/>
          <w:iCs w:val="0"/>
          <w:caps w:val="0"/>
          <w:color w:val="404040"/>
          <w:spacing w:val="0"/>
          <w:sz w:val="19"/>
          <w:szCs w:val="19"/>
          <w:shd w:val="clear" w:fill="FFFFFF"/>
        </w:rPr>
        <w:t>。</w:t>
      </w:r>
    </w:p>
    <w:p w14:paraId="751A27B3">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第十二条 通知与送达</w:t>
      </w:r>
    </w:p>
    <w:p w14:paraId="100DB91C">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12.1 您同意我们通过以下方式向您送达通知：</w:t>
      </w:r>
      <w:r>
        <w:rPr>
          <w:rFonts w:hint="eastAsia" w:ascii="Segoe UI" w:hAnsi="Segoe UI" w:eastAsia="Segoe UI" w:cs="Segoe UI"/>
          <w:i w:val="0"/>
          <w:iCs w:val="0"/>
          <w:caps w:val="0"/>
          <w:color w:val="404040"/>
          <w:spacing w:val="0"/>
          <w:sz w:val="19"/>
          <w:szCs w:val="19"/>
          <w:shd w:val="clear" w:fill="FFFFFF"/>
          <w:lang w:val="en-US" w:eastAsia="zh-CN"/>
        </w:rPr>
        <w:t>平台</w:t>
      </w:r>
      <w:r>
        <w:rPr>
          <w:rFonts w:hint="default" w:ascii="Segoe UI" w:hAnsi="Segoe UI" w:eastAsia="Segoe UI" w:cs="Segoe UI"/>
          <w:i w:val="0"/>
          <w:iCs w:val="0"/>
          <w:caps w:val="0"/>
          <w:color w:val="404040"/>
          <w:spacing w:val="0"/>
          <w:sz w:val="19"/>
          <w:szCs w:val="19"/>
          <w:shd w:val="clear" w:fill="FFFFFF"/>
        </w:rPr>
        <w:t>公告、电子邮件、手机短信、站内信函或常规信件等</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通知内容对您具有法律约束力</w:t>
      </w:r>
      <w:r>
        <w:rPr>
          <w:rFonts w:hint="default" w:ascii="Segoe UI" w:hAnsi="Segoe UI" w:eastAsia="Segoe UI" w:cs="Segoe UI"/>
          <w:i w:val="0"/>
          <w:iCs w:val="0"/>
          <w:caps w:val="0"/>
          <w:color w:val="404040"/>
          <w:spacing w:val="0"/>
          <w:sz w:val="19"/>
          <w:szCs w:val="19"/>
          <w:shd w:val="clear" w:fill="FFFFFF"/>
        </w:rPr>
        <w:t>。</w:t>
      </w:r>
    </w:p>
    <w:p w14:paraId="261546E9">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12.2 我们发出的通知，以发送当日为送达日</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电子通知以系统记录的发送时间为准，纸质通知以邮寄签收时间为准）</w:t>
      </w:r>
      <w:r>
        <w:rPr>
          <w:rFonts w:hint="default" w:ascii="Segoe UI" w:hAnsi="Segoe UI" w:eastAsia="Segoe UI" w:cs="Segoe UI"/>
          <w:i w:val="0"/>
          <w:iCs w:val="0"/>
          <w:caps w:val="0"/>
          <w:color w:val="404040"/>
          <w:spacing w:val="0"/>
          <w:sz w:val="19"/>
          <w:szCs w:val="19"/>
          <w:shd w:val="clear" w:fill="FFFFFF"/>
        </w:rPr>
        <w:t>；您发出的通知，以我们实际收到日为送达日。</w:t>
      </w:r>
    </w:p>
    <w:p w14:paraId="22C797FF">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12.3 您</w:t>
      </w:r>
      <w:r>
        <w:rPr>
          <w:rFonts w:hint="eastAsia" w:ascii="Segoe UI" w:hAnsi="Segoe UI" w:eastAsia="Segoe UI" w:cs="Segoe UI"/>
          <w:i w:val="0"/>
          <w:iCs w:val="0"/>
          <w:caps w:val="0"/>
          <w:color w:val="404040"/>
          <w:spacing w:val="0"/>
          <w:sz w:val="19"/>
          <w:szCs w:val="19"/>
          <w:shd w:val="clear" w:fill="FFFFFF"/>
          <w:lang w:val="en-US" w:eastAsia="zh-CN"/>
        </w:rPr>
        <w:t>应</w:t>
      </w:r>
      <w:r>
        <w:rPr>
          <w:rFonts w:hint="default" w:ascii="Segoe UI" w:hAnsi="Segoe UI" w:eastAsia="Segoe UI" w:cs="Segoe UI"/>
          <w:i w:val="0"/>
          <w:iCs w:val="0"/>
          <w:caps w:val="0"/>
          <w:color w:val="404040"/>
          <w:spacing w:val="0"/>
          <w:sz w:val="19"/>
          <w:szCs w:val="19"/>
          <w:shd w:val="clear" w:fill="FFFFFF"/>
        </w:rPr>
        <w:t>保证</w:t>
      </w:r>
      <w:r>
        <w:rPr>
          <w:rFonts w:hint="eastAsia" w:ascii="Segoe UI" w:hAnsi="Segoe UI" w:eastAsia="Segoe UI" w:cs="Segoe UI"/>
          <w:i w:val="0"/>
          <w:iCs w:val="0"/>
          <w:caps w:val="0"/>
          <w:color w:val="404040"/>
          <w:spacing w:val="0"/>
          <w:sz w:val="19"/>
          <w:szCs w:val="19"/>
          <w:shd w:val="clear" w:fill="FFFFFF"/>
          <w:lang w:val="en-US" w:eastAsia="zh-CN"/>
        </w:rPr>
        <w:t>注册时</w:t>
      </w:r>
      <w:r>
        <w:rPr>
          <w:rFonts w:hint="default" w:ascii="Segoe UI" w:hAnsi="Segoe UI" w:eastAsia="Segoe UI" w:cs="Segoe UI"/>
          <w:i w:val="0"/>
          <w:iCs w:val="0"/>
          <w:caps w:val="0"/>
          <w:color w:val="404040"/>
          <w:spacing w:val="0"/>
          <w:sz w:val="19"/>
          <w:szCs w:val="19"/>
          <w:shd w:val="clear" w:fill="FFFFFF"/>
        </w:rPr>
        <w:t>提供的联系方式准确有效，如有变更应及时更新。因联系方式错误</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失效</w:t>
      </w:r>
      <w:r>
        <w:rPr>
          <w:rFonts w:hint="default" w:ascii="Segoe UI" w:hAnsi="Segoe UI" w:eastAsia="Segoe UI" w:cs="Segoe UI"/>
          <w:i w:val="0"/>
          <w:iCs w:val="0"/>
          <w:caps w:val="0"/>
          <w:color w:val="404040"/>
          <w:spacing w:val="0"/>
          <w:sz w:val="19"/>
          <w:szCs w:val="19"/>
          <w:shd w:val="clear" w:fill="FFFFFF"/>
        </w:rPr>
        <w:t>导致无法送达的，一切后果由您自行承担。</w:t>
      </w:r>
    </w:p>
    <w:p w14:paraId="30EEF047">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第十三条 法律适用与争议解决</w:t>
      </w:r>
    </w:p>
    <w:p w14:paraId="68C99C22">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13.1 本协议的订立、执行、解释及争议解决均适用中华人民共和国法律。</w:t>
      </w:r>
    </w:p>
    <w:p w14:paraId="0F558889">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13.2 因本协议引起的或与本协议有关的任何争议，双方应首先通过友好协商解决；协商不成的，任何一方均有权将争议提交至本公司所在地</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即</w:t>
      </w:r>
      <w:r>
        <w:rPr>
          <w:rStyle w:val="7"/>
          <w:rFonts w:hint="default" w:ascii="Segoe UI" w:hAnsi="Segoe UI" w:eastAsia="Segoe UI" w:cs="Segoe UI"/>
          <w:b w:val="0"/>
          <w:bCs w:val="0"/>
          <w:color w:val="404040"/>
          <w:sz w:val="19"/>
          <w:szCs w:val="19"/>
          <w:u w:val="none"/>
          <w:shd w:val="clear" w:fill="FFFFFF"/>
          <w:lang w:val="en-US" w:eastAsia="zh-CN"/>
        </w:rPr>
        <w:t>中资数据科技有限公司住所地</w:t>
      </w:r>
      <w:r>
        <w:rPr>
          <w:rStyle w:val="8"/>
          <w:rFonts w:hint="eastAsia" w:ascii="Segoe UI" w:hAnsi="Segoe UI" w:eastAsia="Segoe UI" w:cs="Segoe UI"/>
          <w:b/>
          <w:bCs/>
          <w:color w:val="404040"/>
          <w:sz w:val="19"/>
          <w:szCs w:val="19"/>
          <w:u w:val="single"/>
          <w:shd w:val="clear" w:fill="FFFFFF"/>
          <w:lang w:val="en-US" w:eastAsia="zh-CN"/>
        </w:rPr>
        <w:t>）</w:t>
      </w:r>
      <w:r>
        <w:rPr>
          <w:rFonts w:hint="default" w:ascii="Segoe UI" w:hAnsi="Segoe UI" w:eastAsia="Segoe UI" w:cs="Segoe UI"/>
          <w:i w:val="0"/>
          <w:iCs w:val="0"/>
          <w:caps w:val="0"/>
          <w:color w:val="404040"/>
          <w:spacing w:val="0"/>
          <w:sz w:val="19"/>
          <w:szCs w:val="19"/>
          <w:shd w:val="clear" w:fill="FFFFFF"/>
        </w:rPr>
        <w:t>有管辖权的人民法院诉讼解决。</w:t>
      </w:r>
    </w:p>
    <w:p w14:paraId="6648658E">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第十四条 其他</w:t>
      </w:r>
    </w:p>
    <w:p w14:paraId="1D0A4368">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14.1 本协议的任何</w:t>
      </w:r>
      <w:r>
        <w:rPr>
          <w:rFonts w:hint="eastAsia" w:ascii="Segoe UI" w:hAnsi="Segoe UI" w:eastAsia="Segoe UI" w:cs="Segoe UI"/>
          <w:i w:val="0"/>
          <w:iCs w:val="0"/>
          <w:caps w:val="0"/>
          <w:color w:val="404040"/>
          <w:spacing w:val="0"/>
          <w:sz w:val="19"/>
          <w:szCs w:val="19"/>
          <w:shd w:val="clear" w:fill="FFFFFF"/>
          <w:lang w:val="en-US" w:eastAsia="zh-CN"/>
        </w:rPr>
        <w:t>条款因违法、无效或不执行而认定为无效的，不影响其余条款的效力，其余条款</w:t>
      </w:r>
      <w:r>
        <w:rPr>
          <w:rFonts w:hint="default" w:ascii="Segoe UI" w:hAnsi="Segoe UI" w:eastAsia="Segoe UI" w:cs="Segoe UI"/>
          <w:i w:val="0"/>
          <w:iCs w:val="0"/>
          <w:caps w:val="0"/>
          <w:color w:val="404040"/>
          <w:spacing w:val="0"/>
          <w:sz w:val="19"/>
          <w:szCs w:val="19"/>
          <w:shd w:val="clear" w:fill="FFFFFF"/>
        </w:rPr>
        <w:t>对双方具有约束力。</w:t>
      </w:r>
    </w:p>
    <w:p w14:paraId="2C344593">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14.2 本协议项下所有的通知</w:t>
      </w:r>
      <w:r>
        <w:rPr>
          <w:rFonts w:hint="eastAsia" w:ascii="Segoe UI" w:hAnsi="Segoe UI" w:eastAsia="Segoe UI" w:cs="Segoe UI"/>
          <w:i w:val="0"/>
          <w:iCs w:val="0"/>
          <w:caps w:val="0"/>
          <w:color w:val="404040"/>
          <w:spacing w:val="0"/>
          <w:sz w:val="19"/>
          <w:szCs w:val="19"/>
          <w:shd w:val="clear" w:fill="FFFFFF"/>
          <w:lang w:val="en-US" w:eastAsia="zh-CN"/>
        </w:rPr>
        <w:t>方式适应本协议第十二条的约定</w:t>
      </w:r>
      <w:r>
        <w:rPr>
          <w:rFonts w:hint="default" w:ascii="Segoe UI" w:hAnsi="Segoe UI" w:eastAsia="Segoe UI" w:cs="Segoe UI"/>
          <w:i w:val="0"/>
          <w:iCs w:val="0"/>
          <w:caps w:val="0"/>
          <w:color w:val="404040"/>
          <w:spacing w:val="0"/>
          <w:sz w:val="19"/>
          <w:szCs w:val="19"/>
          <w:shd w:val="clear" w:fill="FFFFFF"/>
        </w:rPr>
        <w:t>。</w:t>
      </w:r>
    </w:p>
    <w:p w14:paraId="0FC0EAD7">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14.3 我们不行使或不及时行使本协议规定的权利，不构成对该权利的放弃</w:t>
      </w:r>
      <w:r>
        <w:rPr>
          <w:rFonts w:hint="eastAsia" w:ascii="Segoe UI" w:hAnsi="Segoe UI" w:eastAsia="Segoe UI" w:cs="Segoe UI"/>
          <w:i w:val="0"/>
          <w:iCs w:val="0"/>
          <w:caps w:val="0"/>
          <w:color w:val="404040"/>
          <w:spacing w:val="0"/>
          <w:sz w:val="19"/>
          <w:szCs w:val="19"/>
          <w:shd w:val="clear" w:fill="FFFFFF"/>
          <w:lang w:eastAsia="zh-CN"/>
        </w:rPr>
        <w:t>；</w:t>
      </w:r>
      <w:r>
        <w:rPr>
          <w:rFonts w:hint="eastAsia" w:ascii="Segoe UI" w:hAnsi="Segoe UI" w:eastAsia="Segoe UI" w:cs="Segoe UI"/>
          <w:i w:val="0"/>
          <w:iCs w:val="0"/>
          <w:caps w:val="0"/>
          <w:color w:val="404040"/>
          <w:spacing w:val="0"/>
          <w:sz w:val="19"/>
          <w:szCs w:val="19"/>
          <w:shd w:val="clear" w:fill="FFFFFF"/>
          <w:lang w:val="en-US" w:eastAsia="zh-CN"/>
        </w:rPr>
        <w:t>任何权利的部分行使亦不影响其他权利的行使</w:t>
      </w:r>
      <w:r>
        <w:rPr>
          <w:rFonts w:hint="default" w:ascii="Segoe UI" w:hAnsi="Segoe UI" w:eastAsia="Segoe UI" w:cs="Segoe UI"/>
          <w:i w:val="0"/>
          <w:iCs w:val="0"/>
          <w:caps w:val="0"/>
          <w:color w:val="404040"/>
          <w:spacing w:val="0"/>
          <w:sz w:val="19"/>
          <w:szCs w:val="19"/>
          <w:shd w:val="clear" w:fill="FFFFFF"/>
        </w:rPr>
        <w:t>。</w:t>
      </w:r>
    </w:p>
    <w:p w14:paraId="6C70159C">
      <w:pPr>
        <w:jc w:val="left"/>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14.4 本协议的解释权</w:t>
      </w:r>
      <w:r>
        <w:rPr>
          <w:rFonts w:ascii="Segoe UI" w:hAnsi="Segoe UI" w:eastAsia="Segoe UI" w:cs="Segoe UI"/>
          <w:i w:val="0"/>
          <w:iCs w:val="0"/>
          <w:caps w:val="0"/>
          <w:color w:val="404040"/>
          <w:spacing w:val="0"/>
          <w:kern w:val="2"/>
          <w:sz w:val="19"/>
          <w:szCs w:val="19"/>
          <w:u w:val="none"/>
          <w:shd w:val="clear" w:fill="FFFFFF"/>
          <w:lang w:val="en-US" w:eastAsia="zh-CN" w:bidi="ar-SA"/>
        </w:rPr>
        <w:t>归中资数据科技有限公司、国泰新点软件股份有限公司共同所有</w:t>
      </w:r>
      <w:r>
        <w:rPr>
          <w:rFonts w:hint="eastAsia" w:ascii="Segoe UI" w:hAnsi="Segoe UI" w:eastAsia="Segoe UI" w:cs="Segoe UI"/>
          <w:i w:val="0"/>
          <w:iCs w:val="0"/>
          <w:caps w:val="0"/>
          <w:color w:val="404040"/>
          <w:spacing w:val="0"/>
          <w:kern w:val="2"/>
          <w:sz w:val="19"/>
          <w:szCs w:val="19"/>
          <w:u w:val="none"/>
          <w:shd w:val="clear" w:fill="FFFFFF"/>
          <w:lang w:val="en-US" w:eastAsia="zh-CN" w:bidi="ar-SA"/>
        </w:rPr>
        <w:t>。</w:t>
      </w:r>
    </w:p>
    <w:p w14:paraId="090837FE">
      <w:pPr>
        <w:jc w:val="left"/>
        <w:rPr>
          <w:rFonts w:hint="default" w:ascii="Segoe UI" w:hAnsi="Segoe UI" w:eastAsia="Segoe UI" w:cs="Segoe UI"/>
          <w:i w:val="0"/>
          <w:iCs w:val="0"/>
          <w:caps w:val="0"/>
          <w:color w:val="404040"/>
          <w:spacing w:val="0"/>
          <w:sz w:val="19"/>
          <w:szCs w:val="19"/>
          <w:shd w:val="clear" w:fill="FFFFFF"/>
        </w:rPr>
      </w:pPr>
    </w:p>
    <w:p w14:paraId="75E008CF">
      <w:pPr>
        <w:jc w:val="left"/>
        <w:rPr>
          <w:rFonts w:hint="default" w:ascii="Segoe UI" w:hAnsi="Segoe UI" w:eastAsia="Segoe UI" w:cs="Segoe UI"/>
          <w:i w:val="0"/>
          <w:iCs w:val="0"/>
          <w:caps w:val="0"/>
          <w:color w:val="404040"/>
          <w:spacing w:val="0"/>
          <w:sz w:val="19"/>
          <w:szCs w:val="19"/>
          <w:shd w:val="clear" w:fill="FFFFFF"/>
        </w:rPr>
      </w:pPr>
    </w:p>
    <w:p w14:paraId="10F85A0C">
      <w:pPr>
        <w:jc w:val="left"/>
        <w:rPr>
          <w:rFonts w:hint="default" w:ascii="Segoe UI" w:hAnsi="Segoe UI" w:eastAsia="Segoe UI" w:cs="Segoe UI"/>
          <w:i w:val="0"/>
          <w:iCs w:val="0"/>
          <w:caps w:val="0"/>
          <w:color w:val="404040"/>
          <w:spacing w:val="0"/>
          <w:sz w:val="19"/>
          <w:szCs w:val="19"/>
          <w:shd w:val="clear" w:fill="FFFFFF"/>
        </w:rPr>
      </w:pPr>
    </w:p>
    <w:p w14:paraId="5246B768">
      <w:pPr>
        <w:jc w:val="left"/>
        <w:rPr>
          <w:rFonts w:hint="default" w:ascii="Segoe UI" w:hAnsi="Segoe UI" w:eastAsia="Segoe UI" w:cs="Segoe UI"/>
          <w:i w:val="0"/>
          <w:iCs w:val="0"/>
          <w:caps w:val="0"/>
          <w:color w:val="404040"/>
          <w:spacing w:val="0"/>
          <w:sz w:val="19"/>
          <w:szCs w:val="19"/>
          <w:shd w:val="clear" w:fill="FFFFFF"/>
        </w:rPr>
      </w:pPr>
    </w:p>
    <w:p w14:paraId="5DEFFB1E">
      <w:pPr>
        <w:jc w:val="left"/>
        <w:rPr>
          <w:rFonts w:hint="default" w:ascii="Segoe UI" w:hAnsi="Segoe UI" w:eastAsia="Segoe UI" w:cs="Segoe UI"/>
          <w:i w:val="0"/>
          <w:iCs w:val="0"/>
          <w:caps w:val="0"/>
          <w:color w:val="404040"/>
          <w:spacing w:val="0"/>
          <w:sz w:val="19"/>
          <w:szCs w:val="19"/>
          <w:shd w:val="clear" w:fill="FFFFFF"/>
        </w:rPr>
      </w:pPr>
    </w:p>
    <w:p w14:paraId="66CF5516">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p>
    <w:p w14:paraId="2C62A493">
      <w:pPr>
        <w:pStyle w:val="3"/>
        <w:keepNext w:val="0"/>
        <w:keepLines w:val="0"/>
        <w:widowControl/>
        <w:suppressLineNumbers w:val="0"/>
        <w:shd w:val="clear" w:fill="FFFFFF"/>
        <w:spacing w:before="219" w:beforeAutospacing="0" w:after="165" w:afterAutospacing="0" w:line="18" w:lineRule="atLeast"/>
        <w:ind w:left="0" w:right="0" w:firstLine="0"/>
        <w:rPr>
          <w:rFonts w:hint="default" w:ascii="Segoe UI" w:hAnsi="Segoe UI" w:eastAsia="Segoe UI" w:cs="Segoe UI"/>
          <w:b/>
          <w:bCs/>
          <w:i w:val="0"/>
          <w:iCs w:val="0"/>
          <w:caps w:val="0"/>
          <w:color w:val="404040"/>
          <w:spacing w:val="0"/>
          <w:sz w:val="27"/>
          <w:szCs w:val="27"/>
        </w:rPr>
      </w:pPr>
      <w:r>
        <w:rPr>
          <w:rFonts w:hint="default" w:ascii="Segoe UI" w:hAnsi="Segoe UI" w:eastAsia="Segoe UI" w:cs="Segoe UI"/>
          <w:b/>
          <w:bCs/>
          <w:i w:val="0"/>
          <w:iCs w:val="0"/>
          <w:caps w:val="0"/>
          <w:color w:val="404040"/>
          <w:spacing w:val="0"/>
          <w:sz w:val="27"/>
          <w:szCs w:val="27"/>
          <w:shd w:val="clear" w:fill="FFFFFF"/>
        </w:rPr>
        <w:t>附件：</w:t>
      </w:r>
      <w:bookmarkStart w:id="0" w:name="_GoBack"/>
      <w:bookmarkEnd w:id="0"/>
    </w:p>
    <w:p w14:paraId="200F9CC8">
      <w:pPr>
        <w:pStyle w:val="5"/>
        <w:keepNext w:val="0"/>
        <w:keepLines w:val="0"/>
        <w:widowControl/>
        <w:suppressLineNumbers w:val="0"/>
        <w:spacing w:before="0" w:beforeAutospacing="0" w:after="0" w:afterAutospacing="0" w:line="343" w:lineRule="atLeast"/>
        <w:ind w:left="0" w:right="0"/>
        <w:rPr>
          <w:sz w:val="19"/>
          <w:szCs w:val="19"/>
        </w:rPr>
      </w:pPr>
      <w:r>
        <w:rPr>
          <w:rFonts w:hint="default" w:ascii="Segoe UI" w:hAnsi="Segoe UI" w:eastAsia="Segoe UI" w:cs="Segoe UI"/>
          <w:i w:val="0"/>
          <w:iCs w:val="0"/>
          <w:caps w:val="0"/>
          <w:color w:val="404040"/>
          <w:spacing w:val="0"/>
          <w:sz w:val="19"/>
          <w:szCs w:val="19"/>
          <w:shd w:val="clear" w:fill="FFFFFF"/>
        </w:rPr>
        <w:t>《阳光优采平台隐私政策》</w:t>
      </w:r>
    </w:p>
    <w:p w14:paraId="34EFBEF5">
      <w:pPr>
        <w:pStyle w:val="5"/>
        <w:keepNext w:val="0"/>
        <w:keepLines w:val="0"/>
        <w:widowControl/>
        <w:suppressLineNumbers w:val="0"/>
        <w:shd w:val="clear" w:fill="FFFFFF"/>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shd w:val="clear" w:fill="FFFFFF"/>
        </w:rPr>
      </w:pPr>
      <w:r>
        <w:rPr>
          <w:rFonts w:hint="default" w:ascii="Segoe UI" w:hAnsi="Segoe UI" w:eastAsia="Segoe UI" w:cs="Segoe UI"/>
          <w:i w:val="0"/>
          <w:iCs w:val="0"/>
          <w:caps w:val="0"/>
          <w:color w:val="404040"/>
          <w:spacing w:val="0"/>
          <w:sz w:val="19"/>
          <w:szCs w:val="19"/>
          <w:shd w:val="clear" w:fill="FFFFFF"/>
        </w:rPr>
        <w:t>请您再次确认：在点击"同意"按钮前，您已充分阅读、理解并接受本协议的全部内容。点击"同意"即表示您同意接受本协议的约束，本协议即在您与公司之间产生法律效力。</w:t>
      </w:r>
    </w:p>
    <w:p w14:paraId="6FA7592B">
      <w:pPr>
        <w:pStyle w:val="5"/>
        <w:keepNext w:val="0"/>
        <w:keepLines w:val="0"/>
        <w:widowControl/>
        <w:suppressLineNumbers w:val="0"/>
        <w:shd w:val="clear" w:fill="FFFFFF"/>
        <w:spacing w:before="165" w:beforeAutospacing="0" w:after="165" w:afterAutospacing="0" w:line="343" w:lineRule="atLeast"/>
        <w:ind w:left="0" w:right="0" w:firstLine="0"/>
        <w:rPr>
          <w:rStyle w:val="8"/>
          <w:rFonts w:hint="default" w:ascii="Segoe UI" w:hAnsi="Segoe UI" w:eastAsia="Segoe UI" w:cs="Segoe UI"/>
          <w:b/>
          <w:bCs/>
          <w:color w:val="404040"/>
          <w:sz w:val="19"/>
          <w:szCs w:val="19"/>
          <w:u w:val="single"/>
          <w:shd w:val="clear" w:fill="FFFFFF"/>
          <w:lang w:val="en-US" w:eastAsia="zh-CN"/>
        </w:rPr>
      </w:pPr>
    </w:p>
    <w:p w14:paraId="397A7BAE">
      <w:pPr>
        <w:pStyle w:val="5"/>
        <w:keepNext w:val="0"/>
        <w:keepLines w:val="0"/>
        <w:widowControl/>
        <w:suppressLineNumbers w:val="0"/>
        <w:shd w:val="clear" w:fill="FFFFFF"/>
        <w:spacing w:before="165" w:beforeAutospacing="0" w:after="165" w:afterAutospacing="0" w:line="343" w:lineRule="atLeast"/>
        <w:ind w:left="0" w:right="0" w:firstLine="3994" w:firstLineChars="2100"/>
        <w:rPr>
          <w:rFonts w:hint="default" w:ascii="Segoe UI" w:hAnsi="Segoe UI" w:eastAsia="Segoe UI" w:cs="Segoe UI"/>
          <w:i w:val="0"/>
          <w:iCs w:val="0"/>
          <w:caps w:val="0"/>
          <w:color w:val="404040"/>
          <w:spacing w:val="0"/>
          <w:sz w:val="19"/>
          <w:szCs w:val="19"/>
          <w:shd w:val="clear" w:fill="FFFFFF"/>
        </w:rPr>
      </w:pPr>
      <w:r>
        <w:rPr>
          <w:rStyle w:val="8"/>
          <w:rFonts w:hint="default" w:ascii="Segoe UI" w:hAnsi="Segoe UI" w:eastAsia="Segoe UI" w:cs="Segoe UI"/>
          <w:b/>
          <w:bCs/>
          <w:color w:val="404040"/>
          <w:sz w:val="19"/>
          <w:szCs w:val="19"/>
          <w:u w:val="single"/>
          <w:shd w:val="clear" w:fill="FFFFFF"/>
          <w:lang w:val="en-US" w:eastAsia="zh-CN"/>
        </w:rPr>
        <w:t>中资数据科技有限公司、国泰新点软件股份有限公司</w:t>
      </w:r>
    </w:p>
    <w:p w14:paraId="59D042B0">
      <w:pPr>
        <w:pStyle w:val="5"/>
        <w:keepNext w:val="0"/>
        <w:keepLines w:val="0"/>
        <w:widowControl/>
        <w:suppressLineNumbers w:val="0"/>
        <w:shd w:val="clear" w:fill="FFFFFF"/>
        <w:spacing w:before="165" w:beforeAutospacing="0" w:after="165" w:afterAutospacing="0" w:line="343" w:lineRule="atLeast"/>
        <w:ind w:left="0" w:right="0" w:firstLine="5700" w:firstLineChars="300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shd w:val="clear" w:fill="FFFFFF"/>
        </w:rPr>
        <w:t>2025年8月21日</w:t>
      </w:r>
    </w:p>
    <w:p w14:paraId="03EB86F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egoe UI">
    <w:altName w:val="苹方-简"/>
    <w:panose1 w:val="020B0502040204020203"/>
    <w:charset w:val="00"/>
    <w:family w:val="auto"/>
    <w:pitch w:val="default"/>
    <w:sig w:usb0="00000000" w:usb1="00000000" w:usb2="00000009" w:usb3="00000000" w:csb0="200001FF"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2304E2"/>
    <w:rsid w:val="05617F3B"/>
    <w:rsid w:val="0C051E76"/>
    <w:rsid w:val="12690F71"/>
    <w:rsid w:val="15C251DC"/>
    <w:rsid w:val="19DB686C"/>
    <w:rsid w:val="29FC1567"/>
    <w:rsid w:val="2AE55A63"/>
    <w:rsid w:val="3BBFD4B7"/>
    <w:rsid w:val="3BDE0324"/>
    <w:rsid w:val="3BF77B65"/>
    <w:rsid w:val="3F778285"/>
    <w:rsid w:val="443F1196"/>
    <w:rsid w:val="5A9A5943"/>
    <w:rsid w:val="63F78821"/>
    <w:rsid w:val="64915A72"/>
    <w:rsid w:val="64BA179C"/>
    <w:rsid w:val="65FFF4D7"/>
    <w:rsid w:val="666B77AE"/>
    <w:rsid w:val="66DB1A04"/>
    <w:rsid w:val="72E171CD"/>
    <w:rsid w:val="75731889"/>
    <w:rsid w:val="762304E2"/>
    <w:rsid w:val="771B11CB"/>
    <w:rsid w:val="7AEF5A1C"/>
    <w:rsid w:val="7C7A2C1F"/>
    <w:rsid w:val="7CB39C6B"/>
    <w:rsid w:val="9BE5D19D"/>
    <w:rsid w:val="9F5295B1"/>
    <w:rsid w:val="B5DBE6F8"/>
    <w:rsid w:val="BE9F9339"/>
    <w:rsid w:val="D9F370C4"/>
    <w:rsid w:val="E7F39A7A"/>
    <w:rsid w:val="EF5C8072"/>
    <w:rsid w:val="EFBF6FAD"/>
    <w:rsid w:val="EFEF1DAE"/>
    <w:rsid w:val="F6F7C2A7"/>
    <w:rsid w:val="F9BF8E7C"/>
    <w:rsid w:val="FBFC8BA8"/>
    <w:rsid w:val="FDDB07AD"/>
    <w:rsid w:val="FF7AE8DB"/>
    <w:rsid w:val="FFE3E0AD"/>
    <w:rsid w:val="FFE98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1363</Words>
  <Characters>1402</Characters>
  <Lines>0</Lines>
  <Paragraphs>0</Paragraphs>
  <TotalTime>333</TotalTime>
  <ScaleCrop>false</ScaleCrop>
  <LinksUpToDate>false</LinksUpToDate>
  <CharactersWithSpaces>1424</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2025-08-23T00:36:00Z</dcterms:created>
  <dc:creator>数据服务</dc:creator>
  <cp:lastModifiedBy>数据服务BU</cp:lastModifiedBy>
  <dcterms:modified xsi:type="dcterms:W3CDTF">2025-08-27T18:39:44Z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7309267F469C67852451AC686E8CBB69_43</vt:lpwstr>
  </property>
  <property fmtid="{D5CDD505-2E9C-101B-9397-08002B2CF9AE}" pid="4" name="KSOTemplateDocerSaveRecord">
    <vt:lpwstr>eyJoZGlkIjoiYTRlNzI1NjUyNDZmMDhkYmUzNTM0ODhmYjdiMmE4YjciLCJ1c2VySWQiOiI2NTA5Njc3ODAifQ==</vt:lpwstr>
  </property>
</Properties>
</file>