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A5B7E">
      <w:pPr>
        <w:jc w:val="center"/>
        <w:rPr>
          <w:rStyle w:val="6"/>
          <w:rFonts w:hint="eastAsia"/>
          <w:sz w:val="28"/>
          <w:szCs w:val="28"/>
          <w:lang w:val="en-US" w:eastAsia="zh-CN"/>
          <w:woUserID w:val="0"/>
        </w:rPr>
      </w:pPr>
      <w:r>
        <w:rPr>
          <w:rStyle w:val="6"/>
          <w:rFonts w:hint="eastAsia"/>
          <w:sz w:val="28"/>
          <w:szCs w:val="28"/>
          <w:lang w:val="en-US" w:eastAsia="zh-CN"/>
          <w:woUserID w:val="0"/>
        </w:rPr>
        <w:t>阳光优采平台关于使用“标证通”CA数字证书的办理须知</w:t>
      </w:r>
    </w:p>
    <w:p w14:paraId="13A14875">
      <w:pPr>
        <w:jc w:val="center"/>
        <w:rPr>
          <w:rStyle w:val="6"/>
          <w:rFonts w:hint="eastAsia"/>
          <w:sz w:val="28"/>
          <w:szCs w:val="28"/>
          <w:lang w:val="en-US" w:eastAsia="zh-CN"/>
          <w:woUserID w:val="0"/>
        </w:rPr>
      </w:pPr>
    </w:p>
    <w:p w14:paraId="1567EBE8">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r>
        <w:rPr>
          <w:rFonts w:hint="eastAsia" w:ascii="宋体" w:hAnsi="宋体" w:eastAsia="宋体" w:cs="宋体"/>
          <w:b w:val="0"/>
          <w:iCs w:val="0"/>
          <w:kern w:val="2"/>
          <w:sz w:val="21"/>
          <w:szCs w:val="21"/>
          <w:lang w:val="en-US" w:eastAsia="zh-CN"/>
        </w:rPr>
        <w:t>尊敬的采购人与供应商：</w:t>
      </w:r>
    </w:p>
    <w:p w14:paraId="61A23028">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r>
        <w:rPr>
          <w:rFonts w:hint="eastAsia" w:ascii="宋体" w:hAnsi="宋体" w:eastAsia="宋体" w:cs="宋体"/>
          <w:b w:val="0"/>
          <w:iCs w:val="0"/>
          <w:kern w:val="2"/>
          <w:sz w:val="21"/>
          <w:szCs w:val="21"/>
          <w:lang w:val="en-US" w:eastAsia="zh-CN"/>
        </w:rPr>
        <w:t>为保障您在阳光优采平台上的所有电子协议签署等关键操作具备完整的法律效力和最高的安全性，平台依据国家相关法律法规，采用可靠的CA数字证书技术进行身份认证与电子签名，平台用户可通过新点标证通完成阳光优采平台的登录与合同签章工作。</w:t>
      </w:r>
    </w:p>
    <w:p w14:paraId="7E0A712F">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p>
    <w:p w14:paraId="692F5771">
      <w:pPr>
        <w:keepNext/>
        <w:keepLines/>
        <w:widowControl w:val="0"/>
        <w:numPr>
          <w:ilvl w:val="0"/>
          <w:numId w:val="1"/>
        </w:numPr>
        <w:spacing w:before="0" w:after="120" w:line="360" w:lineRule="auto"/>
        <w:ind w:left="0" w:firstLine="0"/>
        <w:jc w:val="left"/>
        <w:outlineLvl w:val="0"/>
        <w:rPr>
          <w:rFonts w:hint="default" w:ascii="Times New Roman" w:hAnsi="Times New Roman" w:eastAsia="黑体" w:cs="Times New Roman"/>
          <w:b/>
          <w:bCs/>
          <w:kern w:val="44"/>
          <w:sz w:val="32"/>
          <w:szCs w:val="28"/>
          <w:lang w:val="en-US" w:eastAsia="zh-CN" w:bidi="ar-SA"/>
        </w:rPr>
      </w:pPr>
      <w:r>
        <w:rPr>
          <w:rFonts w:hint="eastAsia" w:ascii="Times New Roman" w:hAnsi="Times New Roman" w:eastAsia="黑体" w:cs="Times New Roman"/>
          <w:b/>
          <w:bCs/>
          <w:kern w:val="44"/>
          <w:sz w:val="32"/>
          <w:szCs w:val="28"/>
          <w:lang w:val="en-US" w:eastAsia="zh-CN" w:bidi="ar-SA"/>
        </w:rPr>
        <w:t>标证通介绍</w:t>
      </w:r>
    </w:p>
    <w:p w14:paraId="7FE12316">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r>
        <w:rPr>
          <w:rFonts w:hint="eastAsia" w:ascii="宋体" w:hAnsi="宋体" w:eastAsia="宋体" w:cs="宋体"/>
          <w:b w:val="0"/>
          <w:iCs w:val="0"/>
          <w:kern w:val="2"/>
          <w:sz w:val="21"/>
          <w:szCs w:val="21"/>
          <w:lang w:val="en-US" w:eastAsia="zh-CN"/>
        </w:rPr>
        <w:t>新点标证通积极响应国家政策号召，成为首批上线全国移动数字证书（CA）互认专栏的APP应用，用户通过手机在线申领并安装数字证书。采用密钥拆分、数据加密、人脸识别等先进技术，支持多家 CA 机构证书兼容互认，已经实现跨平台、跨区域的数字证书网络共享。其主要功能包括身份认证、电子签章、文件加解密等。</w:t>
      </w:r>
    </w:p>
    <w:p w14:paraId="4EB7A115">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p>
    <w:p w14:paraId="38D2E0B0">
      <w:pPr>
        <w:keepNext/>
        <w:keepLines/>
        <w:widowControl w:val="0"/>
        <w:numPr>
          <w:ilvl w:val="0"/>
          <w:numId w:val="1"/>
        </w:numPr>
        <w:spacing w:before="0" w:after="120" w:line="360" w:lineRule="auto"/>
        <w:ind w:left="0" w:firstLine="0"/>
        <w:jc w:val="left"/>
        <w:outlineLvl w:val="0"/>
        <w:rPr>
          <w:rFonts w:hint="eastAsia" w:ascii="Times New Roman" w:hAnsi="Times New Roman" w:eastAsia="黑体" w:cs="Times New Roman"/>
          <w:b/>
          <w:bCs/>
          <w:kern w:val="44"/>
          <w:sz w:val="32"/>
          <w:szCs w:val="28"/>
          <w:lang w:val="en-US" w:eastAsia="zh-CN" w:bidi="ar-SA"/>
        </w:rPr>
      </w:pPr>
      <w:r>
        <w:rPr>
          <w:rFonts w:hint="eastAsia" w:ascii="Times New Roman" w:hAnsi="Times New Roman" w:eastAsia="黑体" w:cs="Times New Roman"/>
          <w:b/>
          <w:bCs/>
          <w:kern w:val="44"/>
          <w:sz w:val="32"/>
          <w:szCs w:val="28"/>
          <w:lang w:val="en-US" w:eastAsia="zh-CN" w:bidi="ar-SA"/>
        </w:rPr>
        <w:t>办理提示</w:t>
      </w:r>
    </w:p>
    <w:p w14:paraId="400CE9C3">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r>
        <w:rPr>
          <w:rFonts w:hint="eastAsia" w:ascii="宋体" w:hAnsi="宋体" w:eastAsia="宋体" w:cs="宋体"/>
          <w:b w:val="0"/>
          <w:iCs w:val="0"/>
          <w:kern w:val="2"/>
          <w:sz w:val="21"/>
          <w:szCs w:val="21"/>
          <w:lang w:val="en-US" w:eastAsia="zh-CN"/>
        </w:rPr>
        <w:t>1、业务开展前提</w:t>
      </w:r>
      <w:r>
        <w:rPr>
          <w:rFonts w:hint="default" w:ascii="宋体" w:hAnsi="宋体" w:eastAsia="宋体" w:cs="宋体"/>
          <w:b w:val="0"/>
          <w:iCs w:val="0"/>
          <w:kern w:val="2"/>
          <w:sz w:val="21"/>
          <w:szCs w:val="21"/>
          <w:lang w:val="en-US" w:eastAsia="zh-CN"/>
        </w:rPr>
        <w:t>：成功办理并激活标证通数字证书，是您在平台上完成电子协议签署、参与相关采购活动的必要步骤</w:t>
      </w:r>
      <w:r>
        <w:rPr>
          <w:rFonts w:hint="eastAsia" w:ascii="宋体" w:hAnsi="宋体" w:eastAsia="宋体" w:cs="宋体"/>
          <w:b w:val="0"/>
          <w:iCs w:val="0"/>
          <w:kern w:val="2"/>
          <w:sz w:val="21"/>
          <w:szCs w:val="21"/>
          <w:lang w:val="en-US" w:eastAsia="zh-CN"/>
        </w:rPr>
        <w:t>；</w:t>
      </w:r>
    </w:p>
    <w:p w14:paraId="7FAAC1ED">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r>
        <w:rPr>
          <w:rFonts w:hint="eastAsia" w:ascii="宋体" w:hAnsi="宋体" w:eastAsia="宋体" w:cs="宋体"/>
          <w:b w:val="0"/>
          <w:iCs w:val="0"/>
          <w:kern w:val="2"/>
          <w:sz w:val="21"/>
          <w:szCs w:val="21"/>
          <w:lang w:val="en-US" w:eastAsia="zh-CN"/>
        </w:rPr>
        <w:t>2、妥善保管</w:t>
      </w:r>
      <w:r>
        <w:rPr>
          <w:rFonts w:hint="default" w:ascii="宋体" w:hAnsi="宋体" w:eastAsia="宋体" w:cs="宋体"/>
          <w:b w:val="0"/>
          <w:iCs w:val="0"/>
          <w:kern w:val="2"/>
          <w:sz w:val="21"/>
          <w:szCs w:val="21"/>
          <w:lang w:val="en-US" w:eastAsia="zh-CN"/>
        </w:rPr>
        <w:t>：该证书是您的重要数字资产，请由授权人员妥善保管，确保账户与设备安全</w:t>
      </w:r>
      <w:r>
        <w:rPr>
          <w:rFonts w:hint="eastAsia" w:ascii="宋体" w:hAnsi="宋体" w:eastAsia="宋体" w:cs="宋体"/>
          <w:b w:val="0"/>
          <w:iCs w:val="0"/>
          <w:kern w:val="2"/>
          <w:sz w:val="21"/>
          <w:szCs w:val="21"/>
          <w:lang w:val="en-US" w:eastAsia="zh-CN"/>
        </w:rPr>
        <w:t>；</w:t>
      </w:r>
    </w:p>
    <w:p w14:paraId="3B8B8F84">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r>
        <w:rPr>
          <w:rFonts w:hint="eastAsia" w:ascii="宋体" w:hAnsi="宋体" w:eastAsia="宋体" w:cs="宋体"/>
          <w:b w:val="0"/>
          <w:iCs w:val="0"/>
          <w:kern w:val="2"/>
          <w:sz w:val="21"/>
          <w:szCs w:val="21"/>
          <w:lang w:val="en-US" w:eastAsia="zh-CN"/>
        </w:rPr>
        <w:t>3、尽早办理</w:t>
      </w:r>
      <w:r>
        <w:rPr>
          <w:rFonts w:hint="default" w:ascii="宋体" w:hAnsi="宋体" w:eastAsia="宋体" w:cs="宋体"/>
          <w:b w:val="0"/>
          <w:iCs w:val="0"/>
          <w:kern w:val="2"/>
          <w:sz w:val="21"/>
          <w:szCs w:val="21"/>
          <w:lang w:val="en-US" w:eastAsia="zh-CN"/>
        </w:rPr>
        <w:t>：为避免影响后续业务进程，尽快安排办理</w:t>
      </w:r>
      <w:r>
        <w:rPr>
          <w:rFonts w:hint="eastAsia" w:ascii="宋体" w:hAnsi="宋体" w:eastAsia="宋体" w:cs="宋体"/>
          <w:b w:val="0"/>
          <w:iCs w:val="0"/>
          <w:kern w:val="2"/>
          <w:sz w:val="21"/>
          <w:szCs w:val="21"/>
          <w:lang w:val="en-US" w:eastAsia="zh-CN"/>
        </w:rPr>
        <w:t>；</w:t>
      </w:r>
    </w:p>
    <w:p w14:paraId="0D3D7E16">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r>
        <w:rPr>
          <w:rFonts w:hint="eastAsia" w:ascii="宋体" w:hAnsi="宋体" w:eastAsia="宋体" w:cs="宋体"/>
          <w:b w:val="0"/>
          <w:iCs w:val="0"/>
          <w:kern w:val="2"/>
          <w:sz w:val="21"/>
          <w:szCs w:val="21"/>
          <w:lang w:val="en-US" w:eastAsia="zh-CN"/>
        </w:rPr>
        <w:t>4、</w:t>
      </w:r>
      <w:r>
        <w:rPr>
          <w:rFonts w:hint="eastAsia" w:ascii="Times New Roman" w:hAnsi="Times New Roman" w:eastAsia="宋体" w:cs="Times New Roman"/>
          <w:b/>
          <w:bCs/>
          <w:iCs w:val="0"/>
          <w:color w:val="0000FF"/>
          <w:kern w:val="2"/>
          <w:sz w:val="21"/>
          <w:szCs w:val="24"/>
          <w:lang w:val="en-US" w:eastAsia="zh-CN"/>
        </w:rPr>
        <w:t>证书申请前提，用户在申请时，需提前在本平台进行入驻（即在阳光优采平台中有相关账号），入驻后方可进行绑定申请证书。</w:t>
      </w:r>
      <w:r>
        <w:rPr>
          <w:rFonts w:hint="eastAsia" w:ascii="Times New Roman" w:hAnsi="Times New Roman" w:eastAsia="宋体" w:cs="Times New Roman"/>
          <w:b/>
          <w:bCs/>
          <w:iCs w:val="0"/>
          <w:color w:val="0000FF"/>
          <w:kern w:val="2"/>
          <w:sz w:val="21"/>
          <w:szCs w:val="24"/>
          <w:lang w:val="en-US" w:eastAsia="zh-CN"/>
        </w:rPr>
        <w:tab/>
      </w:r>
    </w:p>
    <w:p w14:paraId="1E7A0C5B">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r>
        <w:rPr>
          <w:rFonts w:hint="eastAsia" w:ascii="宋体" w:hAnsi="宋体" w:eastAsia="宋体" w:cs="宋体"/>
          <w:b w:val="0"/>
          <w:iCs w:val="0"/>
          <w:kern w:val="2"/>
          <w:sz w:val="21"/>
          <w:szCs w:val="21"/>
          <w:lang w:val="en-US" w:eastAsia="zh-CN"/>
        </w:rPr>
        <w:t>5、移动证书是您在平台进行业务操作的重要安全凭证，用来保证签署电子合同过程中的安全性，请认真阅读操作使用指南，并按照要求办理移动证书。</w:t>
      </w:r>
    </w:p>
    <w:p w14:paraId="3B4B098D">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p>
    <w:p w14:paraId="35FA377E">
      <w:pPr>
        <w:keepNext/>
        <w:keepLines/>
        <w:widowControl w:val="0"/>
        <w:numPr>
          <w:ilvl w:val="0"/>
          <w:numId w:val="1"/>
        </w:numPr>
        <w:spacing w:before="0" w:after="120" w:line="360" w:lineRule="auto"/>
        <w:ind w:left="0" w:firstLine="0"/>
        <w:jc w:val="left"/>
        <w:outlineLvl w:val="0"/>
        <w:rPr>
          <w:rFonts w:hint="eastAsia" w:ascii="Times New Roman" w:hAnsi="Times New Roman" w:eastAsia="黑体" w:cs="Times New Roman"/>
          <w:b/>
          <w:bCs/>
          <w:kern w:val="44"/>
          <w:sz w:val="32"/>
          <w:szCs w:val="28"/>
          <w:lang w:val="en-US" w:eastAsia="zh-CN" w:bidi="ar-SA"/>
        </w:rPr>
      </w:pPr>
      <w:r>
        <w:rPr>
          <w:rFonts w:hint="eastAsia" w:ascii="Times New Roman" w:hAnsi="Times New Roman" w:eastAsia="黑体" w:cs="Times New Roman"/>
          <w:b/>
          <w:bCs/>
          <w:kern w:val="44"/>
          <w:sz w:val="32"/>
          <w:szCs w:val="28"/>
          <w:lang w:val="en-US" w:eastAsia="zh-CN" w:bidi="ar-SA"/>
        </w:rPr>
        <w:t>用户账号</w:t>
      </w:r>
    </w:p>
    <w:p w14:paraId="21ACBEE1">
      <w:pPr>
        <w:numPr>
          <w:ilvl w:val="0"/>
          <w:numId w:val="2"/>
        </w:numPr>
        <w:spacing w:after="0" w:line="360" w:lineRule="auto"/>
        <w:ind w:firstLine="420" w:firstLineChars="200"/>
        <w:rPr>
          <w:rFonts w:hint="eastAsia" w:ascii="宋体" w:hAnsi="宋体" w:eastAsia="宋体" w:cs="宋体"/>
          <w:b w:val="0"/>
          <w:iCs w:val="0"/>
          <w:kern w:val="2"/>
          <w:sz w:val="21"/>
          <w:szCs w:val="21"/>
        </w:rPr>
      </w:pPr>
      <w:r>
        <w:rPr>
          <w:rFonts w:hint="eastAsia" w:ascii="宋体" w:hAnsi="宋体" w:eastAsia="宋体" w:cs="宋体"/>
          <w:b w:val="0"/>
          <w:iCs w:val="0"/>
          <w:kern w:val="2"/>
          <w:sz w:val="21"/>
          <w:szCs w:val="21"/>
        </w:rPr>
        <w:t>用户声明，在接受本协议并注册成为本应用用户时，是具有法律规定的完全民事权利能力和民事行为能力，能够独立承担民事责任的自然人，或者是在中华人民共和国合法开展经营活动或其他业务的法人或其他组织。</w:t>
      </w:r>
      <w:r>
        <w:rPr>
          <w:rFonts w:hint="eastAsia" w:ascii="Times New Roman" w:hAnsi="Times New Roman" w:eastAsia="宋体" w:cs="Times New Roman"/>
          <w:b/>
          <w:bCs/>
          <w:iCs w:val="0"/>
          <w:color w:val="0000FF"/>
          <w:kern w:val="2"/>
          <w:sz w:val="21"/>
          <w:szCs w:val="24"/>
        </w:rPr>
        <w:t>我们的产品及服务是面向年满18周岁的成年人，未满18周岁的未成年人不可以创建自己的个人信息主体账号</w:t>
      </w:r>
      <w:r>
        <w:rPr>
          <w:rFonts w:hint="eastAsia" w:ascii="宋体" w:hAnsi="宋体" w:eastAsia="宋体" w:cs="宋体"/>
          <w:b w:val="0"/>
          <w:iCs w:val="0"/>
          <w:kern w:val="2"/>
          <w:sz w:val="21"/>
          <w:szCs w:val="21"/>
        </w:rPr>
        <w:t>。</w:t>
      </w:r>
    </w:p>
    <w:p w14:paraId="5F767D4A">
      <w:pPr>
        <w:numPr>
          <w:ilvl w:val="-1"/>
          <w:numId w:val="0"/>
        </w:numPr>
        <w:spacing w:after="0" w:line="360" w:lineRule="auto"/>
        <w:ind w:firstLine="420" w:firstLineChars="200"/>
        <w:rPr>
          <w:rFonts w:hint="eastAsia" w:ascii="宋体" w:hAnsi="宋体" w:eastAsia="宋体" w:cs="宋体"/>
          <w:b w:val="0"/>
          <w:iCs w:val="0"/>
          <w:kern w:val="2"/>
          <w:sz w:val="21"/>
          <w:szCs w:val="21"/>
          <w:lang w:val="en-US" w:eastAsia="zh-CN"/>
        </w:rPr>
      </w:pPr>
      <w:r>
        <w:rPr>
          <w:rFonts w:hint="eastAsia" w:ascii="宋体" w:hAnsi="宋体" w:eastAsia="宋体" w:cs="宋体"/>
          <w:b w:val="0"/>
          <w:iCs w:val="0"/>
          <w:kern w:val="2"/>
          <w:sz w:val="21"/>
          <w:szCs w:val="21"/>
          <w:lang w:val="en-US" w:eastAsia="zh-CN"/>
        </w:rPr>
        <w:t>2、</w:t>
      </w:r>
      <w:r>
        <w:rPr>
          <w:rFonts w:hint="eastAsia" w:ascii="宋体" w:hAnsi="宋体" w:eastAsia="宋体" w:cs="宋体"/>
          <w:b w:val="0"/>
          <w:iCs w:val="0"/>
          <w:kern w:val="2"/>
          <w:sz w:val="21"/>
          <w:szCs w:val="21"/>
        </w:rPr>
        <w:t>账号注册，包含但不限于使用本人手机号、姓名等个人信息进行身份验证。用户不得以虚假信息或其他违法和不良信息进行注册。如果用户提供的注册信息不合法、不真实、不准确的，用户需承担因此引起的相应责任及后果。用户阅读并同意本协议且完成全部注册程序后，即可获得本应用账号并成为本应用用户。</w:t>
      </w:r>
    </w:p>
    <w:p w14:paraId="0DE5BB22">
      <w:pPr>
        <w:numPr>
          <w:ilvl w:val="-1"/>
          <w:numId w:val="0"/>
        </w:numPr>
        <w:spacing w:after="0" w:line="360" w:lineRule="auto"/>
        <w:ind w:firstLine="420" w:firstLineChars="200"/>
        <w:rPr>
          <w:rFonts w:hint="eastAsia" w:ascii="宋体" w:hAnsi="宋体" w:eastAsia="宋体" w:cs="宋体"/>
          <w:b w:val="0"/>
          <w:iCs w:val="0"/>
          <w:kern w:val="2"/>
          <w:sz w:val="21"/>
          <w:szCs w:val="21"/>
        </w:rPr>
      </w:pPr>
      <w:r>
        <w:rPr>
          <w:rFonts w:hint="eastAsia" w:ascii="宋体" w:hAnsi="宋体" w:eastAsia="宋体" w:cs="宋体"/>
          <w:b w:val="0"/>
          <w:iCs w:val="0"/>
          <w:kern w:val="2"/>
          <w:sz w:val="21"/>
          <w:szCs w:val="21"/>
          <w:lang w:val="en-US" w:eastAsia="zh-CN"/>
        </w:rPr>
        <w:t>3、</w:t>
      </w:r>
      <w:r>
        <w:rPr>
          <w:rFonts w:hint="eastAsia" w:ascii="宋体" w:hAnsi="宋体" w:eastAsia="宋体" w:cs="宋体"/>
          <w:b w:val="0"/>
          <w:iCs w:val="0"/>
          <w:kern w:val="2"/>
          <w:sz w:val="21"/>
          <w:szCs w:val="21"/>
        </w:rPr>
        <w:t>账号管理，用户的账号所有权归本应用所有，用户完成申请注册手续后，仅获得账号的使用权，且该使用权仅属于申请注册人</w:t>
      </w:r>
      <w:r>
        <w:rPr>
          <w:rFonts w:hint="eastAsia" w:ascii="宋体" w:hAnsi="宋体" w:eastAsia="宋体" w:cs="宋体"/>
          <w:b w:val="0"/>
          <w:iCs w:val="0"/>
          <w:kern w:val="2"/>
          <w:sz w:val="21"/>
          <w:szCs w:val="21"/>
          <w:lang w:eastAsia="zh-CN"/>
        </w:rPr>
        <w:t>（</w:t>
      </w:r>
      <w:r>
        <w:rPr>
          <w:rFonts w:hint="eastAsia" w:ascii="宋体" w:hAnsi="宋体" w:eastAsia="宋体" w:cs="宋体"/>
          <w:b w:val="0"/>
          <w:iCs w:val="0"/>
          <w:kern w:val="2"/>
          <w:sz w:val="21"/>
          <w:szCs w:val="21"/>
        </w:rPr>
        <w:t>即用户</w:t>
      </w:r>
      <w:r>
        <w:rPr>
          <w:rFonts w:hint="eastAsia" w:ascii="宋体" w:hAnsi="宋体" w:eastAsia="宋体" w:cs="宋体"/>
          <w:b w:val="0"/>
          <w:iCs w:val="0"/>
          <w:kern w:val="2"/>
          <w:sz w:val="21"/>
          <w:szCs w:val="21"/>
          <w:lang w:eastAsia="zh-CN"/>
        </w:rPr>
        <w:t>）</w:t>
      </w:r>
      <w:r>
        <w:rPr>
          <w:rFonts w:hint="eastAsia" w:ascii="宋体" w:hAnsi="宋体" w:eastAsia="宋体" w:cs="宋体"/>
          <w:b w:val="0"/>
          <w:iCs w:val="0"/>
          <w:kern w:val="2"/>
          <w:sz w:val="21"/>
          <w:szCs w:val="21"/>
        </w:rPr>
        <w:t>。用户应当对以其账号登录进行的所有活动和事件负法律责任。同时，用户不得</w:t>
      </w:r>
      <w:r>
        <w:rPr>
          <w:rFonts w:hint="eastAsia" w:ascii="宋体" w:hAnsi="宋体" w:eastAsia="宋体" w:cs="宋体"/>
          <w:b w:val="0"/>
          <w:iCs w:val="0"/>
          <w:kern w:val="2"/>
          <w:sz w:val="21"/>
          <w:szCs w:val="21"/>
          <w:lang w:eastAsia="zh-CN"/>
        </w:rPr>
        <w:t>赠予</w:t>
      </w:r>
      <w:r>
        <w:rPr>
          <w:rFonts w:hint="eastAsia" w:ascii="宋体" w:hAnsi="宋体" w:eastAsia="宋体" w:cs="宋体"/>
          <w:b w:val="0"/>
          <w:iCs w:val="0"/>
          <w:kern w:val="2"/>
          <w:sz w:val="21"/>
          <w:szCs w:val="21"/>
        </w:rPr>
        <w:t>、转让、出借或者以其他方式许可他人使用该账号。否则用户应承担由此产生的全部责任，并与实际使用人承担连带责任。</w:t>
      </w:r>
    </w:p>
    <w:p w14:paraId="6D2618C0">
      <w:pPr>
        <w:numPr>
          <w:ilvl w:val="-1"/>
          <w:numId w:val="0"/>
        </w:numPr>
        <w:spacing w:after="0" w:line="360" w:lineRule="auto"/>
        <w:ind w:firstLine="420" w:firstLineChars="200"/>
        <w:rPr>
          <w:rFonts w:hint="eastAsia" w:ascii="宋体" w:hAnsi="宋体" w:eastAsia="宋体" w:cs="宋体"/>
          <w:b w:val="0"/>
          <w:iCs w:val="0"/>
          <w:kern w:val="2"/>
          <w:sz w:val="21"/>
          <w:szCs w:val="21"/>
        </w:rPr>
      </w:pPr>
      <w:r>
        <w:rPr>
          <w:rFonts w:hint="eastAsia" w:ascii="宋体" w:hAnsi="宋体" w:eastAsia="宋体" w:cs="宋体"/>
          <w:b w:val="0"/>
          <w:iCs w:val="0"/>
          <w:kern w:val="2"/>
          <w:sz w:val="21"/>
          <w:szCs w:val="21"/>
          <w:lang w:val="en-US" w:eastAsia="zh-CN"/>
        </w:rPr>
        <w:t>4、</w:t>
      </w:r>
      <w:r>
        <w:rPr>
          <w:rFonts w:hint="eastAsia" w:ascii="宋体" w:hAnsi="宋体" w:eastAsia="宋体" w:cs="宋体"/>
          <w:b w:val="0"/>
          <w:iCs w:val="0"/>
          <w:kern w:val="2"/>
          <w:sz w:val="21"/>
          <w:szCs w:val="21"/>
        </w:rPr>
        <w:t>用户有义务保证账号和短信验证码的安全。如用户发现账号遭到未经授权的使用或发生其他任何安全问题时，用户应立即联系我们。因黑客行为或用户的保管疏忽导致账号非法使用，本应用不承担任何责任，给本应用造成损失的，用户应当承担责任。</w:t>
      </w:r>
    </w:p>
    <w:p w14:paraId="75F75DFB">
      <w:pPr>
        <w:numPr>
          <w:ilvl w:val="-1"/>
          <w:numId w:val="0"/>
        </w:numPr>
        <w:spacing w:after="0" w:line="360" w:lineRule="auto"/>
        <w:ind w:firstLine="420" w:firstLineChars="200"/>
        <w:rPr>
          <w:rFonts w:hint="eastAsia" w:ascii="宋体" w:hAnsi="宋体" w:eastAsia="宋体" w:cs="宋体"/>
          <w:b w:val="0"/>
          <w:iCs w:val="0"/>
          <w:kern w:val="2"/>
          <w:sz w:val="21"/>
          <w:szCs w:val="21"/>
        </w:rPr>
      </w:pPr>
      <w:r>
        <w:rPr>
          <w:rFonts w:hint="eastAsia" w:ascii="宋体" w:hAnsi="宋体" w:eastAsia="宋体" w:cs="宋体"/>
          <w:b w:val="0"/>
          <w:iCs w:val="0"/>
          <w:kern w:val="2"/>
          <w:sz w:val="21"/>
          <w:szCs w:val="21"/>
          <w:lang w:val="en-US" w:eastAsia="zh-CN"/>
        </w:rPr>
        <w:t>5、</w:t>
      </w:r>
      <w:r>
        <w:rPr>
          <w:rFonts w:hint="eastAsia" w:ascii="宋体" w:hAnsi="宋体" w:eastAsia="宋体" w:cs="宋体"/>
          <w:b w:val="0"/>
          <w:iCs w:val="0"/>
          <w:kern w:val="2"/>
          <w:sz w:val="21"/>
          <w:szCs w:val="21"/>
        </w:rPr>
        <w:t>本应用只负责核对验证信息是否与账号相关信息一致，不对冒名验证行为及其造成的损失承担责任。</w:t>
      </w:r>
    </w:p>
    <w:p w14:paraId="228A335C">
      <w:pPr>
        <w:numPr>
          <w:ilvl w:val="-1"/>
          <w:numId w:val="0"/>
        </w:numPr>
        <w:spacing w:after="0" w:line="360" w:lineRule="auto"/>
        <w:ind w:firstLine="420" w:firstLineChars="200"/>
        <w:rPr>
          <w:rFonts w:hint="eastAsia" w:ascii="宋体" w:hAnsi="宋体" w:eastAsia="宋体" w:cs="宋体"/>
          <w:b w:val="0"/>
          <w:iCs w:val="0"/>
          <w:kern w:val="2"/>
          <w:sz w:val="21"/>
          <w:szCs w:val="21"/>
        </w:rPr>
      </w:pPr>
      <w:r>
        <w:rPr>
          <w:rFonts w:hint="eastAsia" w:ascii="宋体" w:hAnsi="宋体" w:eastAsia="宋体" w:cs="宋体"/>
          <w:b w:val="0"/>
          <w:iCs w:val="0"/>
          <w:kern w:val="2"/>
          <w:sz w:val="21"/>
          <w:szCs w:val="21"/>
          <w:lang w:val="en-US" w:eastAsia="zh-CN"/>
        </w:rPr>
        <w:t>6、</w:t>
      </w:r>
      <w:r>
        <w:rPr>
          <w:rFonts w:hint="eastAsia" w:ascii="宋体" w:hAnsi="宋体" w:eastAsia="宋体" w:cs="宋体"/>
          <w:b w:val="0"/>
          <w:iCs w:val="0"/>
          <w:kern w:val="2"/>
          <w:sz w:val="21"/>
          <w:szCs w:val="21"/>
        </w:rPr>
        <w:t>如用户注销账号或被终止使用本应用及服务，会导致系统账号注销。本应用会根据法律规定从服务器删除该用户的数据或对用户数据进行匿名化处理，无需就此向用户承担任何责任</w:t>
      </w:r>
      <w:r>
        <w:rPr>
          <w:rFonts w:hint="eastAsia" w:ascii="宋体" w:hAnsi="宋体" w:eastAsia="宋体" w:cs="宋体"/>
          <w:b w:val="0"/>
          <w:iCs w:val="0"/>
          <w:kern w:val="2"/>
          <w:sz w:val="21"/>
          <w:szCs w:val="21"/>
          <w:lang w:eastAsia="zh-CN"/>
        </w:rPr>
        <w:t>；</w:t>
      </w:r>
      <w:r>
        <w:rPr>
          <w:rFonts w:hint="eastAsia" w:ascii="宋体" w:hAnsi="宋体" w:eastAsia="宋体" w:cs="宋体"/>
          <w:b w:val="0"/>
          <w:iCs w:val="0"/>
          <w:kern w:val="2"/>
          <w:sz w:val="21"/>
          <w:szCs w:val="21"/>
        </w:rPr>
        <w:t>服务终止或取消后，本应用没有义务向用户返还或恢复任何数据。</w:t>
      </w:r>
    </w:p>
    <w:p w14:paraId="4A843F8A">
      <w:pPr>
        <w:numPr>
          <w:ilvl w:val="-1"/>
          <w:numId w:val="0"/>
        </w:numPr>
        <w:spacing w:after="0" w:line="360" w:lineRule="auto"/>
        <w:ind w:firstLine="420" w:firstLineChars="200"/>
        <w:rPr>
          <w:rFonts w:hint="eastAsia" w:ascii="宋体" w:hAnsi="宋体" w:eastAsia="宋体" w:cs="宋体"/>
          <w:b w:val="0"/>
          <w:iCs w:val="0"/>
          <w:kern w:val="2"/>
          <w:sz w:val="21"/>
          <w:szCs w:val="21"/>
        </w:rPr>
      </w:pPr>
    </w:p>
    <w:p w14:paraId="0145072A">
      <w:pPr>
        <w:keepNext/>
        <w:keepLines/>
        <w:widowControl w:val="0"/>
        <w:numPr>
          <w:ilvl w:val="0"/>
          <w:numId w:val="1"/>
        </w:numPr>
        <w:spacing w:before="0" w:after="120" w:line="360" w:lineRule="auto"/>
        <w:ind w:left="0" w:firstLine="0"/>
        <w:jc w:val="left"/>
        <w:outlineLvl w:val="0"/>
        <w:rPr>
          <w:rFonts w:hint="eastAsia" w:ascii="Times New Roman" w:hAnsi="Times New Roman" w:eastAsia="黑体" w:cs="Times New Roman"/>
          <w:b/>
          <w:bCs/>
          <w:kern w:val="44"/>
          <w:sz w:val="32"/>
          <w:szCs w:val="28"/>
          <w:lang w:val="en-US" w:eastAsia="zh-CN" w:bidi="ar-SA"/>
        </w:rPr>
      </w:pPr>
      <w:r>
        <w:rPr>
          <w:rFonts w:hint="eastAsia" w:ascii="Times New Roman" w:hAnsi="Times New Roman" w:eastAsia="黑体" w:cs="Times New Roman"/>
          <w:b/>
          <w:bCs/>
          <w:kern w:val="44"/>
          <w:sz w:val="32"/>
          <w:szCs w:val="28"/>
          <w:lang w:val="en-US" w:eastAsia="zh-CN" w:bidi="ar-SA"/>
        </w:rPr>
        <w:t>服务内容</w:t>
      </w:r>
    </w:p>
    <w:p w14:paraId="255B8055">
      <w:pPr>
        <w:spacing w:after="0" w:line="360" w:lineRule="auto"/>
        <w:ind w:firstLine="420" w:firstLineChars="200"/>
        <w:rPr>
          <w:rFonts w:hint="eastAsia" w:ascii="宋体" w:hAnsi="宋体" w:eastAsia="宋体" w:cs="宋体"/>
          <w:b w:val="0"/>
          <w:iCs w:val="0"/>
          <w:kern w:val="2"/>
          <w:sz w:val="21"/>
          <w:szCs w:val="21"/>
        </w:rPr>
      </w:pPr>
      <w:r>
        <w:rPr>
          <w:rFonts w:hint="eastAsia" w:ascii="宋体" w:hAnsi="宋体" w:eastAsia="宋体" w:cs="宋体"/>
          <w:b w:val="0"/>
          <w:iCs w:val="0"/>
          <w:kern w:val="2"/>
          <w:sz w:val="21"/>
          <w:szCs w:val="21"/>
        </w:rPr>
        <w:t>本服务的具体内容由本应用根据实际情况提供，主要包含</w:t>
      </w:r>
      <w:r>
        <w:rPr>
          <w:rFonts w:hint="eastAsia" w:ascii="宋体" w:hAnsi="宋体" w:eastAsia="宋体" w:cs="宋体"/>
          <w:b w:val="0"/>
          <w:iCs w:val="0"/>
          <w:kern w:val="2"/>
          <w:sz w:val="21"/>
          <w:szCs w:val="21"/>
          <w:lang w:val="en-US" w:eastAsia="zh-CN"/>
        </w:rPr>
        <w:t>注册登录、身份认证、移动端首页、证书管理、证书应用（扫码登录、签名签章、扫码生成文件、扫码解密）、企业管理、支付管理、开票管理、账号安全管理、消息管理、交易专区管理、应用服务</w:t>
      </w:r>
      <w:r>
        <w:rPr>
          <w:rFonts w:hint="eastAsia" w:ascii="宋体" w:hAnsi="宋体" w:eastAsia="宋体" w:cs="宋体"/>
          <w:b w:val="0"/>
          <w:iCs w:val="0"/>
          <w:kern w:val="2"/>
          <w:sz w:val="21"/>
          <w:szCs w:val="21"/>
        </w:rPr>
        <w:t>等功能。</w:t>
      </w:r>
    </w:p>
    <w:p w14:paraId="4DCCB021">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7AB0ABB2">
      <w:pPr>
        <w:keepNext/>
        <w:keepLines/>
        <w:widowControl w:val="0"/>
        <w:numPr>
          <w:ilvl w:val="0"/>
          <w:numId w:val="1"/>
        </w:numPr>
        <w:spacing w:before="0" w:after="120" w:line="360" w:lineRule="auto"/>
        <w:ind w:left="0" w:firstLine="0"/>
        <w:jc w:val="left"/>
        <w:outlineLvl w:val="0"/>
        <w:rPr>
          <w:rFonts w:hint="default" w:ascii="Times New Roman" w:hAnsi="Times New Roman" w:eastAsia="黑体" w:cs="Times New Roman"/>
          <w:b/>
          <w:bCs/>
          <w:kern w:val="44"/>
          <w:sz w:val="32"/>
          <w:szCs w:val="28"/>
          <w:lang w:val="en-US" w:eastAsia="zh-CN" w:bidi="ar-SA"/>
        </w:rPr>
      </w:pPr>
      <w:r>
        <w:rPr>
          <w:rFonts w:hint="eastAsia" w:ascii="Times New Roman" w:hAnsi="Times New Roman" w:eastAsia="黑体" w:cs="Times New Roman"/>
          <w:b/>
          <w:bCs/>
          <w:kern w:val="44"/>
          <w:sz w:val="32"/>
          <w:szCs w:val="28"/>
          <w:lang w:val="en-US" w:eastAsia="zh-CN" w:bidi="ar-SA"/>
        </w:rPr>
        <w:t>联系我们</w:t>
      </w:r>
    </w:p>
    <w:p w14:paraId="0BF8895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b w:val="0"/>
          <w:iCs w:val="0"/>
          <w:kern w:val="2"/>
          <w:sz w:val="21"/>
          <w:szCs w:val="24"/>
          <w:lang w:val="en-US" w:eastAsia="zh-CN"/>
        </w:rPr>
      </w:pPr>
      <w:r>
        <w:rPr>
          <w:rFonts w:hint="eastAsia" w:ascii="宋体" w:hAnsi="宋体" w:eastAsia="宋体" w:cs="宋体"/>
          <w:b w:val="0"/>
          <w:iCs w:val="0"/>
          <w:kern w:val="2"/>
          <w:sz w:val="21"/>
          <w:szCs w:val="24"/>
          <w:lang w:val="en-US" w:eastAsia="zh-CN"/>
        </w:rPr>
        <w:t>标证通APP客服热线：0512-58188013</w:t>
      </w:r>
    </w:p>
    <w:p w14:paraId="74BA5F1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b w:val="0"/>
          <w:iCs w:val="0"/>
          <w:kern w:val="2"/>
          <w:sz w:val="21"/>
          <w:szCs w:val="24"/>
          <w:lang w:val="en-US" w:eastAsia="zh-CN"/>
        </w:rPr>
      </w:pPr>
      <w:r>
        <w:rPr>
          <w:rFonts w:hint="eastAsia" w:ascii="宋体" w:hAnsi="宋体" w:eastAsia="宋体" w:cs="宋体"/>
          <w:b w:val="0"/>
          <w:iCs w:val="0"/>
          <w:kern w:val="2"/>
          <w:sz w:val="21"/>
          <w:szCs w:val="24"/>
          <w:lang w:val="en-US" w:eastAsia="zh-CN"/>
        </w:rPr>
        <w:t>工作时间：周一至周五 8:00—17:00（法定节假日除外）</w:t>
      </w:r>
    </w:p>
    <w:p w14:paraId="3FC950D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b w:val="0"/>
          <w:iCs w:val="0"/>
          <w:kern w:val="2"/>
          <w:sz w:val="21"/>
          <w:szCs w:val="24"/>
          <w:lang w:val="en-US" w:eastAsia="zh-CN"/>
        </w:rPr>
      </w:pPr>
      <w:r>
        <w:rPr>
          <w:rFonts w:hint="eastAsia" w:ascii="宋体" w:hAnsi="宋体" w:eastAsia="宋体" w:cs="宋体"/>
          <w:b w:val="0"/>
          <w:iCs w:val="0"/>
          <w:kern w:val="2"/>
          <w:sz w:val="21"/>
          <w:szCs w:val="24"/>
          <w:lang w:val="en-US" w:eastAsia="zh-CN"/>
        </w:rPr>
        <w:t>如有任何问题，欢迎在工作时间内致电咨询，我们将竭诚为您服务！</w:t>
      </w:r>
    </w:p>
    <w:p w14:paraId="3726DC58">
      <w:pPr>
        <w:rPr>
          <w:rFonts w:hint="default" w:ascii="Times New Roman" w:hAnsi="Times New Roman" w:eastAsia="宋体" w:cs="Times New Roman"/>
          <w:b w:val="0"/>
          <w:iCs w:val="0"/>
          <w:kern w:val="2"/>
          <w:sz w:val="21"/>
          <w:szCs w:val="24"/>
          <w:lang w:val="en-US" w:eastAsia="zh-CN"/>
        </w:rPr>
      </w:pPr>
    </w:p>
    <w:p w14:paraId="6CFD64D2">
      <w:pPr>
        <w:keepNext/>
        <w:keepLines/>
        <w:widowControl w:val="0"/>
        <w:numPr>
          <w:ilvl w:val="0"/>
          <w:numId w:val="1"/>
        </w:numPr>
        <w:spacing w:before="0" w:after="120" w:line="360" w:lineRule="auto"/>
        <w:ind w:left="0" w:firstLine="0"/>
        <w:jc w:val="left"/>
        <w:outlineLvl w:val="0"/>
        <w:rPr>
          <w:rFonts w:hint="eastAsia" w:ascii="Times New Roman" w:hAnsi="Times New Roman" w:eastAsia="黑体" w:cs="Times New Roman"/>
          <w:b/>
          <w:bCs/>
          <w:kern w:val="44"/>
          <w:sz w:val="32"/>
          <w:szCs w:val="28"/>
          <w:lang w:val="en-US" w:eastAsia="zh-CN" w:bidi="ar-SA"/>
        </w:rPr>
      </w:pPr>
      <w:bookmarkStart w:id="0" w:name="heading_10"/>
      <w:r>
        <w:rPr>
          <w:rFonts w:hint="eastAsia" w:ascii="Times New Roman" w:hAnsi="Times New Roman" w:eastAsia="黑体" w:cs="Times New Roman"/>
          <w:b/>
          <w:bCs/>
          <w:kern w:val="44"/>
          <w:sz w:val="32"/>
          <w:szCs w:val="28"/>
          <w:lang w:val="en-US" w:eastAsia="zh-CN" w:bidi="ar-SA"/>
        </w:rPr>
        <w:t>下载安装方式</w:t>
      </w:r>
      <w:bookmarkEnd w:id="0"/>
    </w:p>
    <w:p w14:paraId="59B7B478">
      <w:pPr>
        <w:keepNext/>
        <w:keepLines/>
        <w:widowControl w:val="0"/>
        <w:numPr>
          <w:ilvl w:val="1"/>
          <w:numId w:val="0"/>
        </w:numPr>
        <w:bidi w:val="0"/>
        <w:spacing w:before="120" w:after="120" w:line="360" w:lineRule="auto"/>
        <w:ind w:left="567" w:leftChars="0" w:hanging="567" w:firstLineChars="0"/>
        <w:jc w:val="both"/>
        <w:outlineLvl w:val="1"/>
        <w:rPr>
          <w:rFonts w:ascii="Times New Roman" w:hAnsi="Times New Roman" w:eastAsia="宋体" w:cs="Times New Roman"/>
          <w:b/>
          <w:bCs/>
          <w:iCs w:val="0"/>
          <w:kern w:val="2"/>
          <w:sz w:val="30"/>
          <w:szCs w:val="32"/>
          <w:highlight w:val="none"/>
          <w:lang w:val="en-US" w:eastAsia="zh-CN" w:bidi="ar-SA"/>
        </w:rPr>
      </w:pPr>
      <w:bookmarkStart w:id="1" w:name="heading_11"/>
      <w:r>
        <w:rPr>
          <w:rFonts w:hint="eastAsia" w:ascii="Arial" w:hAnsi="Arial" w:eastAsia="宋体" w:cs="Arial"/>
          <w:b/>
          <w:bCs/>
          <w:iCs w:val="0"/>
          <w:kern w:val="2"/>
          <w:sz w:val="30"/>
          <w:szCs w:val="32"/>
          <w:lang w:val="en-US" w:eastAsia="zh-CN" w:bidi="ar-SA"/>
        </w:rPr>
        <w:t>6</w:t>
      </w:r>
      <w:r>
        <w:rPr>
          <w:rFonts w:hint="default" w:ascii="Arial" w:hAnsi="Arial" w:eastAsia="宋体" w:cs="Arial"/>
          <w:b/>
          <w:bCs/>
          <w:iCs w:val="0"/>
          <w:kern w:val="2"/>
          <w:sz w:val="30"/>
          <w:szCs w:val="32"/>
          <w:lang w:val="en-US" w:eastAsia="zh-CN" w:bidi="ar-SA"/>
        </w:rPr>
        <w:t>.1、</w:t>
      </w:r>
      <w:r>
        <w:rPr>
          <w:rFonts w:ascii="Times New Roman" w:hAnsi="Times New Roman" w:eastAsia="宋体" w:cs="Times New Roman"/>
          <w:b/>
          <w:bCs/>
          <w:iCs w:val="0"/>
          <w:kern w:val="2"/>
          <w:sz w:val="30"/>
          <w:szCs w:val="32"/>
          <w:highlight w:val="none"/>
          <w:lang w:val="en-US" w:eastAsia="zh-CN" w:bidi="ar-SA"/>
        </w:rPr>
        <w:t>安卓</w:t>
      </w:r>
      <w:r>
        <w:rPr>
          <w:rFonts w:hint="eastAsia" w:ascii="Times New Roman" w:hAnsi="Times New Roman" w:eastAsia="宋体" w:cs="Times New Roman"/>
          <w:b/>
          <w:bCs/>
          <w:iCs w:val="0"/>
          <w:kern w:val="2"/>
          <w:sz w:val="30"/>
          <w:szCs w:val="32"/>
          <w:highlight w:val="none"/>
          <w:lang w:val="en-US" w:eastAsia="zh-CN" w:bidi="ar-SA"/>
        </w:rPr>
        <w:t>/鸿蒙/苹果</w:t>
      </w:r>
      <w:r>
        <w:rPr>
          <w:rFonts w:ascii="Times New Roman" w:hAnsi="Times New Roman" w:eastAsia="宋体" w:cs="Times New Roman"/>
          <w:b/>
          <w:bCs/>
          <w:iCs w:val="0"/>
          <w:kern w:val="2"/>
          <w:sz w:val="30"/>
          <w:szCs w:val="32"/>
          <w:highlight w:val="none"/>
          <w:lang w:val="en-US" w:eastAsia="zh-CN" w:bidi="ar-SA"/>
        </w:rPr>
        <w:t>手机（Android</w:t>
      </w:r>
      <w:r>
        <w:rPr>
          <w:rFonts w:hint="eastAsia" w:ascii="Times New Roman" w:hAnsi="Times New Roman" w:eastAsia="宋体" w:cs="Times New Roman"/>
          <w:b/>
          <w:bCs/>
          <w:iCs w:val="0"/>
          <w:kern w:val="2"/>
          <w:sz w:val="30"/>
          <w:szCs w:val="32"/>
          <w:highlight w:val="none"/>
          <w:lang w:val="en-US" w:eastAsia="zh-CN" w:bidi="ar-SA"/>
        </w:rPr>
        <w:t>/HarmonyOS和HarmonyOS NEXT/iOS</w:t>
      </w:r>
      <w:r>
        <w:rPr>
          <w:rFonts w:ascii="Times New Roman" w:hAnsi="Times New Roman" w:eastAsia="宋体" w:cs="Times New Roman"/>
          <w:b/>
          <w:bCs/>
          <w:iCs w:val="0"/>
          <w:kern w:val="2"/>
          <w:sz w:val="30"/>
          <w:szCs w:val="32"/>
          <w:highlight w:val="none"/>
          <w:lang w:val="en-US" w:eastAsia="zh-CN" w:bidi="ar-SA"/>
        </w:rPr>
        <w:t>）下载安装方法</w:t>
      </w:r>
      <w:bookmarkEnd w:id="1"/>
    </w:p>
    <w:p w14:paraId="170E1CF2">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r>
        <w:rPr>
          <w:rFonts w:hint="eastAsia" w:ascii="Arial" w:hAnsi="Arial" w:eastAsia="宋体" w:cs="Arial"/>
          <w:b/>
          <w:bCs/>
          <w:iCs w:val="0"/>
          <w:kern w:val="2"/>
          <w:sz w:val="28"/>
          <w:szCs w:val="18"/>
          <w:lang w:val="en-US" w:eastAsia="zh-CN" w:bidi="ar-SA"/>
        </w:rPr>
        <w:t>6</w:t>
      </w:r>
      <w:r>
        <w:rPr>
          <w:rFonts w:hint="default" w:ascii="Arial" w:hAnsi="Arial" w:eastAsia="宋体" w:cs="Arial"/>
          <w:b/>
          <w:bCs/>
          <w:iCs w:val="0"/>
          <w:kern w:val="2"/>
          <w:sz w:val="28"/>
          <w:szCs w:val="18"/>
          <w:lang w:val="en-US" w:eastAsia="zh-CN" w:bidi="ar-SA"/>
        </w:rPr>
        <w:t>.1.1、</w:t>
      </w:r>
      <w:r>
        <w:rPr>
          <w:rFonts w:ascii="宋体" w:hAnsi="宋体" w:eastAsia="宋体" w:cs="Times New Roman"/>
          <w:b/>
          <w:bCs/>
          <w:iCs w:val="0"/>
          <w:kern w:val="2"/>
          <w:sz w:val="28"/>
          <w:szCs w:val="18"/>
          <w:highlight w:val="none"/>
          <w:lang w:val="en-US" w:eastAsia="zh-CN" w:bidi="ar-SA"/>
        </w:rPr>
        <w:t>通过应用商店下载</w:t>
      </w:r>
    </w:p>
    <w:p w14:paraId="6538B2C8">
      <w:pPr>
        <w:widowControl w:val="0"/>
        <w:bidi w:val="0"/>
        <w:spacing w:line="360" w:lineRule="auto"/>
        <w:ind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打开手机上的应用商店</w:t>
      </w:r>
      <w:r>
        <w:rPr>
          <w:rFonts w:hint="eastAsia" w:ascii="Times New Roman" w:hAnsi="Times New Roman" w:eastAsia="宋体" w:cs="Times New Roman"/>
          <w:b w:val="0"/>
          <w:iCs w:val="0"/>
          <w:kern w:val="2"/>
          <w:sz w:val="21"/>
          <w:szCs w:val="24"/>
          <w:highlight w:val="none"/>
          <w:lang w:val="en-US" w:eastAsia="zh-CN" w:bidi="ar-SA"/>
        </w:rPr>
        <w:t>/APP Store</w:t>
      </w:r>
      <w:r>
        <w:rPr>
          <w:rFonts w:ascii="Times New Roman" w:hAnsi="Times New Roman" w:eastAsia="宋体" w:cs="Times New Roman"/>
          <w:b w:val="0"/>
          <w:iCs w:val="0"/>
          <w:kern w:val="2"/>
          <w:sz w:val="21"/>
          <w:szCs w:val="24"/>
          <w:highlight w:val="none"/>
          <w:lang w:val="en-US" w:eastAsia="zh-CN" w:bidi="ar-SA"/>
        </w:rPr>
        <w:t>搜索</w:t>
      </w:r>
      <w:r>
        <w:rPr>
          <w:rFonts w:hint="eastAsia" w:ascii="Times New Roman" w:hAnsi="Times New Roman" w:eastAsia="宋体" w:cs="Times New Roman"/>
          <w:b w:val="0"/>
          <w:iCs w:val="0"/>
          <w:kern w:val="2"/>
          <w:sz w:val="21"/>
          <w:szCs w:val="24"/>
          <w:highlight w:val="none"/>
          <w:lang w:val="en-US" w:eastAsia="zh-CN" w:bidi="ar-SA"/>
        </w:rPr>
        <w:t>“新点</w:t>
      </w:r>
      <w:r>
        <w:rPr>
          <w:rFonts w:ascii="Times New Roman" w:hAnsi="Times New Roman" w:eastAsia="宋体" w:cs="Times New Roman"/>
          <w:b w:val="0"/>
          <w:iCs w:val="0"/>
          <w:kern w:val="2"/>
          <w:sz w:val="21"/>
          <w:szCs w:val="24"/>
          <w:highlight w:val="none"/>
          <w:lang w:val="en-US" w:eastAsia="zh-CN" w:bidi="ar-SA"/>
        </w:rPr>
        <w:t>标证通</w:t>
      </w:r>
      <w:r>
        <w:rPr>
          <w:rFonts w:hint="eastAsia" w:ascii="Times New Roman" w:hAnsi="Times New Roman" w:eastAsia="宋体" w:cs="Times New Roman"/>
          <w:b w:val="0"/>
          <w:iCs w:val="0"/>
          <w:kern w:val="2"/>
          <w:sz w:val="21"/>
          <w:szCs w:val="24"/>
          <w:highlight w:val="none"/>
          <w:lang w:val="en-US" w:eastAsia="zh-CN" w:bidi="ar-SA"/>
        </w:rPr>
        <w:t>”</w:t>
      </w:r>
      <w:r>
        <w:rPr>
          <w:rFonts w:ascii="Times New Roman" w:hAnsi="Times New Roman" w:eastAsia="宋体" w:cs="Times New Roman"/>
          <w:b w:val="0"/>
          <w:iCs w:val="0"/>
          <w:kern w:val="2"/>
          <w:sz w:val="21"/>
          <w:szCs w:val="24"/>
          <w:highlight w:val="none"/>
          <w:lang w:val="en-US" w:eastAsia="zh-CN" w:bidi="ar-SA"/>
        </w:rPr>
        <w:t>，找到官方应用后点击【下载】或【安装】</w:t>
      </w:r>
      <w:r>
        <w:rPr>
          <w:rFonts w:hint="eastAsia" w:ascii="Times New Roman" w:hAnsi="Times New Roman" w:eastAsia="宋体" w:cs="Times New Roman"/>
          <w:b w:val="0"/>
          <w:iCs w:val="0"/>
          <w:kern w:val="2"/>
          <w:sz w:val="21"/>
          <w:szCs w:val="24"/>
          <w:highlight w:val="none"/>
          <w:lang w:val="en-US" w:eastAsia="zh-CN" w:bidi="ar-SA"/>
        </w:rPr>
        <w:t>。</w:t>
      </w:r>
    </w:p>
    <w:p w14:paraId="249B70F7">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r>
        <w:rPr>
          <w:rFonts w:hint="eastAsia" w:ascii="Arial" w:hAnsi="Arial" w:eastAsia="宋体" w:cs="Arial"/>
          <w:b/>
          <w:bCs/>
          <w:iCs w:val="0"/>
          <w:kern w:val="2"/>
          <w:sz w:val="28"/>
          <w:szCs w:val="18"/>
          <w:lang w:val="en-US" w:eastAsia="zh-CN" w:bidi="ar-SA"/>
        </w:rPr>
        <w:t>6</w:t>
      </w:r>
      <w:r>
        <w:rPr>
          <w:rFonts w:hint="default" w:ascii="Arial" w:hAnsi="Arial" w:eastAsia="宋体" w:cs="Arial"/>
          <w:b/>
          <w:bCs/>
          <w:iCs w:val="0"/>
          <w:kern w:val="2"/>
          <w:sz w:val="28"/>
          <w:szCs w:val="18"/>
          <w:lang w:val="en-US" w:eastAsia="zh-CN" w:bidi="ar-SA"/>
        </w:rPr>
        <w:t>.1.2、</w:t>
      </w:r>
      <w:r>
        <w:rPr>
          <w:rFonts w:ascii="宋体" w:hAnsi="宋体" w:eastAsia="宋体" w:cs="Times New Roman"/>
          <w:b/>
          <w:bCs/>
          <w:iCs w:val="0"/>
          <w:kern w:val="2"/>
          <w:sz w:val="28"/>
          <w:szCs w:val="18"/>
          <w:highlight w:val="none"/>
          <w:lang w:val="en-US" w:eastAsia="zh-CN" w:bidi="ar-SA"/>
        </w:rPr>
        <w:t>官方网站扫码下载</w:t>
      </w:r>
    </w:p>
    <w:p w14:paraId="3A4815F4">
      <w:pPr>
        <w:widowControl w:val="0"/>
        <w:numPr>
          <w:ilvl w:val="0"/>
          <w:numId w:val="3"/>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访问官方网站（https://www.bqpoint.com/epbzt/index.html）点击【立即下载】，扫描二维码</w:t>
      </w:r>
      <w:r>
        <w:rPr>
          <w:rFonts w:hint="eastAsia" w:ascii="Times New Roman" w:hAnsi="Times New Roman" w:eastAsia="宋体" w:cs="Times New Roman"/>
          <w:b w:val="0"/>
          <w:iCs w:val="0"/>
          <w:kern w:val="2"/>
          <w:sz w:val="21"/>
          <w:szCs w:val="24"/>
          <w:highlight w:val="none"/>
          <w:lang w:val="en-US" w:eastAsia="zh-CN" w:bidi="ar-SA"/>
        </w:rPr>
        <w:t>。</w:t>
      </w:r>
    </w:p>
    <w:p w14:paraId="20C794BB">
      <w:pPr>
        <w:widowControl w:val="0"/>
        <w:numPr>
          <w:ilvl w:val="0"/>
          <w:numId w:val="3"/>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下载完成后，点击安装</w:t>
      </w:r>
      <w:r>
        <w:rPr>
          <w:rFonts w:hint="eastAsia" w:ascii="Times New Roman" w:hAnsi="Times New Roman" w:eastAsia="宋体" w:cs="Times New Roman"/>
          <w:b w:val="0"/>
          <w:iCs w:val="0"/>
          <w:kern w:val="2"/>
          <w:sz w:val="21"/>
          <w:szCs w:val="24"/>
          <w:highlight w:val="none"/>
          <w:lang w:val="en-US" w:eastAsia="zh-CN" w:bidi="ar-SA"/>
        </w:rPr>
        <w:t>，</w:t>
      </w:r>
      <w:r>
        <w:rPr>
          <w:rFonts w:ascii="Times New Roman" w:hAnsi="Times New Roman" w:eastAsia="宋体" w:cs="Times New Roman"/>
          <w:b w:val="0"/>
          <w:iCs w:val="0"/>
          <w:kern w:val="2"/>
          <w:sz w:val="21"/>
          <w:szCs w:val="24"/>
          <w:highlight w:val="none"/>
          <w:lang w:val="en-US" w:eastAsia="zh-CN" w:bidi="ar-SA"/>
        </w:rPr>
        <w:t>完成安装</w:t>
      </w:r>
      <w:r>
        <w:rPr>
          <w:rFonts w:hint="eastAsia" w:ascii="Times New Roman" w:hAnsi="Times New Roman" w:eastAsia="宋体" w:cs="Times New Roman"/>
          <w:b w:val="0"/>
          <w:iCs w:val="0"/>
          <w:kern w:val="2"/>
          <w:sz w:val="21"/>
          <w:szCs w:val="24"/>
          <w:highlight w:val="none"/>
          <w:lang w:val="en-US" w:eastAsia="zh-CN" w:bidi="ar-SA"/>
        </w:rPr>
        <w:t>。</w:t>
      </w:r>
    </w:p>
    <w:p w14:paraId="28375B7B">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r>
        <w:rPr>
          <w:rFonts w:hint="eastAsia" w:ascii="Arial" w:hAnsi="Arial" w:eastAsia="宋体" w:cs="Arial"/>
          <w:b/>
          <w:bCs/>
          <w:iCs w:val="0"/>
          <w:kern w:val="2"/>
          <w:sz w:val="28"/>
          <w:szCs w:val="18"/>
          <w:lang w:val="en-US" w:eastAsia="zh-CN" w:bidi="ar-SA"/>
        </w:rPr>
        <w:t>6</w:t>
      </w:r>
      <w:r>
        <w:rPr>
          <w:rFonts w:hint="default" w:ascii="Arial" w:hAnsi="Arial" w:eastAsia="宋体" w:cs="Arial"/>
          <w:b/>
          <w:bCs/>
          <w:iCs w:val="0"/>
          <w:kern w:val="2"/>
          <w:sz w:val="28"/>
          <w:szCs w:val="18"/>
          <w:lang w:val="en-US" w:eastAsia="zh-CN" w:bidi="ar-SA"/>
        </w:rPr>
        <w:t>.1.3、</w:t>
      </w:r>
      <w:r>
        <w:rPr>
          <w:rFonts w:ascii="宋体" w:hAnsi="宋体" w:eastAsia="宋体" w:cs="Times New Roman"/>
          <w:b/>
          <w:bCs/>
          <w:iCs w:val="0"/>
          <w:kern w:val="2"/>
          <w:sz w:val="28"/>
          <w:szCs w:val="18"/>
          <w:highlight w:val="none"/>
          <w:lang w:val="en-US" w:eastAsia="zh-CN" w:bidi="ar-SA"/>
        </w:rPr>
        <w:t>下载二维码</w:t>
      </w:r>
    </w:p>
    <w:p w14:paraId="6FB706A2">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drawing>
          <wp:inline distT="0" distB="0" distL="0" distR="0">
            <wp:extent cx="1800225" cy="2322830"/>
            <wp:effectExtent l="0" t="0" r="0" b="1270"/>
            <wp:docPr id="1" name="Drawing 0"/>
            <wp:cNvGraphicFramePr/>
            <a:graphic xmlns:a="http://schemas.openxmlformats.org/drawingml/2006/main">
              <a:graphicData uri="http://schemas.openxmlformats.org/drawingml/2006/picture">
                <pic:pic xmlns:pic="http://schemas.openxmlformats.org/drawingml/2006/picture">
                  <pic:nvPicPr>
                    <pic:cNvPr id="1" name="Drawing 0"/>
                    <pic:cNvPicPr/>
                  </pic:nvPicPr>
                  <pic:blipFill>
                    <a:blip r:embed="rId4"/>
                    <a:stretch>
                      <a:fillRect/>
                    </a:stretch>
                  </pic:blipFill>
                  <pic:spPr>
                    <a:xfrm>
                      <a:off x="0" y="0"/>
                      <a:ext cx="1800225" cy="2322830"/>
                    </a:xfrm>
                    <a:prstGeom prst="rect">
                      <a:avLst/>
                    </a:prstGeom>
                  </pic:spPr>
                </pic:pic>
              </a:graphicData>
            </a:graphic>
          </wp:inline>
        </w:drawing>
      </w:r>
      <w:r>
        <w:rPr>
          <w:rFonts w:ascii="Times New Roman" w:hAnsi="Times New Roman" w:eastAsia="宋体" w:cs="Times New Roman"/>
          <w:b w:val="0"/>
          <w:iCs w:val="0"/>
          <w:kern w:val="2"/>
          <w:sz w:val="21"/>
          <w:szCs w:val="24"/>
          <w:highlight w:val="none"/>
          <w:lang w:val="en-US" w:eastAsia="zh-CN" w:bidi="ar-SA"/>
        </w:rPr>
        <w:drawing>
          <wp:inline distT="0" distB="0" distL="0" distR="0">
            <wp:extent cx="1800225" cy="2322195"/>
            <wp:effectExtent l="0" t="0" r="2540" b="9525"/>
            <wp:docPr id="87" name="Drawing 1"/>
            <wp:cNvGraphicFramePr/>
            <a:graphic xmlns:a="http://schemas.openxmlformats.org/drawingml/2006/main">
              <a:graphicData uri="http://schemas.openxmlformats.org/drawingml/2006/picture">
                <pic:pic xmlns:pic="http://schemas.openxmlformats.org/drawingml/2006/picture">
                  <pic:nvPicPr>
                    <pic:cNvPr id="87" name="Drawing 1"/>
                    <pic:cNvPicPr/>
                  </pic:nvPicPr>
                  <pic:blipFill>
                    <a:blip r:embed="rId5"/>
                    <a:stretch>
                      <a:fillRect/>
                    </a:stretch>
                  </pic:blipFill>
                  <pic:spPr>
                    <a:xfrm>
                      <a:off x="0" y="0"/>
                      <a:ext cx="1800225" cy="2322195"/>
                    </a:xfrm>
                    <a:prstGeom prst="rect">
                      <a:avLst/>
                    </a:prstGeom>
                  </pic:spPr>
                </pic:pic>
              </a:graphicData>
            </a:graphic>
          </wp:inline>
        </w:drawing>
      </w:r>
    </w:p>
    <w:p w14:paraId="5469AA45">
      <w:pPr>
        <w:keepNext/>
        <w:keepLines/>
        <w:widowControl w:val="0"/>
        <w:numPr>
          <w:ilvl w:val="0"/>
          <w:numId w:val="1"/>
        </w:numPr>
        <w:spacing w:before="0" w:after="120" w:line="360" w:lineRule="auto"/>
        <w:ind w:left="0" w:firstLine="0"/>
        <w:jc w:val="left"/>
        <w:outlineLvl w:val="0"/>
        <w:rPr>
          <w:rFonts w:hint="default" w:ascii="Times New Roman" w:hAnsi="Times New Roman" w:eastAsia="黑体" w:cs="Times New Roman"/>
          <w:b/>
          <w:bCs/>
          <w:kern w:val="44"/>
          <w:sz w:val="32"/>
          <w:szCs w:val="28"/>
          <w:lang w:val="en-US" w:eastAsia="zh-CN" w:bidi="ar-SA"/>
        </w:rPr>
      </w:pPr>
      <w:r>
        <w:rPr>
          <w:rFonts w:hint="eastAsia" w:ascii="Times New Roman" w:hAnsi="Times New Roman" w:eastAsia="黑体" w:cs="Times New Roman"/>
          <w:b/>
          <w:bCs/>
          <w:kern w:val="44"/>
          <w:sz w:val="32"/>
          <w:szCs w:val="28"/>
          <w:lang w:val="en-US" w:eastAsia="zh-CN" w:bidi="ar-SA"/>
        </w:rPr>
        <w:t>操作使用指南</w:t>
      </w:r>
    </w:p>
    <w:p w14:paraId="12933448">
      <w:pPr>
        <w:keepNext/>
        <w:keepLines/>
        <w:widowControl w:val="0"/>
        <w:numPr>
          <w:ilvl w:val="1"/>
          <w:numId w:val="0"/>
        </w:numPr>
        <w:bidi w:val="0"/>
        <w:spacing w:before="120" w:after="120" w:line="360" w:lineRule="auto"/>
        <w:ind w:left="567" w:leftChars="0" w:hanging="567" w:firstLineChars="0"/>
        <w:jc w:val="both"/>
        <w:outlineLvl w:val="1"/>
        <w:rPr>
          <w:rFonts w:ascii="Times New Roman" w:hAnsi="Times New Roman" w:eastAsia="宋体" w:cs="Times New Roman"/>
          <w:b/>
          <w:bCs/>
          <w:iCs w:val="0"/>
          <w:kern w:val="2"/>
          <w:sz w:val="30"/>
          <w:szCs w:val="32"/>
          <w:highlight w:val="none"/>
          <w:lang w:val="en-US" w:eastAsia="zh-CN" w:bidi="ar-SA"/>
        </w:rPr>
      </w:pPr>
      <w:bookmarkStart w:id="2" w:name="heading_14"/>
      <w:r>
        <w:rPr>
          <w:rFonts w:hint="eastAsia" w:ascii="Arial" w:hAnsi="Arial" w:eastAsia="宋体" w:cs="Arial"/>
          <w:b/>
          <w:bCs/>
          <w:iCs w:val="0"/>
          <w:kern w:val="2"/>
          <w:sz w:val="30"/>
          <w:szCs w:val="32"/>
          <w:lang w:val="en-US" w:eastAsia="zh-CN" w:bidi="ar-SA"/>
        </w:rPr>
        <w:t>7</w:t>
      </w:r>
      <w:r>
        <w:rPr>
          <w:rFonts w:hint="default" w:ascii="Arial" w:hAnsi="Arial" w:eastAsia="宋体" w:cs="Arial"/>
          <w:b/>
          <w:bCs/>
          <w:iCs w:val="0"/>
          <w:kern w:val="2"/>
          <w:sz w:val="30"/>
          <w:szCs w:val="32"/>
          <w:lang w:val="en-US" w:eastAsia="zh-CN" w:bidi="ar-SA"/>
        </w:rPr>
        <w:t>.1、</w:t>
      </w:r>
      <w:r>
        <w:rPr>
          <w:rFonts w:ascii="Times New Roman" w:hAnsi="Times New Roman" w:eastAsia="宋体" w:cs="Times New Roman"/>
          <w:b/>
          <w:bCs/>
          <w:iCs w:val="0"/>
          <w:kern w:val="2"/>
          <w:sz w:val="30"/>
          <w:szCs w:val="32"/>
          <w:highlight w:val="none"/>
          <w:lang w:val="en-US" w:eastAsia="zh-CN" w:bidi="ar-SA"/>
        </w:rPr>
        <w:t>注册/登录</w:t>
      </w:r>
      <w:bookmarkEnd w:id="2"/>
    </w:p>
    <w:p w14:paraId="526B5925">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bookmarkStart w:id="3" w:name="heading_15"/>
      <w:r>
        <w:rPr>
          <w:rFonts w:hint="eastAsia" w:ascii="Arial" w:hAnsi="Arial" w:eastAsia="宋体" w:cs="Arial"/>
          <w:b/>
          <w:bCs/>
          <w:iCs w:val="0"/>
          <w:kern w:val="2"/>
          <w:sz w:val="28"/>
          <w:szCs w:val="18"/>
          <w:lang w:val="en-US" w:eastAsia="zh-CN" w:bidi="ar-SA"/>
        </w:rPr>
        <w:t>7</w:t>
      </w:r>
      <w:r>
        <w:rPr>
          <w:rFonts w:hint="default" w:ascii="Arial" w:hAnsi="Arial" w:eastAsia="宋体" w:cs="Arial"/>
          <w:b/>
          <w:bCs/>
          <w:iCs w:val="0"/>
          <w:kern w:val="2"/>
          <w:sz w:val="28"/>
          <w:szCs w:val="18"/>
          <w:lang w:val="en-US" w:eastAsia="zh-CN" w:bidi="ar-SA"/>
        </w:rPr>
        <w:t>.1.1、</w:t>
      </w:r>
      <w:r>
        <w:rPr>
          <w:rFonts w:ascii="宋体" w:hAnsi="宋体" w:eastAsia="宋体" w:cs="Times New Roman"/>
          <w:b/>
          <w:bCs/>
          <w:iCs w:val="0"/>
          <w:kern w:val="2"/>
          <w:sz w:val="28"/>
          <w:szCs w:val="18"/>
          <w:highlight w:val="none"/>
          <w:lang w:val="en-US" w:eastAsia="zh-CN" w:bidi="ar-SA"/>
        </w:rPr>
        <w:t xml:space="preserve"> 一键登录</w:t>
      </w:r>
      <w:bookmarkEnd w:id="3"/>
    </w:p>
    <w:p w14:paraId="051C7D0A">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4" w:name="heading_16"/>
      <w:r>
        <w:rPr>
          <w:rFonts w:hint="eastAsia" w:ascii="Arial" w:hAnsi="Arial" w:eastAsia="宋体" w:cs="Times New Roman"/>
          <w:b/>
          <w:bCs/>
          <w:iCs w:val="0"/>
          <w:kern w:val="2"/>
          <w:sz w:val="24"/>
          <w:szCs w:val="28"/>
          <w:lang w:val="en-US" w:eastAsia="zh-CN" w:bidi="ar-SA"/>
        </w:rPr>
        <w:t>7</w:t>
      </w:r>
      <w:r>
        <w:rPr>
          <w:rFonts w:ascii="Arial" w:hAnsi="Arial" w:eastAsia="宋体" w:cs="Times New Roman"/>
          <w:b/>
          <w:bCs/>
          <w:iCs w:val="0"/>
          <w:kern w:val="2"/>
          <w:sz w:val="24"/>
          <w:szCs w:val="28"/>
          <w:lang w:val="en-US" w:eastAsia="zh-CN" w:bidi="ar-SA"/>
        </w:rPr>
        <w:t>.1.1.1、</w:t>
      </w:r>
      <w:r>
        <w:rPr>
          <w:rFonts w:ascii="Arial" w:hAnsi="Arial" w:eastAsia="宋体" w:cs="Times New Roman"/>
          <w:b/>
          <w:bCs/>
          <w:iCs w:val="0"/>
          <w:kern w:val="2"/>
          <w:sz w:val="24"/>
          <w:szCs w:val="28"/>
          <w:highlight w:val="none"/>
          <w:lang w:val="en-US" w:eastAsia="zh-CN" w:bidi="ar-SA"/>
        </w:rPr>
        <w:t>功能描述</w:t>
      </w:r>
      <w:bookmarkEnd w:id="4"/>
    </w:p>
    <w:p w14:paraId="6893A28E">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新点标证通 APP 的一键登录功能提供了</w:t>
      </w:r>
      <w:r>
        <w:rPr>
          <w:rFonts w:hint="eastAsia" w:ascii="Times New Roman" w:hAnsi="Times New Roman" w:eastAsia="宋体" w:cs="Times New Roman"/>
          <w:b w:val="0"/>
          <w:iCs w:val="0"/>
          <w:kern w:val="2"/>
          <w:sz w:val="21"/>
          <w:szCs w:val="24"/>
          <w:highlight w:val="none"/>
          <w:lang w:val="en-US" w:eastAsia="zh-CN" w:bidi="ar-SA"/>
        </w:rPr>
        <w:t>更加</w:t>
      </w:r>
      <w:r>
        <w:rPr>
          <w:rFonts w:ascii="Times New Roman" w:hAnsi="Times New Roman" w:eastAsia="宋体" w:cs="Times New Roman"/>
          <w:b w:val="0"/>
          <w:iCs w:val="0"/>
          <w:kern w:val="2"/>
          <w:sz w:val="21"/>
          <w:szCs w:val="24"/>
          <w:highlight w:val="none"/>
          <w:lang w:val="en-US" w:eastAsia="zh-CN" w:bidi="ar-SA"/>
        </w:rPr>
        <w:t>便捷的登录体验。无需再手动输入手机号码，系统会自动获取本机号码并清晰展示。</w:t>
      </w:r>
    </w:p>
    <w:p w14:paraId="2B2065BE">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5" w:name="heading_18"/>
      <w:r>
        <w:rPr>
          <w:rFonts w:hint="eastAsia" w:ascii="Arial" w:hAnsi="Arial" w:eastAsia="宋体" w:cs="Times New Roman"/>
          <w:b/>
          <w:bCs/>
          <w:iCs w:val="0"/>
          <w:kern w:val="2"/>
          <w:sz w:val="24"/>
          <w:szCs w:val="28"/>
          <w:lang w:val="en-US" w:eastAsia="zh-CN" w:bidi="ar-SA"/>
        </w:rPr>
        <w:t>7</w:t>
      </w:r>
      <w:r>
        <w:rPr>
          <w:rFonts w:ascii="Arial" w:hAnsi="Arial" w:eastAsia="宋体" w:cs="Times New Roman"/>
          <w:b/>
          <w:bCs/>
          <w:iCs w:val="0"/>
          <w:kern w:val="2"/>
          <w:sz w:val="24"/>
          <w:szCs w:val="28"/>
          <w:lang w:val="en-US" w:eastAsia="zh-CN" w:bidi="ar-SA"/>
        </w:rPr>
        <w:t>.1.1.2、</w:t>
      </w:r>
      <w:r>
        <w:rPr>
          <w:rFonts w:ascii="Arial" w:hAnsi="Arial" w:eastAsia="宋体" w:cs="Times New Roman"/>
          <w:b/>
          <w:bCs/>
          <w:iCs w:val="0"/>
          <w:kern w:val="2"/>
          <w:sz w:val="24"/>
          <w:szCs w:val="28"/>
          <w:highlight w:val="none"/>
          <w:lang w:val="en-US" w:eastAsia="zh-CN" w:bidi="ar-SA"/>
        </w:rPr>
        <w:t>操作步骤</w:t>
      </w:r>
      <w:bookmarkEnd w:id="5"/>
    </w:p>
    <w:p w14:paraId="082DD189">
      <w:pPr>
        <w:widowControl w:val="0"/>
        <w:numPr>
          <w:ilvl w:val="0"/>
          <w:numId w:val="4"/>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操作路径：新点标证通APP&gt;一键登录页面</w:t>
      </w:r>
      <w:r>
        <w:rPr>
          <w:rFonts w:hint="eastAsia" w:ascii="Times New Roman" w:hAnsi="Times New Roman" w:eastAsia="宋体" w:cs="Times New Roman"/>
          <w:b w:val="0"/>
          <w:iCs w:val="0"/>
          <w:kern w:val="2"/>
          <w:sz w:val="21"/>
          <w:szCs w:val="24"/>
          <w:highlight w:val="none"/>
          <w:lang w:val="en-US" w:eastAsia="zh-CN" w:bidi="ar-SA"/>
        </w:rPr>
        <w:t>。</w:t>
      </w:r>
    </w:p>
    <w:p w14:paraId="5FC81BC7">
      <w:pPr>
        <w:widowControl w:val="0"/>
        <w:numPr>
          <w:ilvl w:val="0"/>
          <w:numId w:val="4"/>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前置条件：首次登录/未登录账号，手机插入可使用SIM卡</w:t>
      </w:r>
      <w:r>
        <w:rPr>
          <w:rFonts w:hint="eastAsia" w:ascii="Times New Roman" w:hAnsi="Times New Roman" w:eastAsia="宋体" w:cs="Times New Roman"/>
          <w:b w:val="0"/>
          <w:iCs w:val="0"/>
          <w:kern w:val="2"/>
          <w:sz w:val="21"/>
          <w:szCs w:val="24"/>
          <w:highlight w:val="none"/>
          <w:lang w:val="en-US" w:eastAsia="zh-CN" w:bidi="ar-SA"/>
        </w:rPr>
        <w:t>。</w:t>
      </w:r>
    </w:p>
    <w:p w14:paraId="44A78521">
      <w:pPr>
        <w:widowControl w:val="0"/>
        <w:numPr>
          <w:ilvl w:val="0"/>
          <w:numId w:val="4"/>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打开新点标证通APP，选择一键登录，验证登录的手机号码，勾选【同意协议】</w:t>
      </w:r>
    </w:p>
    <w:p w14:paraId="771BAB90">
      <w:pPr>
        <w:widowControl w:val="0"/>
        <w:numPr>
          <w:ilvl w:val="0"/>
          <w:numId w:val="4"/>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点击【本机号码一键登录】</w:t>
      </w:r>
      <w:r>
        <w:rPr>
          <w:rFonts w:hint="eastAsia" w:ascii="Times New Roman" w:hAnsi="Times New Roman" w:eastAsia="宋体" w:cs="Times New Roman"/>
          <w:b w:val="0"/>
          <w:iCs w:val="0"/>
          <w:kern w:val="2"/>
          <w:sz w:val="21"/>
          <w:szCs w:val="24"/>
          <w:highlight w:val="none"/>
          <w:lang w:val="en-US" w:eastAsia="zh-CN" w:bidi="ar-SA"/>
        </w:rPr>
        <w:t>，</w:t>
      </w:r>
      <w:r>
        <w:rPr>
          <w:rFonts w:ascii="Times New Roman" w:hAnsi="Times New Roman" w:eastAsia="宋体" w:cs="Times New Roman"/>
          <w:b w:val="0"/>
          <w:iCs w:val="0"/>
          <w:kern w:val="2"/>
          <w:sz w:val="21"/>
          <w:szCs w:val="24"/>
          <w:highlight w:val="none"/>
          <w:lang w:val="en-US" w:eastAsia="zh-CN" w:bidi="ar-SA"/>
        </w:rPr>
        <w:t>则登录成功</w:t>
      </w:r>
      <w:r>
        <w:rPr>
          <w:rFonts w:hint="eastAsia" w:ascii="Times New Roman" w:hAnsi="Times New Roman" w:eastAsia="宋体" w:cs="Times New Roman"/>
          <w:b w:val="0"/>
          <w:iCs w:val="0"/>
          <w:kern w:val="2"/>
          <w:sz w:val="21"/>
          <w:szCs w:val="24"/>
          <w:highlight w:val="none"/>
          <w:lang w:val="en-US" w:eastAsia="zh-CN" w:bidi="ar-SA"/>
        </w:rPr>
        <w:t>。</w:t>
      </w:r>
    </w:p>
    <w:p w14:paraId="2A9B9801">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656080" cy="3599815"/>
            <wp:effectExtent l="0" t="0" r="1270" b="635"/>
            <wp:docPr id="4" name="图片 2"/>
            <wp:cNvGraphicFramePr/>
            <a:graphic xmlns:a="http://schemas.openxmlformats.org/drawingml/2006/main">
              <a:graphicData uri="http://schemas.openxmlformats.org/drawingml/2006/picture">
                <pic:pic xmlns:pic="http://schemas.openxmlformats.org/drawingml/2006/picture">
                  <pic:nvPicPr>
                    <pic:cNvPr id="4" name="图片 2"/>
                    <pic:cNvPicPr/>
                  </pic:nvPicPr>
                  <pic:blipFill>
                    <a:blip r:embed="rId6"/>
                    <a:stretch>
                      <a:fillRect/>
                    </a:stretch>
                  </pic:blipFill>
                  <pic:spPr>
                    <a:xfrm>
                      <a:off x="0" y="0"/>
                      <a:ext cx="1656080" cy="3599815"/>
                    </a:xfrm>
                    <a:prstGeom prst="rect">
                      <a:avLst/>
                    </a:prstGeom>
                    <a:noFill/>
                    <a:ln>
                      <a:noFill/>
                    </a:ln>
                  </pic:spPr>
                </pic:pic>
              </a:graphicData>
            </a:graphic>
          </wp:inline>
        </w:drawing>
      </w:r>
    </w:p>
    <w:p w14:paraId="5C76845B">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p>
    <w:p w14:paraId="452F1DB8">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bookmarkStart w:id="6" w:name="heading_20"/>
      <w:r>
        <w:rPr>
          <w:rFonts w:hint="eastAsia" w:ascii="Arial" w:hAnsi="Arial" w:eastAsia="宋体" w:cs="Arial"/>
          <w:b/>
          <w:bCs/>
          <w:iCs w:val="0"/>
          <w:kern w:val="2"/>
          <w:sz w:val="28"/>
          <w:szCs w:val="18"/>
          <w:lang w:val="en-US" w:eastAsia="zh-CN" w:bidi="ar-SA"/>
        </w:rPr>
        <w:t>7</w:t>
      </w:r>
      <w:r>
        <w:rPr>
          <w:rFonts w:hint="default" w:ascii="Arial" w:hAnsi="Arial" w:eastAsia="宋体" w:cs="Arial"/>
          <w:b/>
          <w:bCs/>
          <w:iCs w:val="0"/>
          <w:kern w:val="2"/>
          <w:sz w:val="28"/>
          <w:szCs w:val="18"/>
          <w:lang w:val="en-US" w:eastAsia="zh-CN" w:bidi="ar-SA"/>
        </w:rPr>
        <w:t>.1.2、</w:t>
      </w:r>
      <w:r>
        <w:rPr>
          <w:rFonts w:ascii="宋体" w:hAnsi="宋体" w:eastAsia="宋体" w:cs="Times New Roman"/>
          <w:b/>
          <w:bCs/>
          <w:iCs w:val="0"/>
          <w:kern w:val="2"/>
          <w:sz w:val="28"/>
          <w:szCs w:val="18"/>
          <w:highlight w:val="none"/>
          <w:lang w:val="en-US" w:eastAsia="zh-CN" w:bidi="ar-SA"/>
        </w:rPr>
        <w:t xml:space="preserve"> 短信验证码登录</w:t>
      </w:r>
      <w:bookmarkEnd w:id="6"/>
    </w:p>
    <w:p w14:paraId="4270CBAD">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7" w:name="heading_21"/>
      <w:r>
        <w:rPr>
          <w:rFonts w:hint="eastAsia" w:ascii="Arial" w:hAnsi="Arial" w:eastAsia="宋体" w:cs="Times New Roman"/>
          <w:b/>
          <w:bCs/>
          <w:iCs w:val="0"/>
          <w:kern w:val="2"/>
          <w:sz w:val="24"/>
          <w:szCs w:val="28"/>
          <w:lang w:val="en-US" w:eastAsia="zh-CN" w:bidi="ar-SA"/>
        </w:rPr>
        <w:t>7</w:t>
      </w:r>
      <w:r>
        <w:rPr>
          <w:rFonts w:ascii="Arial" w:hAnsi="Arial" w:eastAsia="宋体" w:cs="Times New Roman"/>
          <w:b/>
          <w:bCs/>
          <w:iCs w:val="0"/>
          <w:kern w:val="2"/>
          <w:sz w:val="24"/>
          <w:szCs w:val="28"/>
          <w:lang w:val="en-US" w:eastAsia="zh-CN" w:bidi="ar-SA"/>
        </w:rPr>
        <w:t>.1.2.1、</w:t>
      </w:r>
      <w:r>
        <w:rPr>
          <w:rFonts w:ascii="Arial" w:hAnsi="Arial" w:eastAsia="宋体" w:cs="Times New Roman"/>
          <w:b/>
          <w:bCs/>
          <w:iCs w:val="0"/>
          <w:kern w:val="2"/>
          <w:sz w:val="24"/>
          <w:szCs w:val="28"/>
          <w:highlight w:val="none"/>
          <w:lang w:val="en-US" w:eastAsia="zh-CN" w:bidi="ar-SA"/>
        </w:rPr>
        <w:t>功能描述</w:t>
      </w:r>
      <w:bookmarkEnd w:id="7"/>
    </w:p>
    <w:p w14:paraId="082E877A">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通过填写手机号码发送包含验证码的短信，输入正确的验证码后即可完成登录操作。</w:t>
      </w:r>
    </w:p>
    <w:p w14:paraId="289B2F72">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8" w:name="heading_23"/>
      <w:r>
        <w:rPr>
          <w:rFonts w:hint="eastAsia" w:ascii="Arial" w:hAnsi="Arial" w:eastAsia="宋体" w:cs="Times New Roman"/>
          <w:b/>
          <w:bCs/>
          <w:iCs w:val="0"/>
          <w:kern w:val="2"/>
          <w:sz w:val="24"/>
          <w:szCs w:val="28"/>
          <w:lang w:val="en-US" w:eastAsia="zh-CN" w:bidi="ar-SA"/>
        </w:rPr>
        <w:t>7</w:t>
      </w:r>
      <w:r>
        <w:rPr>
          <w:rFonts w:ascii="Arial" w:hAnsi="Arial" w:eastAsia="宋体" w:cs="Times New Roman"/>
          <w:b/>
          <w:bCs/>
          <w:iCs w:val="0"/>
          <w:kern w:val="2"/>
          <w:sz w:val="24"/>
          <w:szCs w:val="28"/>
          <w:lang w:val="en-US" w:eastAsia="zh-CN" w:bidi="ar-SA"/>
        </w:rPr>
        <w:t>.1.2.2、</w:t>
      </w:r>
      <w:r>
        <w:rPr>
          <w:rFonts w:ascii="Arial" w:hAnsi="Arial" w:eastAsia="宋体" w:cs="Times New Roman"/>
          <w:b/>
          <w:bCs/>
          <w:iCs w:val="0"/>
          <w:kern w:val="2"/>
          <w:sz w:val="24"/>
          <w:szCs w:val="28"/>
          <w:highlight w:val="none"/>
          <w:lang w:val="en-US" w:eastAsia="zh-CN" w:bidi="ar-SA"/>
        </w:rPr>
        <w:t>操作步骤</w:t>
      </w:r>
      <w:bookmarkEnd w:id="8"/>
    </w:p>
    <w:p w14:paraId="05E66181">
      <w:pPr>
        <w:widowControl w:val="0"/>
        <w:numPr>
          <w:ilvl w:val="0"/>
          <w:numId w:val="5"/>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操作路径：登录方式选择 &gt; 发送验证码</w:t>
      </w:r>
      <w:r>
        <w:rPr>
          <w:rFonts w:hint="eastAsia" w:ascii="Times New Roman" w:hAnsi="Times New Roman" w:eastAsia="宋体" w:cs="Times New Roman"/>
          <w:b w:val="0"/>
          <w:iCs w:val="0"/>
          <w:kern w:val="2"/>
          <w:sz w:val="21"/>
          <w:szCs w:val="24"/>
          <w:highlight w:val="none"/>
          <w:lang w:val="en-US" w:eastAsia="zh-CN" w:bidi="ar-SA"/>
        </w:rPr>
        <w:t>。</w:t>
      </w:r>
    </w:p>
    <w:p w14:paraId="6A6E2E68">
      <w:pPr>
        <w:widowControl w:val="0"/>
        <w:numPr>
          <w:ilvl w:val="0"/>
          <w:numId w:val="5"/>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前置条件：已选择 【发送验证码】 方式</w:t>
      </w:r>
      <w:r>
        <w:rPr>
          <w:rFonts w:hint="eastAsia" w:ascii="Times New Roman" w:hAnsi="Times New Roman" w:eastAsia="宋体" w:cs="Times New Roman"/>
          <w:b w:val="0"/>
          <w:iCs w:val="0"/>
          <w:kern w:val="2"/>
          <w:sz w:val="21"/>
          <w:szCs w:val="24"/>
          <w:highlight w:val="none"/>
          <w:lang w:val="en-US" w:eastAsia="zh-CN" w:bidi="ar-SA"/>
        </w:rPr>
        <w:t>。</w:t>
      </w:r>
    </w:p>
    <w:p w14:paraId="1C9ADF69">
      <w:pPr>
        <w:widowControl w:val="0"/>
        <w:numPr>
          <w:ilvl w:val="0"/>
          <w:numId w:val="5"/>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 xml:space="preserve">选择短信登录，输入手机号，勾选【同意协议】 </w:t>
      </w:r>
      <w:r>
        <w:rPr>
          <w:rFonts w:hint="eastAsia" w:ascii="Times New Roman" w:hAnsi="Times New Roman" w:eastAsia="宋体" w:cs="Times New Roman"/>
          <w:b w:val="0"/>
          <w:iCs w:val="0"/>
          <w:kern w:val="2"/>
          <w:sz w:val="21"/>
          <w:szCs w:val="24"/>
          <w:highlight w:val="none"/>
          <w:lang w:val="en-US" w:eastAsia="zh-CN" w:bidi="ar-SA"/>
        </w:rPr>
        <w:t>。</w:t>
      </w:r>
    </w:p>
    <w:p w14:paraId="45128A3B">
      <w:pPr>
        <w:widowControl w:val="0"/>
        <w:numPr>
          <w:ilvl w:val="0"/>
          <w:numId w:val="5"/>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点击 【发送验证码】 ，输入正确的6位验证码，则登录成功</w:t>
      </w:r>
      <w:r>
        <w:rPr>
          <w:rFonts w:hint="eastAsia" w:ascii="Times New Roman" w:hAnsi="Times New Roman" w:eastAsia="宋体" w:cs="Times New Roman"/>
          <w:b w:val="0"/>
          <w:iCs w:val="0"/>
          <w:kern w:val="2"/>
          <w:sz w:val="21"/>
          <w:szCs w:val="24"/>
          <w:highlight w:val="none"/>
          <w:lang w:val="en-US" w:eastAsia="zh-CN" w:bidi="ar-SA"/>
        </w:rPr>
        <w:t>。</w:t>
      </w:r>
    </w:p>
    <w:p w14:paraId="71A3AFDA">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656080" cy="3599815"/>
            <wp:effectExtent l="0" t="0" r="1270" b="635"/>
            <wp:docPr id="7" name="图片 4"/>
            <wp:cNvGraphicFramePr/>
            <a:graphic xmlns:a="http://schemas.openxmlformats.org/drawingml/2006/main">
              <a:graphicData uri="http://schemas.openxmlformats.org/drawingml/2006/picture">
                <pic:pic xmlns:pic="http://schemas.openxmlformats.org/drawingml/2006/picture">
                  <pic:nvPicPr>
                    <pic:cNvPr id="7" name="图片 4"/>
                    <pic:cNvPicPr/>
                  </pic:nvPicPr>
                  <pic:blipFill>
                    <a:blip r:embed="rId7"/>
                    <a:stretch>
                      <a:fillRect/>
                    </a:stretch>
                  </pic:blipFill>
                  <pic:spPr>
                    <a:xfrm>
                      <a:off x="0" y="0"/>
                      <a:ext cx="1656080" cy="3599815"/>
                    </a:xfrm>
                    <a:prstGeom prst="rect">
                      <a:avLst/>
                    </a:prstGeom>
                    <a:noFill/>
                    <a:ln>
                      <a:noFill/>
                    </a:ln>
                  </pic:spPr>
                </pic:pic>
              </a:graphicData>
            </a:graphic>
          </wp:inline>
        </w:drawing>
      </w:r>
    </w:p>
    <w:p w14:paraId="409FE0F3">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p>
    <w:p w14:paraId="6BEBA9B2">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bookmarkStart w:id="9" w:name="heading_25"/>
      <w:r>
        <w:rPr>
          <w:rFonts w:hint="eastAsia" w:ascii="Arial" w:hAnsi="Arial" w:eastAsia="宋体" w:cs="Arial"/>
          <w:b/>
          <w:bCs/>
          <w:iCs w:val="0"/>
          <w:kern w:val="2"/>
          <w:sz w:val="28"/>
          <w:szCs w:val="18"/>
          <w:lang w:val="en-US" w:eastAsia="zh-CN" w:bidi="ar-SA"/>
        </w:rPr>
        <w:t>7</w:t>
      </w:r>
      <w:r>
        <w:rPr>
          <w:rFonts w:hint="default" w:ascii="Arial" w:hAnsi="Arial" w:eastAsia="宋体" w:cs="Arial"/>
          <w:b/>
          <w:bCs/>
          <w:iCs w:val="0"/>
          <w:kern w:val="2"/>
          <w:sz w:val="28"/>
          <w:szCs w:val="18"/>
          <w:lang w:val="en-US" w:eastAsia="zh-CN" w:bidi="ar-SA"/>
        </w:rPr>
        <w:t>.1.3、</w:t>
      </w:r>
      <w:r>
        <w:rPr>
          <w:rFonts w:ascii="宋体" w:hAnsi="宋体" w:eastAsia="宋体" w:cs="Times New Roman"/>
          <w:b/>
          <w:bCs/>
          <w:iCs w:val="0"/>
          <w:kern w:val="2"/>
          <w:sz w:val="28"/>
          <w:szCs w:val="18"/>
          <w:highlight w:val="none"/>
          <w:lang w:val="en-US" w:eastAsia="zh-CN" w:bidi="ar-SA"/>
        </w:rPr>
        <w:t>账号密码登录</w:t>
      </w:r>
      <w:bookmarkEnd w:id="9"/>
    </w:p>
    <w:p w14:paraId="242C27ED">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10" w:name="heading_26"/>
      <w:r>
        <w:rPr>
          <w:rFonts w:hint="eastAsia" w:ascii="Arial" w:hAnsi="Arial" w:eastAsia="宋体" w:cs="Times New Roman"/>
          <w:b/>
          <w:bCs/>
          <w:iCs w:val="0"/>
          <w:kern w:val="2"/>
          <w:sz w:val="24"/>
          <w:szCs w:val="28"/>
          <w:lang w:val="en-US" w:eastAsia="zh-CN" w:bidi="ar-SA"/>
        </w:rPr>
        <w:t>7</w:t>
      </w:r>
      <w:r>
        <w:rPr>
          <w:rFonts w:ascii="Arial" w:hAnsi="Arial" w:eastAsia="宋体" w:cs="Times New Roman"/>
          <w:b/>
          <w:bCs/>
          <w:iCs w:val="0"/>
          <w:kern w:val="2"/>
          <w:sz w:val="24"/>
          <w:szCs w:val="28"/>
          <w:lang w:val="en-US" w:eastAsia="zh-CN" w:bidi="ar-SA"/>
        </w:rPr>
        <w:t>.1.3.1、</w:t>
      </w:r>
      <w:r>
        <w:rPr>
          <w:rFonts w:ascii="Arial" w:hAnsi="Arial" w:eastAsia="宋体" w:cs="Times New Roman"/>
          <w:b/>
          <w:bCs/>
          <w:iCs w:val="0"/>
          <w:kern w:val="2"/>
          <w:sz w:val="24"/>
          <w:szCs w:val="28"/>
          <w:highlight w:val="none"/>
          <w:lang w:val="en-US" w:eastAsia="zh-CN" w:bidi="ar-SA"/>
        </w:rPr>
        <w:t>功能描述</w:t>
      </w:r>
      <w:bookmarkEnd w:id="10"/>
    </w:p>
    <w:p w14:paraId="4DBAB0F7">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在注册环节设置符合安全规范的密码，在后续登录时，输入账号密码登录新点标证通APP。</w:t>
      </w:r>
    </w:p>
    <w:p w14:paraId="02289E5D">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11" w:name="heading_28"/>
      <w:r>
        <w:rPr>
          <w:rFonts w:hint="eastAsia" w:ascii="Arial" w:hAnsi="Arial" w:eastAsia="宋体" w:cs="Times New Roman"/>
          <w:b/>
          <w:bCs/>
          <w:iCs w:val="0"/>
          <w:kern w:val="2"/>
          <w:sz w:val="24"/>
          <w:szCs w:val="28"/>
          <w:lang w:val="en-US" w:eastAsia="zh-CN" w:bidi="ar-SA"/>
        </w:rPr>
        <w:t>7</w:t>
      </w:r>
      <w:r>
        <w:rPr>
          <w:rFonts w:ascii="Arial" w:hAnsi="Arial" w:eastAsia="宋体" w:cs="Times New Roman"/>
          <w:b/>
          <w:bCs/>
          <w:iCs w:val="0"/>
          <w:kern w:val="2"/>
          <w:sz w:val="24"/>
          <w:szCs w:val="28"/>
          <w:lang w:val="en-US" w:eastAsia="zh-CN" w:bidi="ar-SA"/>
        </w:rPr>
        <w:t>.1.3.2、</w:t>
      </w:r>
      <w:r>
        <w:rPr>
          <w:rFonts w:ascii="Arial" w:hAnsi="Arial" w:eastAsia="宋体" w:cs="Times New Roman"/>
          <w:b/>
          <w:bCs/>
          <w:iCs w:val="0"/>
          <w:kern w:val="2"/>
          <w:sz w:val="24"/>
          <w:szCs w:val="28"/>
          <w:highlight w:val="none"/>
          <w:lang w:val="en-US" w:eastAsia="zh-CN" w:bidi="ar-SA"/>
        </w:rPr>
        <w:t>操作步骤</w:t>
      </w:r>
      <w:bookmarkEnd w:id="11"/>
    </w:p>
    <w:p w14:paraId="28D28DC5">
      <w:pPr>
        <w:widowControl w:val="0"/>
        <w:numPr>
          <w:ilvl w:val="0"/>
          <w:numId w:val="6"/>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操作路径：登录方式选择 &gt;密码登录</w:t>
      </w:r>
      <w:r>
        <w:rPr>
          <w:rFonts w:hint="eastAsia" w:ascii="Times New Roman" w:hAnsi="Times New Roman" w:eastAsia="宋体" w:cs="Times New Roman"/>
          <w:b w:val="0"/>
          <w:iCs w:val="0"/>
          <w:kern w:val="2"/>
          <w:sz w:val="21"/>
          <w:szCs w:val="24"/>
          <w:highlight w:val="none"/>
          <w:lang w:val="en-US" w:eastAsia="zh-CN" w:bidi="ar-SA"/>
        </w:rPr>
        <w:t>。</w:t>
      </w:r>
    </w:p>
    <w:p w14:paraId="5F7D78FC">
      <w:pPr>
        <w:widowControl w:val="0"/>
        <w:numPr>
          <w:ilvl w:val="0"/>
          <w:numId w:val="6"/>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前置条件：已经注册过账号且设置密码</w:t>
      </w:r>
      <w:r>
        <w:rPr>
          <w:rFonts w:hint="eastAsia" w:ascii="Times New Roman" w:hAnsi="Times New Roman" w:eastAsia="宋体" w:cs="Times New Roman"/>
          <w:b w:val="0"/>
          <w:iCs w:val="0"/>
          <w:kern w:val="2"/>
          <w:sz w:val="21"/>
          <w:szCs w:val="24"/>
          <w:highlight w:val="none"/>
          <w:lang w:val="en-US" w:eastAsia="zh-CN" w:bidi="ar-SA"/>
        </w:rPr>
        <w:t>。</w:t>
      </w:r>
    </w:p>
    <w:p w14:paraId="54FF30B9">
      <w:pPr>
        <w:widowControl w:val="0"/>
        <w:numPr>
          <w:ilvl w:val="0"/>
          <w:numId w:val="6"/>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输入手机号码和</w:t>
      </w:r>
      <w:r>
        <w:rPr>
          <w:rFonts w:hint="eastAsia" w:ascii="Times New Roman" w:hAnsi="Times New Roman" w:eastAsia="宋体" w:cs="Times New Roman"/>
          <w:b w:val="0"/>
          <w:iCs w:val="0"/>
          <w:kern w:val="2"/>
          <w:sz w:val="21"/>
          <w:szCs w:val="24"/>
          <w:highlight w:val="none"/>
          <w:lang w:val="en-US" w:eastAsia="zh-CN" w:bidi="ar-SA"/>
        </w:rPr>
        <w:t>登录</w:t>
      </w:r>
      <w:r>
        <w:rPr>
          <w:rFonts w:ascii="Times New Roman" w:hAnsi="Times New Roman" w:eastAsia="宋体" w:cs="Times New Roman"/>
          <w:b w:val="0"/>
          <w:iCs w:val="0"/>
          <w:kern w:val="2"/>
          <w:sz w:val="21"/>
          <w:szCs w:val="24"/>
          <w:highlight w:val="none"/>
          <w:lang w:val="en-US" w:eastAsia="zh-CN" w:bidi="ar-SA"/>
        </w:rPr>
        <w:t>密码</w:t>
      </w:r>
      <w:r>
        <w:rPr>
          <w:rFonts w:hint="eastAsia" w:ascii="Times New Roman" w:hAnsi="Times New Roman" w:eastAsia="宋体" w:cs="Times New Roman"/>
          <w:b w:val="0"/>
          <w:iCs w:val="0"/>
          <w:kern w:val="2"/>
          <w:sz w:val="21"/>
          <w:szCs w:val="24"/>
          <w:highlight w:val="none"/>
          <w:lang w:val="en-US" w:eastAsia="zh-CN" w:bidi="ar-SA"/>
        </w:rPr>
        <w:t>。</w:t>
      </w:r>
    </w:p>
    <w:p w14:paraId="4ADDE7E4">
      <w:pPr>
        <w:widowControl w:val="0"/>
        <w:numPr>
          <w:ilvl w:val="0"/>
          <w:numId w:val="6"/>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勾选【同意协议】，则登录成功</w:t>
      </w:r>
      <w:r>
        <w:rPr>
          <w:rFonts w:hint="eastAsia" w:ascii="Times New Roman" w:hAnsi="Times New Roman" w:eastAsia="宋体" w:cs="Times New Roman"/>
          <w:b w:val="0"/>
          <w:iCs w:val="0"/>
          <w:kern w:val="2"/>
          <w:sz w:val="21"/>
          <w:szCs w:val="24"/>
          <w:highlight w:val="none"/>
          <w:lang w:val="en-US" w:eastAsia="zh-CN" w:bidi="ar-SA"/>
        </w:rPr>
        <w:t>。</w:t>
      </w:r>
    </w:p>
    <w:p w14:paraId="4D9C3DA7">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656080" cy="3599815"/>
            <wp:effectExtent l="0" t="0" r="1270" b="635"/>
            <wp:docPr id="6" name="图片 3"/>
            <wp:cNvGraphicFramePr/>
            <a:graphic xmlns:a="http://schemas.openxmlformats.org/drawingml/2006/main">
              <a:graphicData uri="http://schemas.openxmlformats.org/drawingml/2006/picture">
                <pic:pic xmlns:pic="http://schemas.openxmlformats.org/drawingml/2006/picture">
                  <pic:nvPicPr>
                    <pic:cNvPr id="6" name="图片 3"/>
                    <pic:cNvPicPr/>
                  </pic:nvPicPr>
                  <pic:blipFill>
                    <a:blip r:embed="rId8"/>
                    <a:stretch>
                      <a:fillRect/>
                    </a:stretch>
                  </pic:blipFill>
                  <pic:spPr>
                    <a:xfrm>
                      <a:off x="0" y="0"/>
                      <a:ext cx="1656080" cy="3599815"/>
                    </a:xfrm>
                    <a:prstGeom prst="rect">
                      <a:avLst/>
                    </a:prstGeom>
                    <a:noFill/>
                    <a:ln>
                      <a:noFill/>
                    </a:ln>
                  </pic:spPr>
                </pic:pic>
              </a:graphicData>
            </a:graphic>
          </wp:inline>
        </w:drawing>
      </w:r>
    </w:p>
    <w:p w14:paraId="71AE86E3">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p>
    <w:p w14:paraId="79757DCC">
      <w:pPr>
        <w:keepNext/>
        <w:keepLines/>
        <w:widowControl w:val="0"/>
        <w:numPr>
          <w:ilvl w:val="1"/>
          <w:numId w:val="0"/>
        </w:numPr>
        <w:bidi w:val="0"/>
        <w:spacing w:before="120" w:after="120" w:line="360" w:lineRule="auto"/>
        <w:ind w:left="567" w:leftChars="0" w:hanging="567" w:firstLineChars="0"/>
        <w:jc w:val="both"/>
        <w:outlineLvl w:val="1"/>
        <w:rPr>
          <w:rFonts w:ascii="Times New Roman" w:hAnsi="Times New Roman" w:eastAsia="宋体" w:cs="Times New Roman"/>
          <w:b/>
          <w:bCs/>
          <w:iCs w:val="0"/>
          <w:kern w:val="2"/>
          <w:sz w:val="30"/>
          <w:szCs w:val="32"/>
          <w:highlight w:val="none"/>
          <w:lang w:val="en-US" w:eastAsia="zh-CN" w:bidi="ar-SA"/>
        </w:rPr>
      </w:pPr>
      <w:bookmarkStart w:id="12" w:name="heading_30"/>
      <w:r>
        <w:rPr>
          <w:rFonts w:hint="eastAsia" w:ascii="Arial" w:hAnsi="Arial" w:eastAsia="宋体" w:cs="Arial"/>
          <w:b/>
          <w:bCs/>
          <w:iCs w:val="0"/>
          <w:kern w:val="2"/>
          <w:sz w:val="30"/>
          <w:szCs w:val="32"/>
          <w:lang w:val="en-US" w:eastAsia="zh-CN" w:bidi="ar-SA"/>
        </w:rPr>
        <w:t>7</w:t>
      </w:r>
      <w:r>
        <w:rPr>
          <w:rFonts w:hint="default" w:ascii="Arial" w:hAnsi="Arial" w:eastAsia="宋体" w:cs="Arial"/>
          <w:b/>
          <w:bCs/>
          <w:iCs w:val="0"/>
          <w:kern w:val="2"/>
          <w:sz w:val="30"/>
          <w:szCs w:val="32"/>
          <w:lang w:val="en-US" w:eastAsia="zh-CN" w:bidi="ar-SA"/>
        </w:rPr>
        <w:t>.2、</w:t>
      </w:r>
      <w:r>
        <w:rPr>
          <w:rFonts w:ascii="Times New Roman" w:hAnsi="Times New Roman" w:eastAsia="宋体" w:cs="Times New Roman"/>
          <w:b/>
          <w:bCs/>
          <w:iCs w:val="0"/>
          <w:kern w:val="2"/>
          <w:sz w:val="30"/>
          <w:szCs w:val="32"/>
          <w:highlight w:val="none"/>
          <w:lang w:val="en-US" w:eastAsia="zh-CN" w:bidi="ar-SA"/>
        </w:rPr>
        <w:t>实名认证</w:t>
      </w:r>
      <w:bookmarkEnd w:id="12"/>
    </w:p>
    <w:p w14:paraId="70AD36F0">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bookmarkStart w:id="13" w:name="heading_31"/>
      <w:r>
        <w:rPr>
          <w:rFonts w:hint="eastAsia" w:ascii="Arial" w:hAnsi="Arial" w:eastAsia="宋体" w:cs="Arial"/>
          <w:b/>
          <w:bCs/>
          <w:iCs w:val="0"/>
          <w:kern w:val="2"/>
          <w:sz w:val="28"/>
          <w:szCs w:val="18"/>
          <w:lang w:val="en-US" w:eastAsia="zh-CN" w:bidi="ar-SA"/>
        </w:rPr>
        <w:t>7</w:t>
      </w:r>
      <w:r>
        <w:rPr>
          <w:rFonts w:hint="default" w:ascii="Arial" w:hAnsi="Arial" w:eastAsia="宋体" w:cs="Arial"/>
          <w:b/>
          <w:bCs/>
          <w:iCs w:val="0"/>
          <w:kern w:val="2"/>
          <w:sz w:val="28"/>
          <w:szCs w:val="18"/>
          <w:lang w:val="en-US" w:eastAsia="zh-CN" w:bidi="ar-SA"/>
        </w:rPr>
        <w:t>.2.1、</w:t>
      </w:r>
      <w:r>
        <w:rPr>
          <w:rFonts w:ascii="宋体" w:hAnsi="宋体" w:eastAsia="宋体" w:cs="Times New Roman"/>
          <w:b/>
          <w:bCs/>
          <w:iCs w:val="0"/>
          <w:kern w:val="2"/>
          <w:sz w:val="28"/>
          <w:szCs w:val="18"/>
          <w:highlight w:val="none"/>
          <w:lang w:val="en-US" w:eastAsia="zh-CN" w:bidi="ar-SA"/>
        </w:rPr>
        <w:t>中金实名认证</w:t>
      </w:r>
      <w:bookmarkEnd w:id="13"/>
    </w:p>
    <w:p w14:paraId="087F915F">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14" w:name="heading_32"/>
      <w:r>
        <w:rPr>
          <w:rFonts w:hint="eastAsia" w:ascii="Arial" w:hAnsi="Arial" w:eastAsia="宋体" w:cs="Times New Roman"/>
          <w:b/>
          <w:bCs/>
          <w:iCs w:val="0"/>
          <w:kern w:val="2"/>
          <w:sz w:val="24"/>
          <w:szCs w:val="28"/>
          <w:lang w:val="en-US" w:eastAsia="zh-CN" w:bidi="ar-SA"/>
        </w:rPr>
        <w:t>7.2</w:t>
      </w:r>
      <w:r>
        <w:rPr>
          <w:rFonts w:ascii="Arial" w:hAnsi="Arial" w:eastAsia="宋体" w:cs="Times New Roman"/>
          <w:b/>
          <w:bCs/>
          <w:iCs w:val="0"/>
          <w:kern w:val="2"/>
          <w:sz w:val="24"/>
          <w:szCs w:val="28"/>
          <w:lang w:val="en-US" w:eastAsia="zh-CN" w:bidi="ar-SA"/>
        </w:rPr>
        <w:t>.1.1、</w:t>
      </w:r>
      <w:r>
        <w:rPr>
          <w:rFonts w:ascii="Arial" w:hAnsi="Arial" w:eastAsia="宋体" w:cs="Times New Roman"/>
          <w:b/>
          <w:bCs/>
          <w:iCs w:val="0"/>
          <w:kern w:val="2"/>
          <w:sz w:val="24"/>
          <w:szCs w:val="28"/>
          <w:highlight w:val="none"/>
          <w:lang w:val="en-US" w:eastAsia="zh-CN" w:bidi="ar-SA"/>
        </w:rPr>
        <w:t>功能描述</w:t>
      </w:r>
      <w:bookmarkEnd w:id="14"/>
    </w:p>
    <w:p w14:paraId="5440F712">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提供中金实名认证方式，用户需要提供真实姓名、身份证号码，采集信息认证，确保用户身份的真实性。</w:t>
      </w:r>
    </w:p>
    <w:p w14:paraId="79725994">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15" w:name="heading_34"/>
      <w:r>
        <w:rPr>
          <w:rFonts w:hint="eastAsia" w:ascii="Arial" w:hAnsi="Arial" w:eastAsia="宋体" w:cs="Times New Roman"/>
          <w:b/>
          <w:bCs/>
          <w:iCs w:val="0"/>
          <w:kern w:val="2"/>
          <w:sz w:val="24"/>
          <w:szCs w:val="28"/>
          <w:lang w:val="en-US" w:eastAsia="zh-CN" w:bidi="ar-SA"/>
        </w:rPr>
        <w:t>7.2</w:t>
      </w:r>
      <w:r>
        <w:rPr>
          <w:rFonts w:ascii="Arial" w:hAnsi="Arial" w:eastAsia="宋体" w:cs="Times New Roman"/>
          <w:b/>
          <w:bCs/>
          <w:iCs w:val="0"/>
          <w:kern w:val="2"/>
          <w:sz w:val="24"/>
          <w:szCs w:val="28"/>
          <w:lang w:val="en-US" w:eastAsia="zh-CN" w:bidi="ar-SA"/>
        </w:rPr>
        <w:t>.1.2、</w:t>
      </w:r>
      <w:r>
        <w:rPr>
          <w:rFonts w:ascii="Arial" w:hAnsi="Arial" w:eastAsia="宋体" w:cs="Times New Roman"/>
          <w:b/>
          <w:bCs/>
          <w:iCs w:val="0"/>
          <w:kern w:val="2"/>
          <w:sz w:val="24"/>
          <w:szCs w:val="28"/>
          <w:highlight w:val="none"/>
          <w:lang w:val="en-US" w:eastAsia="zh-CN" w:bidi="ar-SA"/>
        </w:rPr>
        <w:t>操作步骤</w:t>
      </w:r>
      <w:bookmarkEnd w:id="15"/>
    </w:p>
    <w:p w14:paraId="64B06316">
      <w:pPr>
        <w:widowControl w:val="0"/>
        <w:numPr>
          <w:ilvl w:val="0"/>
          <w:numId w:val="7"/>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操作路径：开始认证 &gt; 中金认证</w:t>
      </w:r>
      <w:r>
        <w:rPr>
          <w:rFonts w:hint="eastAsia" w:ascii="Times New Roman" w:hAnsi="Times New Roman" w:eastAsia="宋体" w:cs="Times New Roman"/>
          <w:b w:val="0"/>
          <w:iCs w:val="0"/>
          <w:kern w:val="2"/>
          <w:sz w:val="21"/>
          <w:szCs w:val="24"/>
          <w:highlight w:val="none"/>
          <w:lang w:val="en-US" w:eastAsia="zh-CN" w:bidi="ar-SA"/>
        </w:rPr>
        <w:t>。</w:t>
      </w:r>
    </w:p>
    <w:p w14:paraId="53368FAB">
      <w:pPr>
        <w:widowControl w:val="0"/>
        <w:numPr>
          <w:ilvl w:val="0"/>
          <w:numId w:val="7"/>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前置条件：确保手机摄像头功能正常，光线充足，用户正对手机</w:t>
      </w:r>
      <w:r>
        <w:rPr>
          <w:rFonts w:hint="eastAsia" w:ascii="Times New Roman" w:hAnsi="Times New Roman" w:eastAsia="宋体" w:cs="Times New Roman"/>
          <w:b w:val="0"/>
          <w:iCs w:val="0"/>
          <w:kern w:val="2"/>
          <w:sz w:val="21"/>
          <w:szCs w:val="24"/>
          <w:highlight w:val="none"/>
          <w:lang w:val="en-US" w:eastAsia="zh-CN" w:bidi="ar-SA"/>
        </w:rPr>
        <w:t>。</w:t>
      </w:r>
    </w:p>
    <w:p w14:paraId="3DEDE975">
      <w:pPr>
        <w:widowControl w:val="0"/>
        <w:numPr>
          <w:ilvl w:val="0"/>
          <w:numId w:val="7"/>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点击 【开始认证】 按钮，选择实名认证方式</w:t>
      </w:r>
      <w:r>
        <w:rPr>
          <w:rFonts w:hint="eastAsia" w:ascii="Times New Roman" w:hAnsi="Times New Roman" w:eastAsia="宋体" w:cs="Times New Roman"/>
          <w:b w:val="0"/>
          <w:iCs w:val="0"/>
          <w:kern w:val="2"/>
          <w:sz w:val="21"/>
          <w:szCs w:val="24"/>
          <w:highlight w:val="none"/>
          <w:lang w:val="en-US" w:eastAsia="zh-CN" w:bidi="ar-SA"/>
        </w:rPr>
        <w:t>。</w:t>
      </w:r>
    </w:p>
    <w:p w14:paraId="196CE6C1">
      <w:pPr>
        <w:widowControl w:val="0"/>
        <w:numPr>
          <w:ilvl w:val="0"/>
          <w:numId w:val="7"/>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选择 【中金认证】 方式，输入姓名和身份证号码</w:t>
      </w:r>
      <w:r>
        <w:rPr>
          <w:rFonts w:hint="eastAsia" w:ascii="Times New Roman" w:hAnsi="Times New Roman" w:eastAsia="宋体" w:cs="Times New Roman"/>
          <w:b w:val="0"/>
          <w:iCs w:val="0"/>
          <w:kern w:val="2"/>
          <w:sz w:val="21"/>
          <w:szCs w:val="24"/>
          <w:highlight w:val="none"/>
          <w:lang w:val="en-US" w:eastAsia="zh-CN" w:bidi="ar-SA"/>
        </w:rPr>
        <w:t>。</w:t>
      </w:r>
    </w:p>
    <w:p w14:paraId="316B8EC4">
      <w:pPr>
        <w:widowControl w:val="0"/>
        <w:numPr>
          <w:ilvl w:val="0"/>
          <w:numId w:val="7"/>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点击 【开始认证】 按钮，采集信息认证</w:t>
      </w:r>
      <w:r>
        <w:rPr>
          <w:rFonts w:hint="eastAsia" w:ascii="Times New Roman" w:hAnsi="Times New Roman" w:eastAsia="宋体" w:cs="Times New Roman"/>
          <w:b w:val="0"/>
          <w:iCs w:val="0"/>
          <w:kern w:val="2"/>
          <w:sz w:val="21"/>
          <w:szCs w:val="24"/>
          <w:highlight w:val="none"/>
          <w:lang w:val="en-US" w:eastAsia="zh-CN" w:bidi="ar-SA"/>
        </w:rPr>
        <w:t>。</w:t>
      </w:r>
    </w:p>
    <w:p w14:paraId="42658B77">
      <w:pPr>
        <w:widowControl w:val="0"/>
        <w:numPr>
          <w:ilvl w:val="0"/>
          <w:numId w:val="7"/>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 xml:space="preserve">识别成功后，系统提示 </w:t>
      </w:r>
      <w:r>
        <w:rPr>
          <w:rFonts w:hint="eastAsia" w:ascii="Times New Roman" w:hAnsi="Times New Roman" w:eastAsia="宋体" w:cs="Times New Roman"/>
          <w:b w:val="0"/>
          <w:iCs w:val="0"/>
          <w:kern w:val="2"/>
          <w:sz w:val="21"/>
          <w:szCs w:val="24"/>
          <w:highlight w:val="none"/>
          <w:lang w:val="en-US" w:eastAsia="zh-CN" w:bidi="ar-SA"/>
        </w:rPr>
        <w:t>“</w:t>
      </w:r>
      <w:r>
        <w:rPr>
          <w:rFonts w:ascii="Times New Roman" w:hAnsi="Times New Roman" w:eastAsia="宋体" w:cs="Times New Roman"/>
          <w:b w:val="0"/>
          <w:iCs w:val="0"/>
          <w:kern w:val="2"/>
          <w:sz w:val="21"/>
          <w:szCs w:val="24"/>
          <w:highlight w:val="none"/>
          <w:lang w:val="en-US" w:eastAsia="zh-CN" w:bidi="ar-SA"/>
        </w:rPr>
        <w:t>实名认证成功！</w:t>
      </w:r>
      <w:r>
        <w:rPr>
          <w:rFonts w:hint="eastAsia" w:ascii="Times New Roman" w:hAnsi="Times New Roman" w:eastAsia="宋体" w:cs="Times New Roman"/>
          <w:b w:val="0"/>
          <w:iCs w:val="0"/>
          <w:kern w:val="2"/>
          <w:sz w:val="21"/>
          <w:szCs w:val="24"/>
          <w:highlight w:val="none"/>
          <w:lang w:val="en-US" w:eastAsia="zh-CN" w:bidi="ar-SA"/>
        </w:rPr>
        <w:t>”。</w:t>
      </w:r>
    </w:p>
    <w:p w14:paraId="396F802C">
      <w:pPr>
        <w:widowControl w:val="0"/>
        <w:numPr>
          <w:ilvl w:val="0"/>
          <w:numId w:val="7"/>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若认证失败，可再次操作重新认证</w:t>
      </w:r>
      <w:r>
        <w:rPr>
          <w:rFonts w:hint="eastAsia" w:ascii="Times New Roman" w:hAnsi="Times New Roman" w:eastAsia="宋体" w:cs="Times New Roman"/>
          <w:b w:val="0"/>
          <w:iCs w:val="0"/>
          <w:kern w:val="2"/>
          <w:sz w:val="21"/>
          <w:szCs w:val="24"/>
          <w:highlight w:val="none"/>
          <w:lang w:val="en-US" w:eastAsia="zh-CN" w:bidi="ar-SA"/>
        </w:rPr>
        <w:t>。</w:t>
      </w:r>
    </w:p>
    <w:p w14:paraId="76A3A60A">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CN" w:bidi="ar-SA"/>
        </w:rPr>
      </w:pPr>
      <w:bookmarkStart w:id="16" w:name="heading_36"/>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19" name="图片 19" descr="7b056c2c3d894a63c2716bef8e65c6a2"/>
            <wp:cNvGraphicFramePr/>
            <a:graphic xmlns:a="http://schemas.openxmlformats.org/drawingml/2006/main">
              <a:graphicData uri="http://schemas.openxmlformats.org/drawingml/2006/picture">
                <pic:pic xmlns:pic="http://schemas.openxmlformats.org/drawingml/2006/picture">
                  <pic:nvPicPr>
                    <pic:cNvPr id="19" name="图片 19" descr="7b056c2c3d894a63c2716bef8e65c6a2"/>
                    <pic:cNvPicPr/>
                  </pic:nvPicPr>
                  <pic:blipFill>
                    <a:blip r:embed="rId9"/>
                    <a:srcRect t="5398"/>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9" name="图片 6"/>
            <wp:cNvGraphicFramePr/>
            <a:graphic xmlns:a="http://schemas.openxmlformats.org/drawingml/2006/main">
              <a:graphicData uri="http://schemas.openxmlformats.org/drawingml/2006/picture">
                <pic:pic xmlns:pic="http://schemas.openxmlformats.org/drawingml/2006/picture">
                  <pic:nvPicPr>
                    <pic:cNvPr id="9" name="图片 6"/>
                    <pic:cNvPicPr/>
                  </pic:nvPicPr>
                  <pic:blipFill>
                    <a:blip r:embed="rId10"/>
                    <a:srcRect t="3828"/>
                    <a:stretch>
                      <a:fillRect/>
                    </a:stretch>
                  </pic:blipFill>
                  <pic:spPr>
                    <a:xfrm>
                      <a:off x="0" y="0"/>
                      <a:ext cx="1656080" cy="3420110"/>
                    </a:xfrm>
                    <a:prstGeom prst="rect">
                      <a:avLst/>
                    </a:prstGeom>
                    <a:noFill/>
                    <a:ln>
                      <a:noFill/>
                    </a:ln>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3" name="图片 3" descr="b716f166691a9d80ce2e2d5601175e16"/>
            <wp:cNvGraphicFramePr/>
            <a:graphic xmlns:a="http://schemas.openxmlformats.org/drawingml/2006/main">
              <a:graphicData uri="http://schemas.openxmlformats.org/drawingml/2006/picture">
                <pic:pic xmlns:pic="http://schemas.openxmlformats.org/drawingml/2006/picture">
                  <pic:nvPicPr>
                    <pic:cNvPr id="3" name="图片 3" descr="b716f166691a9d80ce2e2d5601175e16"/>
                    <pic:cNvPicPr/>
                  </pic:nvPicPr>
                  <pic:blipFill>
                    <a:blip r:embed="rId11"/>
                    <a:srcRect t="4780"/>
                    <a:stretch>
                      <a:fillRect/>
                    </a:stretch>
                  </pic:blipFill>
                  <pic:spPr>
                    <a:xfrm>
                      <a:off x="0" y="0"/>
                      <a:ext cx="1656080" cy="3420110"/>
                    </a:xfrm>
                    <a:prstGeom prst="rect">
                      <a:avLst/>
                    </a:prstGeom>
                  </pic:spPr>
                </pic:pic>
              </a:graphicData>
            </a:graphic>
          </wp:inline>
        </w:drawing>
      </w:r>
    </w:p>
    <w:p w14:paraId="5991AB3C">
      <w:pPr>
        <w:widowControl w:val="0"/>
        <w:bidi w:val="0"/>
        <w:spacing w:line="360" w:lineRule="auto"/>
        <w:ind w:firstLine="420" w:firstLineChars="200"/>
        <w:jc w:val="distribute"/>
        <w:rPr>
          <w:rFonts w:hint="eastAsia" w:ascii="Times New Roman" w:hAnsi="Times New Roman" w:eastAsia="宋体" w:cs="Times New Roman"/>
          <w:b w:val="0"/>
          <w:iCs w:val="0"/>
          <w:kern w:val="2"/>
          <w:sz w:val="21"/>
          <w:szCs w:val="24"/>
          <w:highlight w:val="none"/>
          <w:lang w:val="en-US" w:eastAsia="zh-CN" w:bidi="ar-SA"/>
        </w:rPr>
      </w:pPr>
    </w:p>
    <w:p w14:paraId="7E4C218D">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r>
        <w:rPr>
          <w:rFonts w:hint="eastAsia" w:ascii="Arial" w:hAnsi="Arial" w:eastAsia="宋体" w:cs="Arial"/>
          <w:b/>
          <w:bCs/>
          <w:iCs w:val="0"/>
          <w:kern w:val="2"/>
          <w:sz w:val="28"/>
          <w:szCs w:val="18"/>
          <w:lang w:val="en-US" w:eastAsia="zh-CN" w:bidi="ar-SA"/>
        </w:rPr>
        <w:t>7.2</w:t>
      </w:r>
      <w:r>
        <w:rPr>
          <w:rFonts w:hint="default" w:ascii="Arial" w:hAnsi="Arial" w:eastAsia="宋体" w:cs="Arial"/>
          <w:b/>
          <w:bCs/>
          <w:iCs w:val="0"/>
          <w:kern w:val="2"/>
          <w:sz w:val="28"/>
          <w:szCs w:val="18"/>
          <w:lang w:val="en-US" w:eastAsia="zh-CN" w:bidi="ar-SA"/>
        </w:rPr>
        <w:t>.2、</w:t>
      </w:r>
      <w:r>
        <w:rPr>
          <w:rFonts w:ascii="宋体" w:hAnsi="宋体" w:eastAsia="宋体" w:cs="Times New Roman"/>
          <w:b/>
          <w:bCs/>
          <w:iCs w:val="0"/>
          <w:kern w:val="2"/>
          <w:sz w:val="28"/>
          <w:szCs w:val="18"/>
          <w:highlight w:val="none"/>
          <w:lang w:val="en-US" w:eastAsia="zh-CN" w:bidi="ar-SA"/>
        </w:rPr>
        <w:t>支付宝实名认证</w:t>
      </w:r>
      <w:bookmarkEnd w:id="16"/>
    </w:p>
    <w:p w14:paraId="5E6DF683">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17" w:name="heading_37"/>
      <w:r>
        <w:rPr>
          <w:rFonts w:hint="eastAsia" w:ascii="Arial" w:hAnsi="Arial" w:eastAsia="宋体" w:cs="Times New Roman"/>
          <w:b/>
          <w:bCs/>
          <w:iCs w:val="0"/>
          <w:kern w:val="2"/>
          <w:sz w:val="24"/>
          <w:szCs w:val="28"/>
          <w:lang w:val="en-US" w:eastAsia="zh-CN" w:bidi="ar-SA"/>
        </w:rPr>
        <w:t>7.2</w:t>
      </w:r>
      <w:r>
        <w:rPr>
          <w:rFonts w:ascii="Arial" w:hAnsi="Arial" w:eastAsia="宋体" w:cs="Times New Roman"/>
          <w:b/>
          <w:bCs/>
          <w:iCs w:val="0"/>
          <w:kern w:val="2"/>
          <w:sz w:val="24"/>
          <w:szCs w:val="28"/>
          <w:lang w:val="en-US" w:eastAsia="zh-CN" w:bidi="ar-SA"/>
        </w:rPr>
        <w:t>.2.1、</w:t>
      </w:r>
      <w:r>
        <w:rPr>
          <w:rFonts w:ascii="Arial" w:hAnsi="Arial" w:eastAsia="宋体" w:cs="Times New Roman"/>
          <w:b/>
          <w:bCs/>
          <w:iCs w:val="0"/>
          <w:kern w:val="2"/>
          <w:sz w:val="24"/>
          <w:szCs w:val="28"/>
          <w:highlight w:val="none"/>
          <w:lang w:val="en-US" w:eastAsia="zh-CN" w:bidi="ar-SA"/>
        </w:rPr>
        <w:t>功能描述</w:t>
      </w:r>
      <w:bookmarkEnd w:id="17"/>
    </w:p>
    <w:p w14:paraId="5E35BE52">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支持支付宝认证方式，输入真实姓名、身份证码，进行采集信息认证，确保用户身份的真实性。</w:t>
      </w:r>
    </w:p>
    <w:p w14:paraId="3FD5BB96">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18" w:name="heading_39"/>
      <w:r>
        <w:rPr>
          <w:rFonts w:hint="eastAsia" w:ascii="Arial" w:hAnsi="Arial" w:eastAsia="宋体" w:cs="Times New Roman"/>
          <w:b/>
          <w:bCs/>
          <w:iCs w:val="0"/>
          <w:kern w:val="2"/>
          <w:sz w:val="24"/>
          <w:szCs w:val="28"/>
          <w:lang w:val="en-US" w:eastAsia="zh-CN" w:bidi="ar-SA"/>
        </w:rPr>
        <w:t>7.2</w:t>
      </w:r>
      <w:r>
        <w:rPr>
          <w:rFonts w:ascii="Arial" w:hAnsi="Arial" w:eastAsia="宋体" w:cs="Times New Roman"/>
          <w:b/>
          <w:bCs/>
          <w:iCs w:val="0"/>
          <w:kern w:val="2"/>
          <w:sz w:val="24"/>
          <w:szCs w:val="28"/>
          <w:lang w:val="en-US" w:eastAsia="zh-CN" w:bidi="ar-SA"/>
        </w:rPr>
        <w:t>.</w:t>
      </w:r>
      <w:r>
        <w:rPr>
          <w:rFonts w:hint="eastAsia" w:ascii="Arial" w:hAnsi="Arial" w:eastAsia="宋体" w:cs="Times New Roman"/>
          <w:b/>
          <w:bCs/>
          <w:iCs w:val="0"/>
          <w:kern w:val="2"/>
          <w:sz w:val="24"/>
          <w:szCs w:val="28"/>
          <w:lang w:val="en-US" w:eastAsia="zh-CN" w:bidi="ar-SA"/>
        </w:rPr>
        <w:t>7.2</w:t>
      </w:r>
      <w:r>
        <w:rPr>
          <w:rFonts w:ascii="Arial" w:hAnsi="Arial" w:eastAsia="宋体" w:cs="Times New Roman"/>
          <w:b/>
          <w:bCs/>
          <w:iCs w:val="0"/>
          <w:kern w:val="2"/>
          <w:sz w:val="24"/>
          <w:szCs w:val="28"/>
          <w:lang w:val="en-US" w:eastAsia="zh-CN" w:bidi="ar-SA"/>
        </w:rPr>
        <w:t>、</w:t>
      </w:r>
      <w:r>
        <w:rPr>
          <w:rFonts w:ascii="Arial" w:hAnsi="Arial" w:eastAsia="宋体" w:cs="Times New Roman"/>
          <w:b/>
          <w:bCs/>
          <w:iCs w:val="0"/>
          <w:kern w:val="2"/>
          <w:sz w:val="24"/>
          <w:szCs w:val="28"/>
          <w:highlight w:val="none"/>
          <w:lang w:val="en-US" w:eastAsia="zh-CN" w:bidi="ar-SA"/>
        </w:rPr>
        <w:t>操作步骤</w:t>
      </w:r>
      <w:bookmarkEnd w:id="18"/>
    </w:p>
    <w:p w14:paraId="230C43E8">
      <w:pPr>
        <w:widowControl w:val="0"/>
        <w:numPr>
          <w:ilvl w:val="0"/>
          <w:numId w:val="8"/>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操作路径：开始认证 &gt; 支付宝认证</w:t>
      </w:r>
      <w:r>
        <w:rPr>
          <w:rFonts w:hint="eastAsia" w:ascii="Times New Roman" w:hAnsi="Times New Roman" w:eastAsia="宋体" w:cs="Times New Roman"/>
          <w:b w:val="0"/>
          <w:iCs w:val="0"/>
          <w:kern w:val="2"/>
          <w:sz w:val="21"/>
          <w:szCs w:val="24"/>
          <w:highlight w:val="none"/>
          <w:lang w:val="en-US" w:eastAsia="zh-CN" w:bidi="ar-SA"/>
        </w:rPr>
        <w:t>。</w:t>
      </w:r>
    </w:p>
    <w:p w14:paraId="065C738D">
      <w:pPr>
        <w:widowControl w:val="0"/>
        <w:numPr>
          <w:ilvl w:val="0"/>
          <w:numId w:val="8"/>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前置条件：确保手机摄像头功能正常，光线充足，用户正对手机</w:t>
      </w:r>
      <w:r>
        <w:rPr>
          <w:rFonts w:hint="eastAsia" w:ascii="Times New Roman" w:hAnsi="Times New Roman" w:eastAsia="宋体" w:cs="Times New Roman"/>
          <w:b w:val="0"/>
          <w:iCs w:val="0"/>
          <w:kern w:val="2"/>
          <w:sz w:val="21"/>
          <w:szCs w:val="24"/>
          <w:highlight w:val="none"/>
          <w:lang w:val="en-US" w:eastAsia="zh-CN" w:bidi="ar-SA"/>
        </w:rPr>
        <w:t>。</w:t>
      </w:r>
    </w:p>
    <w:p w14:paraId="6F42A48D">
      <w:pPr>
        <w:widowControl w:val="0"/>
        <w:numPr>
          <w:ilvl w:val="0"/>
          <w:numId w:val="8"/>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点击 【开始认证】 ，进入实名认证选择页面</w:t>
      </w:r>
      <w:r>
        <w:rPr>
          <w:rFonts w:hint="eastAsia" w:ascii="Times New Roman" w:hAnsi="Times New Roman" w:eastAsia="宋体" w:cs="Times New Roman"/>
          <w:b w:val="0"/>
          <w:iCs w:val="0"/>
          <w:kern w:val="2"/>
          <w:sz w:val="21"/>
          <w:szCs w:val="24"/>
          <w:highlight w:val="none"/>
          <w:lang w:val="en-US" w:eastAsia="zh-CN" w:bidi="ar-SA"/>
        </w:rPr>
        <w:t>。</w:t>
      </w:r>
    </w:p>
    <w:p w14:paraId="701F7B10">
      <w:pPr>
        <w:widowControl w:val="0"/>
        <w:numPr>
          <w:ilvl w:val="0"/>
          <w:numId w:val="8"/>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选择 【支付宝】 方式，输入姓名和身份证号码</w:t>
      </w:r>
      <w:r>
        <w:rPr>
          <w:rFonts w:hint="eastAsia" w:ascii="Times New Roman" w:hAnsi="Times New Roman" w:eastAsia="宋体" w:cs="Times New Roman"/>
          <w:b w:val="0"/>
          <w:iCs w:val="0"/>
          <w:kern w:val="2"/>
          <w:sz w:val="21"/>
          <w:szCs w:val="24"/>
          <w:highlight w:val="none"/>
          <w:lang w:val="en-US" w:eastAsia="zh-CN" w:bidi="ar-SA"/>
        </w:rPr>
        <w:t>。</w:t>
      </w:r>
    </w:p>
    <w:p w14:paraId="3E6D777F">
      <w:pPr>
        <w:widowControl w:val="0"/>
        <w:numPr>
          <w:ilvl w:val="0"/>
          <w:numId w:val="8"/>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点击 【开始认证】按钮，采集信息认证</w:t>
      </w:r>
      <w:r>
        <w:rPr>
          <w:rFonts w:hint="eastAsia" w:ascii="Times New Roman" w:hAnsi="Times New Roman" w:eastAsia="宋体" w:cs="Times New Roman"/>
          <w:b w:val="0"/>
          <w:iCs w:val="0"/>
          <w:kern w:val="2"/>
          <w:sz w:val="21"/>
          <w:szCs w:val="24"/>
          <w:highlight w:val="none"/>
          <w:lang w:val="en-US" w:eastAsia="zh-CN" w:bidi="ar-SA"/>
        </w:rPr>
        <w:t>。</w:t>
      </w:r>
    </w:p>
    <w:p w14:paraId="60C66C8A">
      <w:pPr>
        <w:widowControl w:val="0"/>
        <w:numPr>
          <w:ilvl w:val="0"/>
          <w:numId w:val="8"/>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 xml:space="preserve">识别成功后，系统提示 </w:t>
      </w:r>
      <w:r>
        <w:rPr>
          <w:rFonts w:hint="eastAsia" w:ascii="Times New Roman" w:hAnsi="Times New Roman" w:eastAsia="宋体" w:cs="Times New Roman"/>
          <w:b w:val="0"/>
          <w:iCs w:val="0"/>
          <w:kern w:val="2"/>
          <w:sz w:val="21"/>
          <w:szCs w:val="24"/>
          <w:highlight w:val="none"/>
          <w:lang w:val="en-US" w:eastAsia="zh-CN" w:bidi="ar-SA"/>
        </w:rPr>
        <w:t>“</w:t>
      </w:r>
      <w:r>
        <w:rPr>
          <w:rFonts w:ascii="Times New Roman" w:hAnsi="Times New Roman" w:eastAsia="宋体" w:cs="Times New Roman"/>
          <w:b w:val="0"/>
          <w:iCs w:val="0"/>
          <w:kern w:val="2"/>
          <w:sz w:val="21"/>
          <w:szCs w:val="24"/>
          <w:highlight w:val="none"/>
          <w:lang w:val="en-US" w:eastAsia="zh-CN" w:bidi="ar-SA"/>
        </w:rPr>
        <w:t>实名认证成功！</w:t>
      </w:r>
      <w:r>
        <w:rPr>
          <w:rFonts w:hint="eastAsia" w:ascii="Times New Roman" w:hAnsi="Times New Roman" w:eastAsia="宋体" w:cs="Times New Roman"/>
          <w:b w:val="0"/>
          <w:iCs w:val="0"/>
          <w:kern w:val="2"/>
          <w:sz w:val="21"/>
          <w:szCs w:val="24"/>
          <w:highlight w:val="none"/>
          <w:lang w:val="en-US" w:eastAsia="zh-CN" w:bidi="ar-SA"/>
        </w:rPr>
        <w:t>”。</w:t>
      </w:r>
    </w:p>
    <w:p w14:paraId="0B2AB399">
      <w:pPr>
        <w:widowControl w:val="0"/>
        <w:numPr>
          <w:ilvl w:val="0"/>
          <w:numId w:val="8"/>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若认证失败，可再次操作重新认证</w:t>
      </w:r>
      <w:r>
        <w:rPr>
          <w:rFonts w:hint="eastAsia" w:ascii="Times New Roman" w:hAnsi="Times New Roman" w:eastAsia="宋体" w:cs="Times New Roman"/>
          <w:b w:val="0"/>
          <w:iCs w:val="0"/>
          <w:kern w:val="2"/>
          <w:sz w:val="21"/>
          <w:szCs w:val="24"/>
          <w:highlight w:val="none"/>
          <w:lang w:val="en-US" w:eastAsia="zh-CN" w:bidi="ar-SA"/>
        </w:rPr>
        <w:t>。</w:t>
      </w:r>
    </w:p>
    <w:p w14:paraId="4D76FFBF">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CN" w:bidi="ar-SA"/>
        </w:rPr>
      </w:pPr>
      <w:bookmarkStart w:id="19" w:name="heading_41"/>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20" name="图片 20" descr="e51e305761fc403b4e652f24b366fa2f"/>
            <wp:cNvGraphicFramePr/>
            <a:graphic xmlns:a="http://schemas.openxmlformats.org/drawingml/2006/main">
              <a:graphicData uri="http://schemas.openxmlformats.org/drawingml/2006/picture">
                <pic:pic xmlns:pic="http://schemas.openxmlformats.org/drawingml/2006/picture">
                  <pic:nvPicPr>
                    <pic:cNvPr id="20" name="图片 20" descr="e51e305761fc403b4e652f24b366fa2f"/>
                    <pic:cNvPicPr/>
                  </pic:nvPicPr>
                  <pic:blipFill>
                    <a:blip r:embed="rId12"/>
                    <a:srcRect t="4622"/>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15" name="图片 12"/>
            <wp:cNvGraphicFramePr/>
            <a:graphic xmlns:a="http://schemas.openxmlformats.org/drawingml/2006/main">
              <a:graphicData uri="http://schemas.openxmlformats.org/drawingml/2006/picture">
                <pic:pic xmlns:pic="http://schemas.openxmlformats.org/drawingml/2006/picture">
                  <pic:nvPicPr>
                    <pic:cNvPr id="15" name="图片 12"/>
                    <pic:cNvPicPr/>
                  </pic:nvPicPr>
                  <pic:blipFill>
                    <a:blip r:embed="rId13"/>
                    <a:srcRect t="6033"/>
                    <a:stretch>
                      <a:fillRect/>
                    </a:stretch>
                  </pic:blipFill>
                  <pic:spPr>
                    <a:xfrm>
                      <a:off x="0" y="0"/>
                      <a:ext cx="1656080" cy="3420110"/>
                    </a:xfrm>
                    <a:prstGeom prst="rect">
                      <a:avLst/>
                    </a:prstGeom>
                    <a:noFill/>
                    <a:ln>
                      <a:noFill/>
                    </a:ln>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10" name="图片 10" descr="b716f166691a9d80ce2e2d5601175e16"/>
            <wp:cNvGraphicFramePr/>
            <a:graphic xmlns:a="http://schemas.openxmlformats.org/drawingml/2006/main">
              <a:graphicData uri="http://schemas.openxmlformats.org/drawingml/2006/picture">
                <pic:pic xmlns:pic="http://schemas.openxmlformats.org/drawingml/2006/picture">
                  <pic:nvPicPr>
                    <pic:cNvPr id="10" name="图片 10" descr="b716f166691a9d80ce2e2d5601175e16"/>
                    <pic:cNvPicPr/>
                  </pic:nvPicPr>
                  <pic:blipFill>
                    <a:blip r:embed="rId11"/>
                    <a:srcRect t="4269"/>
                    <a:stretch>
                      <a:fillRect/>
                    </a:stretch>
                  </pic:blipFill>
                  <pic:spPr>
                    <a:xfrm>
                      <a:off x="0" y="0"/>
                      <a:ext cx="1656080" cy="3420110"/>
                    </a:xfrm>
                    <a:prstGeom prst="rect">
                      <a:avLst/>
                    </a:prstGeom>
                  </pic:spPr>
                </pic:pic>
              </a:graphicData>
            </a:graphic>
          </wp:inline>
        </w:drawing>
      </w:r>
    </w:p>
    <w:p w14:paraId="0E4D57B2">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CN" w:bidi="ar-SA"/>
        </w:rPr>
      </w:pPr>
    </w:p>
    <w:p w14:paraId="24A3497C">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r>
        <w:rPr>
          <w:rFonts w:hint="eastAsia" w:ascii="Arial" w:hAnsi="Arial" w:eastAsia="宋体" w:cs="Arial"/>
          <w:b/>
          <w:bCs/>
          <w:iCs w:val="0"/>
          <w:kern w:val="2"/>
          <w:sz w:val="28"/>
          <w:szCs w:val="18"/>
          <w:lang w:val="en-US" w:eastAsia="zh-CN" w:bidi="ar-SA"/>
        </w:rPr>
        <w:t>7.2</w:t>
      </w:r>
      <w:r>
        <w:rPr>
          <w:rFonts w:hint="default" w:ascii="Arial" w:hAnsi="Arial" w:eastAsia="宋体" w:cs="Arial"/>
          <w:b/>
          <w:bCs/>
          <w:iCs w:val="0"/>
          <w:kern w:val="2"/>
          <w:sz w:val="28"/>
          <w:szCs w:val="18"/>
          <w:lang w:val="en-US" w:eastAsia="zh-CN" w:bidi="ar-SA"/>
        </w:rPr>
        <w:t>.3、</w:t>
      </w:r>
      <w:r>
        <w:rPr>
          <w:rFonts w:ascii="宋体" w:hAnsi="宋体" w:eastAsia="宋体" w:cs="Times New Roman"/>
          <w:b/>
          <w:bCs/>
          <w:iCs w:val="0"/>
          <w:kern w:val="2"/>
          <w:sz w:val="28"/>
          <w:szCs w:val="18"/>
          <w:highlight w:val="none"/>
          <w:lang w:val="en-US" w:eastAsia="zh-CN" w:bidi="ar-SA"/>
        </w:rPr>
        <w:t>银行卡四要素认证</w:t>
      </w:r>
      <w:bookmarkEnd w:id="19"/>
    </w:p>
    <w:p w14:paraId="604B09BD">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20" w:name="heading_42"/>
      <w:r>
        <w:rPr>
          <w:rFonts w:hint="eastAsia" w:ascii="Arial" w:hAnsi="Arial" w:eastAsia="宋体" w:cs="Times New Roman"/>
          <w:b/>
          <w:bCs/>
          <w:iCs w:val="0"/>
          <w:kern w:val="2"/>
          <w:sz w:val="24"/>
          <w:szCs w:val="28"/>
          <w:lang w:val="en-US" w:eastAsia="zh-CN" w:bidi="ar-SA"/>
        </w:rPr>
        <w:t>7.2</w:t>
      </w:r>
      <w:r>
        <w:rPr>
          <w:rFonts w:ascii="Arial" w:hAnsi="Arial" w:eastAsia="宋体" w:cs="Times New Roman"/>
          <w:b/>
          <w:bCs/>
          <w:iCs w:val="0"/>
          <w:kern w:val="2"/>
          <w:sz w:val="24"/>
          <w:szCs w:val="28"/>
          <w:lang w:val="en-US" w:eastAsia="zh-CN" w:bidi="ar-SA"/>
        </w:rPr>
        <w:t>.3.1、</w:t>
      </w:r>
      <w:r>
        <w:rPr>
          <w:rFonts w:ascii="Arial" w:hAnsi="Arial" w:eastAsia="宋体" w:cs="Times New Roman"/>
          <w:b/>
          <w:bCs/>
          <w:iCs w:val="0"/>
          <w:kern w:val="2"/>
          <w:sz w:val="24"/>
          <w:szCs w:val="28"/>
          <w:highlight w:val="none"/>
          <w:lang w:val="en-US" w:eastAsia="zh-CN" w:bidi="ar-SA"/>
        </w:rPr>
        <w:t>功能描述</w:t>
      </w:r>
      <w:bookmarkEnd w:id="20"/>
    </w:p>
    <w:p w14:paraId="2E603EC0">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支持银行卡四要素认证方式，输入银行卡、真实姓名、身份证号码、银行预留手机号码进行实名认证，确保用户身份的真实性。</w:t>
      </w:r>
    </w:p>
    <w:p w14:paraId="6CC5552C">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21" w:name="heading_44"/>
      <w:r>
        <w:rPr>
          <w:rFonts w:hint="eastAsia" w:ascii="Arial" w:hAnsi="Arial" w:eastAsia="宋体" w:cs="Times New Roman"/>
          <w:b/>
          <w:bCs/>
          <w:iCs w:val="0"/>
          <w:kern w:val="2"/>
          <w:sz w:val="24"/>
          <w:szCs w:val="28"/>
          <w:lang w:val="en-US" w:eastAsia="zh-CN" w:bidi="ar-SA"/>
        </w:rPr>
        <w:t>7.2</w:t>
      </w:r>
      <w:r>
        <w:rPr>
          <w:rFonts w:ascii="Arial" w:hAnsi="Arial" w:eastAsia="宋体" w:cs="Times New Roman"/>
          <w:b/>
          <w:bCs/>
          <w:iCs w:val="0"/>
          <w:kern w:val="2"/>
          <w:sz w:val="24"/>
          <w:szCs w:val="28"/>
          <w:lang w:val="en-US" w:eastAsia="zh-CN" w:bidi="ar-SA"/>
        </w:rPr>
        <w:t>.3.2、</w:t>
      </w:r>
      <w:r>
        <w:rPr>
          <w:rFonts w:ascii="Arial" w:hAnsi="Arial" w:eastAsia="宋体" w:cs="Times New Roman"/>
          <w:b/>
          <w:bCs/>
          <w:iCs w:val="0"/>
          <w:kern w:val="2"/>
          <w:sz w:val="24"/>
          <w:szCs w:val="28"/>
          <w:highlight w:val="none"/>
          <w:lang w:val="en-US" w:eastAsia="zh-CN" w:bidi="ar-SA"/>
        </w:rPr>
        <w:t>操作步骤</w:t>
      </w:r>
      <w:bookmarkEnd w:id="21"/>
    </w:p>
    <w:p w14:paraId="56D061F4">
      <w:pPr>
        <w:widowControl w:val="0"/>
        <w:numPr>
          <w:ilvl w:val="0"/>
          <w:numId w:val="9"/>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操作路径：开始认证 &gt;银行卡四要素认证</w:t>
      </w:r>
      <w:r>
        <w:rPr>
          <w:rFonts w:hint="eastAsia" w:ascii="Times New Roman" w:hAnsi="Times New Roman" w:eastAsia="宋体" w:cs="Times New Roman"/>
          <w:b w:val="0"/>
          <w:iCs w:val="0"/>
          <w:kern w:val="2"/>
          <w:sz w:val="21"/>
          <w:szCs w:val="24"/>
          <w:highlight w:val="none"/>
          <w:lang w:val="en-US" w:eastAsia="zh-CN" w:bidi="ar-SA"/>
        </w:rPr>
        <w:t>。</w:t>
      </w:r>
    </w:p>
    <w:p w14:paraId="2BE2E9FF">
      <w:pPr>
        <w:widowControl w:val="0"/>
        <w:numPr>
          <w:ilvl w:val="0"/>
          <w:numId w:val="9"/>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前置条件：确保手机摄像头功能正常，光线充足，用户正对手机</w:t>
      </w:r>
      <w:r>
        <w:rPr>
          <w:rFonts w:hint="eastAsia" w:ascii="Times New Roman" w:hAnsi="Times New Roman" w:eastAsia="宋体" w:cs="Times New Roman"/>
          <w:b w:val="0"/>
          <w:iCs w:val="0"/>
          <w:kern w:val="2"/>
          <w:sz w:val="21"/>
          <w:szCs w:val="24"/>
          <w:highlight w:val="none"/>
          <w:lang w:val="en-US" w:eastAsia="zh-CN" w:bidi="ar-SA"/>
        </w:rPr>
        <w:t>。</w:t>
      </w:r>
    </w:p>
    <w:p w14:paraId="25C900B4">
      <w:pPr>
        <w:widowControl w:val="0"/>
        <w:numPr>
          <w:ilvl w:val="0"/>
          <w:numId w:val="9"/>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点击 【开始认证】，进入实名认证选择页面</w:t>
      </w:r>
      <w:r>
        <w:rPr>
          <w:rFonts w:hint="eastAsia" w:ascii="Times New Roman" w:hAnsi="Times New Roman" w:eastAsia="宋体" w:cs="Times New Roman"/>
          <w:b w:val="0"/>
          <w:iCs w:val="0"/>
          <w:kern w:val="2"/>
          <w:sz w:val="21"/>
          <w:szCs w:val="24"/>
          <w:highlight w:val="none"/>
          <w:lang w:val="en-US" w:eastAsia="zh-CN" w:bidi="ar-SA"/>
        </w:rPr>
        <w:t>。</w:t>
      </w:r>
    </w:p>
    <w:p w14:paraId="34D1EA1D">
      <w:pPr>
        <w:widowControl w:val="0"/>
        <w:numPr>
          <w:ilvl w:val="0"/>
          <w:numId w:val="9"/>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选择 【银行卡四要素】方式</w:t>
      </w:r>
      <w:r>
        <w:rPr>
          <w:rFonts w:hint="eastAsia" w:ascii="Times New Roman" w:hAnsi="Times New Roman" w:eastAsia="宋体" w:cs="Times New Roman"/>
          <w:b w:val="0"/>
          <w:iCs w:val="0"/>
          <w:kern w:val="2"/>
          <w:sz w:val="21"/>
          <w:szCs w:val="24"/>
          <w:highlight w:val="none"/>
          <w:lang w:val="en-US" w:eastAsia="zh-CN" w:bidi="ar-SA"/>
        </w:rPr>
        <w:t>。</w:t>
      </w:r>
    </w:p>
    <w:p w14:paraId="6695219B">
      <w:pPr>
        <w:widowControl w:val="0"/>
        <w:numPr>
          <w:ilvl w:val="0"/>
          <w:numId w:val="9"/>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输入姓名、身份证、银行卡号、银行预留手机号码</w:t>
      </w:r>
      <w:r>
        <w:rPr>
          <w:rFonts w:hint="eastAsia" w:ascii="Times New Roman" w:hAnsi="Times New Roman" w:eastAsia="宋体" w:cs="Times New Roman"/>
          <w:b w:val="0"/>
          <w:iCs w:val="0"/>
          <w:kern w:val="2"/>
          <w:sz w:val="21"/>
          <w:szCs w:val="24"/>
          <w:highlight w:val="none"/>
          <w:lang w:val="en-US" w:eastAsia="zh-CN" w:bidi="ar-SA"/>
        </w:rPr>
        <w:t>。</w:t>
      </w:r>
    </w:p>
    <w:p w14:paraId="7FEF63AD">
      <w:pPr>
        <w:widowControl w:val="0"/>
        <w:numPr>
          <w:ilvl w:val="0"/>
          <w:numId w:val="9"/>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点击 【开始认证】按钮，采集信息认证</w:t>
      </w:r>
      <w:r>
        <w:rPr>
          <w:rFonts w:hint="eastAsia" w:ascii="Times New Roman" w:hAnsi="Times New Roman" w:eastAsia="宋体" w:cs="Times New Roman"/>
          <w:b w:val="0"/>
          <w:iCs w:val="0"/>
          <w:kern w:val="2"/>
          <w:sz w:val="21"/>
          <w:szCs w:val="24"/>
          <w:highlight w:val="none"/>
          <w:lang w:val="en-US" w:eastAsia="zh-CN" w:bidi="ar-SA"/>
        </w:rPr>
        <w:t>。</w:t>
      </w:r>
    </w:p>
    <w:p w14:paraId="3CEE704E">
      <w:pPr>
        <w:widowControl w:val="0"/>
        <w:numPr>
          <w:ilvl w:val="0"/>
          <w:numId w:val="9"/>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 xml:space="preserve">认证成功后，系统提示 </w:t>
      </w:r>
      <w:r>
        <w:rPr>
          <w:rFonts w:hint="eastAsia" w:ascii="Times New Roman" w:hAnsi="Times New Roman" w:eastAsia="宋体" w:cs="Times New Roman"/>
          <w:b w:val="0"/>
          <w:iCs w:val="0"/>
          <w:kern w:val="2"/>
          <w:sz w:val="21"/>
          <w:szCs w:val="24"/>
          <w:highlight w:val="none"/>
          <w:lang w:val="en-US" w:eastAsia="zh-CN" w:bidi="ar-SA"/>
        </w:rPr>
        <w:t>“</w:t>
      </w:r>
      <w:r>
        <w:rPr>
          <w:rFonts w:ascii="Times New Roman" w:hAnsi="Times New Roman" w:eastAsia="宋体" w:cs="Times New Roman"/>
          <w:b w:val="0"/>
          <w:iCs w:val="0"/>
          <w:kern w:val="2"/>
          <w:sz w:val="21"/>
          <w:szCs w:val="24"/>
          <w:highlight w:val="none"/>
          <w:lang w:val="en-US" w:eastAsia="zh-CN" w:bidi="ar-SA"/>
        </w:rPr>
        <w:t>实名认证成功！</w:t>
      </w:r>
      <w:r>
        <w:rPr>
          <w:rFonts w:hint="eastAsia" w:ascii="Times New Roman" w:hAnsi="Times New Roman" w:eastAsia="宋体" w:cs="Times New Roman"/>
          <w:b w:val="0"/>
          <w:iCs w:val="0"/>
          <w:kern w:val="2"/>
          <w:sz w:val="21"/>
          <w:szCs w:val="24"/>
          <w:highlight w:val="none"/>
          <w:lang w:val="en-US" w:eastAsia="zh-CN" w:bidi="ar-SA"/>
        </w:rPr>
        <w:t>”。</w:t>
      </w:r>
    </w:p>
    <w:p w14:paraId="3A30677E">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CN" w:bidi="ar-SA"/>
        </w:rPr>
      </w:pP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21" name="图片 21" descr="b841b31845e0a6ef4f2151c97c2f3fb9"/>
            <wp:cNvGraphicFramePr/>
            <a:graphic xmlns:a="http://schemas.openxmlformats.org/drawingml/2006/main">
              <a:graphicData uri="http://schemas.openxmlformats.org/drawingml/2006/picture">
                <pic:pic xmlns:pic="http://schemas.openxmlformats.org/drawingml/2006/picture">
                  <pic:nvPicPr>
                    <pic:cNvPr id="21" name="图片 21" descr="b841b31845e0a6ef4f2151c97c2f3fb9"/>
                    <pic:cNvPicPr/>
                  </pic:nvPicPr>
                  <pic:blipFill>
                    <a:blip r:embed="rId14"/>
                    <a:srcRect t="4481"/>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22" name="图片 22" descr="45f49aaebac3470a91c129bed5304236"/>
            <wp:cNvGraphicFramePr/>
            <a:graphic xmlns:a="http://schemas.openxmlformats.org/drawingml/2006/main">
              <a:graphicData uri="http://schemas.openxmlformats.org/drawingml/2006/picture">
                <pic:pic xmlns:pic="http://schemas.openxmlformats.org/drawingml/2006/picture">
                  <pic:nvPicPr>
                    <pic:cNvPr id="22" name="图片 22" descr="45f49aaebac3470a91c129bed5304236"/>
                    <pic:cNvPicPr/>
                  </pic:nvPicPr>
                  <pic:blipFill>
                    <a:blip r:embed="rId15"/>
                    <a:srcRect t="4604"/>
                    <a:stretch>
                      <a:fillRect/>
                    </a:stretch>
                  </pic:blipFill>
                  <pic:spPr>
                    <a:xfrm>
                      <a:off x="0" y="0"/>
                      <a:ext cx="1656080" cy="3420110"/>
                    </a:xfrm>
                    <a:prstGeom prst="rect">
                      <a:avLst/>
                    </a:prstGeom>
                  </pic:spPr>
                </pic:pic>
              </a:graphicData>
            </a:graphic>
          </wp:inline>
        </w:drawing>
      </w:r>
    </w:p>
    <w:p w14:paraId="1A419410">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CN" w:bidi="ar-SA"/>
        </w:rPr>
      </w:pPr>
    </w:p>
    <w:p w14:paraId="4B8AF52E">
      <w:pPr>
        <w:keepNext/>
        <w:keepLines/>
        <w:widowControl w:val="0"/>
        <w:numPr>
          <w:ilvl w:val="2"/>
          <w:numId w:val="0"/>
        </w:numPr>
        <w:bidi w:val="0"/>
        <w:spacing w:before="120" w:after="120" w:line="360" w:lineRule="auto"/>
        <w:ind w:left="1069" w:leftChars="0" w:hanging="1069" w:firstLineChars="0"/>
        <w:jc w:val="both"/>
        <w:outlineLvl w:val="1"/>
        <w:rPr>
          <w:rFonts w:ascii="宋体" w:hAnsi="宋体" w:eastAsia="宋体" w:cs="Times New Roman"/>
          <w:b/>
          <w:bCs/>
          <w:iCs w:val="0"/>
          <w:kern w:val="2"/>
          <w:sz w:val="28"/>
          <w:szCs w:val="18"/>
          <w:highlight w:val="none"/>
          <w:lang w:val="en-US" w:eastAsia="zh-CN" w:bidi="ar-SA"/>
        </w:rPr>
      </w:pPr>
      <w:bookmarkStart w:id="22" w:name="heading_171"/>
      <w:bookmarkStart w:id="23" w:name="heading_76"/>
      <w:bookmarkStart w:id="24" w:name="heading_70"/>
      <w:r>
        <w:rPr>
          <w:rFonts w:hint="eastAsia" w:ascii="Arial" w:hAnsi="Arial" w:eastAsia="宋体" w:cs="Arial"/>
          <w:b/>
          <w:bCs/>
          <w:iCs w:val="0"/>
          <w:kern w:val="2"/>
          <w:sz w:val="28"/>
          <w:szCs w:val="18"/>
          <w:lang w:val="en-US" w:eastAsia="zh-CN" w:bidi="ar-SA"/>
        </w:rPr>
        <w:t>7</w:t>
      </w:r>
      <w:r>
        <w:rPr>
          <w:rFonts w:hint="default" w:ascii="Arial" w:hAnsi="Arial" w:eastAsia="宋体" w:cs="Arial"/>
          <w:b/>
          <w:bCs/>
          <w:iCs w:val="0"/>
          <w:kern w:val="2"/>
          <w:sz w:val="28"/>
          <w:szCs w:val="18"/>
          <w:lang w:val="en-US" w:eastAsia="zh-CN" w:bidi="ar-SA"/>
        </w:rPr>
        <w:t>.3、</w:t>
      </w:r>
      <w:r>
        <w:rPr>
          <w:rFonts w:ascii="宋体" w:hAnsi="宋体" w:eastAsia="宋体" w:cs="Times New Roman"/>
          <w:b/>
          <w:bCs/>
          <w:iCs w:val="0"/>
          <w:kern w:val="2"/>
          <w:sz w:val="28"/>
          <w:szCs w:val="18"/>
          <w:highlight w:val="none"/>
          <w:lang w:val="en-US" w:eastAsia="zh-CN" w:bidi="ar-SA"/>
        </w:rPr>
        <w:t>扫码绑定</w:t>
      </w:r>
      <w:bookmarkEnd w:id="22"/>
    </w:p>
    <w:p w14:paraId="1081F89F">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25" w:name="heading_172"/>
      <w:r>
        <w:rPr>
          <w:rFonts w:hint="eastAsia" w:ascii="Arial" w:hAnsi="Arial" w:eastAsia="宋体" w:cs="Times New Roman"/>
          <w:b/>
          <w:bCs/>
          <w:iCs w:val="0"/>
          <w:kern w:val="2"/>
          <w:sz w:val="24"/>
          <w:szCs w:val="28"/>
          <w:lang w:val="en-US" w:eastAsia="zh-CN" w:bidi="ar-SA"/>
        </w:rPr>
        <w:t>7</w:t>
      </w:r>
      <w:r>
        <w:rPr>
          <w:rFonts w:ascii="Arial" w:hAnsi="Arial" w:eastAsia="宋体" w:cs="Times New Roman"/>
          <w:b/>
          <w:bCs/>
          <w:iCs w:val="0"/>
          <w:kern w:val="2"/>
          <w:sz w:val="24"/>
          <w:szCs w:val="28"/>
          <w:lang w:val="en-US" w:eastAsia="zh-CN" w:bidi="ar-SA"/>
        </w:rPr>
        <w:t>.3.1、</w:t>
      </w:r>
      <w:r>
        <w:rPr>
          <w:rFonts w:ascii="Arial" w:hAnsi="Arial" w:eastAsia="宋体" w:cs="Times New Roman"/>
          <w:b/>
          <w:bCs/>
          <w:iCs w:val="0"/>
          <w:kern w:val="2"/>
          <w:sz w:val="24"/>
          <w:szCs w:val="28"/>
          <w:highlight w:val="none"/>
          <w:lang w:val="en-US" w:eastAsia="zh-CN" w:bidi="ar-SA"/>
        </w:rPr>
        <w:t>功能描述</w:t>
      </w:r>
      <w:bookmarkEnd w:id="25"/>
    </w:p>
    <w:p w14:paraId="044069B1">
      <w:pPr>
        <w:widowControl w:val="0"/>
        <w:bidi w:val="0"/>
        <w:spacing w:line="360" w:lineRule="auto"/>
        <w:ind w:firstLine="420" w:firstLineChars="200"/>
        <w:jc w:val="both"/>
        <w:rPr>
          <w:rFonts w:hint="eastAsia" w:ascii="Times New Roman" w:hAnsi="Times New Roman" w:eastAsia="宋体" w:cs="Times New Roman"/>
          <w:b w:val="0"/>
          <w:iCs w:val="0"/>
          <w:kern w:val="2"/>
          <w:sz w:val="21"/>
          <w:szCs w:val="24"/>
          <w:highlight w:val="none"/>
          <w:lang w:val="en-US" w:eastAsia="zh" w:bidi="ar-SA"/>
        </w:rPr>
      </w:pPr>
      <w:r>
        <w:rPr>
          <w:rFonts w:ascii="Times New Roman" w:hAnsi="Times New Roman" w:eastAsia="宋体" w:cs="Times New Roman"/>
          <w:b w:val="0"/>
          <w:iCs w:val="0"/>
          <w:kern w:val="2"/>
          <w:sz w:val="21"/>
          <w:szCs w:val="24"/>
          <w:highlight w:val="none"/>
          <w:lang w:val="en-US" w:eastAsia="zh-CN" w:bidi="ar-SA"/>
        </w:rPr>
        <w:t>本功能用于扫描业务系统二维码登录系统，并根据CA证书进行身份验证。业务系统支持两种二维码类型：</w:t>
      </w:r>
      <w:r>
        <w:rPr>
          <w:rFonts w:hint="eastAsia" w:ascii="Times New Roman" w:hAnsi="Times New Roman" w:eastAsia="宋体" w:cs="Times New Roman"/>
          <w:b w:val="0"/>
          <w:iCs w:val="0"/>
          <w:kern w:val="2"/>
          <w:sz w:val="21"/>
          <w:szCs w:val="24"/>
          <w:highlight w:val="none"/>
          <w:lang w:val="en-US" w:eastAsia="zh-CN" w:bidi="ar-SA"/>
        </w:rPr>
        <w:t>“新点</w:t>
      </w:r>
      <w:r>
        <w:rPr>
          <w:rFonts w:ascii="Times New Roman" w:hAnsi="Times New Roman" w:eastAsia="宋体" w:cs="Times New Roman"/>
          <w:b w:val="0"/>
          <w:iCs w:val="0"/>
          <w:kern w:val="2"/>
          <w:sz w:val="21"/>
          <w:szCs w:val="24"/>
          <w:highlight w:val="none"/>
          <w:lang w:val="en-US" w:eastAsia="zh-CN" w:bidi="ar-SA"/>
        </w:rPr>
        <w:t>标证通 APP 二维码</w:t>
      </w:r>
      <w:r>
        <w:rPr>
          <w:rFonts w:hint="eastAsia" w:ascii="Times New Roman" w:hAnsi="Times New Roman" w:eastAsia="宋体" w:cs="Times New Roman"/>
          <w:b w:val="0"/>
          <w:iCs w:val="0"/>
          <w:kern w:val="2"/>
          <w:sz w:val="21"/>
          <w:szCs w:val="24"/>
          <w:highlight w:val="none"/>
          <w:lang w:val="en-US" w:eastAsia="zh-CN" w:bidi="ar-SA"/>
        </w:rPr>
        <w:t>”</w:t>
      </w:r>
      <w:r>
        <w:rPr>
          <w:rFonts w:ascii="Times New Roman" w:hAnsi="Times New Roman" w:eastAsia="宋体" w:cs="Times New Roman"/>
          <w:b w:val="0"/>
          <w:iCs w:val="0"/>
          <w:kern w:val="2"/>
          <w:sz w:val="21"/>
          <w:szCs w:val="24"/>
          <w:highlight w:val="none"/>
          <w:lang w:val="en-US" w:eastAsia="zh-CN" w:bidi="ar-SA"/>
        </w:rPr>
        <w:t>和</w:t>
      </w:r>
      <w:r>
        <w:rPr>
          <w:rFonts w:hint="eastAsia" w:ascii="Times New Roman" w:hAnsi="Times New Roman" w:eastAsia="宋体" w:cs="Times New Roman"/>
          <w:b w:val="0"/>
          <w:iCs w:val="0"/>
          <w:kern w:val="2"/>
          <w:sz w:val="21"/>
          <w:szCs w:val="24"/>
          <w:highlight w:val="none"/>
          <w:lang w:val="en-US" w:eastAsia="zh-CN" w:bidi="ar-SA"/>
        </w:rPr>
        <w:t>“</w:t>
      </w:r>
      <w:r>
        <w:rPr>
          <w:rFonts w:ascii="Times New Roman" w:hAnsi="Times New Roman" w:eastAsia="宋体" w:cs="Times New Roman"/>
          <w:b w:val="0"/>
          <w:iCs w:val="0"/>
          <w:kern w:val="2"/>
          <w:sz w:val="21"/>
          <w:szCs w:val="24"/>
          <w:highlight w:val="none"/>
          <w:lang w:val="en-US" w:eastAsia="zh-CN" w:bidi="ar-SA"/>
        </w:rPr>
        <w:t>全国 CA 互认二维码</w:t>
      </w:r>
      <w:r>
        <w:rPr>
          <w:rFonts w:hint="eastAsia" w:ascii="Times New Roman" w:hAnsi="Times New Roman" w:eastAsia="宋体" w:cs="Times New Roman"/>
          <w:b w:val="0"/>
          <w:iCs w:val="0"/>
          <w:kern w:val="2"/>
          <w:sz w:val="21"/>
          <w:szCs w:val="24"/>
          <w:highlight w:val="none"/>
          <w:lang w:val="en-US" w:eastAsia="zh-CN" w:bidi="ar-SA"/>
        </w:rPr>
        <w:t>”</w:t>
      </w:r>
      <w:r>
        <w:rPr>
          <w:rFonts w:ascii="Times New Roman" w:hAnsi="Times New Roman" w:eastAsia="宋体" w:cs="Times New Roman"/>
          <w:b w:val="0"/>
          <w:iCs w:val="0"/>
          <w:kern w:val="2"/>
          <w:sz w:val="21"/>
          <w:szCs w:val="24"/>
          <w:highlight w:val="none"/>
          <w:lang w:val="en-US" w:eastAsia="zh-CN" w:bidi="ar-SA"/>
        </w:rPr>
        <w:t>。扫码成功后，将进入主体注册页面，补充相关信息并提交审核。</w:t>
      </w:r>
    </w:p>
    <w:p w14:paraId="0527BB39">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r>
        <w:rPr>
          <w:rFonts w:hint="eastAsia" w:ascii="Arial" w:hAnsi="Arial" w:eastAsia="宋体" w:cs="Times New Roman"/>
          <w:b/>
          <w:bCs/>
          <w:iCs w:val="0"/>
          <w:kern w:val="2"/>
          <w:sz w:val="24"/>
          <w:szCs w:val="28"/>
          <w:lang w:val="en-US" w:eastAsia="zh-CN" w:bidi="ar-SA"/>
        </w:rPr>
        <w:t>7.</w:t>
      </w:r>
      <w:r>
        <w:rPr>
          <w:rFonts w:ascii="Arial" w:hAnsi="Arial" w:eastAsia="宋体" w:cs="Times New Roman"/>
          <w:b/>
          <w:bCs/>
          <w:iCs w:val="0"/>
          <w:kern w:val="2"/>
          <w:sz w:val="24"/>
          <w:szCs w:val="28"/>
          <w:lang w:val="en-US" w:eastAsia="zh-CN" w:bidi="ar-SA"/>
        </w:rPr>
        <w:t>3.2、</w:t>
      </w:r>
      <w:r>
        <w:rPr>
          <w:rFonts w:ascii="Arial" w:hAnsi="Arial" w:eastAsia="宋体" w:cs="Times New Roman"/>
          <w:b/>
          <w:bCs/>
          <w:iCs w:val="0"/>
          <w:kern w:val="2"/>
          <w:sz w:val="24"/>
          <w:szCs w:val="28"/>
          <w:highlight w:val="none"/>
          <w:lang w:val="en-US" w:eastAsia="zh-CN" w:bidi="ar-SA"/>
        </w:rPr>
        <w:t>操作步骤</w:t>
      </w:r>
    </w:p>
    <w:p w14:paraId="459387C2">
      <w:pPr>
        <w:widowControl w:val="0"/>
        <w:numPr>
          <w:ilvl w:val="0"/>
          <w:numId w:val="10"/>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操作路径：业务系统二维码 &gt; 二维码扫描 &gt; 主体注册页面</w:t>
      </w:r>
      <w:r>
        <w:rPr>
          <w:rFonts w:hint="eastAsia" w:ascii="Times New Roman" w:hAnsi="Times New Roman" w:eastAsia="宋体" w:cs="Times New Roman"/>
          <w:b w:val="0"/>
          <w:iCs w:val="0"/>
          <w:kern w:val="2"/>
          <w:sz w:val="21"/>
          <w:szCs w:val="24"/>
          <w:highlight w:val="none"/>
          <w:lang w:val="en-US" w:eastAsia="zh-CN" w:bidi="ar-SA"/>
        </w:rPr>
        <w:t>。</w:t>
      </w:r>
    </w:p>
    <w:p w14:paraId="75C49CA2">
      <w:pPr>
        <w:widowControl w:val="0"/>
        <w:numPr>
          <w:ilvl w:val="0"/>
          <w:numId w:val="10"/>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前置条件：已</w:t>
      </w:r>
      <w:r>
        <w:rPr>
          <w:rFonts w:hint="eastAsia" w:ascii="Times New Roman" w:hAnsi="Times New Roman" w:eastAsia="宋体" w:cs="Times New Roman"/>
          <w:b w:val="0"/>
          <w:iCs w:val="0"/>
          <w:kern w:val="2"/>
          <w:sz w:val="21"/>
          <w:szCs w:val="24"/>
          <w:highlight w:val="none"/>
          <w:lang w:val="en-US" w:eastAsia="zh-CN" w:bidi="ar-SA"/>
        </w:rPr>
        <w:t>在阳光优采平台入驻有账号。</w:t>
      </w:r>
    </w:p>
    <w:p w14:paraId="04DCFA2D">
      <w:pPr>
        <w:widowControl w:val="0"/>
        <w:numPr>
          <w:ilvl w:val="0"/>
          <w:numId w:val="10"/>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第一次使用标证通前，需先通过PC端账号密码方式登录系统，点击工作台-用户信息-用户中心，页面右侧边栏展开可见“标证通扫码绑定”。</w:t>
      </w:r>
    </w:p>
    <w:p w14:paraId="5F046E20">
      <w:pPr>
        <w:pStyle w:val="4"/>
        <w:keepNext w:val="0"/>
        <w:keepLines w:val="0"/>
        <w:widowControl/>
        <w:suppressLineNumbers w:val="0"/>
        <w:spacing w:before="60" w:beforeAutospacing="0" w:after="60" w:afterAutospacing="0"/>
        <w:ind w:left="336" w:right="0"/>
        <w:jc w:val="both"/>
        <w:rPr>
          <w:rFonts w:ascii="Times New Roman" w:hAnsi="Times New Roman" w:eastAsia="宋体" w:cs="Times New Roman"/>
          <w:b w:val="0"/>
          <w:iCs w:val="0"/>
          <w:kern w:val="2"/>
          <w:sz w:val="21"/>
          <w:szCs w:val="24"/>
          <w:highlight w:val="none"/>
          <w:lang w:val="en-US" w:eastAsia="zh-CN" w:bidi="ar-SA"/>
        </w:rPr>
      </w:pPr>
      <w:r>
        <w:drawing>
          <wp:inline distT="0" distB="0" distL="114300" distR="114300">
            <wp:extent cx="5057775" cy="2524125"/>
            <wp:effectExtent l="0" t="0" r="0" b="0"/>
            <wp:docPr id="1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IMG_256"/>
                    <pic:cNvPicPr>
                      <a:picLocks noChangeAspect="1"/>
                    </pic:cNvPicPr>
                  </pic:nvPicPr>
                  <pic:blipFill>
                    <a:blip r:embed="rId16"/>
                    <a:stretch>
                      <a:fillRect/>
                    </a:stretch>
                  </pic:blipFill>
                  <pic:spPr>
                    <a:xfrm>
                      <a:off x="0" y="0"/>
                      <a:ext cx="5057775" cy="2524125"/>
                    </a:xfrm>
                    <a:prstGeom prst="rect">
                      <a:avLst/>
                    </a:prstGeom>
                    <a:noFill/>
                    <a:ln w="9525">
                      <a:noFill/>
                    </a:ln>
                  </pic:spPr>
                </pic:pic>
              </a:graphicData>
            </a:graphic>
          </wp:inline>
        </w:drawing>
      </w:r>
    </w:p>
    <w:p w14:paraId="136669B1">
      <w:pPr>
        <w:widowControl w:val="0"/>
        <w:numPr>
          <w:ilvl w:val="0"/>
          <w:numId w:val="10"/>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hint="eastAsia" w:ascii="Times New Roman" w:hAnsi="Times New Roman" w:eastAsia="宋体" w:cs="Times New Roman"/>
          <w:b w:val="0"/>
          <w:iCs w:val="0"/>
          <w:kern w:val="2"/>
          <w:sz w:val="21"/>
          <w:szCs w:val="24"/>
          <w:highlight w:val="none"/>
          <w:lang w:val="en-US" w:eastAsia="zh-CN" w:bidi="ar-SA"/>
        </w:rPr>
        <w:t>点击“标证通扫码绑定”进入绑定二维码生成页面。使用移动端标证通点击“扫一扫”扫描页面二维码进行证书绑定工作。</w:t>
      </w:r>
    </w:p>
    <w:p w14:paraId="25636649">
      <w:pPr>
        <w:pStyle w:val="4"/>
        <w:keepNext w:val="0"/>
        <w:keepLines w:val="0"/>
        <w:widowControl/>
        <w:suppressLineNumbers w:val="0"/>
        <w:spacing w:before="60" w:beforeAutospacing="0" w:after="60" w:afterAutospacing="0"/>
        <w:ind w:left="672" w:right="0"/>
        <w:jc w:val="both"/>
        <w:rPr>
          <w:rFonts w:ascii="Times New Roman" w:hAnsi="Times New Roman" w:eastAsia="宋体" w:cs="Times New Roman"/>
          <w:b w:val="0"/>
          <w:iCs w:val="0"/>
          <w:kern w:val="2"/>
          <w:sz w:val="21"/>
          <w:szCs w:val="24"/>
          <w:highlight w:val="none"/>
          <w:lang w:val="en-US" w:eastAsia="zh-CN" w:bidi="ar-SA"/>
        </w:rPr>
      </w:pPr>
      <w:r>
        <w:drawing>
          <wp:inline distT="0" distB="0" distL="114300" distR="114300">
            <wp:extent cx="4848225" cy="2524125"/>
            <wp:effectExtent l="0" t="0" r="0" b="0"/>
            <wp:docPr id="2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descr="IMG_256"/>
                    <pic:cNvPicPr>
                      <a:picLocks noChangeAspect="1"/>
                    </pic:cNvPicPr>
                  </pic:nvPicPr>
                  <pic:blipFill>
                    <a:blip r:embed="rId17"/>
                    <a:stretch>
                      <a:fillRect/>
                    </a:stretch>
                  </pic:blipFill>
                  <pic:spPr>
                    <a:xfrm>
                      <a:off x="0" y="0"/>
                      <a:ext cx="4848225" cy="2524125"/>
                    </a:xfrm>
                    <a:prstGeom prst="rect">
                      <a:avLst/>
                    </a:prstGeom>
                    <a:noFill/>
                    <a:ln w="9525">
                      <a:noFill/>
                    </a:ln>
                  </pic:spPr>
                </pic:pic>
              </a:graphicData>
            </a:graphic>
          </wp:inline>
        </w:drawing>
      </w:r>
    </w:p>
    <w:p w14:paraId="27034333">
      <w:pPr>
        <w:widowControl w:val="0"/>
        <w:numPr>
          <w:ilvl w:val="0"/>
          <w:numId w:val="10"/>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hint="eastAsia" w:ascii="Times New Roman" w:hAnsi="Times New Roman" w:eastAsia="宋体" w:cs="Times New Roman"/>
          <w:b w:val="0"/>
          <w:iCs w:val="0"/>
          <w:kern w:val="2"/>
          <w:sz w:val="21"/>
          <w:szCs w:val="24"/>
          <w:highlight w:val="none"/>
          <w:lang w:val="en-US" w:eastAsia="zh-CN" w:bidi="ar-SA"/>
        </w:rPr>
        <w:t>绑定成功后移动端及PC端均会弹出提示“绑定成功”字样。即完成绑定。</w:t>
      </w:r>
    </w:p>
    <w:p w14:paraId="28186AB9">
      <w:pPr>
        <w:widowControl w:val="0"/>
        <w:numPr>
          <w:ilvl w:val="0"/>
          <w:numId w:val="10"/>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CN" w:bidi="ar-SA"/>
        </w:rPr>
        <w:t>供应商标证通扫码绑定</w:t>
      </w:r>
    </w:p>
    <w:p w14:paraId="7DA71E40">
      <w:pPr>
        <w:widowControl w:val="0"/>
        <w:numPr>
          <w:ilvl w:val="0"/>
          <w:numId w:val="0"/>
        </w:numPr>
        <w:bidi w:val="0"/>
        <w:spacing w:line="360" w:lineRule="auto"/>
        <w:ind w:leftChars="200"/>
        <w:jc w:val="both"/>
        <w:rPr>
          <w:rFonts w:hint="default" w:ascii="Times New Roman" w:hAnsi="Times New Roman" w:eastAsia="宋体" w:cs="Times New Roman"/>
          <w:b w:val="0"/>
          <w:iCs w:val="0"/>
          <w:kern w:val="2"/>
          <w:sz w:val="21"/>
          <w:szCs w:val="24"/>
          <w:highlight w:val="none"/>
          <w:lang w:val="en-US" w:eastAsia="zh-CN" w:bidi="ar-SA"/>
        </w:rPr>
      </w:pPr>
      <w:r>
        <w:rPr>
          <w:rFonts w:hint="eastAsia" w:ascii="Times New Roman" w:hAnsi="Times New Roman" w:eastAsia="宋体" w:cs="Times New Roman"/>
          <w:b w:val="0"/>
          <w:iCs w:val="0"/>
          <w:kern w:val="2"/>
          <w:sz w:val="21"/>
          <w:szCs w:val="24"/>
          <w:highlight w:val="none"/>
          <w:lang w:val="en-US" w:eastAsia="zh-CN" w:bidi="ar-SA"/>
        </w:rPr>
        <w:t>同“采购人”绑定方式，在用户中心（个人中心），有【扫码绑定】按钮，点击后跳转绑定</w:t>
      </w:r>
    </w:p>
    <w:p w14:paraId="08041BBC">
      <w:pPr>
        <w:widowControl w:val="0"/>
        <w:numPr>
          <w:ilvl w:val="0"/>
          <w:numId w:val="10"/>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CN" w:bidi="ar-SA"/>
        </w:rPr>
        <w:t>“采购人”及“供应商”分别完成用户注册、证书申请、证书下载、证书绑定后即可使用标证通扫码登录系统。</w:t>
      </w:r>
    </w:p>
    <w:p w14:paraId="7C2B778F">
      <w:pPr>
        <w:pStyle w:val="4"/>
        <w:keepNext w:val="0"/>
        <w:keepLines w:val="0"/>
        <w:widowControl/>
        <w:suppressLineNumbers w:val="0"/>
        <w:spacing w:before="60" w:beforeAutospacing="0" w:after="60" w:afterAutospacing="0"/>
        <w:ind w:left="672" w:right="0"/>
        <w:jc w:val="both"/>
      </w:pPr>
    </w:p>
    <w:p w14:paraId="085AE8C2">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p>
    <w:p w14:paraId="27C61939">
      <w:pPr>
        <w:widowControl w:val="0"/>
        <w:bidi w:val="0"/>
        <w:spacing w:line="360" w:lineRule="auto"/>
        <w:ind w:left="0" w:leftChars="0" w:firstLine="0" w:firstLineChars="0"/>
        <w:jc w:val="left"/>
        <w:rPr>
          <w:rFonts w:hint="default"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drawing>
          <wp:anchor distT="0" distB="0" distL="114300" distR="114300" simplePos="0" relativeHeight="251659264" behindDoc="0" locked="0" layoutInCell="1" allowOverlap="1">
            <wp:simplePos x="0" y="0"/>
            <wp:positionH relativeFrom="column">
              <wp:posOffset>1896110</wp:posOffset>
            </wp:positionH>
            <wp:positionV relativeFrom="paragraph">
              <wp:posOffset>815340</wp:posOffset>
            </wp:positionV>
            <wp:extent cx="2990850" cy="1776730"/>
            <wp:effectExtent l="0" t="0" r="0" b="4445"/>
            <wp:wrapNone/>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18"/>
                    <a:srcRect l="6092" t="7034" r="14410" b="16225"/>
                    <a:stretch>
                      <a:fillRect/>
                    </a:stretch>
                  </pic:blipFill>
                  <pic:spPr>
                    <a:xfrm>
                      <a:off x="0" y="0"/>
                      <a:ext cx="2990850" cy="1776730"/>
                    </a:xfrm>
                    <a:prstGeom prst="rect">
                      <a:avLst/>
                    </a:prstGeom>
                    <a:noFill/>
                    <a:ln>
                      <a:noFill/>
                    </a:ln>
                  </pic:spPr>
                </pic:pic>
              </a:graphicData>
            </a:graphic>
          </wp:anchor>
        </w:drawing>
      </w: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45" name="图片 9"/>
            <wp:cNvGraphicFramePr/>
            <a:graphic xmlns:a="http://schemas.openxmlformats.org/drawingml/2006/main">
              <a:graphicData uri="http://schemas.openxmlformats.org/drawingml/2006/picture">
                <pic:pic xmlns:pic="http://schemas.openxmlformats.org/drawingml/2006/picture">
                  <pic:nvPicPr>
                    <pic:cNvPr id="45" name="图片 9"/>
                    <pic:cNvPicPr/>
                  </pic:nvPicPr>
                  <pic:blipFill>
                    <a:blip r:embed="rId19"/>
                    <a:srcRect t="6544"/>
                    <a:stretch>
                      <a:fillRect/>
                    </a:stretch>
                  </pic:blipFill>
                  <pic:spPr>
                    <a:xfrm>
                      <a:off x="0" y="0"/>
                      <a:ext cx="1656080" cy="3420110"/>
                    </a:xfrm>
                    <a:prstGeom prst="rect">
                      <a:avLst/>
                    </a:prstGeom>
                    <a:noFill/>
                    <a:ln>
                      <a:noFill/>
                    </a:ln>
                  </pic:spPr>
                </pic:pic>
              </a:graphicData>
            </a:graphic>
          </wp:inline>
        </w:drawing>
      </w:r>
    </w:p>
    <w:p w14:paraId="1C9BB55F">
      <w:pPr>
        <w:widowControl w:val="0"/>
        <w:bidi w:val="0"/>
        <w:spacing w:line="360" w:lineRule="auto"/>
        <w:ind w:left="0" w:leftChars="0" w:firstLine="0" w:firstLineChars="0"/>
        <w:jc w:val="center"/>
        <w:rPr>
          <w:rFonts w:ascii="Times New Roman" w:hAnsi="Times New Roman" w:eastAsia="宋体" w:cs="Times New Roman"/>
          <w:b w:val="0"/>
          <w:iCs w:val="0"/>
          <w:kern w:val="2"/>
          <w:sz w:val="21"/>
          <w:szCs w:val="24"/>
          <w:highlight w:val="none"/>
          <w:lang w:val="en-US" w:eastAsia="zh-CN" w:bidi="ar-SA"/>
        </w:rPr>
      </w:pPr>
    </w:p>
    <w:bookmarkEnd w:id="23"/>
    <w:p w14:paraId="1D2F22D7">
      <w:pPr>
        <w:keepNext/>
        <w:keepLines/>
        <w:widowControl w:val="0"/>
        <w:numPr>
          <w:ilvl w:val="1"/>
          <w:numId w:val="0"/>
        </w:numPr>
        <w:bidi w:val="0"/>
        <w:spacing w:before="120" w:after="120" w:line="360" w:lineRule="auto"/>
        <w:ind w:left="567" w:leftChars="0" w:hanging="567" w:firstLineChars="0"/>
        <w:jc w:val="both"/>
        <w:outlineLvl w:val="1"/>
        <w:rPr>
          <w:rFonts w:ascii="Times New Roman" w:hAnsi="Times New Roman" w:eastAsia="宋体" w:cs="Times New Roman"/>
          <w:b/>
          <w:bCs/>
          <w:iCs w:val="0"/>
          <w:kern w:val="2"/>
          <w:sz w:val="30"/>
          <w:szCs w:val="32"/>
          <w:highlight w:val="none"/>
          <w:lang w:val="en-US" w:eastAsia="zh-CN" w:bidi="ar-SA"/>
        </w:rPr>
      </w:pPr>
      <w:r>
        <w:rPr>
          <w:rFonts w:hint="eastAsia" w:ascii="Arial" w:hAnsi="Arial" w:eastAsia="宋体" w:cs="Arial"/>
          <w:b/>
          <w:bCs/>
          <w:iCs w:val="0"/>
          <w:kern w:val="2"/>
          <w:sz w:val="30"/>
          <w:szCs w:val="32"/>
          <w:lang w:val="en-US" w:eastAsia="zh-CN" w:bidi="ar-SA"/>
        </w:rPr>
        <w:t>7.4</w:t>
      </w:r>
      <w:r>
        <w:rPr>
          <w:rFonts w:hint="default" w:ascii="Arial" w:hAnsi="Arial" w:eastAsia="宋体" w:cs="Arial"/>
          <w:b/>
          <w:bCs/>
          <w:iCs w:val="0"/>
          <w:kern w:val="2"/>
          <w:sz w:val="30"/>
          <w:szCs w:val="32"/>
          <w:lang w:val="en-US" w:eastAsia="zh-CN" w:bidi="ar-SA"/>
        </w:rPr>
        <w:t>、</w:t>
      </w:r>
      <w:r>
        <w:rPr>
          <w:rFonts w:ascii="Times New Roman" w:hAnsi="Times New Roman" w:eastAsia="宋体" w:cs="Times New Roman"/>
          <w:b/>
          <w:bCs/>
          <w:iCs w:val="0"/>
          <w:kern w:val="2"/>
          <w:sz w:val="30"/>
          <w:szCs w:val="32"/>
          <w:highlight w:val="none"/>
          <w:lang w:val="en-US" w:eastAsia="zh-CN" w:bidi="ar-SA"/>
        </w:rPr>
        <w:t>申请证书</w:t>
      </w:r>
      <w:bookmarkEnd w:id="24"/>
    </w:p>
    <w:p w14:paraId="5DD0856B">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bookmarkStart w:id="26" w:name="heading_176"/>
      <w:bookmarkStart w:id="27" w:name="heading_174"/>
      <w:r>
        <w:rPr>
          <w:rFonts w:hint="eastAsia" w:ascii="Arial" w:hAnsi="Arial" w:eastAsia="宋体" w:cs="Arial"/>
          <w:b/>
          <w:bCs/>
          <w:iCs w:val="0"/>
          <w:kern w:val="2"/>
          <w:sz w:val="28"/>
          <w:szCs w:val="18"/>
          <w:lang w:val="en-US" w:eastAsia="zh-CN" w:bidi="ar-SA"/>
        </w:rPr>
        <w:t>7.4</w:t>
      </w:r>
      <w:r>
        <w:rPr>
          <w:rFonts w:hint="default" w:ascii="Arial" w:hAnsi="Arial" w:eastAsia="宋体" w:cs="Arial"/>
          <w:b/>
          <w:bCs/>
          <w:iCs w:val="0"/>
          <w:kern w:val="2"/>
          <w:sz w:val="28"/>
          <w:szCs w:val="18"/>
          <w:lang w:val="en-US" w:eastAsia="zh-CN" w:bidi="ar-SA"/>
        </w:rPr>
        <w:t>.2、</w:t>
      </w:r>
      <w:r>
        <w:rPr>
          <w:rFonts w:ascii="宋体" w:hAnsi="宋体" w:eastAsia="宋体" w:cs="Times New Roman"/>
          <w:b/>
          <w:bCs/>
          <w:iCs w:val="0"/>
          <w:kern w:val="2"/>
          <w:sz w:val="28"/>
          <w:szCs w:val="18"/>
          <w:highlight w:val="none"/>
          <w:lang w:val="en-US" w:eastAsia="zh-CN" w:bidi="ar-SA"/>
        </w:rPr>
        <w:t>申请企业证书</w:t>
      </w:r>
    </w:p>
    <w:p w14:paraId="422D4666">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28" w:name="heading_77"/>
      <w:r>
        <w:rPr>
          <w:rFonts w:hint="eastAsia" w:ascii="Arial" w:hAnsi="Arial" w:eastAsia="宋体" w:cs="Times New Roman"/>
          <w:b/>
          <w:bCs/>
          <w:iCs w:val="0"/>
          <w:kern w:val="2"/>
          <w:sz w:val="24"/>
          <w:szCs w:val="28"/>
          <w:lang w:val="en-US" w:eastAsia="zh-CN" w:bidi="ar-SA"/>
        </w:rPr>
        <w:t>7.4</w:t>
      </w:r>
      <w:r>
        <w:rPr>
          <w:rFonts w:ascii="Arial" w:hAnsi="Arial" w:eastAsia="宋体" w:cs="Times New Roman"/>
          <w:b/>
          <w:bCs/>
          <w:iCs w:val="0"/>
          <w:kern w:val="2"/>
          <w:sz w:val="24"/>
          <w:szCs w:val="28"/>
          <w:lang w:val="en-US" w:eastAsia="zh-CN" w:bidi="ar-SA"/>
        </w:rPr>
        <w:t>.2.1、</w:t>
      </w:r>
      <w:r>
        <w:rPr>
          <w:rFonts w:ascii="Arial" w:hAnsi="Arial" w:eastAsia="宋体" w:cs="Times New Roman"/>
          <w:b/>
          <w:bCs/>
          <w:iCs w:val="0"/>
          <w:kern w:val="2"/>
          <w:sz w:val="24"/>
          <w:szCs w:val="28"/>
          <w:highlight w:val="none"/>
          <w:lang w:val="en-US" w:eastAsia="zh-CN" w:bidi="ar-SA"/>
        </w:rPr>
        <w:t>功能描述</w:t>
      </w:r>
      <w:bookmarkEnd w:id="28"/>
    </w:p>
    <w:p w14:paraId="04F73B8B">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通过新点标证通 APP 申请企业证书的操作指南。用户完成企业信息确认、交易平台选择、CA（证书颁发机构）和签章机构选择及支付等步骤，最终下载企业证书。</w:t>
      </w:r>
    </w:p>
    <w:p w14:paraId="3F93350C">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29" w:name="heading_79"/>
      <w:r>
        <w:rPr>
          <w:rFonts w:hint="eastAsia" w:ascii="Arial" w:hAnsi="Arial" w:eastAsia="宋体" w:cs="Times New Roman"/>
          <w:b/>
          <w:bCs/>
          <w:iCs w:val="0"/>
          <w:kern w:val="2"/>
          <w:sz w:val="24"/>
          <w:szCs w:val="28"/>
          <w:lang w:val="en-US" w:eastAsia="zh-CN" w:bidi="ar-SA"/>
        </w:rPr>
        <w:t>7.4</w:t>
      </w:r>
      <w:r>
        <w:rPr>
          <w:rFonts w:ascii="Arial" w:hAnsi="Arial" w:eastAsia="宋体" w:cs="Times New Roman"/>
          <w:b/>
          <w:bCs/>
          <w:iCs w:val="0"/>
          <w:kern w:val="2"/>
          <w:sz w:val="24"/>
          <w:szCs w:val="28"/>
          <w:lang w:val="en-US" w:eastAsia="zh-CN" w:bidi="ar-SA"/>
        </w:rPr>
        <w:t>.2.2、</w:t>
      </w:r>
      <w:r>
        <w:rPr>
          <w:rFonts w:ascii="Arial" w:hAnsi="Arial" w:eastAsia="宋体" w:cs="Times New Roman"/>
          <w:b/>
          <w:bCs/>
          <w:iCs w:val="0"/>
          <w:kern w:val="2"/>
          <w:sz w:val="24"/>
          <w:szCs w:val="28"/>
          <w:highlight w:val="none"/>
          <w:lang w:val="en-US" w:eastAsia="zh-CN" w:bidi="ar-SA"/>
        </w:rPr>
        <w:t>操作步骤</w:t>
      </w:r>
      <w:bookmarkEnd w:id="29"/>
    </w:p>
    <w:p w14:paraId="779AF967">
      <w:pPr>
        <w:widowControl w:val="0"/>
        <w:numPr>
          <w:ilvl w:val="0"/>
          <w:numId w:val="11"/>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操作路径：证书管理 &gt; 新增证书&gt;企业证书</w:t>
      </w:r>
      <w:r>
        <w:rPr>
          <w:rFonts w:hint="eastAsia" w:ascii="Times New Roman" w:hAnsi="Times New Roman" w:eastAsia="宋体" w:cs="Times New Roman"/>
          <w:b w:val="0"/>
          <w:iCs w:val="0"/>
          <w:kern w:val="2"/>
          <w:sz w:val="21"/>
          <w:szCs w:val="24"/>
          <w:highlight w:val="none"/>
          <w:lang w:val="en-US" w:eastAsia="zh-CN" w:bidi="ar-SA"/>
        </w:rPr>
        <w:t>。</w:t>
      </w:r>
    </w:p>
    <w:p w14:paraId="6B1BB02C">
      <w:pPr>
        <w:widowControl w:val="0"/>
        <w:numPr>
          <w:ilvl w:val="0"/>
          <w:numId w:val="11"/>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前置条件：无交易平台的企业证书</w:t>
      </w:r>
      <w:r>
        <w:rPr>
          <w:rFonts w:hint="eastAsia" w:ascii="Times New Roman" w:hAnsi="Times New Roman" w:eastAsia="宋体" w:cs="Times New Roman"/>
          <w:b w:val="0"/>
          <w:iCs w:val="0"/>
          <w:kern w:val="2"/>
          <w:sz w:val="21"/>
          <w:szCs w:val="24"/>
          <w:highlight w:val="none"/>
          <w:lang w:val="en-US" w:eastAsia="zh-CN" w:bidi="ar-SA"/>
        </w:rPr>
        <w:t>。</w:t>
      </w:r>
    </w:p>
    <w:p w14:paraId="289FD708">
      <w:pPr>
        <w:widowControl w:val="0"/>
        <w:numPr>
          <w:ilvl w:val="0"/>
          <w:numId w:val="11"/>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点击【证书管理】，选择【企业证书】</w:t>
      </w:r>
      <w:r>
        <w:rPr>
          <w:rFonts w:hint="eastAsia" w:ascii="Times New Roman" w:hAnsi="Times New Roman" w:eastAsia="宋体" w:cs="Times New Roman"/>
          <w:b w:val="0"/>
          <w:iCs w:val="0"/>
          <w:kern w:val="2"/>
          <w:sz w:val="21"/>
          <w:szCs w:val="24"/>
          <w:highlight w:val="none"/>
          <w:lang w:val="en-US" w:eastAsia="zh-CN" w:bidi="ar-SA"/>
        </w:rPr>
        <w:t>。</w:t>
      </w:r>
    </w:p>
    <w:p w14:paraId="0C2DD2C0">
      <w:pPr>
        <w:widowControl w:val="0"/>
        <w:numPr>
          <w:ilvl w:val="0"/>
          <w:numId w:val="11"/>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选择交易平台</w:t>
      </w:r>
      <w:r>
        <w:rPr>
          <w:rFonts w:hint="eastAsia" w:ascii="Times New Roman" w:hAnsi="Times New Roman" w:eastAsia="宋体" w:cs="Times New Roman"/>
          <w:b w:val="0"/>
          <w:iCs w:val="0"/>
          <w:kern w:val="2"/>
          <w:sz w:val="21"/>
          <w:szCs w:val="24"/>
          <w:highlight w:val="none"/>
          <w:lang w:val="en-US" w:eastAsia="zh-CN" w:bidi="ar-SA"/>
        </w:rPr>
        <w:t>，搜索“阳光采购平台”</w:t>
      </w:r>
      <w:r>
        <w:rPr>
          <w:rFonts w:ascii="Times New Roman" w:hAnsi="Times New Roman" w:eastAsia="宋体" w:cs="Times New Roman"/>
          <w:b w:val="0"/>
          <w:iCs w:val="0"/>
          <w:kern w:val="2"/>
          <w:sz w:val="21"/>
          <w:szCs w:val="24"/>
          <w:highlight w:val="none"/>
          <w:lang w:val="en-US" w:eastAsia="zh-CN" w:bidi="ar-SA"/>
        </w:rPr>
        <w:t>，</w:t>
      </w:r>
      <w:r>
        <w:rPr>
          <w:rFonts w:hint="eastAsia" w:ascii="Times New Roman" w:hAnsi="Times New Roman" w:eastAsia="宋体" w:cs="Times New Roman"/>
          <w:b w:val="0"/>
          <w:iCs w:val="0"/>
          <w:kern w:val="2"/>
          <w:sz w:val="21"/>
          <w:szCs w:val="24"/>
          <w:highlight w:val="none"/>
          <w:lang w:val="en-US" w:eastAsia="zh-CN" w:bidi="ar-SA"/>
        </w:rPr>
        <w:t>搜索后，点进进入，</w:t>
      </w:r>
      <w:r>
        <w:rPr>
          <w:rFonts w:ascii="Times New Roman" w:hAnsi="Times New Roman" w:eastAsia="宋体" w:cs="Times New Roman"/>
          <w:b w:val="0"/>
          <w:iCs w:val="0"/>
          <w:kern w:val="2"/>
          <w:sz w:val="21"/>
          <w:szCs w:val="24"/>
          <w:highlight w:val="none"/>
          <w:lang w:val="en-US" w:eastAsia="zh-CN" w:bidi="ar-SA"/>
        </w:rPr>
        <w:t>查看 CA （证书颁发机构）和证书下载方式等信息，点击【下一步】</w:t>
      </w:r>
      <w:r>
        <w:rPr>
          <w:rFonts w:hint="eastAsia" w:ascii="Times New Roman" w:hAnsi="Times New Roman" w:eastAsia="宋体" w:cs="Times New Roman"/>
          <w:b w:val="0"/>
          <w:iCs w:val="0"/>
          <w:kern w:val="2"/>
          <w:sz w:val="21"/>
          <w:szCs w:val="24"/>
          <w:highlight w:val="none"/>
          <w:lang w:val="en-US" w:eastAsia="zh-CN" w:bidi="ar-SA"/>
        </w:rPr>
        <w:t>前往支付，支付完成后根据平台要求，跳转到附件上传页面，上传企业授权书等信息（若平台无要求则没有该步骤），待平台客服和CA（证书颁发机构）进行审核。</w:t>
      </w:r>
    </w:p>
    <w:p w14:paraId="2BB5FB90">
      <w:pPr>
        <w:widowControl w:val="0"/>
        <w:numPr>
          <w:ilvl w:val="0"/>
          <w:numId w:val="11"/>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hint="eastAsia" w:ascii="Times New Roman" w:hAnsi="Times New Roman" w:eastAsia="宋体" w:cs="Times New Roman"/>
          <w:b w:val="0"/>
          <w:iCs w:val="0"/>
          <w:kern w:val="2"/>
          <w:sz w:val="21"/>
          <w:szCs w:val="24"/>
          <w:highlight w:val="none"/>
          <w:lang w:val="en-US" w:eastAsia="zh-CN" w:bidi="ar-SA"/>
        </w:rPr>
        <w:t>点击【我的订单】查看该订单的状态为“审核中”。</w:t>
      </w:r>
    </w:p>
    <w:p w14:paraId="1D1B3038">
      <w:pPr>
        <w:widowControl w:val="0"/>
        <w:numPr>
          <w:ilvl w:val="0"/>
          <w:numId w:val="11"/>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审核通过后，</w:t>
      </w:r>
      <w:r>
        <w:rPr>
          <w:rFonts w:hint="eastAsia" w:ascii="Times New Roman" w:hAnsi="Times New Roman" w:eastAsia="宋体" w:cs="Times New Roman"/>
          <w:b w:val="0"/>
          <w:iCs w:val="0"/>
          <w:kern w:val="2"/>
          <w:sz w:val="21"/>
          <w:szCs w:val="24"/>
          <w:highlight w:val="none"/>
          <w:lang w:val="en-US" w:eastAsia="zh-CN" w:bidi="ar-SA"/>
        </w:rPr>
        <w:t>新点标证通APP收到待办信息，证书办理已审核通过。</w:t>
      </w:r>
    </w:p>
    <w:p w14:paraId="734D3132">
      <w:pPr>
        <w:widowControl w:val="0"/>
        <w:numPr>
          <w:ilvl w:val="0"/>
          <w:numId w:val="11"/>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进入订单管理</w:t>
      </w:r>
      <w:r>
        <w:rPr>
          <w:rFonts w:hint="eastAsia" w:ascii="Times New Roman" w:hAnsi="Times New Roman" w:eastAsia="宋体" w:cs="Times New Roman"/>
          <w:b w:val="0"/>
          <w:iCs w:val="0"/>
          <w:kern w:val="2"/>
          <w:sz w:val="21"/>
          <w:szCs w:val="24"/>
          <w:highlight w:val="none"/>
          <w:lang w:val="en-US" w:eastAsia="zh-CN" w:bidi="ar-SA"/>
        </w:rPr>
        <w:t>或者</w:t>
      </w:r>
      <w:r>
        <w:rPr>
          <w:rFonts w:ascii="Times New Roman" w:hAnsi="Times New Roman" w:eastAsia="宋体" w:cs="Times New Roman"/>
          <w:b w:val="0"/>
          <w:iCs w:val="0"/>
          <w:kern w:val="2"/>
          <w:sz w:val="21"/>
          <w:szCs w:val="24"/>
          <w:highlight w:val="none"/>
          <w:lang w:val="en-US" w:eastAsia="zh-CN" w:bidi="ar-SA"/>
        </w:rPr>
        <w:t>证书管理中自动/手动下载证书</w:t>
      </w:r>
      <w:r>
        <w:rPr>
          <w:rFonts w:hint="eastAsia" w:ascii="Times New Roman" w:hAnsi="Times New Roman" w:eastAsia="宋体" w:cs="Times New Roman"/>
          <w:b w:val="0"/>
          <w:iCs w:val="0"/>
          <w:kern w:val="2"/>
          <w:sz w:val="21"/>
          <w:szCs w:val="24"/>
          <w:highlight w:val="none"/>
          <w:lang w:val="en-US" w:eastAsia="zh-CN" w:bidi="ar-SA"/>
        </w:rPr>
        <w:t>。</w:t>
      </w:r>
    </w:p>
    <w:p w14:paraId="698028EB">
      <w:pPr>
        <w:widowControl w:val="0"/>
        <w:bidi w:val="0"/>
        <w:spacing w:line="360" w:lineRule="auto"/>
        <w:ind w:firstLine="0" w:firstLineChars="0"/>
        <w:jc w:val="center"/>
      </w:pP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29" name="图片 29" descr="cac673ece8705f0c3939c7b680f21d74"/>
            <wp:cNvGraphicFramePr/>
            <a:graphic xmlns:a="http://schemas.openxmlformats.org/drawingml/2006/main">
              <a:graphicData uri="http://schemas.openxmlformats.org/drawingml/2006/picture">
                <pic:pic xmlns:pic="http://schemas.openxmlformats.org/drawingml/2006/picture">
                  <pic:nvPicPr>
                    <pic:cNvPr id="29" name="图片 29" descr="cac673ece8705f0c3939c7b680f21d74"/>
                    <pic:cNvPicPr/>
                  </pic:nvPicPr>
                  <pic:blipFill>
                    <a:blip r:embed="rId20"/>
                    <a:srcRect t="4556"/>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56080" cy="3418840"/>
            <wp:effectExtent l="0" t="0" r="1270" b="635"/>
            <wp:docPr id="33" name="图片 33" descr="8d366f014ce65781badeecc0face8b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d366f014ce65781badeecc0face8b9d"/>
                    <pic:cNvPicPr>
                      <a:picLocks noChangeAspect="1"/>
                    </pic:cNvPicPr>
                  </pic:nvPicPr>
                  <pic:blipFill>
                    <a:blip r:embed="rId21"/>
                    <a:srcRect t="4793"/>
                    <a:stretch>
                      <a:fillRect/>
                    </a:stretch>
                  </pic:blipFill>
                  <pic:spPr>
                    <a:xfrm>
                      <a:off x="0" y="0"/>
                      <a:ext cx="1656080" cy="341884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drawing>
          <wp:inline distT="0" distB="0" distL="114300" distR="114300">
            <wp:extent cx="1597025" cy="3119120"/>
            <wp:effectExtent l="0" t="0" r="3175" b="508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2"/>
                    <a:stretch>
                      <a:fillRect/>
                    </a:stretch>
                  </pic:blipFill>
                  <pic:spPr>
                    <a:xfrm>
                      <a:off x="0" y="0"/>
                      <a:ext cx="1597025" cy="3119120"/>
                    </a:xfrm>
                    <a:prstGeom prst="rect">
                      <a:avLst/>
                    </a:prstGeom>
                    <a:noFill/>
                    <a:ln>
                      <a:noFill/>
                    </a:ln>
                  </pic:spPr>
                </pic:pic>
              </a:graphicData>
            </a:graphic>
          </wp:inline>
        </w:drawing>
      </w:r>
    </w:p>
    <w:p w14:paraId="07878302">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CN" w:bidi="ar-SA"/>
        </w:rPr>
      </w:pP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62430" cy="3599180"/>
            <wp:effectExtent l="0" t="0" r="4445" b="1270"/>
            <wp:docPr id="11" name="图片 11" descr="5740bf5038d40ab903b4ecf776dce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740bf5038d40ab903b4ecf776dce3f9"/>
                    <pic:cNvPicPr>
                      <a:picLocks noChangeAspect="1"/>
                    </pic:cNvPicPr>
                  </pic:nvPicPr>
                  <pic:blipFill>
                    <a:blip r:embed="rId23"/>
                    <a:stretch>
                      <a:fillRect/>
                    </a:stretch>
                  </pic:blipFill>
                  <pic:spPr>
                    <a:xfrm flipH="1">
                      <a:off x="0" y="0"/>
                      <a:ext cx="1662430" cy="359918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77670" cy="3631565"/>
            <wp:effectExtent l="0" t="0" r="8255" b="6985"/>
            <wp:docPr id="12" name="图片 12" descr="efb5d758e84bc0ab438d2a62bb038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fb5d758e84bc0ab438d2a62bb038908"/>
                    <pic:cNvPicPr>
                      <a:picLocks noChangeAspect="1"/>
                    </pic:cNvPicPr>
                  </pic:nvPicPr>
                  <pic:blipFill>
                    <a:blip r:embed="rId24"/>
                    <a:stretch>
                      <a:fillRect/>
                    </a:stretch>
                  </pic:blipFill>
                  <pic:spPr>
                    <a:xfrm>
                      <a:off x="0" y="0"/>
                      <a:ext cx="1677670" cy="3631565"/>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732280" cy="3751580"/>
            <wp:effectExtent l="0" t="0" r="1270" b="1270"/>
            <wp:docPr id="13" name="图片 13" descr="58b253e44167e1388c22f97bf590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8b253e44167e1388c22f97bf5903766"/>
                    <pic:cNvPicPr>
                      <a:picLocks noChangeAspect="1"/>
                    </pic:cNvPicPr>
                  </pic:nvPicPr>
                  <pic:blipFill>
                    <a:blip r:embed="rId25"/>
                    <a:stretch>
                      <a:fillRect/>
                    </a:stretch>
                  </pic:blipFill>
                  <pic:spPr>
                    <a:xfrm>
                      <a:off x="0" y="0"/>
                      <a:ext cx="1732280" cy="375158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57350" cy="3600450"/>
            <wp:effectExtent l="0" t="0" r="0" b="0"/>
            <wp:docPr id="98" name="图片 98" descr="d8ddb57dbfbb95fa74e6b1c52ad73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d8ddb57dbfbb95fa74e6b1c52ad73b47"/>
                    <pic:cNvPicPr>
                      <a:picLocks noChangeAspect="1"/>
                    </pic:cNvPicPr>
                  </pic:nvPicPr>
                  <pic:blipFill>
                    <a:blip r:embed="rId26"/>
                    <a:stretch>
                      <a:fillRect/>
                    </a:stretch>
                  </pic:blipFill>
                  <pic:spPr>
                    <a:xfrm>
                      <a:off x="0" y="0"/>
                      <a:ext cx="1657350" cy="360045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57350" cy="3600450"/>
            <wp:effectExtent l="0" t="0" r="0" b="0"/>
            <wp:docPr id="102" name="图片 102" descr="8c49b4a5d903286fcd6fbfedf514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8c49b4a5d903286fcd6fbfedf514e248"/>
                    <pic:cNvPicPr>
                      <a:picLocks noChangeAspect="1"/>
                    </pic:cNvPicPr>
                  </pic:nvPicPr>
                  <pic:blipFill>
                    <a:blip r:embed="rId27"/>
                    <a:stretch>
                      <a:fillRect/>
                    </a:stretch>
                  </pic:blipFill>
                  <pic:spPr>
                    <a:xfrm>
                      <a:off x="0" y="0"/>
                      <a:ext cx="1657350" cy="360045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35" name="图片 35" descr="496ef44f404e57d507e8f8fb01606313"/>
            <wp:cNvGraphicFramePr/>
            <a:graphic xmlns:a="http://schemas.openxmlformats.org/drawingml/2006/main">
              <a:graphicData uri="http://schemas.openxmlformats.org/drawingml/2006/picture">
                <pic:pic xmlns:pic="http://schemas.openxmlformats.org/drawingml/2006/picture">
                  <pic:nvPicPr>
                    <pic:cNvPr id="35" name="图片 35" descr="496ef44f404e57d507e8f8fb01606313"/>
                    <pic:cNvPicPr/>
                  </pic:nvPicPr>
                  <pic:blipFill>
                    <a:blip r:embed="rId28"/>
                    <a:srcRect t="4486"/>
                    <a:stretch>
                      <a:fillRect/>
                    </a:stretch>
                  </pic:blipFill>
                  <pic:spPr>
                    <a:xfrm>
                      <a:off x="0" y="0"/>
                      <a:ext cx="1656080" cy="3420110"/>
                    </a:xfrm>
                    <a:prstGeom prst="rect">
                      <a:avLst/>
                    </a:prstGeom>
                  </pic:spPr>
                </pic:pic>
              </a:graphicData>
            </a:graphic>
          </wp:inline>
        </w:drawing>
      </w:r>
    </w:p>
    <w:p w14:paraId="746B0E82">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CN" w:bidi="ar-SA"/>
        </w:rPr>
      </w:pPr>
    </w:p>
    <w:p w14:paraId="31C2DC92">
      <w:pPr>
        <w:keepNext/>
        <w:keepLines/>
        <w:widowControl w:val="0"/>
        <w:numPr>
          <w:ilvl w:val="2"/>
          <w:numId w:val="0"/>
        </w:numPr>
        <w:bidi w:val="0"/>
        <w:spacing w:before="120" w:after="120" w:line="360" w:lineRule="auto"/>
        <w:ind w:left="1069" w:leftChars="0" w:hanging="1069" w:firstLineChars="0"/>
        <w:jc w:val="both"/>
        <w:outlineLvl w:val="1"/>
        <w:rPr>
          <w:rFonts w:ascii="宋体" w:hAnsi="宋体" w:eastAsia="宋体" w:cs="Times New Roman"/>
          <w:b/>
          <w:bCs/>
          <w:iCs w:val="0"/>
          <w:kern w:val="2"/>
          <w:sz w:val="28"/>
          <w:szCs w:val="18"/>
          <w:highlight w:val="none"/>
          <w:lang w:val="en-US" w:eastAsia="zh-CN" w:bidi="ar-SA"/>
        </w:rPr>
      </w:pPr>
      <w:r>
        <w:rPr>
          <w:rFonts w:hint="eastAsia" w:ascii="Arial" w:hAnsi="Arial" w:eastAsia="宋体" w:cs="Arial"/>
          <w:b/>
          <w:bCs/>
          <w:iCs w:val="0"/>
          <w:kern w:val="2"/>
          <w:sz w:val="28"/>
          <w:szCs w:val="18"/>
          <w:lang w:val="en-US" w:eastAsia="zh-CN" w:bidi="ar-SA"/>
        </w:rPr>
        <w:t>7.5</w:t>
      </w:r>
      <w:r>
        <w:rPr>
          <w:rFonts w:hint="default" w:ascii="Arial" w:hAnsi="Arial" w:eastAsia="宋体" w:cs="Arial"/>
          <w:b/>
          <w:bCs/>
          <w:iCs w:val="0"/>
          <w:kern w:val="2"/>
          <w:sz w:val="28"/>
          <w:szCs w:val="18"/>
          <w:lang w:val="en-US" w:eastAsia="zh-CN" w:bidi="ar-SA"/>
        </w:rPr>
        <w:t>、</w:t>
      </w:r>
      <w:r>
        <w:rPr>
          <w:rFonts w:ascii="宋体" w:hAnsi="宋体" w:eastAsia="宋体" w:cs="Times New Roman"/>
          <w:b/>
          <w:bCs/>
          <w:iCs w:val="0"/>
          <w:kern w:val="2"/>
          <w:sz w:val="28"/>
          <w:szCs w:val="18"/>
          <w:highlight w:val="none"/>
          <w:lang w:val="en-US" w:eastAsia="zh-CN" w:bidi="ar-SA"/>
        </w:rPr>
        <w:t xml:space="preserve"> 扫码登录</w:t>
      </w:r>
      <w:bookmarkEnd w:id="26"/>
    </w:p>
    <w:p w14:paraId="33EC8A1D">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30" w:name="heading_177"/>
      <w:r>
        <w:rPr>
          <w:rFonts w:hint="eastAsia" w:ascii="Arial" w:hAnsi="Arial" w:eastAsia="宋体" w:cs="Times New Roman"/>
          <w:b/>
          <w:bCs/>
          <w:iCs w:val="0"/>
          <w:kern w:val="2"/>
          <w:sz w:val="24"/>
          <w:szCs w:val="28"/>
          <w:lang w:val="en-US" w:eastAsia="zh-CN" w:bidi="ar-SA"/>
        </w:rPr>
        <w:t>7.5</w:t>
      </w:r>
      <w:r>
        <w:rPr>
          <w:rFonts w:ascii="Arial" w:hAnsi="Arial" w:eastAsia="宋体" w:cs="Times New Roman"/>
          <w:b/>
          <w:bCs/>
          <w:iCs w:val="0"/>
          <w:kern w:val="2"/>
          <w:sz w:val="24"/>
          <w:szCs w:val="28"/>
          <w:lang w:val="en-US" w:eastAsia="zh-CN" w:bidi="ar-SA"/>
        </w:rPr>
        <w:t>.1、</w:t>
      </w:r>
      <w:r>
        <w:rPr>
          <w:rFonts w:ascii="Arial" w:hAnsi="Arial" w:eastAsia="宋体" w:cs="Times New Roman"/>
          <w:b/>
          <w:bCs/>
          <w:iCs w:val="0"/>
          <w:kern w:val="2"/>
          <w:sz w:val="24"/>
          <w:szCs w:val="28"/>
          <w:highlight w:val="none"/>
          <w:lang w:val="en-US" w:eastAsia="zh-CN" w:bidi="ar-SA"/>
        </w:rPr>
        <w:t>功能描述</w:t>
      </w:r>
      <w:bookmarkEnd w:id="30"/>
    </w:p>
    <w:p w14:paraId="1BDCA87D">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根据证书类型选择对应的二维码登录业务系统，确保用户在不同场景下能够正确使用证书进行身份验证和登录操作。</w:t>
      </w:r>
    </w:p>
    <w:p w14:paraId="78C7BB3E">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31" w:name="heading_179"/>
      <w:r>
        <w:rPr>
          <w:rFonts w:hint="eastAsia" w:ascii="Arial" w:hAnsi="Arial" w:eastAsia="宋体" w:cs="Times New Roman"/>
          <w:b/>
          <w:bCs/>
          <w:iCs w:val="0"/>
          <w:kern w:val="2"/>
          <w:sz w:val="24"/>
          <w:szCs w:val="28"/>
          <w:lang w:val="en-US" w:eastAsia="zh-CN" w:bidi="ar-SA"/>
        </w:rPr>
        <w:t>7.5</w:t>
      </w:r>
      <w:r>
        <w:rPr>
          <w:rFonts w:ascii="Arial" w:hAnsi="Arial" w:eastAsia="宋体" w:cs="Times New Roman"/>
          <w:b/>
          <w:bCs/>
          <w:iCs w:val="0"/>
          <w:kern w:val="2"/>
          <w:sz w:val="24"/>
          <w:szCs w:val="28"/>
          <w:lang w:val="en-US" w:eastAsia="zh-CN" w:bidi="ar-SA"/>
        </w:rPr>
        <w:t>.2、</w:t>
      </w:r>
      <w:r>
        <w:rPr>
          <w:rFonts w:ascii="Arial" w:hAnsi="Arial" w:eastAsia="宋体" w:cs="Times New Roman"/>
          <w:b/>
          <w:bCs/>
          <w:iCs w:val="0"/>
          <w:kern w:val="2"/>
          <w:sz w:val="24"/>
          <w:szCs w:val="28"/>
          <w:highlight w:val="none"/>
          <w:lang w:val="en-US" w:eastAsia="zh-CN" w:bidi="ar-SA"/>
        </w:rPr>
        <w:t>操作步骤</w:t>
      </w:r>
      <w:bookmarkEnd w:id="31"/>
    </w:p>
    <w:p w14:paraId="2225441F">
      <w:pPr>
        <w:widowControl w:val="0"/>
        <w:numPr>
          <w:ilvl w:val="0"/>
          <w:numId w:val="12"/>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操作路径：扫一扫</w:t>
      </w:r>
      <w:r>
        <w:rPr>
          <w:rFonts w:hint="eastAsia" w:ascii="Times New Roman" w:hAnsi="Times New Roman" w:eastAsia="宋体" w:cs="Times New Roman"/>
          <w:b w:val="0"/>
          <w:iCs w:val="0"/>
          <w:kern w:val="2"/>
          <w:sz w:val="21"/>
          <w:szCs w:val="24"/>
          <w:highlight w:val="none"/>
          <w:lang w:val="en-US" w:eastAsia="zh-CN" w:bidi="ar-SA"/>
        </w:rPr>
        <w:t>。</w:t>
      </w:r>
    </w:p>
    <w:p w14:paraId="5726D77D">
      <w:pPr>
        <w:widowControl w:val="0"/>
        <w:numPr>
          <w:ilvl w:val="0"/>
          <w:numId w:val="12"/>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前置条件：已下载本平台/全国版证书，已绑定账号</w:t>
      </w:r>
      <w:r>
        <w:rPr>
          <w:rFonts w:hint="eastAsia" w:ascii="Times New Roman" w:hAnsi="Times New Roman" w:eastAsia="宋体" w:cs="Times New Roman"/>
          <w:b w:val="0"/>
          <w:iCs w:val="0"/>
          <w:kern w:val="2"/>
          <w:sz w:val="21"/>
          <w:szCs w:val="24"/>
          <w:highlight w:val="none"/>
          <w:lang w:val="en-US" w:eastAsia="zh-CN" w:bidi="ar-SA"/>
        </w:rPr>
        <w:t>。</w:t>
      </w:r>
    </w:p>
    <w:p w14:paraId="0B1E745F">
      <w:pPr>
        <w:widowControl w:val="0"/>
        <w:numPr>
          <w:ilvl w:val="0"/>
          <w:numId w:val="12"/>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业务系统登录页面，根据本平台证书/全国版证书，扫对应的二维码：</w:t>
      </w:r>
    </w:p>
    <w:p w14:paraId="125CB77C">
      <w:pPr>
        <w:widowControl w:val="0"/>
        <w:numPr>
          <w:ilvl w:val="1"/>
          <w:numId w:val="13"/>
        </w:numPr>
        <w:bidi w:val="0"/>
        <w:spacing w:line="360" w:lineRule="auto"/>
        <w:ind w:left="840" w:leftChars="0" w:hanging="420" w:firstLineChars="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本平台证书对应</w:t>
      </w:r>
      <w:r>
        <w:rPr>
          <w:rFonts w:hint="eastAsia" w:ascii="Times New Roman" w:hAnsi="Times New Roman" w:eastAsia="宋体" w:cs="Times New Roman"/>
          <w:b w:val="0"/>
          <w:iCs w:val="0"/>
          <w:kern w:val="2"/>
          <w:sz w:val="21"/>
          <w:szCs w:val="24"/>
          <w:highlight w:val="none"/>
          <w:lang w:val="en-US" w:eastAsia="zh-CN" w:bidi="ar-SA"/>
        </w:rPr>
        <w:t>新点</w:t>
      </w:r>
      <w:r>
        <w:rPr>
          <w:rFonts w:ascii="Times New Roman" w:hAnsi="Times New Roman" w:eastAsia="宋体" w:cs="Times New Roman"/>
          <w:b w:val="0"/>
          <w:iCs w:val="0"/>
          <w:kern w:val="2"/>
          <w:sz w:val="21"/>
          <w:szCs w:val="24"/>
          <w:highlight w:val="none"/>
          <w:lang w:val="en-US" w:eastAsia="zh-CN" w:bidi="ar-SA"/>
        </w:rPr>
        <w:t>标证通 APP 二维码</w:t>
      </w:r>
      <w:r>
        <w:rPr>
          <w:rFonts w:hint="eastAsia" w:ascii="Times New Roman" w:hAnsi="Times New Roman" w:eastAsia="宋体" w:cs="Times New Roman"/>
          <w:b w:val="0"/>
          <w:iCs w:val="0"/>
          <w:kern w:val="2"/>
          <w:sz w:val="21"/>
          <w:szCs w:val="24"/>
          <w:highlight w:val="none"/>
          <w:lang w:val="en-US" w:eastAsia="zh-CN" w:bidi="ar-SA"/>
        </w:rPr>
        <w:t>；</w:t>
      </w:r>
    </w:p>
    <w:p w14:paraId="1312B858">
      <w:pPr>
        <w:widowControl w:val="0"/>
        <w:numPr>
          <w:ilvl w:val="1"/>
          <w:numId w:val="13"/>
        </w:numPr>
        <w:bidi w:val="0"/>
        <w:spacing w:line="360" w:lineRule="auto"/>
        <w:ind w:left="840" w:leftChars="0" w:hanging="420" w:firstLineChars="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全国版证书对应全国 CA 互认二维码</w:t>
      </w:r>
      <w:r>
        <w:rPr>
          <w:rFonts w:hint="eastAsia" w:ascii="Times New Roman" w:hAnsi="Times New Roman" w:eastAsia="宋体" w:cs="Times New Roman"/>
          <w:b w:val="0"/>
          <w:iCs w:val="0"/>
          <w:kern w:val="2"/>
          <w:sz w:val="21"/>
          <w:szCs w:val="24"/>
          <w:highlight w:val="none"/>
          <w:lang w:val="en-US" w:eastAsia="zh-CN" w:bidi="ar-SA"/>
        </w:rPr>
        <w:t>。</w:t>
      </w:r>
    </w:p>
    <w:p w14:paraId="1659067B">
      <w:pPr>
        <w:widowControl w:val="0"/>
        <w:numPr>
          <w:ilvl w:val="0"/>
          <w:numId w:val="12"/>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输入证书密码，</w:t>
      </w:r>
      <w:r>
        <w:rPr>
          <w:rFonts w:hint="eastAsia" w:ascii="Times New Roman" w:hAnsi="Times New Roman" w:eastAsia="宋体" w:cs="Times New Roman"/>
          <w:b w:val="0"/>
          <w:iCs w:val="0"/>
          <w:kern w:val="2"/>
          <w:sz w:val="21"/>
          <w:szCs w:val="24"/>
          <w:highlight w:val="none"/>
          <w:lang w:val="en-US" w:eastAsia="zh-CN" w:bidi="ar-SA"/>
        </w:rPr>
        <w:t>登录</w:t>
      </w:r>
      <w:r>
        <w:rPr>
          <w:rFonts w:ascii="Times New Roman" w:hAnsi="Times New Roman" w:eastAsia="宋体" w:cs="Times New Roman"/>
          <w:b w:val="0"/>
          <w:iCs w:val="0"/>
          <w:kern w:val="2"/>
          <w:sz w:val="21"/>
          <w:szCs w:val="24"/>
          <w:highlight w:val="none"/>
          <w:lang w:val="en-US" w:eastAsia="zh-CN" w:bidi="ar-SA"/>
        </w:rPr>
        <w:t>成功则进入业务系统</w:t>
      </w:r>
      <w:r>
        <w:rPr>
          <w:rFonts w:hint="eastAsia" w:ascii="Times New Roman" w:hAnsi="Times New Roman" w:eastAsia="宋体" w:cs="Times New Roman"/>
          <w:b w:val="0"/>
          <w:iCs w:val="0"/>
          <w:kern w:val="2"/>
          <w:sz w:val="21"/>
          <w:szCs w:val="24"/>
          <w:highlight w:val="none"/>
          <w:lang w:val="en-US" w:eastAsia="zh-CN" w:bidi="ar-SA"/>
        </w:rPr>
        <w:t>。</w:t>
      </w:r>
    </w:p>
    <w:p w14:paraId="3DD20351">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871980" cy="2124075"/>
            <wp:effectExtent l="0" t="0" r="4445" b="0"/>
            <wp:docPr id="48" name="图片 7"/>
            <wp:cNvGraphicFramePr/>
            <a:graphic xmlns:a="http://schemas.openxmlformats.org/drawingml/2006/main">
              <a:graphicData uri="http://schemas.openxmlformats.org/drawingml/2006/picture">
                <pic:pic xmlns:pic="http://schemas.openxmlformats.org/drawingml/2006/picture">
                  <pic:nvPicPr>
                    <pic:cNvPr id="48" name="图片 7"/>
                    <pic:cNvPicPr/>
                  </pic:nvPicPr>
                  <pic:blipFill>
                    <a:blip r:embed="rId29"/>
                    <a:stretch>
                      <a:fillRect/>
                    </a:stretch>
                  </pic:blipFill>
                  <pic:spPr>
                    <a:xfrm>
                      <a:off x="0" y="0"/>
                      <a:ext cx="1871980" cy="2124075"/>
                    </a:xfrm>
                    <a:prstGeom prst="rect">
                      <a:avLst/>
                    </a:prstGeom>
                    <a:noFill/>
                    <a:ln>
                      <a:noFill/>
                    </a:ln>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871980" cy="2124075"/>
            <wp:effectExtent l="0" t="0" r="4445" b="0"/>
            <wp:docPr id="49" name="图片 8"/>
            <wp:cNvGraphicFramePr/>
            <a:graphic xmlns:a="http://schemas.openxmlformats.org/drawingml/2006/main">
              <a:graphicData uri="http://schemas.openxmlformats.org/drawingml/2006/picture">
                <pic:pic xmlns:pic="http://schemas.openxmlformats.org/drawingml/2006/picture">
                  <pic:nvPicPr>
                    <pic:cNvPr id="49" name="图片 8"/>
                    <pic:cNvPicPr/>
                  </pic:nvPicPr>
                  <pic:blipFill>
                    <a:blip r:embed="rId30"/>
                    <a:stretch>
                      <a:fillRect/>
                    </a:stretch>
                  </pic:blipFill>
                  <pic:spPr>
                    <a:xfrm>
                      <a:off x="0" y="0"/>
                      <a:ext cx="1871980" cy="2124075"/>
                    </a:xfrm>
                    <a:prstGeom prst="rect">
                      <a:avLst/>
                    </a:prstGeom>
                    <a:noFill/>
                    <a:ln>
                      <a:noFill/>
                    </a:ln>
                  </pic:spPr>
                </pic:pic>
              </a:graphicData>
            </a:graphic>
          </wp:inline>
        </w:drawing>
      </w:r>
    </w:p>
    <w:p w14:paraId="7F1FCC54">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p>
    <w:p w14:paraId="3809099A">
      <w:pPr>
        <w:widowControl w:val="0"/>
        <w:bidi w:val="0"/>
        <w:spacing w:line="360" w:lineRule="auto"/>
        <w:ind w:left="0" w:leftChars="0" w:firstLine="420" w:firstLineChars="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drawing>
          <wp:anchor distT="0" distB="0" distL="114300" distR="114300" simplePos="0" relativeHeight="251660288" behindDoc="0" locked="0" layoutInCell="1" allowOverlap="1">
            <wp:simplePos x="0" y="0"/>
            <wp:positionH relativeFrom="column">
              <wp:posOffset>2011680</wp:posOffset>
            </wp:positionH>
            <wp:positionV relativeFrom="paragraph">
              <wp:posOffset>742315</wp:posOffset>
            </wp:positionV>
            <wp:extent cx="3339465" cy="2054860"/>
            <wp:effectExtent l="0" t="0" r="3810" b="2540"/>
            <wp:wrapNone/>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31"/>
                    <a:stretch>
                      <a:fillRect/>
                    </a:stretch>
                  </pic:blipFill>
                  <pic:spPr>
                    <a:xfrm>
                      <a:off x="0" y="0"/>
                      <a:ext cx="3339465" cy="2054860"/>
                    </a:xfrm>
                    <a:prstGeom prst="rect">
                      <a:avLst/>
                    </a:prstGeom>
                    <a:noFill/>
                    <a:ln>
                      <a:noFill/>
                    </a:ln>
                  </pic:spPr>
                </pic:pic>
              </a:graphicData>
            </a:graphic>
          </wp:anchor>
        </w:drawing>
      </w: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656080" cy="3420110"/>
            <wp:effectExtent l="0" t="0" r="1270" b="8890"/>
            <wp:docPr id="51" name="图片 9"/>
            <wp:cNvGraphicFramePr/>
            <a:graphic xmlns:a="http://schemas.openxmlformats.org/drawingml/2006/main">
              <a:graphicData uri="http://schemas.openxmlformats.org/drawingml/2006/picture">
                <pic:pic xmlns:pic="http://schemas.openxmlformats.org/drawingml/2006/picture">
                  <pic:nvPicPr>
                    <pic:cNvPr id="51" name="图片 9"/>
                    <pic:cNvPicPr/>
                  </pic:nvPicPr>
                  <pic:blipFill>
                    <a:blip r:embed="rId19"/>
                    <a:srcRect t="6544"/>
                    <a:stretch>
                      <a:fillRect/>
                    </a:stretch>
                  </pic:blipFill>
                  <pic:spPr>
                    <a:xfrm>
                      <a:off x="0" y="0"/>
                      <a:ext cx="1656080" cy="3420110"/>
                    </a:xfrm>
                    <a:prstGeom prst="rect">
                      <a:avLst/>
                    </a:prstGeom>
                    <a:noFill/>
                    <a:ln>
                      <a:noFill/>
                    </a:ln>
                  </pic:spPr>
                </pic:pic>
              </a:graphicData>
            </a:graphic>
          </wp:inline>
        </w:drawing>
      </w:r>
    </w:p>
    <w:p w14:paraId="5B1EB315">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p>
    <w:p w14:paraId="11927B48">
      <w:pPr>
        <w:keepNext/>
        <w:keepLines/>
        <w:widowControl w:val="0"/>
        <w:numPr>
          <w:ilvl w:val="1"/>
          <w:numId w:val="0"/>
        </w:numPr>
        <w:bidi w:val="0"/>
        <w:spacing w:before="120" w:after="120" w:line="360" w:lineRule="auto"/>
        <w:ind w:left="567" w:leftChars="0" w:hanging="567" w:firstLineChars="0"/>
        <w:jc w:val="both"/>
        <w:outlineLvl w:val="1"/>
        <w:rPr>
          <w:rFonts w:hint="default" w:ascii="Times New Roman" w:hAnsi="Times New Roman" w:eastAsia="宋体" w:cs="Times New Roman"/>
          <w:b/>
          <w:bCs/>
          <w:iCs w:val="0"/>
          <w:kern w:val="2"/>
          <w:sz w:val="30"/>
          <w:szCs w:val="32"/>
          <w:highlight w:val="none"/>
          <w:lang w:val="en-US" w:eastAsia="zh-CN" w:bidi="ar-SA"/>
        </w:rPr>
      </w:pPr>
      <w:r>
        <w:rPr>
          <w:rFonts w:hint="eastAsia" w:ascii="Arial" w:hAnsi="Arial" w:eastAsia="宋体" w:cs="Arial"/>
          <w:b/>
          <w:bCs/>
          <w:iCs w:val="0"/>
          <w:kern w:val="2"/>
          <w:sz w:val="30"/>
          <w:szCs w:val="32"/>
          <w:lang w:val="en-US" w:eastAsia="zh-CN" w:bidi="ar-SA"/>
        </w:rPr>
        <w:t>7.6</w:t>
      </w:r>
      <w:r>
        <w:rPr>
          <w:rFonts w:hint="default" w:ascii="Arial" w:hAnsi="Arial" w:eastAsia="宋体" w:cs="Arial"/>
          <w:b/>
          <w:bCs/>
          <w:iCs w:val="0"/>
          <w:kern w:val="2"/>
          <w:sz w:val="30"/>
          <w:szCs w:val="32"/>
          <w:lang w:val="en-US" w:eastAsia="zh-CN" w:bidi="ar-SA"/>
        </w:rPr>
        <w:t>、</w:t>
      </w:r>
      <w:r>
        <w:rPr>
          <w:rFonts w:hint="default" w:ascii="Times New Roman" w:hAnsi="Times New Roman" w:eastAsia="宋体" w:cs="Times New Roman"/>
          <w:b/>
          <w:bCs/>
          <w:iCs w:val="0"/>
          <w:kern w:val="2"/>
          <w:sz w:val="30"/>
          <w:szCs w:val="32"/>
          <w:highlight w:val="none"/>
          <w:lang w:val="en-US" w:eastAsia="zh-CN" w:bidi="ar-SA"/>
        </w:rPr>
        <w:t>印章管理</w:t>
      </w:r>
    </w:p>
    <w:p w14:paraId="04128E46">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r>
        <w:rPr>
          <w:rFonts w:hint="eastAsia" w:ascii="Arial" w:hAnsi="Arial" w:eastAsia="宋体" w:cs="Arial"/>
          <w:b/>
          <w:bCs/>
          <w:iCs w:val="0"/>
          <w:kern w:val="2"/>
          <w:sz w:val="28"/>
          <w:szCs w:val="18"/>
          <w:lang w:val="en-US" w:eastAsia="zh-CN" w:bidi="ar-SA"/>
        </w:rPr>
        <w:t>7.6</w:t>
      </w:r>
      <w:r>
        <w:rPr>
          <w:rFonts w:hint="default" w:ascii="Arial" w:hAnsi="Arial" w:eastAsia="宋体" w:cs="Arial"/>
          <w:b/>
          <w:bCs/>
          <w:iCs w:val="0"/>
          <w:kern w:val="2"/>
          <w:sz w:val="28"/>
          <w:szCs w:val="18"/>
          <w:lang w:val="en-US" w:eastAsia="zh-CN" w:bidi="ar-SA"/>
        </w:rPr>
        <w:t>.1、</w:t>
      </w:r>
      <w:r>
        <w:rPr>
          <w:rFonts w:hint="eastAsia" w:ascii="宋体" w:hAnsi="宋体" w:eastAsia="宋体" w:cs="Times New Roman"/>
          <w:b/>
          <w:bCs/>
          <w:iCs w:val="0"/>
          <w:kern w:val="2"/>
          <w:sz w:val="28"/>
          <w:szCs w:val="18"/>
          <w:highlight w:val="none"/>
          <w:lang w:val="en-US" w:eastAsia="zh-CN" w:bidi="ar-SA"/>
        </w:rPr>
        <w:t>电子公章管理</w:t>
      </w:r>
    </w:p>
    <w:p w14:paraId="7BDD336E">
      <w:pPr>
        <w:keepNext/>
        <w:keepLines/>
        <w:widowControl w:val="0"/>
        <w:numPr>
          <w:ilvl w:val="3"/>
          <w:numId w:val="0"/>
        </w:numPr>
        <w:bidi w:val="0"/>
        <w:spacing w:before="120" w:after="120" w:line="360" w:lineRule="auto"/>
        <w:ind w:left="851" w:leftChars="0" w:hanging="851" w:firstLineChars="0"/>
        <w:jc w:val="both"/>
        <w:outlineLvl w:val="3"/>
        <w:rPr>
          <w:rFonts w:hint="default" w:ascii="Arial" w:hAnsi="Arial" w:eastAsia="宋体" w:cs="Times New Roman"/>
          <w:b/>
          <w:bCs/>
          <w:iCs w:val="0"/>
          <w:kern w:val="2"/>
          <w:sz w:val="24"/>
          <w:szCs w:val="28"/>
          <w:highlight w:val="none"/>
          <w:lang w:val="en-US" w:eastAsia="zh-CN" w:bidi="ar-SA"/>
        </w:rPr>
      </w:pPr>
      <w:r>
        <w:rPr>
          <w:rFonts w:hint="eastAsia" w:ascii="Arial" w:hAnsi="Arial" w:eastAsia="宋体" w:cs="Times New Roman"/>
          <w:b/>
          <w:bCs/>
          <w:iCs w:val="0"/>
          <w:kern w:val="2"/>
          <w:sz w:val="24"/>
          <w:szCs w:val="28"/>
          <w:lang w:val="en-US" w:eastAsia="zh-CN" w:bidi="ar-SA"/>
        </w:rPr>
        <w:t>7.6</w:t>
      </w:r>
      <w:r>
        <w:rPr>
          <w:rFonts w:hint="default" w:ascii="Arial" w:hAnsi="Arial" w:eastAsia="宋体" w:cs="Times New Roman"/>
          <w:b/>
          <w:bCs/>
          <w:iCs w:val="0"/>
          <w:kern w:val="2"/>
          <w:sz w:val="24"/>
          <w:szCs w:val="28"/>
          <w:lang w:val="en-US" w:eastAsia="zh-CN" w:bidi="ar-SA"/>
        </w:rPr>
        <w:t>.1.1、</w:t>
      </w:r>
      <w:r>
        <w:rPr>
          <w:rFonts w:hint="eastAsia" w:ascii="Arial" w:hAnsi="Arial" w:eastAsia="宋体" w:cs="Times New Roman"/>
          <w:b/>
          <w:bCs/>
          <w:iCs w:val="0"/>
          <w:kern w:val="2"/>
          <w:sz w:val="24"/>
          <w:szCs w:val="28"/>
          <w:highlight w:val="none"/>
          <w:lang w:val="en-US" w:eastAsia="zh-CN" w:bidi="ar-SA"/>
        </w:rPr>
        <w:t>新增</w:t>
      </w:r>
      <w:r>
        <w:rPr>
          <w:rFonts w:hint="default" w:ascii="Arial" w:hAnsi="Arial" w:eastAsia="宋体" w:cs="Times New Roman"/>
          <w:b/>
          <w:bCs/>
          <w:iCs w:val="0"/>
          <w:kern w:val="2"/>
          <w:sz w:val="24"/>
          <w:szCs w:val="28"/>
          <w:highlight w:val="none"/>
          <w:lang w:val="en-US" w:eastAsia="zh-CN" w:bidi="ar-SA"/>
        </w:rPr>
        <w:t>电子公章</w:t>
      </w:r>
    </w:p>
    <w:p w14:paraId="3A681825">
      <w:pPr>
        <w:keepNext/>
        <w:keepLines/>
        <w:widowControl w:val="0"/>
        <w:numPr>
          <w:ilvl w:val="4"/>
          <w:numId w:val="0"/>
        </w:numPr>
        <w:bidi w:val="0"/>
        <w:spacing w:before="120" w:after="120" w:line="360" w:lineRule="auto"/>
        <w:ind w:left="992" w:leftChars="0" w:hanging="992" w:firstLineChars="0"/>
        <w:jc w:val="both"/>
        <w:outlineLvl w:val="4"/>
        <w:rPr>
          <w:rFonts w:hint="default" w:ascii="Times New Roman" w:hAnsi="Times New Roman" w:eastAsia="宋体" w:cs="Times New Roman"/>
          <w:b/>
          <w:bCs/>
          <w:iCs w:val="0"/>
          <w:kern w:val="2"/>
          <w:sz w:val="24"/>
          <w:szCs w:val="28"/>
          <w:highlight w:val="none"/>
          <w:lang w:val="zh-CN" w:eastAsia="zh-CN" w:bidi="ar-SA"/>
        </w:rPr>
      </w:pPr>
      <w:r>
        <w:rPr>
          <w:rFonts w:hint="eastAsia" w:ascii="Times New Roman" w:hAnsi="Times New Roman" w:eastAsia="宋体" w:cs="Times New Roman"/>
          <w:b/>
          <w:bCs/>
          <w:iCs w:val="0"/>
          <w:kern w:val="2"/>
          <w:sz w:val="24"/>
          <w:szCs w:val="28"/>
          <w:lang w:val="zh-CN" w:eastAsia="zh-CN" w:bidi="ar-SA"/>
        </w:rPr>
        <w:t>7.</w:t>
      </w:r>
      <w:r>
        <w:rPr>
          <w:rFonts w:hint="eastAsia" w:ascii="Times New Roman" w:hAnsi="Times New Roman" w:eastAsia="宋体" w:cs="Times New Roman"/>
          <w:b/>
          <w:bCs/>
          <w:iCs w:val="0"/>
          <w:kern w:val="2"/>
          <w:sz w:val="24"/>
          <w:szCs w:val="28"/>
          <w:lang w:val="en-US" w:eastAsia="zh-CN" w:bidi="ar-SA"/>
        </w:rPr>
        <w:t>6</w:t>
      </w:r>
      <w:r>
        <w:rPr>
          <w:rFonts w:hint="eastAsia" w:ascii="Times New Roman" w:hAnsi="Times New Roman" w:eastAsia="宋体" w:cs="Times New Roman"/>
          <w:b/>
          <w:bCs/>
          <w:iCs w:val="0"/>
          <w:kern w:val="2"/>
          <w:sz w:val="24"/>
          <w:szCs w:val="28"/>
          <w:lang w:val="zh-CN" w:eastAsia="zh-CN" w:bidi="ar-SA"/>
        </w:rPr>
        <w:t>.1.1.1、</w:t>
      </w:r>
      <w:r>
        <w:rPr>
          <w:rFonts w:hint="default" w:ascii="Times New Roman" w:hAnsi="Times New Roman" w:eastAsia="宋体" w:cs="Times New Roman"/>
          <w:b/>
          <w:bCs/>
          <w:iCs w:val="0"/>
          <w:kern w:val="2"/>
          <w:sz w:val="24"/>
          <w:szCs w:val="28"/>
          <w:highlight w:val="none"/>
          <w:lang w:val="en-US" w:eastAsia="zh-CN" w:bidi="ar-SA"/>
        </w:rPr>
        <w:t>功能描述</w:t>
      </w:r>
    </w:p>
    <w:p w14:paraId="37BB4D71">
      <w:pPr>
        <w:widowControl w:val="0"/>
        <w:bidi w:val="0"/>
        <w:spacing w:line="360" w:lineRule="auto"/>
        <w:ind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企业电子公章管理系统提供了新增、变更、删除等操作功能，以满足企业在不同场景下的用章需求。初始用户首次认领企业时，需上传相关附件信息，由平台工作人员制作企业章、法人章及法人手写签名。</w:t>
      </w:r>
    </w:p>
    <w:p w14:paraId="08C75B4C">
      <w:pPr>
        <w:keepNext/>
        <w:keepLines/>
        <w:widowControl w:val="0"/>
        <w:numPr>
          <w:ilvl w:val="4"/>
          <w:numId w:val="0"/>
        </w:numPr>
        <w:bidi w:val="0"/>
        <w:spacing w:before="120" w:after="120" w:line="360" w:lineRule="auto"/>
        <w:ind w:left="992" w:leftChars="0" w:hanging="992" w:firstLineChars="0"/>
        <w:jc w:val="both"/>
        <w:outlineLvl w:val="4"/>
        <w:rPr>
          <w:rFonts w:hint="default" w:ascii="Times New Roman" w:hAnsi="Times New Roman" w:eastAsia="宋体" w:cs="Times New Roman"/>
          <w:b/>
          <w:bCs/>
          <w:iCs w:val="0"/>
          <w:kern w:val="2"/>
          <w:sz w:val="24"/>
          <w:szCs w:val="28"/>
          <w:highlight w:val="none"/>
          <w:lang w:val="zh-CN" w:eastAsia="zh-CN" w:bidi="ar-SA"/>
        </w:rPr>
      </w:pPr>
      <w:r>
        <w:rPr>
          <w:rFonts w:hint="eastAsia" w:ascii="Times New Roman" w:hAnsi="Times New Roman" w:eastAsia="宋体" w:cs="Times New Roman"/>
          <w:b/>
          <w:bCs/>
          <w:iCs w:val="0"/>
          <w:kern w:val="2"/>
          <w:sz w:val="24"/>
          <w:szCs w:val="28"/>
          <w:lang w:val="zh-CN" w:eastAsia="zh-CN" w:bidi="ar-SA"/>
        </w:rPr>
        <w:t>7.</w:t>
      </w:r>
      <w:r>
        <w:rPr>
          <w:rFonts w:hint="eastAsia" w:ascii="Times New Roman" w:hAnsi="Times New Roman" w:eastAsia="宋体" w:cs="Times New Roman"/>
          <w:b/>
          <w:bCs/>
          <w:iCs w:val="0"/>
          <w:kern w:val="2"/>
          <w:sz w:val="24"/>
          <w:szCs w:val="28"/>
          <w:lang w:val="en-US" w:eastAsia="zh-CN" w:bidi="ar-SA"/>
        </w:rPr>
        <w:t>6</w:t>
      </w:r>
      <w:r>
        <w:rPr>
          <w:rFonts w:hint="eastAsia" w:ascii="Times New Roman" w:hAnsi="Times New Roman" w:eastAsia="宋体" w:cs="Times New Roman"/>
          <w:b/>
          <w:bCs/>
          <w:iCs w:val="0"/>
          <w:kern w:val="2"/>
          <w:sz w:val="24"/>
          <w:szCs w:val="28"/>
          <w:lang w:val="zh-CN" w:eastAsia="zh-CN" w:bidi="ar-SA"/>
        </w:rPr>
        <w:t>.1.1.2、</w:t>
      </w:r>
      <w:r>
        <w:rPr>
          <w:rFonts w:hint="default" w:ascii="Times New Roman" w:hAnsi="Times New Roman" w:eastAsia="宋体" w:cs="Times New Roman"/>
          <w:b/>
          <w:bCs/>
          <w:iCs w:val="0"/>
          <w:kern w:val="2"/>
          <w:sz w:val="24"/>
          <w:szCs w:val="28"/>
          <w:highlight w:val="none"/>
          <w:lang w:val="en-US" w:eastAsia="zh-CN" w:bidi="ar-SA"/>
        </w:rPr>
        <w:t>操作步骤</w:t>
      </w:r>
      <w:r>
        <w:rPr>
          <w:rFonts w:hint="eastAsia" w:ascii="Times New Roman" w:hAnsi="Times New Roman" w:eastAsia="宋体" w:cs="Times New Roman"/>
          <w:b/>
          <w:bCs/>
          <w:iCs w:val="0"/>
          <w:kern w:val="2"/>
          <w:sz w:val="24"/>
          <w:szCs w:val="28"/>
          <w:highlight w:val="none"/>
          <w:lang w:val="en-US" w:eastAsia="zh-CN" w:bidi="ar-SA"/>
        </w:rPr>
        <w:t>－拍照上传电子公章</w:t>
      </w:r>
    </w:p>
    <w:p w14:paraId="5FCB7FAC">
      <w:pPr>
        <w:widowControl w:val="0"/>
        <w:numPr>
          <w:ilvl w:val="0"/>
          <w:numId w:val="14"/>
        </w:numPr>
        <w:bidi w:val="0"/>
        <w:spacing w:line="360" w:lineRule="auto"/>
        <w:ind w:left="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操作路径：印章管理&gt;电子公章</w:t>
      </w:r>
      <w:r>
        <w:rPr>
          <w:rFonts w:hint="eastAsia" w:ascii="Times New Roman" w:hAnsi="Times New Roman" w:eastAsia="宋体" w:cs="Times New Roman"/>
          <w:b w:val="0"/>
          <w:iCs w:val="0"/>
          <w:kern w:val="2"/>
          <w:sz w:val="21"/>
          <w:szCs w:val="24"/>
          <w:highlight w:val="none"/>
          <w:lang w:val="en-US" w:eastAsia="zh-CN" w:bidi="ar-SA"/>
        </w:rPr>
        <w:t>&gt;新增电子公章。</w:t>
      </w:r>
    </w:p>
    <w:p w14:paraId="1FB3F112">
      <w:pPr>
        <w:widowControl w:val="0"/>
        <w:numPr>
          <w:ilvl w:val="0"/>
          <w:numId w:val="14"/>
        </w:numPr>
        <w:bidi w:val="0"/>
        <w:spacing w:line="360" w:lineRule="auto"/>
        <w:ind w:left="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前置条件：管理员账号登录</w:t>
      </w:r>
      <w:r>
        <w:rPr>
          <w:rFonts w:hint="eastAsia" w:ascii="Times New Roman" w:hAnsi="Times New Roman" w:eastAsia="宋体" w:cs="Times New Roman"/>
          <w:b w:val="0"/>
          <w:iCs w:val="0"/>
          <w:kern w:val="2"/>
          <w:sz w:val="21"/>
          <w:szCs w:val="24"/>
          <w:highlight w:val="none"/>
          <w:lang w:val="en-US" w:eastAsia="zh-CN" w:bidi="ar-SA"/>
        </w:rPr>
        <w:t>。</w:t>
      </w:r>
    </w:p>
    <w:p w14:paraId="0DFE8492">
      <w:pPr>
        <w:widowControl w:val="0"/>
        <w:numPr>
          <w:ilvl w:val="0"/>
          <w:numId w:val="14"/>
        </w:numPr>
        <w:bidi w:val="0"/>
        <w:spacing w:line="360" w:lineRule="auto"/>
        <w:ind w:left="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用户进入</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印章管理</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电子公章</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页面，点击【新增公章】按钮</w:t>
      </w:r>
      <w:r>
        <w:rPr>
          <w:rFonts w:hint="eastAsia" w:ascii="Times New Roman" w:hAnsi="Times New Roman" w:eastAsia="宋体" w:cs="Times New Roman"/>
          <w:b w:val="0"/>
          <w:iCs w:val="0"/>
          <w:kern w:val="2"/>
          <w:sz w:val="21"/>
          <w:szCs w:val="24"/>
          <w:highlight w:val="none"/>
          <w:lang w:val="en-US" w:eastAsia="zh-CN" w:bidi="ar-SA"/>
        </w:rPr>
        <w:t>。</w:t>
      </w:r>
    </w:p>
    <w:p w14:paraId="17D3483E">
      <w:pPr>
        <w:widowControl w:val="0"/>
        <w:numPr>
          <w:ilvl w:val="0"/>
          <w:numId w:val="14"/>
        </w:numPr>
        <w:bidi w:val="0"/>
        <w:spacing w:line="360" w:lineRule="auto"/>
        <w:ind w:left="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选择公章类型除企业公章、企业法人手写签名、企业法人印鉴、自定义签名以外的印章，填写公章名称点击【下一步】按钮</w:t>
      </w:r>
      <w:r>
        <w:rPr>
          <w:rFonts w:hint="eastAsia" w:ascii="Times New Roman" w:hAnsi="Times New Roman" w:eastAsia="宋体" w:cs="Times New Roman"/>
          <w:b w:val="0"/>
          <w:iCs w:val="0"/>
          <w:kern w:val="2"/>
          <w:sz w:val="21"/>
          <w:szCs w:val="24"/>
          <w:highlight w:val="none"/>
          <w:lang w:val="en-US" w:eastAsia="zh-CN" w:bidi="ar-SA"/>
        </w:rPr>
        <w:t>。</w:t>
      </w:r>
    </w:p>
    <w:p w14:paraId="2082EF2E">
      <w:pPr>
        <w:widowControl w:val="0"/>
        <w:numPr>
          <w:ilvl w:val="0"/>
          <w:numId w:val="14"/>
        </w:numPr>
        <w:bidi w:val="0"/>
        <w:spacing w:line="360" w:lineRule="auto"/>
        <w:ind w:left="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下载并打印印章申请书</w:t>
      </w:r>
      <w:r>
        <w:rPr>
          <w:rFonts w:hint="eastAsia" w:ascii="Times New Roman" w:hAnsi="Times New Roman" w:eastAsia="宋体" w:cs="Times New Roman"/>
          <w:b w:val="0"/>
          <w:iCs w:val="0"/>
          <w:kern w:val="2"/>
          <w:sz w:val="21"/>
          <w:szCs w:val="24"/>
          <w:highlight w:val="none"/>
          <w:lang w:val="en-US" w:eastAsia="zh-CN" w:bidi="ar-SA"/>
        </w:rPr>
        <w:t>模板</w:t>
      </w:r>
      <w:r>
        <w:rPr>
          <w:rFonts w:hint="default" w:ascii="Times New Roman" w:hAnsi="Times New Roman" w:eastAsia="宋体" w:cs="Times New Roman"/>
          <w:b w:val="0"/>
          <w:iCs w:val="0"/>
          <w:kern w:val="2"/>
          <w:sz w:val="21"/>
          <w:szCs w:val="24"/>
          <w:highlight w:val="none"/>
          <w:lang w:val="en-US" w:eastAsia="zh-CN" w:bidi="ar-SA"/>
        </w:rPr>
        <w:t>，在模板的指定位置上盖章</w:t>
      </w:r>
      <w:r>
        <w:rPr>
          <w:rFonts w:hint="eastAsia" w:ascii="Times New Roman" w:hAnsi="Times New Roman" w:eastAsia="宋体" w:cs="Times New Roman"/>
          <w:b w:val="0"/>
          <w:iCs w:val="0"/>
          <w:kern w:val="2"/>
          <w:sz w:val="21"/>
          <w:szCs w:val="24"/>
          <w:highlight w:val="none"/>
          <w:lang w:val="en-US" w:eastAsia="zh-CN" w:bidi="ar-SA"/>
        </w:rPr>
        <w:t>。</w:t>
      </w:r>
    </w:p>
    <w:p w14:paraId="64AFFCAD">
      <w:pPr>
        <w:widowControl w:val="0"/>
        <w:numPr>
          <w:ilvl w:val="0"/>
          <w:numId w:val="14"/>
        </w:numPr>
        <w:bidi w:val="0"/>
        <w:spacing w:line="360" w:lineRule="auto"/>
        <w:ind w:left="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上传已盖章的印章申请书，点击【提交】，等待工作人员审核并制章</w:t>
      </w:r>
      <w:r>
        <w:rPr>
          <w:rFonts w:hint="eastAsia" w:ascii="Times New Roman" w:hAnsi="Times New Roman" w:eastAsia="宋体" w:cs="Times New Roman"/>
          <w:b w:val="0"/>
          <w:iCs w:val="0"/>
          <w:kern w:val="2"/>
          <w:sz w:val="21"/>
          <w:szCs w:val="24"/>
          <w:highlight w:val="none"/>
          <w:lang w:val="en-US" w:eastAsia="zh-CN" w:bidi="ar-SA"/>
        </w:rPr>
        <w:t>。</w:t>
      </w:r>
    </w:p>
    <w:p w14:paraId="48147B62">
      <w:pPr>
        <w:widowControl w:val="0"/>
        <w:numPr>
          <w:ilvl w:val="0"/>
          <w:numId w:val="14"/>
        </w:numPr>
        <w:bidi w:val="0"/>
        <w:spacing w:line="360" w:lineRule="auto"/>
        <w:ind w:left="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印章审核通过后，用户前往</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印章管理</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电子公章</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页面，可查看制作完成的印章</w:t>
      </w:r>
      <w:r>
        <w:rPr>
          <w:rFonts w:hint="eastAsia" w:ascii="Times New Roman" w:hAnsi="Times New Roman" w:eastAsia="宋体" w:cs="Times New Roman"/>
          <w:b w:val="0"/>
          <w:iCs w:val="0"/>
          <w:kern w:val="2"/>
          <w:sz w:val="21"/>
          <w:szCs w:val="24"/>
          <w:highlight w:val="none"/>
          <w:lang w:val="en-US" w:eastAsia="zh-CN" w:bidi="ar-SA"/>
        </w:rPr>
        <w:t>。</w:t>
      </w:r>
    </w:p>
    <w:p w14:paraId="047E8901">
      <w:pPr>
        <w:widowControl w:val="0"/>
        <w:bidi w:val="0"/>
        <w:spacing w:line="360" w:lineRule="auto"/>
        <w:ind w:firstLine="420" w:firstLineChars="200"/>
        <w:jc w:val="both"/>
        <w:rPr>
          <w:rFonts w:hint="eastAsia" w:ascii="Times New Roman" w:hAnsi="Times New Roman" w:eastAsia="宋体" w:cs="Times New Roman"/>
          <w:b w:val="0"/>
          <w:iCs w:val="0"/>
          <w:kern w:val="2"/>
          <w:sz w:val="21"/>
          <w:szCs w:val="24"/>
          <w:highlight w:val="none"/>
          <w:lang w:val="en-US" w:eastAsia="zh" w:bidi="ar-SA"/>
        </w:rPr>
      </w:pPr>
    </w:p>
    <w:p w14:paraId="5AB7BACB">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 w:bidi="ar-SA"/>
        </w:rPr>
      </w:pP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80" name="图片 80"/>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32"/>
                    <a:srcRect t="2850"/>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81" name="图片 81"/>
            <wp:cNvGraphicFramePr/>
            <a:graphic xmlns:a="http://schemas.openxmlformats.org/drawingml/2006/main">
              <a:graphicData uri="http://schemas.openxmlformats.org/drawingml/2006/picture">
                <pic:pic xmlns:pic="http://schemas.openxmlformats.org/drawingml/2006/picture">
                  <pic:nvPicPr>
                    <pic:cNvPr id="81" name="图片 81"/>
                    <pic:cNvPicPr/>
                  </pic:nvPicPr>
                  <pic:blipFill>
                    <a:blip r:embed="rId33"/>
                    <a:srcRect t="3305"/>
                    <a:stretch>
                      <a:fillRect/>
                    </a:stretch>
                  </pic:blipFill>
                  <pic:spPr>
                    <a:xfrm>
                      <a:off x="0" y="0"/>
                      <a:ext cx="1656080" cy="3420110"/>
                    </a:xfrm>
                    <a:prstGeom prst="rect">
                      <a:avLst/>
                    </a:prstGeom>
                  </pic:spPr>
                </pic:pic>
              </a:graphicData>
            </a:graphic>
          </wp:inline>
        </w:drawing>
      </w:r>
    </w:p>
    <w:p w14:paraId="7521699D">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 w:bidi="ar-SA"/>
        </w:rPr>
      </w:pPr>
    </w:p>
    <w:p w14:paraId="0502D16E">
      <w:pPr>
        <w:keepNext/>
        <w:keepLines/>
        <w:widowControl w:val="0"/>
        <w:numPr>
          <w:ilvl w:val="4"/>
          <w:numId w:val="0"/>
        </w:numPr>
        <w:bidi w:val="0"/>
        <w:spacing w:before="120" w:after="120" w:line="360" w:lineRule="auto"/>
        <w:ind w:left="992" w:leftChars="0" w:hanging="992" w:firstLineChars="0"/>
        <w:jc w:val="both"/>
        <w:outlineLvl w:val="4"/>
        <w:rPr>
          <w:rFonts w:hint="eastAsia" w:ascii="Times New Roman" w:hAnsi="Times New Roman" w:eastAsia="宋体" w:cs="Times New Roman"/>
          <w:b/>
          <w:bCs/>
          <w:iCs w:val="0"/>
          <w:kern w:val="2"/>
          <w:sz w:val="24"/>
          <w:szCs w:val="28"/>
          <w:highlight w:val="none"/>
          <w:lang w:val="zh-CN" w:eastAsia="zh" w:bidi="ar-SA"/>
        </w:rPr>
      </w:pPr>
      <w:r>
        <w:rPr>
          <w:rFonts w:hint="eastAsia" w:ascii="Times New Roman" w:hAnsi="Times New Roman" w:eastAsia="宋体" w:cs="Times New Roman"/>
          <w:b/>
          <w:bCs/>
          <w:iCs w:val="0"/>
          <w:kern w:val="2"/>
          <w:sz w:val="24"/>
          <w:szCs w:val="28"/>
          <w:lang w:val="zh-CN" w:eastAsia="zh" w:bidi="ar-SA"/>
        </w:rPr>
        <w:t>7.</w:t>
      </w:r>
      <w:r>
        <w:rPr>
          <w:rFonts w:hint="eastAsia" w:ascii="Times New Roman" w:hAnsi="Times New Roman" w:eastAsia="宋体" w:cs="Times New Roman"/>
          <w:b/>
          <w:bCs/>
          <w:iCs w:val="0"/>
          <w:kern w:val="2"/>
          <w:sz w:val="24"/>
          <w:szCs w:val="28"/>
          <w:lang w:val="en-US" w:eastAsia="zh-CN" w:bidi="ar-SA"/>
        </w:rPr>
        <w:t>6</w:t>
      </w:r>
      <w:r>
        <w:rPr>
          <w:rFonts w:hint="eastAsia" w:ascii="Times New Roman" w:hAnsi="Times New Roman" w:eastAsia="宋体" w:cs="Times New Roman"/>
          <w:b/>
          <w:bCs/>
          <w:iCs w:val="0"/>
          <w:kern w:val="2"/>
          <w:sz w:val="24"/>
          <w:szCs w:val="28"/>
          <w:lang w:val="zh-CN" w:eastAsia="zh" w:bidi="ar-SA"/>
        </w:rPr>
        <w:t>.1.1.3、</w:t>
      </w:r>
      <w:r>
        <w:rPr>
          <w:rFonts w:hint="default" w:ascii="Times New Roman" w:hAnsi="Times New Roman" w:eastAsia="宋体" w:cs="Times New Roman"/>
          <w:b/>
          <w:bCs/>
          <w:iCs w:val="0"/>
          <w:kern w:val="2"/>
          <w:sz w:val="24"/>
          <w:szCs w:val="28"/>
          <w:highlight w:val="none"/>
          <w:lang w:val="en-US" w:eastAsia="zh-CN" w:bidi="ar-SA"/>
        </w:rPr>
        <w:t>操作步骤</w:t>
      </w:r>
      <w:r>
        <w:rPr>
          <w:rFonts w:hint="eastAsia" w:ascii="Times New Roman" w:hAnsi="Times New Roman" w:eastAsia="宋体" w:cs="Times New Roman"/>
          <w:b/>
          <w:bCs/>
          <w:iCs w:val="0"/>
          <w:kern w:val="2"/>
          <w:sz w:val="24"/>
          <w:szCs w:val="28"/>
          <w:highlight w:val="none"/>
          <w:lang w:val="en-US" w:eastAsia="zh-CN" w:bidi="ar-SA"/>
        </w:rPr>
        <w:t>－手写模式上传电子公章</w:t>
      </w:r>
    </w:p>
    <w:p w14:paraId="12BB85A3">
      <w:pPr>
        <w:widowControl w:val="0"/>
        <w:numPr>
          <w:ilvl w:val="0"/>
          <w:numId w:val="15"/>
        </w:numPr>
        <w:bidi w:val="0"/>
        <w:spacing w:line="360" w:lineRule="auto"/>
        <w:ind w:left="425"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操作路径：印章管理&gt;电子公章</w:t>
      </w:r>
      <w:r>
        <w:rPr>
          <w:rFonts w:hint="eastAsia" w:ascii="Times New Roman" w:hAnsi="Times New Roman" w:eastAsia="宋体" w:cs="Times New Roman"/>
          <w:b w:val="0"/>
          <w:iCs w:val="0"/>
          <w:kern w:val="2"/>
          <w:sz w:val="21"/>
          <w:szCs w:val="24"/>
          <w:highlight w:val="none"/>
          <w:lang w:val="en-US" w:eastAsia="zh-CN" w:bidi="ar-SA"/>
        </w:rPr>
        <w:t>&gt;手写模式。</w:t>
      </w:r>
    </w:p>
    <w:p w14:paraId="1D74254B">
      <w:pPr>
        <w:widowControl w:val="0"/>
        <w:numPr>
          <w:ilvl w:val="0"/>
          <w:numId w:val="15"/>
        </w:numPr>
        <w:bidi w:val="0"/>
        <w:spacing w:line="360" w:lineRule="auto"/>
        <w:ind w:left="425"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前置条件：管理员账号登录</w:t>
      </w:r>
      <w:r>
        <w:rPr>
          <w:rFonts w:hint="eastAsia" w:ascii="Times New Roman" w:hAnsi="Times New Roman" w:eastAsia="宋体" w:cs="Times New Roman"/>
          <w:b w:val="0"/>
          <w:iCs w:val="0"/>
          <w:kern w:val="2"/>
          <w:sz w:val="21"/>
          <w:szCs w:val="24"/>
          <w:highlight w:val="none"/>
          <w:lang w:val="en-US" w:eastAsia="zh-CN" w:bidi="ar-SA"/>
        </w:rPr>
        <w:t>。</w:t>
      </w:r>
    </w:p>
    <w:p w14:paraId="79EF90CA">
      <w:pPr>
        <w:widowControl w:val="0"/>
        <w:numPr>
          <w:ilvl w:val="0"/>
          <w:numId w:val="15"/>
        </w:numPr>
        <w:bidi w:val="0"/>
        <w:spacing w:line="360" w:lineRule="auto"/>
        <w:ind w:left="425"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用户进入</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印章管理</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电子公章</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页面，点击【新增公章】按钮</w:t>
      </w:r>
      <w:r>
        <w:rPr>
          <w:rFonts w:hint="eastAsia" w:ascii="Times New Roman" w:hAnsi="Times New Roman" w:eastAsia="宋体" w:cs="Times New Roman"/>
          <w:b w:val="0"/>
          <w:iCs w:val="0"/>
          <w:kern w:val="2"/>
          <w:sz w:val="21"/>
          <w:szCs w:val="24"/>
          <w:highlight w:val="none"/>
          <w:lang w:val="en-US" w:eastAsia="zh-CN" w:bidi="ar-SA"/>
        </w:rPr>
        <w:t>。</w:t>
      </w:r>
    </w:p>
    <w:p w14:paraId="5742C079">
      <w:pPr>
        <w:widowControl w:val="0"/>
        <w:numPr>
          <w:ilvl w:val="0"/>
          <w:numId w:val="15"/>
        </w:numPr>
        <w:bidi w:val="0"/>
        <w:spacing w:line="360" w:lineRule="auto"/>
        <w:ind w:left="425"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公章类型选择自定义签名，填写公章名称点击【下一步】按钮打开手写板</w:t>
      </w:r>
      <w:r>
        <w:rPr>
          <w:rFonts w:hint="eastAsia" w:ascii="Times New Roman" w:hAnsi="Times New Roman" w:eastAsia="宋体" w:cs="Times New Roman"/>
          <w:b w:val="0"/>
          <w:iCs w:val="0"/>
          <w:kern w:val="2"/>
          <w:sz w:val="21"/>
          <w:szCs w:val="24"/>
          <w:highlight w:val="none"/>
          <w:lang w:val="en-US" w:eastAsia="zh-CN" w:bidi="ar-SA"/>
        </w:rPr>
        <w:t>。</w:t>
      </w:r>
    </w:p>
    <w:p w14:paraId="213D2FE8">
      <w:pPr>
        <w:widowControl w:val="0"/>
        <w:numPr>
          <w:ilvl w:val="0"/>
          <w:numId w:val="15"/>
        </w:numPr>
        <w:bidi w:val="0"/>
        <w:spacing w:line="360" w:lineRule="auto"/>
        <w:ind w:left="425"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选择笔触、颜色等参数，在手写板上完成签名</w:t>
      </w:r>
      <w:r>
        <w:rPr>
          <w:rFonts w:hint="eastAsia" w:ascii="Times New Roman" w:hAnsi="Times New Roman" w:eastAsia="宋体" w:cs="Times New Roman"/>
          <w:b w:val="0"/>
          <w:iCs w:val="0"/>
          <w:kern w:val="2"/>
          <w:sz w:val="21"/>
          <w:szCs w:val="24"/>
          <w:highlight w:val="none"/>
          <w:lang w:val="en-US" w:eastAsia="zh-CN" w:bidi="ar-SA"/>
        </w:rPr>
        <w:t>。</w:t>
      </w:r>
    </w:p>
    <w:p w14:paraId="7F3417C2">
      <w:pPr>
        <w:widowControl w:val="0"/>
        <w:numPr>
          <w:ilvl w:val="0"/>
          <w:numId w:val="15"/>
        </w:numPr>
        <w:bidi w:val="0"/>
        <w:spacing w:line="360" w:lineRule="auto"/>
        <w:ind w:left="425"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点击【保存】完成印章新增，用户前往</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印章管理</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电子公章</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页面，可查看新增的印章</w:t>
      </w:r>
      <w:r>
        <w:rPr>
          <w:rFonts w:hint="eastAsia" w:ascii="Times New Roman" w:hAnsi="Times New Roman" w:eastAsia="宋体" w:cs="Times New Roman"/>
          <w:b w:val="0"/>
          <w:iCs w:val="0"/>
          <w:kern w:val="2"/>
          <w:sz w:val="21"/>
          <w:szCs w:val="24"/>
          <w:highlight w:val="none"/>
          <w:lang w:val="en-US" w:eastAsia="zh-CN" w:bidi="ar-SA"/>
        </w:rPr>
        <w:t>。</w:t>
      </w:r>
    </w:p>
    <w:p w14:paraId="47D1649C">
      <w:pPr>
        <w:widowControl w:val="0"/>
        <w:bidi w:val="0"/>
        <w:spacing w:line="360" w:lineRule="auto"/>
        <w:ind w:firstLine="420" w:firstLineChars="200"/>
        <w:jc w:val="both"/>
        <w:rPr>
          <w:rFonts w:hint="eastAsia" w:ascii="Times New Roman" w:hAnsi="Times New Roman" w:eastAsia="宋体" w:cs="Times New Roman"/>
          <w:b w:val="0"/>
          <w:iCs w:val="0"/>
          <w:kern w:val="2"/>
          <w:sz w:val="21"/>
          <w:szCs w:val="24"/>
          <w:highlight w:val="none"/>
          <w:lang w:val="en-US" w:eastAsia="zh" w:bidi="ar-SA"/>
        </w:rPr>
      </w:pPr>
      <w:r>
        <w:rPr>
          <w:rFonts w:hint="eastAsia" w:ascii="Times New Roman" w:hAnsi="Times New Roman" w:eastAsia="宋体" w:cs="Times New Roman"/>
          <w:b w:val="0"/>
          <w:iCs w:val="0"/>
          <w:kern w:val="2"/>
          <w:sz w:val="21"/>
          <w:szCs w:val="24"/>
          <w:highlight w:val="none"/>
          <w:lang w:val="en-US" w:eastAsia="zh" w:bidi="ar-SA"/>
        </w:rPr>
        <w:t xml:space="preserve"> </w:t>
      </w:r>
    </w:p>
    <w:p w14:paraId="1CA05C4F">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 w:bidi="ar-SA"/>
        </w:rPr>
      </w:pP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3420110" cy="1656080"/>
            <wp:effectExtent l="0" t="0" r="8890" b="1270"/>
            <wp:docPr id="83" name="图片 83"/>
            <wp:cNvGraphicFramePr/>
            <a:graphic xmlns:a="http://schemas.openxmlformats.org/drawingml/2006/main">
              <a:graphicData uri="http://schemas.openxmlformats.org/drawingml/2006/picture">
                <pic:pic xmlns:pic="http://schemas.openxmlformats.org/drawingml/2006/picture">
                  <pic:nvPicPr>
                    <pic:cNvPr id="83" name="图片 83"/>
                    <pic:cNvPicPr/>
                  </pic:nvPicPr>
                  <pic:blipFill>
                    <a:blip r:embed="rId34"/>
                    <a:srcRect l="5152" t="7214"/>
                    <a:stretch>
                      <a:fillRect/>
                    </a:stretch>
                  </pic:blipFill>
                  <pic:spPr>
                    <a:xfrm>
                      <a:off x="0" y="0"/>
                      <a:ext cx="3420110" cy="1656080"/>
                    </a:xfrm>
                    <a:prstGeom prst="rect">
                      <a:avLst/>
                    </a:prstGeom>
                  </pic:spPr>
                </pic:pic>
              </a:graphicData>
            </a:graphic>
          </wp:inline>
        </w:drawing>
      </w:r>
    </w:p>
    <w:bookmarkEnd w:id="27"/>
    <w:p w14:paraId="0FD21EBA">
      <w:pPr>
        <w:keepNext/>
        <w:keepLines/>
        <w:widowControl w:val="0"/>
        <w:numPr>
          <w:ilvl w:val="2"/>
          <w:numId w:val="0"/>
        </w:numPr>
        <w:bidi w:val="0"/>
        <w:spacing w:before="120" w:after="120" w:line="360" w:lineRule="auto"/>
        <w:ind w:left="1069" w:leftChars="0" w:hanging="1069" w:firstLineChars="0"/>
        <w:jc w:val="both"/>
        <w:outlineLvl w:val="2"/>
        <w:rPr>
          <w:rFonts w:ascii="宋体" w:hAnsi="宋体" w:eastAsia="宋体" w:cs="Times New Roman"/>
          <w:b/>
          <w:bCs/>
          <w:iCs w:val="0"/>
          <w:kern w:val="2"/>
          <w:sz w:val="28"/>
          <w:szCs w:val="18"/>
          <w:highlight w:val="none"/>
          <w:lang w:val="en-US" w:eastAsia="zh-CN" w:bidi="ar-SA"/>
        </w:rPr>
      </w:pPr>
      <w:bookmarkStart w:id="32" w:name="heading_181"/>
      <w:r>
        <w:rPr>
          <w:rFonts w:hint="eastAsia" w:ascii="Arial" w:hAnsi="Arial" w:eastAsia="宋体" w:cs="Arial"/>
          <w:b/>
          <w:bCs/>
          <w:iCs w:val="0"/>
          <w:kern w:val="2"/>
          <w:sz w:val="28"/>
          <w:szCs w:val="18"/>
          <w:lang w:val="en-US" w:eastAsia="zh-CN" w:bidi="ar-SA"/>
        </w:rPr>
        <w:t>7.5</w:t>
      </w:r>
      <w:r>
        <w:rPr>
          <w:rFonts w:hint="default" w:ascii="Arial" w:hAnsi="Arial" w:eastAsia="宋体" w:cs="Arial"/>
          <w:b/>
          <w:bCs/>
          <w:iCs w:val="0"/>
          <w:kern w:val="2"/>
          <w:sz w:val="28"/>
          <w:szCs w:val="18"/>
          <w:lang w:val="en-US" w:eastAsia="zh-CN" w:bidi="ar-SA"/>
        </w:rPr>
        <w:t>.5、</w:t>
      </w:r>
      <w:r>
        <w:rPr>
          <w:rFonts w:ascii="宋体" w:hAnsi="宋体" w:eastAsia="宋体" w:cs="Times New Roman"/>
          <w:b/>
          <w:bCs/>
          <w:iCs w:val="0"/>
          <w:kern w:val="2"/>
          <w:sz w:val="28"/>
          <w:szCs w:val="18"/>
          <w:highlight w:val="none"/>
          <w:lang w:val="en-US" w:eastAsia="zh-CN" w:bidi="ar-SA"/>
        </w:rPr>
        <w:t>扫码签章</w:t>
      </w:r>
      <w:bookmarkEnd w:id="32"/>
    </w:p>
    <w:p w14:paraId="114F19A4">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33" w:name="heading_182"/>
      <w:r>
        <w:rPr>
          <w:rFonts w:hint="eastAsia" w:ascii="Arial" w:hAnsi="Arial" w:eastAsia="宋体" w:cs="Times New Roman"/>
          <w:b/>
          <w:bCs/>
          <w:iCs w:val="0"/>
          <w:kern w:val="2"/>
          <w:sz w:val="24"/>
          <w:szCs w:val="28"/>
          <w:lang w:val="en-US" w:eastAsia="zh-CN" w:bidi="ar-SA"/>
        </w:rPr>
        <w:t>7.6</w:t>
      </w:r>
      <w:r>
        <w:rPr>
          <w:rFonts w:ascii="Arial" w:hAnsi="Arial" w:eastAsia="宋体" w:cs="Times New Roman"/>
          <w:b/>
          <w:bCs/>
          <w:iCs w:val="0"/>
          <w:kern w:val="2"/>
          <w:sz w:val="24"/>
          <w:szCs w:val="28"/>
          <w:lang w:val="en-US" w:eastAsia="zh-CN" w:bidi="ar-SA"/>
        </w:rPr>
        <w:t>.5.1、</w:t>
      </w:r>
      <w:r>
        <w:rPr>
          <w:rFonts w:ascii="Arial" w:hAnsi="Arial" w:eastAsia="宋体" w:cs="Times New Roman"/>
          <w:b/>
          <w:bCs/>
          <w:iCs w:val="0"/>
          <w:kern w:val="2"/>
          <w:sz w:val="24"/>
          <w:szCs w:val="28"/>
          <w:highlight w:val="none"/>
          <w:lang w:val="en-US" w:eastAsia="zh-CN" w:bidi="ar-SA"/>
        </w:rPr>
        <w:t>功能描述</w:t>
      </w:r>
      <w:bookmarkEnd w:id="33"/>
    </w:p>
    <w:p w14:paraId="67621E97">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根据证书类型选择对应的二维码在</w:t>
      </w:r>
      <w:r>
        <w:rPr>
          <w:rFonts w:hint="eastAsia" w:ascii="Times New Roman" w:hAnsi="Times New Roman" w:eastAsia="宋体" w:cs="Times New Roman"/>
          <w:b w:val="0"/>
          <w:iCs w:val="0"/>
          <w:kern w:val="2"/>
          <w:sz w:val="21"/>
          <w:szCs w:val="24"/>
          <w:highlight w:val="none"/>
          <w:lang w:val="en-US" w:eastAsia="zh-CN" w:bidi="ar-SA"/>
        </w:rPr>
        <w:t>阳光优采平台-合同签署中</w:t>
      </w:r>
      <w:r>
        <w:rPr>
          <w:rFonts w:ascii="Times New Roman" w:hAnsi="Times New Roman" w:eastAsia="宋体" w:cs="Times New Roman"/>
          <w:b w:val="0"/>
          <w:iCs w:val="0"/>
          <w:kern w:val="2"/>
          <w:sz w:val="21"/>
          <w:szCs w:val="24"/>
          <w:highlight w:val="none"/>
          <w:lang w:val="en-US" w:eastAsia="zh-CN" w:bidi="ar-SA"/>
        </w:rPr>
        <w:t>行签章。</w:t>
      </w:r>
    </w:p>
    <w:p w14:paraId="789BD6DD">
      <w:pPr>
        <w:keepNext/>
        <w:keepLines/>
        <w:widowControl w:val="0"/>
        <w:numPr>
          <w:ilvl w:val="3"/>
          <w:numId w:val="0"/>
        </w:numPr>
        <w:bidi w:val="0"/>
        <w:spacing w:before="120" w:after="120" w:line="360" w:lineRule="auto"/>
        <w:ind w:left="851" w:leftChars="0" w:hanging="851" w:firstLineChars="0"/>
        <w:jc w:val="both"/>
        <w:outlineLvl w:val="3"/>
        <w:rPr>
          <w:rFonts w:ascii="Arial" w:hAnsi="Arial" w:eastAsia="宋体" w:cs="Times New Roman"/>
          <w:b/>
          <w:bCs/>
          <w:iCs w:val="0"/>
          <w:kern w:val="2"/>
          <w:sz w:val="24"/>
          <w:szCs w:val="28"/>
          <w:highlight w:val="none"/>
          <w:lang w:val="en-US" w:eastAsia="zh-CN" w:bidi="ar-SA"/>
        </w:rPr>
      </w:pPr>
      <w:bookmarkStart w:id="34" w:name="heading_184"/>
      <w:r>
        <w:rPr>
          <w:rFonts w:hint="eastAsia" w:ascii="Arial" w:hAnsi="Arial" w:eastAsia="宋体" w:cs="Times New Roman"/>
          <w:b/>
          <w:bCs/>
          <w:iCs w:val="0"/>
          <w:kern w:val="2"/>
          <w:sz w:val="24"/>
          <w:szCs w:val="28"/>
          <w:lang w:val="en-US" w:eastAsia="zh-CN" w:bidi="ar-SA"/>
        </w:rPr>
        <w:t>7.5</w:t>
      </w:r>
      <w:r>
        <w:rPr>
          <w:rFonts w:ascii="Arial" w:hAnsi="Arial" w:eastAsia="宋体" w:cs="Times New Roman"/>
          <w:b/>
          <w:bCs/>
          <w:iCs w:val="0"/>
          <w:kern w:val="2"/>
          <w:sz w:val="24"/>
          <w:szCs w:val="28"/>
          <w:lang w:val="en-US" w:eastAsia="zh-CN" w:bidi="ar-SA"/>
        </w:rPr>
        <w:t>.5.2、</w:t>
      </w:r>
      <w:r>
        <w:rPr>
          <w:rFonts w:ascii="Arial" w:hAnsi="Arial" w:eastAsia="宋体" w:cs="Times New Roman"/>
          <w:b/>
          <w:bCs/>
          <w:iCs w:val="0"/>
          <w:kern w:val="2"/>
          <w:sz w:val="24"/>
          <w:szCs w:val="28"/>
          <w:highlight w:val="none"/>
          <w:lang w:val="en-US" w:eastAsia="zh-CN" w:bidi="ar-SA"/>
        </w:rPr>
        <w:t>操作步骤</w:t>
      </w:r>
      <w:bookmarkEnd w:id="34"/>
    </w:p>
    <w:p w14:paraId="1B3FD221">
      <w:pPr>
        <w:widowControl w:val="0"/>
        <w:numPr>
          <w:ilvl w:val="0"/>
          <w:numId w:val="16"/>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操作路径：</w:t>
      </w:r>
      <w:r>
        <w:rPr>
          <w:rFonts w:hint="eastAsia" w:ascii="Times New Roman" w:hAnsi="Times New Roman" w:eastAsia="宋体" w:cs="Times New Roman"/>
          <w:b w:val="0"/>
          <w:iCs w:val="0"/>
          <w:kern w:val="2"/>
          <w:sz w:val="21"/>
          <w:szCs w:val="24"/>
          <w:highlight w:val="none"/>
          <w:lang w:val="en-US" w:eastAsia="zh-CN" w:bidi="ar-SA"/>
        </w:rPr>
        <w:t>阳光优采平台&gt;工作台&gt;合同签署</w:t>
      </w:r>
      <w:r>
        <w:rPr>
          <w:rFonts w:ascii="Times New Roman" w:hAnsi="Times New Roman" w:eastAsia="宋体" w:cs="Times New Roman"/>
          <w:b w:val="0"/>
          <w:iCs w:val="0"/>
          <w:kern w:val="2"/>
          <w:sz w:val="21"/>
          <w:szCs w:val="24"/>
          <w:highlight w:val="none"/>
          <w:lang w:val="en-US" w:eastAsia="zh-CN" w:bidi="ar-SA"/>
        </w:rPr>
        <w:t>&gt; 签章 &gt; 扫码签章</w:t>
      </w:r>
      <w:r>
        <w:rPr>
          <w:rFonts w:hint="eastAsia" w:ascii="Times New Roman" w:hAnsi="Times New Roman" w:eastAsia="宋体" w:cs="Times New Roman"/>
          <w:b w:val="0"/>
          <w:iCs w:val="0"/>
          <w:kern w:val="2"/>
          <w:sz w:val="21"/>
          <w:szCs w:val="24"/>
          <w:highlight w:val="none"/>
          <w:lang w:val="en-US" w:eastAsia="zh-CN" w:bidi="ar-SA"/>
        </w:rPr>
        <w:t>。</w:t>
      </w:r>
    </w:p>
    <w:p w14:paraId="5BF17212">
      <w:pPr>
        <w:widowControl w:val="0"/>
        <w:numPr>
          <w:ilvl w:val="0"/>
          <w:numId w:val="16"/>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前置条件：已安装新点标证通 APP 并下载相应证书</w:t>
      </w:r>
      <w:r>
        <w:rPr>
          <w:rFonts w:hint="eastAsia" w:ascii="Times New Roman" w:hAnsi="Times New Roman" w:eastAsia="宋体" w:cs="Times New Roman"/>
          <w:b w:val="0"/>
          <w:iCs w:val="0"/>
          <w:kern w:val="2"/>
          <w:sz w:val="21"/>
          <w:szCs w:val="24"/>
          <w:highlight w:val="none"/>
          <w:lang w:val="en-US" w:eastAsia="zh-CN" w:bidi="ar-SA"/>
        </w:rPr>
        <w:t>。</w:t>
      </w:r>
    </w:p>
    <w:p w14:paraId="691E05B1">
      <w:pPr>
        <w:widowControl w:val="0"/>
        <w:numPr>
          <w:ilvl w:val="0"/>
          <w:numId w:val="16"/>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打开</w:t>
      </w:r>
      <w:r>
        <w:rPr>
          <w:rFonts w:hint="eastAsia" w:ascii="Times New Roman" w:hAnsi="Times New Roman" w:eastAsia="宋体" w:cs="Times New Roman"/>
          <w:b w:val="0"/>
          <w:iCs w:val="0"/>
          <w:kern w:val="2"/>
          <w:sz w:val="21"/>
          <w:szCs w:val="24"/>
          <w:highlight w:val="none"/>
          <w:lang w:val="en-US" w:eastAsia="zh-CN" w:bidi="ar-SA"/>
        </w:rPr>
        <w:t>阳光优采平台。</w:t>
      </w:r>
    </w:p>
    <w:p w14:paraId="3810D0DC">
      <w:pPr>
        <w:widowControl w:val="0"/>
        <w:numPr>
          <w:ilvl w:val="0"/>
          <w:numId w:val="16"/>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hint="eastAsia" w:ascii="Times New Roman" w:hAnsi="Times New Roman" w:eastAsia="宋体" w:cs="Times New Roman"/>
          <w:b w:val="0"/>
          <w:iCs w:val="0"/>
          <w:kern w:val="2"/>
          <w:sz w:val="21"/>
          <w:szCs w:val="24"/>
          <w:highlight w:val="none"/>
          <w:lang w:val="en-US" w:eastAsia="zh-CN" w:bidi="ar-SA"/>
        </w:rPr>
        <w:t>进入合同签署菜单，合同签署详情页面中，完善相应合同信息，并在“附件信息”中选择相应合同模板可进行签章，合同上传时需使用标证通扫码完成合同签署盖章。完成后返回可提交。</w:t>
      </w:r>
    </w:p>
    <w:p w14:paraId="34A0CA4C">
      <w:pPr>
        <w:widowControl w:val="0"/>
        <w:numPr>
          <w:ilvl w:val="0"/>
          <w:numId w:val="16"/>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hint="eastAsia" w:ascii="Times New Roman" w:hAnsi="Times New Roman" w:eastAsia="宋体" w:cs="Times New Roman"/>
          <w:b w:val="0"/>
          <w:iCs w:val="0"/>
          <w:kern w:val="2"/>
          <w:sz w:val="21"/>
          <w:szCs w:val="24"/>
          <w:highlight w:val="none"/>
          <w:lang w:val="en-US" w:eastAsia="zh-CN" w:bidi="ar-SA"/>
        </w:rPr>
        <w:t>签章前需下载对应的合同查看驱动，该驱动可在网页进行下载。</w:t>
      </w:r>
    </w:p>
    <w:p w14:paraId="7761ECD5">
      <w:pPr>
        <w:widowControl w:val="0"/>
        <w:numPr>
          <w:ilvl w:val="0"/>
          <w:numId w:val="16"/>
        </w:numPr>
        <w:bidi w:val="0"/>
        <w:spacing w:line="360" w:lineRule="auto"/>
        <w:ind w:left="0" w:leftChars="0" w:firstLine="420" w:firstLineChars="200"/>
        <w:jc w:val="both"/>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进入签章环节，根据所拥有的证书，选择对应的二维码：</w:t>
      </w:r>
    </w:p>
    <w:p w14:paraId="40B10495">
      <w:pPr>
        <w:widowControl w:val="0"/>
        <w:numPr>
          <w:ilvl w:val="0"/>
          <w:numId w:val="16"/>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hint="eastAsia" w:ascii="Times New Roman" w:hAnsi="Times New Roman" w:eastAsia="宋体" w:cs="Times New Roman"/>
          <w:b w:val="0"/>
          <w:iCs w:val="0"/>
          <w:kern w:val="2"/>
          <w:sz w:val="21"/>
          <w:szCs w:val="24"/>
          <w:highlight w:val="none"/>
          <w:lang w:val="en-US" w:eastAsia="zh-CN" w:bidi="ar-SA"/>
        </w:rPr>
        <w:t>新点</w:t>
      </w:r>
      <w:r>
        <w:rPr>
          <w:rFonts w:ascii="Times New Roman" w:hAnsi="Times New Roman" w:eastAsia="宋体" w:cs="Times New Roman"/>
          <w:b w:val="0"/>
          <w:iCs w:val="0"/>
          <w:kern w:val="2"/>
          <w:sz w:val="21"/>
          <w:szCs w:val="24"/>
          <w:highlight w:val="none"/>
          <w:lang w:val="en-US" w:eastAsia="zh-CN" w:bidi="ar-SA"/>
        </w:rPr>
        <w:t>标证通 APP 二维码：选择本平台证书</w:t>
      </w:r>
      <w:r>
        <w:rPr>
          <w:rFonts w:hint="eastAsia" w:ascii="Times New Roman" w:hAnsi="Times New Roman" w:eastAsia="宋体" w:cs="Times New Roman"/>
          <w:b w:val="0"/>
          <w:iCs w:val="0"/>
          <w:kern w:val="2"/>
          <w:sz w:val="21"/>
          <w:szCs w:val="24"/>
          <w:highlight w:val="none"/>
          <w:lang w:val="en-US" w:eastAsia="zh-CN" w:bidi="ar-SA"/>
        </w:rPr>
        <w:t>；</w:t>
      </w:r>
    </w:p>
    <w:p w14:paraId="2C463BEB">
      <w:pPr>
        <w:widowControl w:val="0"/>
        <w:numPr>
          <w:ilvl w:val="0"/>
          <w:numId w:val="16"/>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t>扫二维码后，输入证书密码，系统调用证书并完成签章</w:t>
      </w:r>
      <w:r>
        <w:rPr>
          <w:rFonts w:hint="eastAsia" w:ascii="Times New Roman" w:hAnsi="Times New Roman" w:eastAsia="宋体" w:cs="Times New Roman"/>
          <w:b w:val="0"/>
          <w:iCs w:val="0"/>
          <w:kern w:val="2"/>
          <w:sz w:val="21"/>
          <w:szCs w:val="24"/>
          <w:highlight w:val="none"/>
          <w:lang w:val="en-US" w:eastAsia="zh-CN" w:bidi="ar-SA"/>
        </w:rPr>
        <w:t>。</w:t>
      </w:r>
    </w:p>
    <w:p w14:paraId="1FFF4B3A">
      <w:pPr>
        <w:pStyle w:val="4"/>
        <w:keepNext w:val="0"/>
        <w:keepLines w:val="0"/>
        <w:widowControl/>
        <w:suppressLineNumbers w:val="0"/>
        <w:spacing w:before="60" w:beforeAutospacing="0" w:after="60" w:afterAutospacing="0"/>
        <w:ind w:right="0"/>
        <w:jc w:val="both"/>
      </w:pPr>
      <w:r>
        <w:drawing>
          <wp:inline distT="0" distB="0" distL="114300" distR="114300">
            <wp:extent cx="4629150" cy="2305050"/>
            <wp:effectExtent l="0" t="0" r="0" b="0"/>
            <wp:docPr id="2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IMG_256"/>
                    <pic:cNvPicPr>
                      <a:picLocks noChangeAspect="1"/>
                    </pic:cNvPicPr>
                  </pic:nvPicPr>
                  <pic:blipFill>
                    <a:blip r:embed="rId35"/>
                    <a:stretch>
                      <a:fillRect/>
                    </a:stretch>
                  </pic:blipFill>
                  <pic:spPr>
                    <a:xfrm>
                      <a:off x="0" y="0"/>
                      <a:ext cx="4629150" cy="2305050"/>
                    </a:xfrm>
                    <a:prstGeom prst="rect">
                      <a:avLst/>
                    </a:prstGeom>
                    <a:noFill/>
                    <a:ln w="9525">
                      <a:noFill/>
                    </a:ln>
                  </pic:spPr>
                </pic:pic>
              </a:graphicData>
            </a:graphic>
          </wp:inline>
        </w:drawing>
      </w:r>
    </w:p>
    <w:p w14:paraId="7C2176A9">
      <w:pPr>
        <w:pStyle w:val="4"/>
        <w:keepNext w:val="0"/>
        <w:keepLines w:val="0"/>
        <w:widowControl/>
        <w:suppressLineNumbers w:val="0"/>
        <w:spacing w:before="60" w:beforeAutospacing="0" w:after="60" w:afterAutospacing="0"/>
        <w:ind w:right="0"/>
        <w:jc w:val="both"/>
      </w:pPr>
      <w:r>
        <w:drawing>
          <wp:inline distT="0" distB="0" distL="114300" distR="114300">
            <wp:extent cx="4848225" cy="2419350"/>
            <wp:effectExtent l="0" t="0" r="0" b="0"/>
            <wp:docPr id="2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descr="IMG_256"/>
                    <pic:cNvPicPr>
                      <a:picLocks noChangeAspect="1"/>
                    </pic:cNvPicPr>
                  </pic:nvPicPr>
                  <pic:blipFill>
                    <a:blip r:embed="rId36"/>
                    <a:stretch>
                      <a:fillRect/>
                    </a:stretch>
                  </pic:blipFill>
                  <pic:spPr>
                    <a:xfrm>
                      <a:off x="0" y="0"/>
                      <a:ext cx="4848225" cy="2419350"/>
                    </a:xfrm>
                    <a:prstGeom prst="rect">
                      <a:avLst/>
                    </a:prstGeom>
                    <a:noFill/>
                    <a:ln w="9525">
                      <a:noFill/>
                    </a:ln>
                  </pic:spPr>
                </pic:pic>
              </a:graphicData>
            </a:graphic>
          </wp:inline>
        </w:drawing>
      </w:r>
    </w:p>
    <w:p w14:paraId="5353DE1D">
      <w:pPr>
        <w:pStyle w:val="4"/>
        <w:keepNext w:val="0"/>
        <w:keepLines w:val="0"/>
        <w:widowControl/>
        <w:suppressLineNumbers w:val="0"/>
        <w:spacing w:before="60" w:beforeAutospacing="0" w:after="60" w:afterAutospacing="0"/>
        <w:ind w:right="0"/>
        <w:jc w:val="both"/>
        <w:rPr>
          <w:rFonts w:hint="eastAsia"/>
          <w:lang w:val="en-US" w:eastAsia="zh-CN"/>
        </w:rPr>
      </w:pPr>
      <w:r>
        <w:drawing>
          <wp:inline distT="0" distB="0" distL="114300" distR="114300">
            <wp:extent cx="4848225" cy="2419350"/>
            <wp:effectExtent l="0" t="0" r="0" b="0"/>
            <wp:docPr id="2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descr="IMG_256"/>
                    <pic:cNvPicPr>
                      <a:picLocks noChangeAspect="1"/>
                    </pic:cNvPicPr>
                  </pic:nvPicPr>
                  <pic:blipFill>
                    <a:blip r:embed="rId37"/>
                    <a:stretch>
                      <a:fillRect/>
                    </a:stretch>
                  </pic:blipFill>
                  <pic:spPr>
                    <a:xfrm>
                      <a:off x="0" y="0"/>
                      <a:ext cx="4848225" cy="2419350"/>
                    </a:xfrm>
                    <a:prstGeom prst="rect">
                      <a:avLst/>
                    </a:prstGeom>
                    <a:noFill/>
                    <a:ln w="9525">
                      <a:noFill/>
                    </a:ln>
                  </pic:spPr>
                </pic:pic>
              </a:graphicData>
            </a:graphic>
          </wp:inline>
        </w:drawing>
      </w:r>
    </w:p>
    <w:p w14:paraId="12DFC1FC">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bookmarkStart w:id="35" w:name="heading_186"/>
      <w:r>
        <w:rPr>
          <w:rFonts w:hint="eastAsia" w:ascii="Times New Roman" w:hAnsi="Times New Roman" w:eastAsia="宋体" w:cs="Times New Roman"/>
          <w:b w:val="0"/>
          <w:iCs w:val="0"/>
          <w:kern w:val="2"/>
          <w:sz w:val="21"/>
          <w:szCs w:val="24"/>
          <w:highlight w:val="none"/>
          <w:lang w:val="en-US" w:eastAsia="zh-CN" w:bidi="ar-SA"/>
        </w:rPr>
        <w:t xml:space="preserve"> </w:t>
      </w: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1871980" cy="2124075"/>
            <wp:effectExtent l="0" t="0" r="4445" b="0"/>
            <wp:docPr id="53" name="图片 8"/>
            <wp:cNvGraphicFramePr/>
            <a:graphic xmlns:a="http://schemas.openxmlformats.org/drawingml/2006/main">
              <a:graphicData uri="http://schemas.openxmlformats.org/drawingml/2006/picture">
                <pic:pic xmlns:pic="http://schemas.openxmlformats.org/drawingml/2006/picture">
                  <pic:nvPicPr>
                    <pic:cNvPr id="53" name="图片 8"/>
                    <pic:cNvPicPr/>
                  </pic:nvPicPr>
                  <pic:blipFill>
                    <a:blip r:embed="rId30"/>
                    <a:stretch>
                      <a:fillRect/>
                    </a:stretch>
                  </pic:blipFill>
                  <pic:spPr>
                    <a:xfrm>
                      <a:off x="0" y="0"/>
                      <a:ext cx="1871980" cy="2124075"/>
                    </a:xfrm>
                    <a:prstGeom prst="rect">
                      <a:avLst/>
                    </a:prstGeom>
                    <a:noFill/>
                    <a:ln>
                      <a:noFill/>
                    </a:ln>
                  </pic:spPr>
                </pic:pic>
              </a:graphicData>
            </a:graphic>
          </wp:inline>
        </w:drawing>
      </w:r>
    </w:p>
    <w:p w14:paraId="3365C51F">
      <w:pPr>
        <w:widowControl w:val="0"/>
        <w:bidi w:val="0"/>
        <w:spacing w:line="360" w:lineRule="auto"/>
        <w:ind w:firstLine="0" w:firstLineChars="0"/>
        <w:jc w:val="center"/>
        <w:rPr>
          <w:rFonts w:ascii="Times New Roman" w:hAnsi="Times New Roman" w:eastAsia="宋体" w:cs="Times New Roman"/>
          <w:b w:val="0"/>
          <w:iCs w:val="0"/>
          <w:kern w:val="2"/>
          <w:sz w:val="21"/>
          <w:szCs w:val="24"/>
          <w:highlight w:val="none"/>
          <w:lang w:val="en-US" w:eastAsia="zh-CN" w:bidi="ar-SA"/>
        </w:rPr>
      </w:pPr>
      <w:r>
        <w:rPr>
          <w:rFonts w:ascii="Times New Roman" w:hAnsi="Times New Roman" w:eastAsia="宋体" w:cs="Times New Roman"/>
          <w:b w:val="0"/>
          <w:iCs w:val="0"/>
          <w:kern w:val="2"/>
          <w:sz w:val="21"/>
          <w:szCs w:val="24"/>
          <w:highlight w:val="none"/>
          <w:lang w:val="en-US" w:eastAsia="zh-CN" w:bidi="ar-SA"/>
        </w:rPr>
        <w:drawing>
          <wp:inline distT="0" distB="0" distL="114300" distR="114300">
            <wp:extent cx="4679950" cy="2879725"/>
            <wp:effectExtent l="0" t="0" r="6350" b="6350"/>
            <wp:docPr id="59" name="图片 18"/>
            <wp:cNvGraphicFramePr/>
            <a:graphic xmlns:a="http://schemas.openxmlformats.org/drawingml/2006/main">
              <a:graphicData uri="http://schemas.openxmlformats.org/drawingml/2006/picture">
                <pic:pic xmlns:pic="http://schemas.openxmlformats.org/drawingml/2006/picture">
                  <pic:nvPicPr>
                    <pic:cNvPr id="59" name="图片 18"/>
                    <pic:cNvPicPr/>
                  </pic:nvPicPr>
                  <pic:blipFill>
                    <a:blip r:embed="rId38"/>
                    <a:stretch>
                      <a:fillRect/>
                    </a:stretch>
                  </pic:blipFill>
                  <pic:spPr>
                    <a:xfrm>
                      <a:off x="0" y="0"/>
                      <a:ext cx="4679950" cy="2879725"/>
                    </a:xfrm>
                    <a:prstGeom prst="rect">
                      <a:avLst/>
                    </a:prstGeom>
                    <a:noFill/>
                    <a:ln>
                      <a:noFill/>
                    </a:ln>
                  </pic:spPr>
                </pic:pic>
              </a:graphicData>
            </a:graphic>
          </wp:inline>
        </w:drawing>
      </w:r>
    </w:p>
    <w:p w14:paraId="5E1F981F">
      <w:pPr>
        <w:widowControl w:val="0"/>
        <w:bidi w:val="0"/>
        <w:spacing w:line="360" w:lineRule="auto"/>
        <w:ind w:firstLine="420" w:firstLineChars="200"/>
        <w:jc w:val="both"/>
        <w:rPr>
          <w:rFonts w:ascii="Times New Roman" w:hAnsi="Times New Roman" w:eastAsia="宋体" w:cs="Times New Roman"/>
          <w:b w:val="0"/>
          <w:iCs w:val="0"/>
          <w:kern w:val="2"/>
          <w:sz w:val="21"/>
          <w:szCs w:val="24"/>
          <w:highlight w:val="none"/>
          <w:lang w:val="en-US" w:eastAsia="zh-CN" w:bidi="ar-SA"/>
        </w:rPr>
      </w:pPr>
    </w:p>
    <w:bookmarkEnd w:id="35"/>
    <w:p w14:paraId="7868BCD7">
      <w:pPr>
        <w:keepNext/>
        <w:keepLines/>
        <w:widowControl w:val="0"/>
        <w:numPr>
          <w:ilvl w:val="1"/>
          <w:numId w:val="0"/>
        </w:numPr>
        <w:bidi w:val="0"/>
        <w:spacing w:before="120" w:after="120" w:line="360" w:lineRule="auto"/>
        <w:ind w:left="567" w:leftChars="0" w:hanging="567" w:firstLineChars="0"/>
        <w:jc w:val="both"/>
        <w:outlineLvl w:val="1"/>
        <w:rPr>
          <w:rFonts w:hint="default" w:ascii="Times New Roman" w:hAnsi="Times New Roman" w:eastAsia="宋体" w:cs="Times New Roman"/>
          <w:b/>
          <w:bCs/>
          <w:iCs w:val="0"/>
          <w:kern w:val="2"/>
          <w:sz w:val="30"/>
          <w:szCs w:val="32"/>
          <w:highlight w:val="none"/>
          <w:lang w:val="en-US" w:eastAsia="zh-CN" w:bidi="ar-SA"/>
        </w:rPr>
      </w:pPr>
      <w:r>
        <w:rPr>
          <w:rFonts w:hint="eastAsia" w:ascii="Arial" w:hAnsi="Arial" w:eastAsia="宋体" w:cs="Arial"/>
          <w:b/>
          <w:bCs/>
          <w:iCs w:val="0"/>
          <w:kern w:val="2"/>
          <w:sz w:val="30"/>
          <w:szCs w:val="32"/>
          <w:lang w:val="en-US" w:eastAsia="zh-CN" w:bidi="ar-SA"/>
        </w:rPr>
        <w:t>7.7</w:t>
      </w:r>
      <w:r>
        <w:rPr>
          <w:rFonts w:hint="default" w:ascii="Arial" w:hAnsi="Arial" w:eastAsia="宋体" w:cs="Arial"/>
          <w:b/>
          <w:bCs/>
          <w:iCs w:val="0"/>
          <w:kern w:val="2"/>
          <w:sz w:val="30"/>
          <w:szCs w:val="32"/>
          <w:lang w:val="en-US" w:eastAsia="zh-CN" w:bidi="ar-SA"/>
        </w:rPr>
        <w:t>、</w:t>
      </w:r>
      <w:r>
        <w:rPr>
          <w:rFonts w:hint="default" w:ascii="Times New Roman" w:hAnsi="Times New Roman" w:eastAsia="宋体" w:cs="Times New Roman"/>
          <w:b/>
          <w:bCs/>
          <w:iCs w:val="0"/>
          <w:kern w:val="2"/>
          <w:sz w:val="30"/>
          <w:szCs w:val="32"/>
          <w:highlight w:val="none"/>
          <w:lang w:val="en-US" w:eastAsia="zh-CN" w:bidi="ar-SA"/>
        </w:rPr>
        <w:t>我的</w:t>
      </w:r>
    </w:p>
    <w:p w14:paraId="68E3C40F">
      <w:pPr>
        <w:keepNext/>
        <w:keepLines/>
        <w:widowControl w:val="0"/>
        <w:numPr>
          <w:ilvl w:val="2"/>
          <w:numId w:val="0"/>
        </w:numPr>
        <w:bidi w:val="0"/>
        <w:spacing w:before="120" w:after="120" w:line="360" w:lineRule="auto"/>
        <w:ind w:left="1069" w:leftChars="0" w:hanging="1069" w:firstLineChars="0"/>
        <w:jc w:val="both"/>
        <w:outlineLvl w:val="2"/>
        <w:rPr>
          <w:rFonts w:hint="default" w:ascii="宋体" w:hAnsi="宋体" w:eastAsia="宋体" w:cs="Times New Roman"/>
          <w:b/>
          <w:bCs/>
          <w:iCs w:val="0"/>
          <w:kern w:val="2"/>
          <w:sz w:val="28"/>
          <w:szCs w:val="18"/>
          <w:highlight w:val="none"/>
          <w:lang w:val="en-US" w:eastAsia="zh-CN" w:bidi="ar-SA"/>
        </w:rPr>
      </w:pPr>
      <w:r>
        <w:rPr>
          <w:rFonts w:hint="eastAsia" w:ascii="Arial" w:hAnsi="Arial" w:eastAsia="宋体" w:cs="Arial"/>
          <w:b/>
          <w:bCs/>
          <w:iCs w:val="0"/>
          <w:kern w:val="2"/>
          <w:sz w:val="28"/>
          <w:szCs w:val="18"/>
          <w:lang w:val="en-US" w:eastAsia="zh-CN" w:bidi="ar-SA"/>
        </w:rPr>
        <w:t>7.7</w:t>
      </w:r>
      <w:r>
        <w:rPr>
          <w:rFonts w:hint="default" w:ascii="Arial" w:hAnsi="Arial" w:eastAsia="宋体" w:cs="Arial"/>
          <w:b/>
          <w:bCs/>
          <w:iCs w:val="0"/>
          <w:kern w:val="2"/>
          <w:sz w:val="28"/>
          <w:szCs w:val="18"/>
          <w:lang w:val="en-US" w:eastAsia="zh-CN" w:bidi="ar-SA"/>
        </w:rPr>
        <w:t>.1、</w:t>
      </w:r>
      <w:r>
        <w:rPr>
          <w:rFonts w:hint="default" w:ascii="宋体" w:hAnsi="宋体" w:eastAsia="宋体" w:cs="Times New Roman"/>
          <w:b/>
          <w:bCs/>
          <w:iCs w:val="0"/>
          <w:kern w:val="2"/>
          <w:sz w:val="28"/>
          <w:szCs w:val="18"/>
          <w:highlight w:val="none"/>
          <w:lang w:val="en-US" w:eastAsia="zh-CN" w:bidi="ar-SA"/>
        </w:rPr>
        <w:t>发票管理</w:t>
      </w:r>
    </w:p>
    <w:p w14:paraId="2244BCE5">
      <w:pPr>
        <w:keepNext/>
        <w:keepLines/>
        <w:widowControl w:val="0"/>
        <w:numPr>
          <w:ilvl w:val="3"/>
          <w:numId w:val="0"/>
        </w:numPr>
        <w:bidi w:val="0"/>
        <w:spacing w:before="120" w:after="120" w:line="360" w:lineRule="auto"/>
        <w:ind w:left="851" w:leftChars="0" w:hanging="851" w:firstLineChars="0"/>
        <w:jc w:val="both"/>
        <w:outlineLvl w:val="3"/>
        <w:rPr>
          <w:rFonts w:hint="default" w:ascii="Arial" w:hAnsi="Arial" w:eastAsia="宋体" w:cs="Times New Roman"/>
          <w:b/>
          <w:bCs/>
          <w:iCs w:val="0"/>
          <w:kern w:val="2"/>
          <w:sz w:val="24"/>
          <w:szCs w:val="28"/>
          <w:highlight w:val="none"/>
          <w:lang w:val="en-US" w:eastAsia="zh-CN" w:bidi="ar-SA"/>
        </w:rPr>
      </w:pPr>
      <w:r>
        <w:rPr>
          <w:rFonts w:hint="eastAsia" w:ascii="Arial" w:hAnsi="Arial" w:eastAsia="宋体" w:cs="Times New Roman"/>
          <w:b/>
          <w:bCs/>
          <w:iCs w:val="0"/>
          <w:kern w:val="2"/>
          <w:sz w:val="24"/>
          <w:szCs w:val="28"/>
          <w:lang w:val="en-US" w:eastAsia="zh-CN" w:bidi="ar-SA"/>
        </w:rPr>
        <w:t>7.7</w:t>
      </w:r>
      <w:r>
        <w:rPr>
          <w:rFonts w:hint="default" w:ascii="Arial" w:hAnsi="Arial" w:eastAsia="宋体" w:cs="Times New Roman"/>
          <w:b/>
          <w:bCs/>
          <w:iCs w:val="0"/>
          <w:kern w:val="2"/>
          <w:sz w:val="24"/>
          <w:szCs w:val="28"/>
          <w:lang w:val="en-US" w:eastAsia="zh-CN" w:bidi="ar-SA"/>
        </w:rPr>
        <w:t>.1.1、</w:t>
      </w:r>
      <w:r>
        <w:rPr>
          <w:rFonts w:hint="default" w:ascii="Arial" w:hAnsi="Arial" w:eastAsia="宋体" w:cs="Times New Roman"/>
          <w:b/>
          <w:bCs/>
          <w:iCs w:val="0"/>
          <w:kern w:val="2"/>
          <w:sz w:val="24"/>
          <w:szCs w:val="28"/>
          <w:highlight w:val="none"/>
          <w:lang w:val="en-US" w:eastAsia="zh-CN" w:bidi="ar-SA"/>
        </w:rPr>
        <w:t>开具发票</w:t>
      </w:r>
    </w:p>
    <w:p w14:paraId="7082900D">
      <w:pPr>
        <w:keepNext/>
        <w:keepLines/>
        <w:widowControl w:val="0"/>
        <w:numPr>
          <w:ilvl w:val="4"/>
          <w:numId w:val="0"/>
        </w:numPr>
        <w:bidi w:val="0"/>
        <w:spacing w:before="120" w:after="120" w:line="360" w:lineRule="auto"/>
        <w:ind w:left="992" w:leftChars="0" w:hanging="992" w:firstLineChars="0"/>
        <w:jc w:val="both"/>
        <w:outlineLvl w:val="4"/>
        <w:rPr>
          <w:rFonts w:hint="default" w:ascii="Times New Roman" w:hAnsi="Times New Roman" w:eastAsia="宋体" w:cs="Times New Roman"/>
          <w:b/>
          <w:bCs/>
          <w:iCs w:val="0"/>
          <w:kern w:val="2"/>
          <w:sz w:val="24"/>
          <w:szCs w:val="28"/>
          <w:highlight w:val="none"/>
          <w:lang w:val="zh-CN" w:eastAsia="zh-CN" w:bidi="ar-SA"/>
        </w:rPr>
      </w:pPr>
      <w:r>
        <w:rPr>
          <w:rFonts w:hint="eastAsia" w:ascii="Times New Roman" w:hAnsi="Times New Roman" w:eastAsia="宋体" w:cs="Times New Roman"/>
          <w:b/>
          <w:bCs/>
          <w:iCs w:val="0"/>
          <w:kern w:val="2"/>
          <w:sz w:val="24"/>
          <w:szCs w:val="28"/>
          <w:lang w:val="zh-CN" w:eastAsia="zh-CN" w:bidi="ar-SA"/>
        </w:rPr>
        <w:t>7.7.1.1.1、</w:t>
      </w:r>
      <w:r>
        <w:rPr>
          <w:rFonts w:hint="default" w:ascii="Times New Roman" w:hAnsi="Times New Roman" w:eastAsia="宋体" w:cs="Times New Roman"/>
          <w:b/>
          <w:bCs/>
          <w:iCs w:val="0"/>
          <w:kern w:val="2"/>
          <w:sz w:val="24"/>
          <w:szCs w:val="28"/>
          <w:highlight w:val="none"/>
          <w:lang w:val="en-US" w:eastAsia="zh-CN" w:bidi="ar-SA"/>
        </w:rPr>
        <w:t>功能描述</w:t>
      </w:r>
    </w:p>
    <w:p w14:paraId="5978D16E">
      <w:pPr>
        <w:widowControl w:val="0"/>
        <w:bidi w:val="0"/>
        <w:spacing w:line="360" w:lineRule="auto"/>
        <w:ind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开发票功能，是指用户在新点标证通APP中完成订单交易后，可通过该功能申请开具与订单相关的发票（包括电子发票或纸质发票）的机制。</w:t>
      </w:r>
    </w:p>
    <w:p w14:paraId="74A73268">
      <w:pPr>
        <w:keepNext/>
        <w:keepLines/>
        <w:widowControl w:val="0"/>
        <w:numPr>
          <w:ilvl w:val="4"/>
          <w:numId w:val="0"/>
        </w:numPr>
        <w:bidi w:val="0"/>
        <w:spacing w:before="120" w:after="120" w:line="360" w:lineRule="auto"/>
        <w:ind w:left="992" w:leftChars="0" w:hanging="992" w:firstLineChars="0"/>
        <w:jc w:val="both"/>
        <w:outlineLvl w:val="4"/>
        <w:rPr>
          <w:rFonts w:hint="default" w:ascii="Times New Roman" w:hAnsi="Times New Roman" w:eastAsia="宋体" w:cs="Times New Roman"/>
          <w:b/>
          <w:bCs/>
          <w:iCs w:val="0"/>
          <w:kern w:val="2"/>
          <w:sz w:val="24"/>
          <w:szCs w:val="28"/>
          <w:highlight w:val="none"/>
          <w:lang w:val="zh-CN" w:eastAsia="zh-CN" w:bidi="ar-SA"/>
        </w:rPr>
      </w:pPr>
      <w:r>
        <w:rPr>
          <w:rFonts w:hint="eastAsia" w:ascii="Times New Roman" w:hAnsi="Times New Roman" w:eastAsia="宋体" w:cs="Times New Roman"/>
          <w:b/>
          <w:bCs/>
          <w:iCs w:val="0"/>
          <w:kern w:val="2"/>
          <w:sz w:val="24"/>
          <w:szCs w:val="28"/>
          <w:lang w:val="zh-CN" w:eastAsia="zh-CN" w:bidi="ar-SA"/>
        </w:rPr>
        <w:t>7.7.1.1.2、</w:t>
      </w:r>
      <w:r>
        <w:rPr>
          <w:rFonts w:hint="default" w:ascii="Times New Roman" w:hAnsi="Times New Roman" w:eastAsia="宋体" w:cs="Times New Roman"/>
          <w:b/>
          <w:bCs/>
          <w:iCs w:val="0"/>
          <w:kern w:val="2"/>
          <w:sz w:val="24"/>
          <w:szCs w:val="28"/>
          <w:highlight w:val="none"/>
          <w:lang w:val="en-US" w:eastAsia="zh-CN" w:bidi="ar-SA"/>
        </w:rPr>
        <w:t>操作步骤</w:t>
      </w:r>
    </w:p>
    <w:p w14:paraId="334CEB2A">
      <w:pPr>
        <w:widowControl w:val="0"/>
        <w:numPr>
          <w:ilvl w:val="0"/>
          <w:numId w:val="17"/>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操作路径：导航栏 &gt; 我的 &gt; 发票管理</w:t>
      </w:r>
      <w:r>
        <w:rPr>
          <w:rFonts w:hint="eastAsia" w:ascii="Times New Roman" w:hAnsi="Times New Roman" w:eastAsia="宋体" w:cs="Times New Roman"/>
          <w:b w:val="0"/>
          <w:iCs w:val="0"/>
          <w:kern w:val="2"/>
          <w:sz w:val="21"/>
          <w:szCs w:val="24"/>
          <w:highlight w:val="none"/>
          <w:lang w:val="en-US" w:eastAsia="zh-CN" w:bidi="ar-SA"/>
        </w:rPr>
        <w:t>。</w:t>
      </w:r>
    </w:p>
    <w:p w14:paraId="71439A7C">
      <w:pPr>
        <w:widowControl w:val="0"/>
        <w:numPr>
          <w:ilvl w:val="0"/>
          <w:numId w:val="17"/>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前置条件：订单已完成支付（注意：部分平台CA证书订单需要下证后才可开票，具体以实际情况为准）</w:t>
      </w:r>
      <w:r>
        <w:rPr>
          <w:rFonts w:hint="eastAsia" w:ascii="Times New Roman" w:hAnsi="Times New Roman" w:eastAsia="宋体" w:cs="Times New Roman"/>
          <w:b w:val="0"/>
          <w:iCs w:val="0"/>
          <w:kern w:val="2"/>
          <w:sz w:val="21"/>
          <w:szCs w:val="24"/>
          <w:highlight w:val="none"/>
          <w:lang w:val="en-US" w:eastAsia="zh-CN" w:bidi="ar-SA"/>
        </w:rPr>
        <w:t>。</w:t>
      </w:r>
      <w:bookmarkStart w:id="36" w:name="_GoBack"/>
      <w:bookmarkEnd w:id="36"/>
    </w:p>
    <w:p w14:paraId="29F492D8">
      <w:pPr>
        <w:widowControl w:val="0"/>
        <w:numPr>
          <w:ilvl w:val="0"/>
          <w:numId w:val="17"/>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用户点击【我的】-【发票管理】前往发票管理页面</w:t>
      </w:r>
      <w:r>
        <w:rPr>
          <w:rFonts w:hint="eastAsia" w:ascii="Times New Roman" w:hAnsi="Times New Roman" w:eastAsia="宋体" w:cs="Times New Roman"/>
          <w:b w:val="0"/>
          <w:iCs w:val="0"/>
          <w:kern w:val="2"/>
          <w:sz w:val="21"/>
          <w:szCs w:val="24"/>
          <w:highlight w:val="none"/>
          <w:lang w:val="en-US" w:eastAsia="zh-CN" w:bidi="ar-SA"/>
        </w:rPr>
        <w:t>。</w:t>
      </w:r>
    </w:p>
    <w:p w14:paraId="332FFEE9">
      <w:pPr>
        <w:widowControl w:val="0"/>
        <w:numPr>
          <w:ilvl w:val="0"/>
          <w:numId w:val="17"/>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选择需要开具发票的订单类型（如CA证书、信息服务、平台服务等），进入订单选择列表页</w:t>
      </w:r>
      <w:r>
        <w:rPr>
          <w:rFonts w:hint="eastAsia" w:ascii="Times New Roman" w:hAnsi="Times New Roman" w:eastAsia="宋体" w:cs="Times New Roman"/>
          <w:b w:val="0"/>
          <w:iCs w:val="0"/>
          <w:kern w:val="2"/>
          <w:sz w:val="21"/>
          <w:szCs w:val="24"/>
          <w:highlight w:val="none"/>
          <w:lang w:val="en-US" w:eastAsia="zh-CN" w:bidi="ar-SA"/>
        </w:rPr>
        <w:t>。</w:t>
      </w:r>
    </w:p>
    <w:p w14:paraId="3D6DEAA9">
      <w:pPr>
        <w:widowControl w:val="0"/>
        <w:numPr>
          <w:ilvl w:val="0"/>
          <w:numId w:val="17"/>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勾选目标订单点击【下一步】按钮</w:t>
      </w:r>
      <w:r>
        <w:rPr>
          <w:rFonts w:hint="eastAsia" w:ascii="Times New Roman" w:hAnsi="Times New Roman" w:eastAsia="宋体" w:cs="Times New Roman"/>
          <w:b w:val="0"/>
          <w:iCs w:val="0"/>
          <w:kern w:val="2"/>
          <w:sz w:val="21"/>
          <w:szCs w:val="24"/>
          <w:highlight w:val="none"/>
          <w:lang w:val="en-US" w:eastAsia="zh-CN" w:bidi="ar-SA"/>
        </w:rPr>
        <w:t>。</w:t>
      </w:r>
    </w:p>
    <w:p w14:paraId="2ACA735F">
      <w:pPr>
        <w:widowControl w:val="0"/>
        <w:numPr>
          <w:ilvl w:val="0"/>
          <w:numId w:val="17"/>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选择需要开具的发票类型以及抬头类型，完善页面信息，点击【确认】按钮</w:t>
      </w:r>
      <w:r>
        <w:rPr>
          <w:rFonts w:hint="eastAsia" w:ascii="Times New Roman" w:hAnsi="Times New Roman" w:eastAsia="宋体" w:cs="Times New Roman"/>
          <w:b w:val="0"/>
          <w:iCs w:val="0"/>
          <w:kern w:val="2"/>
          <w:sz w:val="21"/>
          <w:szCs w:val="24"/>
          <w:highlight w:val="none"/>
          <w:lang w:val="en-US" w:eastAsia="zh-CN" w:bidi="ar-SA"/>
        </w:rPr>
        <w:t>。</w:t>
      </w:r>
    </w:p>
    <w:p w14:paraId="67709EB6">
      <w:pPr>
        <w:widowControl w:val="0"/>
        <w:numPr>
          <w:ilvl w:val="0"/>
          <w:numId w:val="17"/>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弹出发票确认框，确认信息无误后点击【确认提交】提交发票申请</w:t>
      </w:r>
      <w:r>
        <w:rPr>
          <w:rFonts w:hint="eastAsia" w:ascii="Times New Roman" w:hAnsi="Times New Roman" w:eastAsia="宋体" w:cs="Times New Roman"/>
          <w:b w:val="0"/>
          <w:iCs w:val="0"/>
          <w:kern w:val="2"/>
          <w:sz w:val="21"/>
          <w:szCs w:val="24"/>
          <w:highlight w:val="none"/>
          <w:lang w:val="en-US" w:eastAsia="zh-CN" w:bidi="ar-SA"/>
        </w:rPr>
        <w:t>。</w:t>
      </w:r>
    </w:p>
    <w:p w14:paraId="027B0EBC">
      <w:pPr>
        <w:widowControl w:val="0"/>
        <w:numPr>
          <w:ilvl w:val="0"/>
          <w:numId w:val="17"/>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 w:bidi="ar-SA"/>
        </w:rPr>
      </w:pPr>
      <w:r>
        <w:rPr>
          <w:rFonts w:hint="default" w:ascii="Times New Roman" w:hAnsi="Times New Roman" w:eastAsia="宋体" w:cs="Times New Roman"/>
          <w:b w:val="0"/>
          <w:iCs w:val="0"/>
          <w:kern w:val="2"/>
          <w:sz w:val="21"/>
          <w:szCs w:val="24"/>
          <w:highlight w:val="none"/>
          <w:lang w:val="en-US" w:eastAsia="zh-CN" w:bidi="ar-SA"/>
        </w:rPr>
        <w:t>用户可前往开票历史页面查看发票详情</w:t>
      </w:r>
      <w:r>
        <w:rPr>
          <w:rFonts w:hint="eastAsia" w:ascii="Times New Roman" w:hAnsi="Times New Roman" w:eastAsia="宋体" w:cs="Times New Roman"/>
          <w:b w:val="0"/>
          <w:iCs w:val="0"/>
          <w:kern w:val="2"/>
          <w:sz w:val="21"/>
          <w:szCs w:val="24"/>
          <w:highlight w:val="none"/>
          <w:lang w:val="en-US" w:eastAsia="zh-CN" w:bidi="ar-SA"/>
        </w:rPr>
        <w:t>。</w:t>
      </w:r>
    </w:p>
    <w:p w14:paraId="7B437554">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 w:bidi="ar-SA"/>
        </w:rPr>
      </w:pP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292" name="图片 292"/>
            <wp:cNvGraphicFramePr/>
            <a:graphic xmlns:a="http://schemas.openxmlformats.org/drawingml/2006/main">
              <a:graphicData uri="http://schemas.openxmlformats.org/drawingml/2006/picture">
                <pic:pic xmlns:pic="http://schemas.openxmlformats.org/drawingml/2006/picture">
                  <pic:nvPicPr>
                    <pic:cNvPr id="292" name="图片 292"/>
                    <pic:cNvPicPr/>
                  </pic:nvPicPr>
                  <pic:blipFill>
                    <a:blip r:embed="rId39"/>
                    <a:srcRect t="4585"/>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293" name="图片 293"/>
            <wp:cNvGraphicFramePr/>
            <a:graphic xmlns:a="http://schemas.openxmlformats.org/drawingml/2006/main">
              <a:graphicData uri="http://schemas.openxmlformats.org/drawingml/2006/picture">
                <pic:pic xmlns:pic="http://schemas.openxmlformats.org/drawingml/2006/picture">
                  <pic:nvPicPr>
                    <pic:cNvPr id="293" name="图片 293"/>
                    <pic:cNvPicPr/>
                  </pic:nvPicPr>
                  <pic:blipFill>
                    <a:blip r:embed="rId40"/>
                    <a:srcRect t="5377"/>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294" name="图片 294"/>
            <wp:cNvGraphicFramePr/>
            <a:graphic xmlns:a="http://schemas.openxmlformats.org/drawingml/2006/main">
              <a:graphicData uri="http://schemas.openxmlformats.org/drawingml/2006/picture">
                <pic:pic xmlns:pic="http://schemas.openxmlformats.org/drawingml/2006/picture">
                  <pic:nvPicPr>
                    <pic:cNvPr id="294" name="图片 294"/>
                    <pic:cNvPicPr/>
                  </pic:nvPicPr>
                  <pic:blipFill>
                    <a:blip r:embed="rId41"/>
                    <a:srcRect t="4962"/>
                    <a:stretch>
                      <a:fillRect/>
                    </a:stretch>
                  </pic:blipFill>
                  <pic:spPr>
                    <a:xfrm>
                      <a:off x="0" y="0"/>
                      <a:ext cx="1656080" cy="3420110"/>
                    </a:xfrm>
                    <a:prstGeom prst="rect">
                      <a:avLst/>
                    </a:prstGeom>
                  </pic:spPr>
                </pic:pic>
              </a:graphicData>
            </a:graphic>
          </wp:inline>
        </w:drawing>
      </w:r>
    </w:p>
    <w:p w14:paraId="328C0405">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 w:bidi="ar-SA"/>
        </w:rPr>
      </w:pPr>
    </w:p>
    <w:p w14:paraId="0DB69BE2">
      <w:pPr>
        <w:keepNext/>
        <w:keepLines/>
        <w:widowControl w:val="0"/>
        <w:numPr>
          <w:ilvl w:val="3"/>
          <w:numId w:val="0"/>
        </w:numPr>
        <w:bidi w:val="0"/>
        <w:spacing w:before="120" w:after="120" w:line="360" w:lineRule="auto"/>
        <w:ind w:left="851" w:leftChars="0" w:hanging="851" w:firstLineChars="0"/>
        <w:jc w:val="both"/>
        <w:outlineLvl w:val="3"/>
        <w:rPr>
          <w:rFonts w:hint="default" w:ascii="Arial" w:hAnsi="Arial" w:eastAsia="宋体" w:cs="Times New Roman"/>
          <w:b/>
          <w:bCs/>
          <w:iCs w:val="0"/>
          <w:kern w:val="2"/>
          <w:sz w:val="24"/>
          <w:szCs w:val="28"/>
          <w:highlight w:val="none"/>
          <w:lang w:val="en-US" w:eastAsia="zh-CN" w:bidi="ar-SA"/>
        </w:rPr>
      </w:pPr>
      <w:r>
        <w:rPr>
          <w:rFonts w:hint="eastAsia" w:ascii="Arial" w:hAnsi="Arial" w:eastAsia="宋体" w:cs="Times New Roman"/>
          <w:b/>
          <w:bCs/>
          <w:iCs w:val="0"/>
          <w:kern w:val="2"/>
          <w:sz w:val="24"/>
          <w:szCs w:val="28"/>
          <w:lang w:val="en-US" w:eastAsia="zh-CN" w:bidi="ar-SA"/>
        </w:rPr>
        <w:t>7.7</w:t>
      </w:r>
      <w:r>
        <w:rPr>
          <w:rFonts w:hint="default" w:ascii="Arial" w:hAnsi="Arial" w:eastAsia="宋体" w:cs="Times New Roman"/>
          <w:b/>
          <w:bCs/>
          <w:iCs w:val="0"/>
          <w:kern w:val="2"/>
          <w:sz w:val="24"/>
          <w:szCs w:val="28"/>
          <w:lang w:val="en-US" w:eastAsia="zh-CN" w:bidi="ar-SA"/>
        </w:rPr>
        <w:t>.1.2、</w:t>
      </w:r>
      <w:r>
        <w:rPr>
          <w:rFonts w:hint="default" w:ascii="Arial" w:hAnsi="Arial" w:eastAsia="宋体" w:cs="Times New Roman"/>
          <w:b/>
          <w:bCs/>
          <w:iCs w:val="0"/>
          <w:kern w:val="2"/>
          <w:sz w:val="24"/>
          <w:szCs w:val="28"/>
          <w:highlight w:val="none"/>
          <w:lang w:val="en-US" w:eastAsia="zh-CN" w:bidi="ar-SA"/>
        </w:rPr>
        <w:t>设置常用发票抬头</w:t>
      </w:r>
    </w:p>
    <w:p w14:paraId="33D66713">
      <w:pPr>
        <w:keepNext/>
        <w:keepLines/>
        <w:widowControl w:val="0"/>
        <w:numPr>
          <w:ilvl w:val="4"/>
          <w:numId w:val="0"/>
        </w:numPr>
        <w:bidi w:val="0"/>
        <w:spacing w:before="120" w:after="120" w:line="360" w:lineRule="auto"/>
        <w:ind w:left="992" w:leftChars="0" w:hanging="992" w:firstLineChars="0"/>
        <w:jc w:val="both"/>
        <w:outlineLvl w:val="4"/>
        <w:rPr>
          <w:rFonts w:hint="default" w:ascii="Times New Roman" w:hAnsi="Times New Roman" w:eastAsia="宋体" w:cs="Times New Roman"/>
          <w:b/>
          <w:bCs/>
          <w:iCs w:val="0"/>
          <w:kern w:val="2"/>
          <w:sz w:val="24"/>
          <w:szCs w:val="28"/>
          <w:highlight w:val="none"/>
          <w:lang w:val="zh-CN" w:eastAsia="zh-CN" w:bidi="ar-SA"/>
        </w:rPr>
      </w:pPr>
      <w:r>
        <w:rPr>
          <w:rFonts w:hint="eastAsia" w:ascii="Times New Roman" w:hAnsi="Times New Roman" w:eastAsia="宋体" w:cs="Times New Roman"/>
          <w:b/>
          <w:bCs/>
          <w:iCs w:val="0"/>
          <w:kern w:val="2"/>
          <w:sz w:val="24"/>
          <w:szCs w:val="28"/>
          <w:lang w:val="zh-CN" w:eastAsia="zh-CN" w:bidi="ar-SA"/>
        </w:rPr>
        <w:t>7.7.1.2.1、</w:t>
      </w:r>
      <w:r>
        <w:rPr>
          <w:rFonts w:hint="default" w:ascii="Times New Roman" w:hAnsi="Times New Roman" w:eastAsia="宋体" w:cs="Times New Roman"/>
          <w:b/>
          <w:bCs/>
          <w:iCs w:val="0"/>
          <w:kern w:val="2"/>
          <w:sz w:val="24"/>
          <w:szCs w:val="28"/>
          <w:highlight w:val="none"/>
          <w:lang w:val="en-US" w:eastAsia="zh-CN" w:bidi="ar-SA"/>
        </w:rPr>
        <w:t>功能描述</w:t>
      </w:r>
    </w:p>
    <w:p w14:paraId="6CE561AF">
      <w:pPr>
        <w:widowControl w:val="0"/>
        <w:bidi w:val="0"/>
        <w:spacing w:line="360" w:lineRule="auto"/>
        <w:ind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设置常用发票抬头功能，是为了帮助用户简化发票开具流程，提升开票效率而开发的一项便捷功能。该功能允许用户在新点标证通APP内预先录入并保存常用的发票抬头信息，包括个人抬头和单位抬头，在后续需要开具发票时，无需每次手动输入</w:t>
      </w:r>
      <w:r>
        <w:rPr>
          <w:rFonts w:hint="eastAsia" w:ascii="Times New Roman" w:hAnsi="Times New Roman" w:eastAsia="宋体" w:cs="Times New Roman"/>
          <w:b w:val="0"/>
          <w:iCs w:val="0"/>
          <w:kern w:val="2"/>
          <w:sz w:val="21"/>
          <w:szCs w:val="24"/>
          <w:highlight w:val="none"/>
          <w:lang w:val="en-US" w:eastAsia="zh-CN" w:bidi="ar-SA"/>
        </w:rPr>
        <w:t>烦琐</w:t>
      </w:r>
      <w:r>
        <w:rPr>
          <w:rFonts w:hint="default" w:ascii="Times New Roman" w:hAnsi="Times New Roman" w:eastAsia="宋体" w:cs="Times New Roman"/>
          <w:b w:val="0"/>
          <w:iCs w:val="0"/>
          <w:kern w:val="2"/>
          <w:sz w:val="21"/>
          <w:szCs w:val="24"/>
          <w:highlight w:val="none"/>
          <w:lang w:val="en-US" w:eastAsia="zh-CN" w:bidi="ar-SA"/>
        </w:rPr>
        <w:t>的抬头内容，直接从已保存的常用发票抬头列表中选择即可，极大地提高了发票开具的便利性和准确性。</w:t>
      </w:r>
    </w:p>
    <w:p w14:paraId="25F6E5B3">
      <w:pPr>
        <w:keepNext/>
        <w:keepLines/>
        <w:widowControl w:val="0"/>
        <w:numPr>
          <w:ilvl w:val="4"/>
          <w:numId w:val="0"/>
        </w:numPr>
        <w:bidi w:val="0"/>
        <w:spacing w:before="120" w:after="120" w:line="360" w:lineRule="auto"/>
        <w:ind w:left="992" w:leftChars="0" w:hanging="992" w:firstLineChars="0"/>
        <w:jc w:val="both"/>
        <w:outlineLvl w:val="4"/>
        <w:rPr>
          <w:rFonts w:hint="default" w:ascii="Times New Roman" w:hAnsi="Times New Roman" w:eastAsia="宋体" w:cs="Times New Roman"/>
          <w:b/>
          <w:bCs/>
          <w:iCs w:val="0"/>
          <w:kern w:val="2"/>
          <w:sz w:val="24"/>
          <w:szCs w:val="28"/>
          <w:highlight w:val="none"/>
          <w:lang w:val="zh-CN" w:eastAsia="zh-CN" w:bidi="ar-SA"/>
        </w:rPr>
      </w:pPr>
      <w:r>
        <w:rPr>
          <w:rFonts w:hint="eastAsia" w:ascii="Times New Roman" w:hAnsi="Times New Roman" w:eastAsia="宋体" w:cs="Times New Roman"/>
          <w:b/>
          <w:bCs/>
          <w:iCs w:val="0"/>
          <w:kern w:val="2"/>
          <w:sz w:val="24"/>
          <w:szCs w:val="28"/>
          <w:lang w:val="zh-CN" w:eastAsia="zh-CN" w:bidi="ar-SA"/>
        </w:rPr>
        <w:t>7.7.1.2.2、</w:t>
      </w:r>
      <w:r>
        <w:rPr>
          <w:rFonts w:hint="default" w:ascii="Times New Roman" w:hAnsi="Times New Roman" w:eastAsia="宋体" w:cs="Times New Roman"/>
          <w:b/>
          <w:bCs/>
          <w:iCs w:val="0"/>
          <w:kern w:val="2"/>
          <w:sz w:val="24"/>
          <w:szCs w:val="28"/>
          <w:highlight w:val="none"/>
          <w:lang w:val="en-US" w:eastAsia="zh-CN" w:bidi="ar-SA"/>
        </w:rPr>
        <w:t>操作步骤</w:t>
      </w:r>
    </w:p>
    <w:p w14:paraId="754708F6">
      <w:pPr>
        <w:widowControl w:val="0"/>
        <w:numPr>
          <w:ilvl w:val="0"/>
          <w:numId w:val="18"/>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操作路径：导航栏 &gt; 我的 &gt; 发票管理</w:t>
      </w:r>
      <w:r>
        <w:rPr>
          <w:rFonts w:hint="eastAsia" w:ascii="Times New Roman" w:hAnsi="Times New Roman" w:eastAsia="宋体" w:cs="Times New Roman"/>
          <w:b w:val="0"/>
          <w:iCs w:val="0"/>
          <w:kern w:val="2"/>
          <w:sz w:val="21"/>
          <w:szCs w:val="24"/>
          <w:highlight w:val="none"/>
          <w:lang w:val="en-US" w:eastAsia="zh-CN" w:bidi="ar-SA"/>
        </w:rPr>
        <w:t>。</w:t>
      </w:r>
    </w:p>
    <w:p w14:paraId="0AD21BCB">
      <w:pPr>
        <w:widowControl w:val="0"/>
        <w:numPr>
          <w:ilvl w:val="0"/>
          <w:numId w:val="18"/>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前置条件：发票申请已提交</w:t>
      </w:r>
      <w:r>
        <w:rPr>
          <w:rFonts w:hint="eastAsia" w:ascii="Times New Roman" w:hAnsi="Times New Roman" w:eastAsia="宋体" w:cs="Times New Roman"/>
          <w:b w:val="0"/>
          <w:iCs w:val="0"/>
          <w:kern w:val="2"/>
          <w:sz w:val="21"/>
          <w:szCs w:val="24"/>
          <w:highlight w:val="none"/>
          <w:lang w:val="en-US" w:eastAsia="zh-CN" w:bidi="ar-SA"/>
        </w:rPr>
        <w:t>。</w:t>
      </w:r>
    </w:p>
    <w:p w14:paraId="6EE330D0">
      <w:pPr>
        <w:widowControl w:val="0"/>
        <w:numPr>
          <w:ilvl w:val="0"/>
          <w:numId w:val="18"/>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用户点击【我的】-【发票管理】前往发票管理页面</w:t>
      </w:r>
      <w:r>
        <w:rPr>
          <w:rFonts w:hint="eastAsia" w:ascii="Times New Roman" w:hAnsi="Times New Roman" w:eastAsia="宋体" w:cs="Times New Roman"/>
          <w:b w:val="0"/>
          <w:iCs w:val="0"/>
          <w:kern w:val="2"/>
          <w:sz w:val="21"/>
          <w:szCs w:val="24"/>
          <w:highlight w:val="none"/>
          <w:lang w:val="en-US" w:eastAsia="zh-CN" w:bidi="ar-SA"/>
        </w:rPr>
        <w:t>。</w:t>
      </w:r>
    </w:p>
    <w:p w14:paraId="390E8232">
      <w:pPr>
        <w:widowControl w:val="0"/>
        <w:numPr>
          <w:ilvl w:val="0"/>
          <w:numId w:val="18"/>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点击【常用发票抬头】进入常用抬头列表页</w:t>
      </w:r>
      <w:r>
        <w:rPr>
          <w:rFonts w:hint="eastAsia" w:ascii="Times New Roman" w:hAnsi="Times New Roman" w:eastAsia="宋体" w:cs="Times New Roman"/>
          <w:b w:val="0"/>
          <w:iCs w:val="0"/>
          <w:kern w:val="2"/>
          <w:sz w:val="21"/>
          <w:szCs w:val="24"/>
          <w:highlight w:val="none"/>
          <w:lang w:val="en-US" w:eastAsia="zh-CN" w:bidi="ar-SA"/>
        </w:rPr>
        <w:t>。</w:t>
      </w:r>
    </w:p>
    <w:p w14:paraId="6B299D39">
      <w:pPr>
        <w:widowControl w:val="0"/>
        <w:numPr>
          <w:ilvl w:val="0"/>
          <w:numId w:val="18"/>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用户点击【添加常用发票抬头】，选择抬头类型并完善页面信息，点击【确定】可添加抬头，抬头添加成功后，常用抬头列表展示该抬头</w:t>
      </w:r>
      <w:r>
        <w:rPr>
          <w:rFonts w:hint="eastAsia" w:ascii="Times New Roman" w:hAnsi="Times New Roman" w:eastAsia="宋体" w:cs="Times New Roman"/>
          <w:b w:val="0"/>
          <w:iCs w:val="0"/>
          <w:kern w:val="2"/>
          <w:sz w:val="21"/>
          <w:szCs w:val="24"/>
          <w:highlight w:val="none"/>
          <w:lang w:val="en-US" w:eastAsia="zh-CN" w:bidi="ar-SA"/>
        </w:rPr>
        <w:t>。</w:t>
      </w:r>
    </w:p>
    <w:p w14:paraId="3E4666D4">
      <w:pPr>
        <w:widowControl w:val="0"/>
        <w:numPr>
          <w:ilvl w:val="0"/>
          <w:numId w:val="18"/>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若用户想删除抬头，可点击常用抬头列表页【删除抬头】按钮，勾选需要删除的抬头（可多选，注：系统自动生成的本单位抬头无法删除），点击【删除抬头】提示</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确定要删除选中的抬头吗？</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，点击【确认】完成抬头删除操作，常用抬头列表不展示已删除的抬头</w:t>
      </w:r>
      <w:r>
        <w:rPr>
          <w:rFonts w:hint="eastAsia" w:ascii="Times New Roman" w:hAnsi="Times New Roman" w:eastAsia="宋体" w:cs="Times New Roman"/>
          <w:b w:val="0"/>
          <w:iCs w:val="0"/>
          <w:kern w:val="2"/>
          <w:sz w:val="21"/>
          <w:szCs w:val="24"/>
          <w:highlight w:val="none"/>
          <w:lang w:val="en-US" w:eastAsia="zh-CN" w:bidi="ar-SA"/>
        </w:rPr>
        <w:t>。</w:t>
      </w:r>
    </w:p>
    <w:p w14:paraId="28EFB658">
      <w:pPr>
        <w:widowControl w:val="0"/>
        <w:numPr>
          <w:ilvl w:val="0"/>
          <w:numId w:val="18"/>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用户可设置默认抬头，开具发票时默认获取该抬头。设置方法如下，选择需要设为默认的抬头进入编辑页面，开启设为默认抬头开关，点击【确定】</w:t>
      </w:r>
      <w:r>
        <w:rPr>
          <w:rFonts w:hint="eastAsia" w:ascii="Times New Roman" w:hAnsi="Times New Roman" w:eastAsia="宋体" w:cs="Times New Roman"/>
          <w:b w:val="0"/>
          <w:iCs w:val="0"/>
          <w:kern w:val="2"/>
          <w:sz w:val="21"/>
          <w:szCs w:val="24"/>
          <w:highlight w:val="none"/>
          <w:lang w:val="en-US" w:eastAsia="zh-CN" w:bidi="ar-SA"/>
        </w:rPr>
        <w:t>。</w:t>
      </w:r>
    </w:p>
    <w:p w14:paraId="6B6A2AF5">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 w:bidi="ar-SA"/>
        </w:rPr>
      </w:pP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295" name="图片 295" descr="/data/weboffice/tmp/webword_2121713294/post_object_image_3695330144"/>
            <wp:cNvGraphicFramePr/>
            <a:graphic xmlns:a="http://schemas.openxmlformats.org/drawingml/2006/main">
              <a:graphicData uri="http://schemas.openxmlformats.org/drawingml/2006/picture">
                <pic:pic xmlns:pic="http://schemas.openxmlformats.org/drawingml/2006/picture">
                  <pic:nvPicPr>
                    <pic:cNvPr id="295" name="图片 295" descr="/data/weboffice/tmp/webword_2121713294/post_object_image_3695330144"/>
                    <pic:cNvPicPr/>
                  </pic:nvPicPr>
                  <pic:blipFill>
                    <a:blip r:embed="rId42"/>
                    <a:srcRect t="4968"/>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296" name="图片 296" descr="/data/weboffice/tmp/webword_2121713294/post_object_image_4057315577"/>
            <wp:cNvGraphicFramePr/>
            <a:graphic xmlns:a="http://schemas.openxmlformats.org/drawingml/2006/main">
              <a:graphicData uri="http://schemas.openxmlformats.org/drawingml/2006/picture">
                <pic:pic xmlns:pic="http://schemas.openxmlformats.org/drawingml/2006/picture">
                  <pic:nvPicPr>
                    <pic:cNvPr id="296" name="图片 296" descr="/data/weboffice/tmp/webword_2121713294/post_object_image_4057315577"/>
                    <pic:cNvPicPr/>
                  </pic:nvPicPr>
                  <pic:blipFill>
                    <a:blip r:embed="rId43"/>
                    <a:srcRect t="6142"/>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297" name="图片 297" descr="/data/weboffice/tmp/webword_2121713294/post_object_image_22579811"/>
            <wp:cNvGraphicFramePr/>
            <a:graphic xmlns:a="http://schemas.openxmlformats.org/drawingml/2006/main">
              <a:graphicData uri="http://schemas.openxmlformats.org/drawingml/2006/picture">
                <pic:pic xmlns:pic="http://schemas.openxmlformats.org/drawingml/2006/picture">
                  <pic:nvPicPr>
                    <pic:cNvPr id="297" name="图片 297" descr="/data/weboffice/tmp/webword_2121713294/post_object_image_22579811"/>
                    <pic:cNvPicPr/>
                  </pic:nvPicPr>
                  <pic:blipFill>
                    <a:blip r:embed="rId44"/>
                    <a:srcRect t="4804"/>
                    <a:stretch>
                      <a:fillRect/>
                    </a:stretch>
                  </pic:blipFill>
                  <pic:spPr>
                    <a:xfrm>
                      <a:off x="0" y="0"/>
                      <a:ext cx="1656080" cy="3420110"/>
                    </a:xfrm>
                    <a:prstGeom prst="rect">
                      <a:avLst/>
                    </a:prstGeom>
                  </pic:spPr>
                </pic:pic>
              </a:graphicData>
            </a:graphic>
          </wp:inline>
        </w:drawing>
      </w:r>
    </w:p>
    <w:p w14:paraId="71D39A59">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 w:bidi="ar-SA"/>
        </w:rPr>
      </w:pPr>
    </w:p>
    <w:p w14:paraId="4BAAD35D">
      <w:pPr>
        <w:keepNext/>
        <w:keepLines/>
        <w:widowControl w:val="0"/>
        <w:numPr>
          <w:ilvl w:val="2"/>
          <w:numId w:val="0"/>
        </w:numPr>
        <w:bidi w:val="0"/>
        <w:spacing w:before="120" w:after="120" w:line="360" w:lineRule="auto"/>
        <w:ind w:left="1069" w:leftChars="0" w:hanging="1069" w:firstLineChars="0"/>
        <w:jc w:val="both"/>
        <w:outlineLvl w:val="2"/>
        <w:rPr>
          <w:rFonts w:hint="default" w:ascii="宋体" w:hAnsi="宋体" w:eastAsia="宋体" w:cs="Times New Roman"/>
          <w:b/>
          <w:bCs/>
          <w:iCs w:val="0"/>
          <w:kern w:val="2"/>
          <w:sz w:val="28"/>
          <w:szCs w:val="18"/>
          <w:highlight w:val="none"/>
          <w:lang w:val="en-US" w:eastAsia="zh-CN" w:bidi="ar-SA"/>
        </w:rPr>
      </w:pPr>
      <w:r>
        <w:rPr>
          <w:rFonts w:hint="eastAsia" w:ascii="Arial" w:hAnsi="Arial" w:eastAsia="宋体" w:cs="Arial"/>
          <w:b/>
          <w:bCs/>
          <w:iCs w:val="0"/>
          <w:kern w:val="2"/>
          <w:sz w:val="28"/>
          <w:szCs w:val="18"/>
          <w:lang w:val="en-US" w:eastAsia="zh-CN" w:bidi="ar-SA"/>
        </w:rPr>
        <w:t>7.7</w:t>
      </w:r>
      <w:r>
        <w:rPr>
          <w:rFonts w:hint="default" w:ascii="Arial" w:hAnsi="Arial" w:eastAsia="宋体" w:cs="Arial"/>
          <w:b/>
          <w:bCs/>
          <w:iCs w:val="0"/>
          <w:kern w:val="2"/>
          <w:sz w:val="28"/>
          <w:szCs w:val="18"/>
          <w:lang w:val="en-US" w:eastAsia="zh-CN" w:bidi="ar-SA"/>
        </w:rPr>
        <w:t>.2、</w:t>
      </w:r>
      <w:r>
        <w:rPr>
          <w:rFonts w:hint="default" w:ascii="宋体" w:hAnsi="宋体" w:eastAsia="宋体" w:cs="Times New Roman"/>
          <w:b/>
          <w:bCs/>
          <w:iCs w:val="0"/>
          <w:kern w:val="2"/>
          <w:sz w:val="28"/>
          <w:szCs w:val="18"/>
          <w:highlight w:val="none"/>
          <w:lang w:val="en-US" w:eastAsia="zh-CN" w:bidi="ar-SA"/>
        </w:rPr>
        <w:t xml:space="preserve"> 收件地址管理</w:t>
      </w:r>
    </w:p>
    <w:p w14:paraId="2D30664D">
      <w:pPr>
        <w:keepNext/>
        <w:keepLines/>
        <w:widowControl w:val="0"/>
        <w:numPr>
          <w:ilvl w:val="3"/>
          <w:numId w:val="0"/>
        </w:numPr>
        <w:bidi w:val="0"/>
        <w:spacing w:before="120" w:after="120" w:line="360" w:lineRule="auto"/>
        <w:ind w:left="851" w:leftChars="0" w:hanging="851" w:firstLineChars="0"/>
        <w:jc w:val="both"/>
        <w:outlineLvl w:val="3"/>
        <w:rPr>
          <w:rFonts w:hint="default" w:ascii="Arial" w:hAnsi="Arial" w:eastAsia="宋体" w:cs="Times New Roman"/>
          <w:b/>
          <w:bCs/>
          <w:iCs w:val="0"/>
          <w:kern w:val="2"/>
          <w:sz w:val="24"/>
          <w:szCs w:val="28"/>
          <w:highlight w:val="none"/>
          <w:lang w:val="en-US" w:eastAsia="zh-CN" w:bidi="ar-SA"/>
        </w:rPr>
      </w:pPr>
      <w:r>
        <w:rPr>
          <w:rFonts w:hint="eastAsia" w:ascii="Arial" w:hAnsi="Arial" w:eastAsia="宋体" w:cs="Times New Roman"/>
          <w:b/>
          <w:bCs/>
          <w:iCs w:val="0"/>
          <w:kern w:val="2"/>
          <w:sz w:val="24"/>
          <w:szCs w:val="28"/>
          <w:lang w:val="en-US" w:eastAsia="zh-CN" w:bidi="ar-SA"/>
        </w:rPr>
        <w:t>7.7</w:t>
      </w:r>
      <w:r>
        <w:rPr>
          <w:rFonts w:hint="default" w:ascii="Arial" w:hAnsi="Arial" w:eastAsia="宋体" w:cs="Times New Roman"/>
          <w:b/>
          <w:bCs/>
          <w:iCs w:val="0"/>
          <w:kern w:val="2"/>
          <w:sz w:val="24"/>
          <w:szCs w:val="28"/>
          <w:lang w:val="en-US" w:eastAsia="zh-CN" w:bidi="ar-SA"/>
        </w:rPr>
        <w:t>.2.1、</w:t>
      </w:r>
      <w:r>
        <w:rPr>
          <w:rFonts w:hint="default" w:ascii="Arial" w:hAnsi="Arial" w:eastAsia="宋体" w:cs="Times New Roman"/>
          <w:b/>
          <w:bCs/>
          <w:iCs w:val="0"/>
          <w:kern w:val="2"/>
          <w:sz w:val="24"/>
          <w:szCs w:val="28"/>
          <w:highlight w:val="none"/>
          <w:lang w:val="en-US" w:eastAsia="zh-CN" w:bidi="ar-SA"/>
        </w:rPr>
        <w:t>功能描述</w:t>
      </w:r>
    </w:p>
    <w:p w14:paraId="2ACA8316">
      <w:pPr>
        <w:widowControl w:val="0"/>
        <w:bidi w:val="0"/>
        <w:spacing w:line="360" w:lineRule="auto"/>
        <w:ind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可用于接收平台寄件，一般用于部分CA机构纸质发票邮寄</w:t>
      </w:r>
      <w:r>
        <w:rPr>
          <w:rFonts w:hint="eastAsia" w:ascii="Times New Roman" w:hAnsi="Times New Roman" w:eastAsia="宋体" w:cs="Times New Roman"/>
          <w:b w:val="0"/>
          <w:iCs w:val="0"/>
          <w:kern w:val="2"/>
          <w:sz w:val="21"/>
          <w:szCs w:val="24"/>
          <w:highlight w:val="none"/>
          <w:lang w:val="en-US" w:eastAsia="zh-CN" w:bidi="ar-SA"/>
        </w:rPr>
        <w:t>。</w:t>
      </w:r>
    </w:p>
    <w:p w14:paraId="65167DC1">
      <w:pPr>
        <w:keepNext/>
        <w:keepLines/>
        <w:widowControl w:val="0"/>
        <w:numPr>
          <w:ilvl w:val="3"/>
          <w:numId w:val="0"/>
        </w:numPr>
        <w:bidi w:val="0"/>
        <w:spacing w:before="120" w:after="120" w:line="360" w:lineRule="auto"/>
        <w:ind w:left="851" w:leftChars="0" w:hanging="851" w:firstLineChars="0"/>
        <w:jc w:val="both"/>
        <w:outlineLvl w:val="3"/>
        <w:rPr>
          <w:rFonts w:hint="default" w:ascii="Arial" w:hAnsi="Arial" w:eastAsia="宋体" w:cs="Times New Roman"/>
          <w:b/>
          <w:bCs/>
          <w:iCs w:val="0"/>
          <w:kern w:val="2"/>
          <w:sz w:val="24"/>
          <w:szCs w:val="28"/>
          <w:highlight w:val="none"/>
          <w:lang w:val="en-US" w:eastAsia="zh-CN" w:bidi="ar-SA"/>
        </w:rPr>
      </w:pPr>
      <w:r>
        <w:rPr>
          <w:rFonts w:hint="eastAsia" w:ascii="Arial" w:hAnsi="Arial" w:eastAsia="宋体" w:cs="Times New Roman"/>
          <w:b/>
          <w:bCs/>
          <w:iCs w:val="0"/>
          <w:kern w:val="2"/>
          <w:sz w:val="24"/>
          <w:szCs w:val="28"/>
          <w:lang w:val="en-US" w:eastAsia="zh-CN" w:bidi="ar-SA"/>
        </w:rPr>
        <w:t>7.7</w:t>
      </w:r>
      <w:r>
        <w:rPr>
          <w:rFonts w:hint="default" w:ascii="Arial" w:hAnsi="Arial" w:eastAsia="宋体" w:cs="Times New Roman"/>
          <w:b/>
          <w:bCs/>
          <w:iCs w:val="0"/>
          <w:kern w:val="2"/>
          <w:sz w:val="24"/>
          <w:szCs w:val="28"/>
          <w:lang w:val="en-US" w:eastAsia="zh-CN" w:bidi="ar-SA"/>
        </w:rPr>
        <w:t>.2.2、</w:t>
      </w:r>
      <w:r>
        <w:rPr>
          <w:rFonts w:hint="default" w:ascii="Arial" w:hAnsi="Arial" w:eastAsia="宋体" w:cs="Times New Roman"/>
          <w:b/>
          <w:bCs/>
          <w:iCs w:val="0"/>
          <w:kern w:val="2"/>
          <w:sz w:val="24"/>
          <w:szCs w:val="28"/>
          <w:highlight w:val="none"/>
          <w:lang w:val="en-US" w:eastAsia="zh-CN" w:bidi="ar-SA"/>
        </w:rPr>
        <w:t>操作步骤</w:t>
      </w:r>
    </w:p>
    <w:p w14:paraId="52D68BFB">
      <w:pPr>
        <w:widowControl w:val="0"/>
        <w:numPr>
          <w:ilvl w:val="0"/>
          <w:numId w:val="19"/>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操作路径：我的&gt;收件地址&gt;新增收件地址</w:t>
      </w:r>
      <w:r>
        <w:rPr>
          <w:rFonts w:hint="eastAsia" w:ascii="Times New Roman" w:hAnsi="Times New Roman" w:eastAsia="宋体" w:cs="Times New Roman"/>
          <w:b w:val="0"/>
          <w:iCs w:val="0"/>
          <w:kern w:val="2"/>
          <w:sz w:val="21"/>
          <w:szCs w:val="24"/>
          <w:highlight w:val="none"/>
          <w:lang w:val="en-US" w:eastAsia="zh-CN" w:bidi="ar-SA"/>
        </w:rPr>
        <w:t>。</w:t>
      </w:r>
    </w:p>
    <w:p w14:paraId="310D27FE">
      <w:pPr>
        <w:widowControl w:val="0"/>
        <w:numPr>
          <w:ilvl w:val="0"/>
          <w:numId w:val="19"/>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点击【新增收件地址】</w:t>
      </w:r>
      <w:r>
        <w:rPr>
          <w:rFonts w:hint="eastAsia" w:ascii="Times New Roman" w:hAnsi="Times New Roman" w:eastAsia="宋体" w:cs="Times New Roman"/>
          <w:b w:val="0"/>
          <w:iCs w:val="0"/>
          <w:kern w:val="2"/>
          <w:sz w:val="21"/>
          <w:szCs w:val="24"/>
          <w:highlight w:val="none"/>
          <w:lang w:val="en-US" w:eastAsia="zh-CN" w:bidi="ar-SA"/>
        </w:rPr>
        <w:t>。</w:t>
      </w:r>
    </w:p>
    <w:p w14:paraId="449C6445">
      <w:pPr>
        <w:widowControl w:val="0"/>
        <w:numPr>
          <w:ilvl w:val="0"/>
          <w:numId w:val="19"/>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依次输入收件人、手机号、所在地区和详细地址即可保存收件地址</w:t>
      </w:r>
      <w:r>
        <w:rPr>
          <w:rFonts w:hint="eastAsia" w:ascii="Times New Roman" w:hAnsi="Times New Roman" w:eastAsia="宋体" w:cs="Times New Roman"/>
          <w:b w:val="0"/>
          <w:iCs w:val="0"/>
          <w:kern w:val="2"/>
          <w:sz w:val="21"/>
          <w:szCs w:val="24"/>
          <w:highlight w:val="none"/>
          <w:lang w:val="en-US" w:eastAsia="zh-CN" w:bidi="ar-SA"/>
        </w:rPr>
        <w:t>。</w:t>
      </w:r>
    </w:p>
    <w:p w14:paraId="39A6D520">
      <w:pPr>
        <w:widowControl w:val="0"/>
        <w:numPr>
          <w:ilvl w:val="0"/>
          <w:numId w:val="19"/>
        </w:numPr>
        <w:bidi w:val="0"/>
        <w:spacing w:line="360" w:lineRule="auto"/>
        <w:ind w:left="0" w:leftChars="0" w:firstLine="420" w:firstLineChars="200"/>
        <w:jc w:val="both"/>
        <w:rPr>
          <w:rFonts w:hint="default" w:ascii="Times New Roman" w:hAnsi="Times New Roman" w:eastAsia="宋体" w:cs="Times New Roman"/>
          <w:b w:val="0"/>
          <w:iCs w:val="0"/>
          <w:kern w:val="2"/>
          <w:sz w:val="21"/>
          <w:szCs w:val="24"/>
          <w:highlight w:val="none"/>
          <w:lang w:val="en-US" w:eastAsia="zh-CN" w:bidi="ar-SA"/>
        </w:rPr>
      </w:pPr>
      <w:r>
        <w:rPr>
          <w:rFonts w:hint="default" w:ascii="Times New Roman" w:hAnsi="Times New Roman" w:eastAsia="宋体" w:cs="Times New Roman"/>
          <w:b w:val="0"/>
          <w:iCs w:val="0"/>
          <w:kern w:val="2"/>
          <w:sz w:val="21"/>
          <w:szCs w:val="24"/>
          <w:highlight w:val="none"/>
          <w:lang w:val="en-US" w:eastAsia="zh-CN" w:bidi="ar-SA"/>
        </w:rPr>
        <w:t>可为收件地址设置标签（如</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家</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公司</w:t>
      </w:r>
      <w:r>
        <w:rPr>
          <w:rFonts w:hint="eastAsia" w:ascii="Times New Roman" w:hAnsi="Times New Roman" w:eastAsia="宋体" w:cs="Times New Roman"/>
          <w:b w:val="0"/>
          <w:iCs w:val="0"/>
          <w:kern w:val="2"/>
          <w:sz w:val="21"/>
          <w:szCs w:val="24"/>
          <w:highlight w:val="none"/>
          <w:lang w:val="en-US" w:eastAsia="zh-CN" w:bidi="ar-SA"/>
        </w:rPr>
        <w:t>”</w:t>
      </w:r>
      <w:r>
        <w:rPr>
          <w:rFonts w:hint="default" w:ascii="Times New Roman" w:hAnsi="Times New Roman" w:eastAsia="宋体" w:cs="Times New Roman"/>
          <w:b w:val="0"/>
          <w:iCs w:val="0"/>
          <w:kern w:val="2"/>
          <w:sz w:val="21"/>
          <w:szCs w:val="24"/>
          <w:highlight w:val="none"/>
          <w:lang w:val="en-US" w:eastAsia="zh-CN" w:bidi="ar-SA"/>
        </w:rPr>
        <w:t>，支持自定义标签），用于快速区分多个收件地址</w:t>
      </w:r>
      <w:r>
        <w:rPr>
          <w:rFonts w:hint="eastAsia" w:ascii="Times New Roman" w:hAnsi="Times New Roman" w:eastAsia="宋体" w:cs="Times New Roman"/>
          <w:b w:val="0"/>
          <w:iCs w:val="0"/>
          <w:kern w:val="2"/>
          <w:sz w:val="21"/>
          <w:szCs w:val="24"/>
          <w:highlight w:val="none"/>
          <w:lang w:val="en-US" w:eastAsia="zh-CN" w:bidi="ar-SA"/>
        </w:rPr>
        <w:t>。</w:t>
      </w:r>
    </w:p>
    <w:p w14:paraId="61F38886">
      <w:pPr>
        <w:widowControl w:val="0"/>
        <w:numPr>
          <w:ilvl w:val="0"/>
          <w:numId w:val="19"/>
        </w:numPr>
        <w:bidi w:val="0"/>
        <w:spacing w:line="360" w:lineRule="auto"/>
        <w:ind w:left="0" w:leftChars="0" w:firstLine="420" w:firstLineChars="200"/>
        <w:jc w:val="both"/>
        <w:rPr>
          <w:rFonts w:hint="eastAsia" w:ascii="Times New Roman" w:hAnsi="Times New Roman" w:eastAsia="宋体" w:cs="Times New Roman"/>
          <w:b w:val="0"/>
          <w:iCs w:val="0"/>
          <w:kern w:val="2"/>
          <w:sz w:val="21"/>
          <w:szCs w:val="24"/>
          <w:highlight w:val="none"/>
          <w:lang w:val="en-US" w:eastAsia="zh" w:bidi="ar-SA"/>
        </w:rPr>
      </w:pPr>
      <w:r>
        <w:rPr>
          <w:rFonts w:hint="default" w:ascii="Times New Roman" w:hAnsi="Times New Roman" w:eastAsia="宋体" w:cs="Times New Roman"/>
          <w:b w:val="0"/>
          <w:iCs w:val="0"/>
          <w:kern w:val="2"/>
          <w:sz w:val="21"/>
          <w:szCs w:val="24"/>
          <w:highlight w:val="none"/>
          <w:lang w:val="en-US" w:eastAsia="zh-CN" w:bidi="ar-SA"/>
        </w:rPr>
        <w:t>用户可设置默认收件地址，开具纸质发票时默认获取该地址。设置方法如下，选择需要设为默认的收件地址进入编辑页面，开启设为默认收件地址开关，点击【保存】</w:t>
      </w:r>
      <w:r>
        <w:rPr>
          <w:rFonts w:hint="eastAsia" w:ascii="Times New Roman" w:hAnsi="Times New Roman" w:eastAsia="宋体" w:cs="Times New Roman"/>
          <w:b w:val="0"/>
          <w:iCs w:val="0"/>
          <w:kern w:val="2"/>
          <w:sz w:val="21"/>
          <w:szCs w:val="24"/>
          <w:highlight w:val="none"/>
          <w:lang w:val="en-US" w:eastAsia="zh-CN" w:bidi="ar-SA"/>
        </w:rPr>
        <w:t>。</w:t>
      </w:r>
    </w:p>
    <w:p w14:paraId="05405B12">
      <w:pPr>
        <w:widowControl w:val="0"/>
        <w:bidi w:val="0"/>
        <w:spacing w:line="360" w:lineRule="auto"/>
        <w:ind w:firstLine="0" w:firstLineChars="0"/>
        <w:jc w:val="center"/>
        <w:rPr>
          <w:rFonts w:hint="eastAsia" w:ascii="Times New Roman" w:hAnsi="Times New Roman" w:eastAsia="宋体" w:cs="Times New Roman"/>
          <w:b w:val="0"/>
          <w:iCs w:val="0"/>
          <w:kern w:val="2"/>
          <w:sz w:val="21"/>
          <w:szCs w:val="24"/>
          <w:highlight w:val="none"/>
          <w:lang w:val="en-US" w:eastAsia="zh" w:bidi="ar-SA"/>
        </w:rPr>
      </w:pP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298" name="图片 298"/>
            <wp:cNvGraphicFramePr/>
            <a:graphic xmlns:a="http://schemas.openxmlformats.org/drawingml/2006/main">
              <a:graphicData uri="http://schemas.openxmlformats.org/drawingml/2006/picture">
                <pic:pic xmlns:pic="http://schemas.openxmlformats.org/drawingml/2006/picture">
                  <pic:nvPicPr>
                    <pic:cNvPr id="298" name="图片 298"/>
                    <pic:cNvPicPr/>
                  </pic:nvPicPr>
                  <pic:blipFill>
                    <a:blip r:embed="rId45"/>
                    <a:srcRect t="4586"/>
                    <a:stretch>
                      <a:fillRect/>
                    </a:stretch>
                  </pic:blipFill>
                  <pic:spPr>
                    <a:xfrm>
                      <a:off x="0" y="0"/>
                      <a:ext cx="1656080" cy="3420110"/>
                    </a:xfrm>
                    <a:prstGeom prst="rect">
                      <a:avLst/>
                    </a:prstGeom>
                  </pic:spPr>
                </pic:pic>
              </a:graphicData>
            </a:graphic>
          </wp:inline>
        </w:drawing>
      </w:r>
      <w:r>
        <w:rPr>
          <w:rFonts w:hint="eastAsia" w:ascii="Times New Roman" w:hAnsi="Times New Roman" w:eastAsia="宋体" w:cs="Times New Roman"/>
          <w:b w:val="0"/>
          <w:iCs w:val="0"/>
          <w:kern w:val="2"/>
          <w:sz w:val="21"/>
          <w:szCs w:val="24"/>
          <w:highlight w:val="none"/>
          <w:lang w:val="en-US" w:eastAsia="zh-CN" w:bidi="ar-SA"/>
        </w:rPr>
        <w:t xml:space="preserve"> </w:t>
      </w:r>
      <w:r>
        <w:rPr>
          <w:rFonts w:hint="eastAsia" w:ascii="Times New Roman" w:hAnsi="Times New Roman" w:eastAsia="宋体" w:cs="Times New Roman"/>
          <w:b w:val="0"/>
          <w:iCs w:val="0"/>
          <w:kern w:val="2"/>
          <w:sz w:val="21"/>
          <w:szCs w:val="24"/>
          <w:highlight w:val="none"/>
          <w:lang w:val="en-US" w:eastAsia="zh" w:bidi="ar-SA"/>
        </w:rPr>
        <w:drawing>
          <wp:inline distT="0" distB="0" distL="114300" distR="114300">
            <wp:extent cx="1656080" cy="3420110"/>
            <wp:effectExtent l="0" t="0" r="1270" b="8890"/>
            <wp:docPr id="300" name="图片 300"/>
            <wp:cNvGraphicFramePr/>
            <a:graphic xmlns:a="http://schemas.openxmlformats.org/drawingml/2006/main">
              <a:graphicData uri="http://schemas.openxmlformats.org/drawingml/2006/picture">
                <pic:pic xmlns:pic="http://schemas.openxmlformats.org/drawingml/2006/picture">
                  <pic:nvPicPr>
                    <pic:cNvPr id="300" name="图片 300"/>
                    <pic:cNvPicPr/>
                  </pic:nvPicPr>
                  <pic:blipFill>
                    <a:blip r:embed="rId46"/>
                    <a:srcRect t="4805"/>
                    <a:stretch>
                      <a:fillRect/>
                    </a:stretch>
                  </pic:blipFill>
                  <pic:spPr>
                    <a:xfrm>
                      <a:off x="0" y="0"/>
                      <a:ext cx="1656080" cy="3420110"/>
                    </a:xfrm>
                    <a:prstGeom prst="rect">
                      <a:avLst/>
                    </a:prstGeom>
                  </pic:spPr>
                </pic:pic>
              </a:graphicData>
            </a:graphic>
          </wp:inline>
        </w:drawing>
      </w:r>
    </w:p>
    <w:p w14:paraId="4BA2EF39">
      <w:pPr>
        <w:rPr>
          <w:rFonts w:asciiTheme="minorHAnsi" w:hAnsiTheme="minorHAnsi" w:cstheme="minorBidi"/>
          <w:b w:val="0"/>
          <w:iCs w:val="0"/>
          <w:kern w:val="2"/>
          <w:sz w:val="21"/>
          <w:szCs w:val="24"/>
        </w:rPr>
      </w:pPr>
    </w:p>
    <w:p w14:paraId="17301877">
      <w:pPr>
        <w:numPr>
          <w:ilvl w:val="0"/>
          <w:numId w:val="0"/>
        </w:numPr>
        <w:rPr>
          <w:rStyle w:val="6"/>
          <w:rFonts w:hint="eastAsia"/>
          <w:sz w:val="24"/>
          <w:szCs w:val="24"/>
          <w:lang w:val="en-US" w:eastAsia="zh-CN"/>
          <w:woUserID w:val="0"/>
        </w:rPr>
      </w:pPr>
    </w:p>
    <w:p w14:paraId="210255A8">
      <w:pPr>
        <w:numPr>
          <w:ilvl w:val="0"/>
          <w:numId w:val="0"/>
        </w:numPr>
        <w:rPr>
          <w:rStyle w:val="6"/>
          <w:rFonts w:hint="default"/>
          <w:sz w:val="28"/>
          <w:szCs w:val="28"/>
          <w:lang w:val="en-US" w:eastAsia="zh-CN"/>
          <w:woUserID w:val="0"/>
        </w:rPr>
      </w:pPr>
    </w:p>
    <w:p w14:paraId="499F426C">
      <w:pPr>
        <w:numPr>
          <w:ilvl w:val="0"/>
          <w:numId w:val="0"/>
        </w:numPr>
        <w:rPr>
          <w:rStyle w:val="6"/>
          <w:rFonts w:hint="eastAsia" w:eastAsiaTheme="minorEastAsia"/>
          <w:sz w:val="28"/>
          <w:szCs w:val="28"/>
          <w:lang w:val="en-US" w:eastAsia="zh-CN"/>
          <w:woUserID w:val="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520F0"/>
    <w:multiLevelType w:val="singleLevel"/>
    <w:tmpl w:val="81B520F0"/>
    <w:lvl w:ilvl="0" w:tentative="0">
      <w:start w:val="1"/>
      <w:numFmt w:val="decimal"/>
      <w:suff w:val="nothing"/>
      <w:lvlText w:val="%1．"/>
      <w:lvlJc w:val="left"/>
      <w:pPr>
        <w:ind w:left="0" w:firstLine="400"/>
      </w:pPr>
      <w:rPr>
        <w:rFonts w:hint="default"/>
      </w:rPr>
    </w:lvl>
  </w:abstractNum>
  <w:abstractNum w:abstractNumId="1">
    <w:nsid w:val="876F623C"/>
    <w:multiLevelType w:val="singleLevel"/>
    <w:tmpl w:val="876F623C"/>
    <w:lvl w:ilvl="0" w:tentative="0">
      <w:start w:val="1"/>
      <w:numFmt w:val="decimal"/>
      <w:suff w:val="nothing"/>
      <w:lvlText w:val="%1．"/>
      <w:lvlJc w:val="left"/>
      <w:pPr>
        <w:ind w:left="0" w:firstLine="400"/>
      </w:pPr>
      <w:rPr>
        <w:rFonts w:hint="default"/>
      </w:rPr>
    </w:lvl>
  </w:abstractNum>
  <w:abstractNum w:abstractNumId="2">
    <w:nsid w:val="931B7351"/>
    <w:multiLevelType w:val="multilevel"/>
    <w:tmpl w:val="931B7351"/>
    <w:lvl w:ilvl="0" w:tentative="0">
      <w:start w:val="1"/>
      <w:numFmt w:val="chineseCountingThousand"/>
      <w:suff w:val="nothing"/>
      <w:lvlText w:val="%1、"/>
      <w:lvlJc w:val="left"/>
      <w:pPr>
        <w:ind w:left="425" w:hanging="425"/>
      </w:pPr>
      <w:rPr>
        <w:rFonts w:hint="eastAsia"/>
      </w:rPr>
    </w:lvl>
    <w:lvl w:ilvl="1" w:tentative="0">
      <w:start w:val="1"/>
      <w:numFmt w:val="decimal"/>
      <w:isLgl/>
      <w:suff w:val="nothing"/>
      <w:lvlText w:val="%1.%2、"/>
      <w:lvlJc w:val="left"/>
      <w:pPr>
        <w:ind w:left="709" w:hanging="567"/>
      </w:pPr>
      <w:rPr>
        <w:rFonts w:hint="eastAsia" w:ascii="Times New Roman" w:hAnsi="Times New Roman" w:cs="Times New Roman"/>
      </w:rPr>
    </w:lvl>
    <w:lvl w:ilvl="2" w:tentative="0">
      <w:start w:val="1"/>
      <w:numFmt w:val="decimal"/>
      <w:isLgl/>
      <w:suff w:val="nothing"/>
      <w:lvlText w:val="%1.%2.%3、"/>
      <w:lvlJc w:val="left"/>
      <w:pPr>
        <w:ind w:left="1069" w:hanging="1069"/>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isLgl/>
      <w:suff w:val="nothing"/>
      <w:lvlText w:val="%1.%2.%3.%4、"/>
      <w:lvlJc w:val="left"/>
      <w:pPr>
        <w:ind w:left="851" w:hanging="851"/>
      </w:pPr>
      <w:rPr>
        <w:rFonts w:hint="eastAsia" w:ascii="Times New Roman" w:hAnsi="Times New Roman" w:eastAsia="宋体" w:cs="Times New Roman"/>
        <w:sz w:val="24"/>
        <w:szCs w:val="24"/>
      </w:rPr>
    </w:lvl>
    <w:lvl w:ilvl="4" w:tentative="0">
      <w:start w:val="1"/>
      <w:numFmt w:val="decimal"/>
      <w:isLgl/>
      <w:suff w:val="nothing"/>
      <w:lvlText w:val="%1.%2.%3.%4.%5、"/>
      <w:lvlJc w:val="left"/>
      <w:pPr>
        <w:ind w:left="-572" w:hanging="992"/>
      </w:pPr>
      <w:rPr>
        <w:rFonts w:hint="eastAsia"/>
      </w:rPr>
    </w:lvl>
    <w:lvl w:ilvl="5" w:tentative="0">
      <w:start w:val="1"/>
      <w:numFmt w:val="decimal"/>
      <w:isLgl/>
      <w:suff w:val="nothing"/>
      <w:lvlText w:val="%1.%2.%3.%4.%5.%6、"/>
      <w:lvlJc w:val="left"/>
      <w:pPr>
        <w:ind w:left="1134" w:hanging="1134"/>
      </w:pPr>
      <w:rPr>
        <w:rFonts w:hint="eastAsia" w:ascii="Times New Roman" w:hAnsi="Times New Roman" w:cs="Times New Roman"/>
      </w:rPr>
    </w:lvl>
    <w:lvl w:ilvl="6" w:tentative="0">
      <w:start w:val="1"/>
      <w:numFmt w:val="decimal"/>
      <w:isLgl/>
      <w:lvlText w:val="%1.%2.%3.%4.%5.%6.%7"/>
      <w:lvlJc w:val="left"/>
      <w:pPr>
        <w:tabs>
          <w:tab w:val="left" w:pos="1800"/>
        </w:tabs>
        <w:ind w:left="1276" w:hanging="1276"/>
      </w:pPr>
      <w:rPr>
        <w:rFonts w:hint="eastAsia"/>
      </w:rPr>
    </w:lvl>
    <w:lvl w:ilvl="7" w:tentative="0">
      <w:start w:val="1"/>
      <w:numFmt w:val="decimal"/>
      <w:isLgl/>
      <w:lvlText w:val="%1.%2.%3.%4.%5.%6.%7.%8"/>
      <w:lvlJc w:val="left"/>
      <w:pPr>
        <w:tabs>
          <w:tab w:val="left" w:pos="1800"/>
        </w:tabs>
        <w:ind w:left="1418" w:hanging="1418"/>
      </w:pPr>
      <w:rPr>
        <w:rFonts w:hint="eastAsia"/>
      </w:rPr>
    </w:lvl>
    <w:lvl w:ilvl="8" w:tentative="0">
      <w:start w:val="1"/>
      <w:numFmt w:val="decimal"/>
      <w:isLgl/>
      <w:lvlText w:val="%1.%2.%3.%4.%5.%6.%7.%8.%9"/>
      <w:lvlJc w:val="left"/>
      <w:pPr>
        <w:tabs>
          <w:tab w:val="left" w:pos="2160"/>
        </w:tabs>
        <w:ind w:left="1559" w:hanging="1559"/>
      </w:pPr>
      <w:rPr>
        <w:rFonts w:hint="eastAsia"/>
      </w:rPr>
    </w:lvl>
  </w:abstractNum>
  <w:abstractNum w:abstractNumId="3">
    <w:nsid w:val="9CB32E42"/>
    <w:multiLevelType w:val="singleLevel"/>
    <w:tmpl w:val="9CB32E42"/>
    <w:lvl w:ilvl="0" w:tentative="0">
      <w:start w:val="1"/>
      <w:numFmt w:val="decimal"/>
      <w:suff w:val="nothing"/>
      <w:lvlText w:val="%1．"/>
      <w:lvlJc w:val="left"/>
      <w:pPr>
        <w:ind w:left="0" w:firstLine="400"/>
      </w:pPr>
      <w:rPr>
        <w:rFonts w:hint="default"/>
      </w:rPr>
    </w:lvl>
  </w:abstractNum>
  <w:abstractNum w:abstractNumId="4">
    <w:nsid w:val="D6E7A86B"/>
    <w:multiLevelType w:val="singleLevel"/>
    <w:tmpl w:val="D6E7A86B"/>
    <w:lvl w:ilvl="0" w:tentative="0">
      <w:start w:val="1"/>
      <w:numFmt w:val="decimal"/>
      <w:suff w:val="nothing"/>
      <w:lvlText w:val="%1．"/>
      <w:lvlJc w:val="left"/>
      <w:pPr>
        <w:ind w:left="0" w:firstLine="400"/>
      </w:pPr>
      <w:rPr>
        <w:rFonts w:hint="default"/>
      </w:rPr>
    </w:lvl>
  </w:abstractNum>
  <w:abstractNum w:abstractNumId="5">
    <w:nsid w:val="DC9DEB88"/>
    <w:multiLevelType w:val="singleLevel"/>
    <w:tmpl w:val="DC9DEB88"/>
    <w:lvl w:ilvl="0" w:tentative="0">
      <w:start w:val="1"/>
      <w:numFmt w:val="decimal"/>
      <w:lvlText w:val="%1."/>
      <w:lvlJc w:val="left"/>
      <w:pPr>
        <w:ind w:left="425" w:hanging="425"/>
      </w:pPr>
      <w:rPr>
        <w:rFonts w:hint="default"/>
      </w:rPr>
    </w:lvl>
  </w:abstractNum>
  <w:abstractNum w:abstractNumId="6">
    <w:nsid w:val="F10FF573"/>
    <w:multiLevelType w:val="singleLevel"/>
    <w:tmpl w:val="F10FF573"/>
    <w:lvl w:ilvl="0" w:tentative="0">
      <w:start w:val="1"/>
      <w:numFmt w:val="decimal"/>
      <w:suff w:val="nothing"/>
      <w:lvlText w:val="%1．"/>
      <w:lvlJc w:val="left"/>
      <w:pPr>
        <w:ind w:left="0" w:firstLine="400"/>
      </w:pPr>
      <w:rPr>
        <w:rFonts w:hint="default"/>
      </w:rPr>
    </w:lvl>
  </w:abstractNum>
  <w:abstractNum w:abstractNumId="7">
    <w:nsid w:val="F816CA4A"/>
    <w:multiLevelType w:val="singleLevel"/>
    <w:tmpl w:val="F816CA4A"/>
    <w:lvl w:ilvl="0" w:tentative="0">
      <w:start w:val="1"/>
      <w:numFmt w:val="decimal"/>
      <w:suff w:val="nothing"/>
      <w:lvlText w:val="%1．"/>
      <w:lvlJc w:val="left"/>
      <w:pPr>
        <w:ind w:left="0" w:firstLine="400"/>
      </w:pPr>
      <w:rPr>
        <w:rFonts w:hint="default"/>
      </w:rPr>
    </w:lvl>
  </w:abstractNum>
  <w:abstractNum w:abstractNumId="8">
    <w:nsid w:val="07770F2A"/>
    <w:multiLevelType w:val="singleLevel"/>
    <w:tmpl w:val="07770F2A"/>
    <w:lvl w:ilvl="0" w:tentative="0">
      <w:start w:val="1"/>
      <w:numFmt w:val="decimal"/>
      <w:suff w:val="nothing"/>
      <w:lvlText w:val="%1．"/>
      <w:lvlJc w:val="left"/>
      <w:pPr>
        <w:ind w:left="0" w:firstLine="400"/>
      </w:pPr>
      <w:rPr>
        <w:rFonts w:hint="default"/>
      </w:rPr>
    </w:lvl>
  </w:abstractNum>
  <w:abstractNum w:abstractNumId="9">
    <w:nsid w:val="0894BCD8"/>
    <w:multiLevelType w:val="singleLevel"/>
    <w:tmpl w:val="0894BCD8"/>
    <w:lvl w:ilvl="0" w:tentative="0">
      <w:start w:val="1"/>
      <w:numFmt w:val="decimal"/>
      <w:suff w:val="nothing"/>
      <w:lvlText w:val="%1．"/>
      <w:lvlJc w:val="left"/>
      <w:pPr>
        <w:ind w:left="0" w:firstLine="400"/>
      </w:pPr>
      <w:rPr>
        <w:rFonts w:hint="default"/>
      </w:rPr>
    </w:lvl>
  </w:abstractNum>
  <w:abstractNum w:abstractNumId="10">
    <w:nsid w:val="19D0A065"/>
    <w:multiLevelType w:val="singleLevel"/>
    <w:tmpl w:val="19D0A065"/>
    <w:lvl w:ilvl="0" w:tentative="0">
      <w:start w:val="1"/>
      <w:numFmt w:val="decimal"/>
      <w:suff w:val="nothing"/>
      <w:lvlText w:val="%1、"/>
      <w:lvlJc w:val="left"/>
    </w:lvl>
  </w:abstractNum>
  <w:abstractNum w:abstractNumId="11">
    <w:nsid w:val="21FA7B9A"/>
    <w:multiLevelType w:val="singleLevel"/>
    <w:tmpl w:val="21FA7B9A"/>
    <w:lvl w:ilvl="0" w:tentative="0">
      <w:start w:val="1"/>
      <w:numFmt w:val="decimal"/>
      <w:suff w:val="nothing"/>
      <w:lvlText w:val="%1．"/>
      <w:lvlJc w:val="left"/>
      <w:pPr>
        <w:ind w:left="0" w:firstLine="400"/>
      </w:pPr>
      <w:rPr>
        <w:rFonts w:hint="default"/>
      </w:rPr>
    </w:lvl>
  </w:abstractNum>
  <w:abstractNum w:abstractNumId="12">
    <w:nsid w:val="25072EF8"/>
    <w:multiLevelType w:val="singleLevel"/>
    <w:tmpl w:val="25072EF8"/>
    <w:lvl w:ilvl="0" w:tentative="0">
      <w:start w:val="1"/>
      <w:numFmt w:val="decimal"/>
      <w:suff w:val="nothing"/>
      <w:lvlText w:val="%1．"/>
      <w:lvlJc w:val="left"/>
      <w:pPr>
        <w:ind w:left="0" w:firstLine="400"/>
      </w:pPr>
      <w:rPr>
        <w:rFonts w:hint="default"/>
      </w:rPr>
    </w:lvl>
  </w:abstractNum>
  <w:abstractNum w:abstractNumId="13">
    <w:nsid w:val="2619435E"/>
    <w:multiLevelType w:val="singleLevel"/>
    <w:tmpl w:val="2619435E"/>
    <w:lvl w:ilvl="0" w:tentative="0">
      <w:start w:val="1"/>
      <w:numFmt w:val="decimal"/>
      <w:suff w:val="nothing"/>
      <w:lvlText w:val="%1．"/>
      <w:lvlJc w:val="left"/>
      <w:pPr>
        <w:ind w:left="0" w:firstLine="400"/>
      </w:pPr>
      <w:rPr>
        <w:rFonts w:hint="default"/>
      </w:rPr>
    </w:lvl>
  </w:abstractNum>
  <w:abstractNum w:abstractNumId="14">
    <w:nsid w:val="38157FF6"/>
    <w:multiLevelType w:val="singleLevel"/>
    <w:tmpl w:val="38157FF6"/>
    <w:lvl w:ilvl="0" w:tentative="0">
      <w:start w:val="1"/>
      <w:numFmt w:val="decimal"/>
      <w:suff w:val="nothing"/>
      <w:lvlText w:val="%1．"/>
      <w:lvlJc w:val="left"/>
      <w:pPr>
        <w:ind w:left="0" w:firstLine="400"/>
      </w:pPr>
      <w:rPr>
        <w:rFonts w:hint="default"/>
      </w:rPr>
    </w:lvl>
  </w:abstractNum>
  <w:abstractNum w:abstractNumId="15">
    <w:nsid w:val="439CFEEA"/>
    <w:multiLevelType w:val="multilevel"/>
    <w:tmpl w:val="439CFEEA"/>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4F015B8C"/>
    <w:multiLevelType w:val="singleLevel"/>
    <w:tmpl w:val="4F015B8C"/>
    <w:lvl w:ilvl="0" w:tentative="0">
      <w:start w:val="1"/>
      <w:numFmt w:val="decimal"/>
      <w:suff w:val="nothing"/>
      <w:lvlText w:val="%1．"/>
      <w:lvlJc w:val="left"/>
      <w:pPr>
        <w:ind w:left="0" w:firstLine="400"/>
      </w:pPr>
      <w:rPr>
        <w:rFonts w:hint="default"/>
      </w:rPr>
    </w:lvl>
  </w:abstractNum>
  <w:abstractNum w:abstractNumId="17">
    <w:nsid w:val="54A197B8"/>
    <w:multiLevelType w:val="singleLevel"/>
    <w:tmpl w:val="54A197B8"/>
    <w:lvl w:ilvl="0" w:tentative="0">
      <w:start w:val="1"/>
      <w:numFmt w:val="decimal"/>
      <w:suff w:val="nothing"/>
      <w:lvlText w:val="%1．"/>
      <w:lvlJc w:val="left"/>
      <w:pPr>
        <w:ind w:left="0" w:firstLine="400"/>
      </w:pPr>
      <w:rPr>
        <w:rFonts w:hint="default"/>
      </w:rPr>
    </w:lvl>
  </w:abstractNum>
  <w:abstractNum w:abstractNumId="18">
    <w:nsid w:val="59E61514"/>
    <w:multiLevelType w:val="singleLevel"/>
    <w:tmpl w:val="59E61514"/>
    <w:lvl w:ilvl="0" w:tentative="0">
      <w:start w:val="1"/>
      <w:numFmt w:val="decimal"/>
      <w:suff w:val="nothing"/>
      <w:lvlText w:val="%1．"/>
      <w:lvlJc w:val="left"/>
      <w:pPr>
        <w:ind w:left="0" w:firstLine="400"/>
      </w:pPr>
      <w:rPr>
        <w:rFonts w:hint="default"/>
      </w:rPr>
    </w:lvl>
  </w:abstractNum>
  <w:num w:numId="1">
    <w:abstractNumId w:val="2"/>
  </w:num>
  <w:num w:numId="2">
    <w:abstractNumId w:val="10"/>
  </w:num>
  <w:num w:numId="3">
    <w:abstractNumId w:val="1"/>
  </w:num>
  <w:num w:numId="4">
    <w:abstractNumId w:val="14"/>
  </w:num>
  <w:num w:numId="5">
    <w:abstractNumId w:val="16"/>
  </w:num>
  <w:num w:numId="6">
    <w:abstractNumId w:val="6"/>
  </w:num>
  <w:num w:numId="7">
    <w:abstractNumId w:val="3"/>
  </w:num>
  <w:num w:numId="8">
    <w:abstractNumId w:val="8"/>
  </w:num>
  <w:num w:numId="9">
    <w:abstractNumId w:val="18"/>
  </w:num>
  <w:num w:numId="10">
    <w:abstractNumId w:val="12"/>
  </w:num>
  <w:num w:numId="11">
    <w:abstractNumId w:val="17"/>
  </w:num>
  <w:num w:numId="12">
    <w:abstractNumId w:val="7"/>
  </w:num>
  <w:num w:numId="13">
    <w:abstractNumId w:val="15"/>
  </w:num>
  <w:num w:numId="14">
    <w:abstractNumId w:val="13"/>
  </w:num>
  <w:num w:numId="15">
    <w:abstractNumId w:val="5"/>
  </w:num>
  <w:num w:numId="16">
    <w:abstractNumId w:val="4"/>
  </w:num>
  <w:num w:numId="17">
    <w:abstractNumId w:val="9"/>
  </w:num>
  <w:num w:numId="18">
    <w:abstractNumId w:val="1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B8333B"/>
    <w:rsid w:val="01A21B8D"/>
    <w:rsid w:val="0D505C1B"/>
    <w:rsid w:val="12323093"/>
    <w:rsid w:val="14444988"/>
    <w:rsid w:val="199406C8"/>
    <w:rsid w:val="1B556818"/>
    <w:rsid w:val="213A3C94"/>
    <w:rsid w:val="2713494D"/>
    <w:rsid w:val="28EC2844"/>
    <w:rsid w:val="32A539EA"/>
    <w:rsid w:val="37FB620E"/>
    <w:rsid w:val="43124638"/>
    <w:rsid w:val="43E95C6A"/>
    <w:rsid w:val="440F4C0F"/>
    <w:rsid w:val="49B80D6E"/>
    <w:rsid w:val="51C9030C"/>
    <w:rsid w:val="538C7461"/>
    <w:rsid w:val="53FF2B7C"/>
    <w:rsid w:val="5A5B043F"/>
    <w:rsid w:val="5BDC19F5"/>
    <w:rsid w:val="5C3C32C6"/>
    <w:rsid w:val="649E7A8F"/>
    <w:rsid w:val="67B8333B"/>
    <w:rsid w:val="712231A1"/>
    <w:rsid w:val="72403C7E"/>
    <w:rsid w:val="786F67C8"/>
    <w:rsid w:val="79334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Ascii" w:hAnsiTheme="minorAscii" w:eastAsiaTheme="minorEastAsia"/>
      <w:b/>
      <w:iCs/>
      <w:kern w:val="28"/>
      <w:sz w:val="52"/>
      <w:szCs w:val="56"/>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Cs/>
      <w:kern w:val="0"/>
      <w:sz w:val="24"/>
      <w:szCs w:val="24"/>
      <w:lang w:val="en-US" w:eastAsia="zh-CN" w:bidi="ar"/>
    </w:rPr>
  </w:style>
  <w:style w:type="character" w:default="1" w:styleId="6">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5514</Words>
  <Characters>5928</Characters>
  <Lines>0</Lines>
  <Paragraphs>0</Paragraphs>
  <TotalTime>59</TotalTime>
  <ScaleCrop>false</ScaleCrop>
  <LinksUpToDate>false</LinksUpToDate>
  <CharactersWithSpaces>6021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2025-12-09T02:28:00Z</dcterms:created>
  <dc:creator>黄严宝</dc:creator>
  <cp:lastModifiedBy>陈海勇</cp:lastModifiedBy>
  <dcterms:modified xsi:type="dcterms:W3CDTF">2026-02-05T07:03:31Z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ACBC1D1F8CCC49918FB51038EB54D56D_13</vt:lpwstr>
  </property>
  <property fmtid="{D5CDD505-2E9C-101B-9397-08002B2CF9AE}" pid="4" name="KSOTemplateDocerSaveRecord">
    <vt:lpwstr>eyJoZGlkIjoiOWQ4NzQ2NDA2Mjk4MzBjMjFlZDk1ZWU3MWU0M2U3MTgiLCJ1c2VySWQiOiI0MjIzNjk0MzYifQ==</vt:lpwstr>
  </property>
</Properties>
</file>