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971DD" w14:textId="77777777" w:rsidR="00523BF3" w:rsidRPr="009560E1" w:rsidRDefault="00523BF3" w:rsidP="009560E1">
      <w:pPr>
        <w:pStyle w:val="a3"/>
        <w:spacing w:before="0" w:beforeAutospacing="0" w:after="0" w:afterAutospacing="0" w:line="264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560E1">
        <w:rPr>
          <w:rFonts w:ascii="Times New Roman" w:hAnsi="Times New Roman" w:cs="Times New Roman"/>
          <w:b/>
          <w:bCs/>
          <w:color w:val="000000"/>
          <w:sz w:val="28"/>
          <w:szCs w:val="28"/>
        </w:rPr>
        <w:t>一、课本习题</w:t>
      </w:r>
    </w:p>
    <w:p w14:paraId="495A9150" w14:textId="3ED4111C" w:rsidR="00523BF3" w:rsidRPr="009560E1" w:rsidRDefault="0075286B" w:rsidP="009560E1">
      <w:pPr>
        <w:pStyle w:val="a3"/>
        <w:spacing w:before="0" w:beforeAutospacing="0" w:after="0" w:afterAutospacing="0" w:line="264" w:lineRule="auto"/>
        <w:jc w:val="both"/>
        <w:rPr>
          <w:rFonts w:ascii="Times New Roman" w:hAnsi="Times New Roman" w:cs="Times New Roman"/>
          <w:color w:val="000000"/>
        </w:rPr>
      </w:pPr>
      <w:r w:rsidRPr="009560E1">
        <w:rPr>
          <w:rFonts w:ascii="Times New Roman" w:hAnsi="Times New Roman" w:cs="Times New Roman"/>
          <w:color w:val="000000"/>
        </w:rPr>
        <w:t>第</w:t>
      </w:r>
      <w:r w:rsidR="00B00FEC" w:rsidRPr="009560E1">
        <w:rPr>
          <w:rFonts w:ascii="Times New Roman" w:hAnsi="Times New Roman" w:cs="Times New Roman"/>
          <w:color w:val="000000"/>
        </w:rPr>
        <w:t>417</w:t>
      </w:r>
      <w:r w:rsidRPr="009560E1">
        <w:rPr>
          <w:rFonts w:ascii="Times New Roman" w:hAnsi="Times New Roman" w:cs="Times New Roman"/>
          <w:color w:val="000000"/>
        </w:rPr>
        <w:t>-</w:t>
      </w:r>
      <w:r w:rsidR="00B00FEC" w:rsidRPr="009560E1">
        <w:rPr>
          <w:rFonts w:ascii="Times New Roman" w:hAnsi="Times New Roman" w:cs="Times New Roman"/>
          <w:color w:val="000000"/>
        </w:rPr>
        <w:t>418</w:t>
      </w:r>
      <w:r w:rsidRPr="009560E1">
        <w:rPr>
          <w:rFonts w:ascii="Times New Roman" w:hAnsi="Times New Roman" w:cs="Times New Roman"/>
          <w:color w:val="000000"/>
        </w:rPr>
        <w:t>页：第</w:t>
      </w:r>
      <w:r w:rsidR="00025243" w:rsidRPr="009560E1">
        <w:rPr>
          <w:rFonts w:ascii="Times New Roman" w:hAnsi="Times New Roman" w:cs="Times New Roman"/>
          <w:color w:val="000000"/>
        </w:rPr>
        <w:t>2</w:t>
      </w:r>
      <w:r w:rsidR="00025243" w:rsidRPr="009560E1">
        <w:rPr>
          <w:rFonts w:ascii="Times New Roman" w:hAnsi="Times New Roman" w:cs="Times New Roman"/>
          <w:color w:val="000000"/>
        </w:rPr>
        <w:t>、</w:t>
      </w:r>
      <w:r w:rsidR="00B00FEC" w:rsidRPr="009560E1">
        <w:rPr>
          <w:rFonts w:ascii="Times New Roman" w:hAnsi="Times New Roman" w:cs="Times New Roman"/>
          <w:color w:val="000000"/>
        </w:rPr>
        <w:t>6</w:t>
      </w:r>
      <w:r w:rsidRPr="009560E1">
        <w:rPr>
          <w:rFonts w:ascii="Times New Roman" w:hAnsi="Times New Roman" w:cs="Times New Roman"/>
          <w:color w:val="000000"/>
        </w:rPr>
        <w:t>、</w:t>
      </w:r>
      <w:r w:rsidR="00B00FEC" w:rsidRPr="009560E1">
        <w:rPr>
          <w:rFonts w:ascii="Times New Roman" w:hAnsi="Times New Roman" w:cs="Times New Roman"/>
          <w:color w:val="000000"/>
        </w:rPr>
        <w:t>9</w:t>
      </w:r>
      <w:r w:rsidRPr="009560E1">
        <w:rPr>
          <w:rFonts w:ascii="Times New Roman" w:hAnsi="Times New Roman" w:cs="Times New Roman"/>
          <w:color w:val="000000"/>
        </w:rPr>
        <w:t>、</w:t>
      </w:r>
      <w:r w:rsidR="00025243" w:rsidRPr="009560E1">
        <w:rPr>
          <w:rFonts w:ascii="Times New Roman" w:hAnsi="Times New Roman" w:cs="Times New Roman"/>
          <w:color w:val="000000"/>
        </w:rPr>
        <w:t>1</w:t>
      </w:r>
      <w:r w:rsidR="00B00FEC" w:rsidRPr="009560E1">
        <w:rPr>
          <w:rFonts w:ascii="Times New Roman" w:hAnsi="Times New Roman" w:cs="Times New Roman"/>
          <w:color w:val="000000"/>
        </w:rPr>
        <w:t>2</w:t>
      </w:r>
      <w:r w:rsidRPr="009560E1">
        <w:rPr>
          <w:rFonts w:ascii="Times New Roman" w:hAnsi="Times New Roman" w:cs="Times New Roman"/>
          <w:color w:val="000000"/>
        </w:rPr>
        <w:t>题</w:t>
      </w:r>
    </w:p>
    <w:p w14:paraId="3285737E" w14:textId="2AF6324D" w:rsidR="00523BF3" w:rsidRPr="009560E1" w:rsidRDefault="00523BF3" w:rsidP="009560E1">
      <w:pPr>
        <w:pStyle w:val="a3"/>
        <w:spacing w:before="0" w:beforeAutospacing="0" w:after="0" w:afterAutospacing="0" w:line="264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560E1">
        <w:rPr>
          <w:rFonts w:ascii="Times New Roman" w:hAnsi="Times New Roman" w:cs="Times New Roman"/>
          <w:b/>
          <w:bCs/>
          <w:color w:val="000000"/>
          <w:sz w:val="28"/>
          <w:szCs w:val="28"/>
        </w:rPr>
        <w:t>二、补充习题</w:t>
      </w:r>
    </w:p>
    <w:p w14:paraId="1E89F63F" w14:textId="2CAE5DF4" w:rsidR="00A9251F" w:rsidRDefault="00A9251F" w:rsidP="009560E1">
      <w:pPr>
        <w:pStyle w:val="a3"/>
        <w:numPr>
          <w:ilvl w:val="0"/>
          <w:numId w:val="4"/>
        </w:numPr>
        <w:spacing w:beforeLines="50" w:before="156" w:beforeAutospacing="0" w:after="0" w:afterAutospacing="0" w:line="264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某用户利用</w:t>
      </w:r>
      <w:r>
        <w:rPr>
          <w:rFonts w:ascii="Times New Roman" w:hAnsi="Times New Roman" w:cs="Times New Roman" w:hint="eastAsia"/>
          <w:color w:val="000000"/>
        </w:rPr>
        <w:t>FTP</w:t>
      </w:r>
      <w:r>
        <w:rPr>
          <w:rFonts w:ascii="Times New Roman" w:hAnsi="Times New Roman" w:cs="Times New Roman" w:hint="eastAsia"/>
          <w:color w:val="000000"/>
        </w:rPr>
        <w:t>从远程主机下载了三个文件，在</w:t>
      </w:r>
      <w:r>
        <w:rPr>
          <w:rFonts w:ascii="Times New Roman" w:hAnsi="Times New Roman" w:cs="Times New Roman" w:hint="eastAsia"/>
          <w:color w:val="000000"/>
        </w:rPr>
        <w:t>FTP</w:t>
      </w:r>
      <w:r>
        <w:rPr>
          <w:rFonts w:ascii="Times New Roman" w:hAnsi="Times New Roman" w:cs="Times New Roman" w:hint="eastAsia"/>
          <w:color w:val="000000"/>
        </w:rPr>
        <w:t>客户机和</w:t>
      </w:r>
      <w:r>
        <w:rPr>
          <w:rFonts w:ascii="Times New Roman" w:hAnsi="Times New Roman" w:cs="Times New Roman" w:hint="eastAsia"/>
          <w:color w:val="000000"/>
        </w:rPr>
        <w:t>FTP</w:t>
      </w:r>
      <w:r>
        <w:rPr>
          <w:rFonts w:ascii="Times New Roman" w:hAnsi="Times New Roman" w:cs="Times New Roman" w:hint="eastAsia"/>
          <w:color w:val="000000"/>
        </w:rPr>
        <w:t>服务器之间至少要建立几次</w:t>
      </w:r>
      <w:r>
        <w:rPr>
          <w:rFonts w:ascii="Times New Roman" w:hAnsi="Times New Roman" w:cs="Times New Roman" w:hint="eastAsia"/>
          <w:color w:val="000000"/>
        </w:rPr>
        <w:t>TCP</w:t>
      </w:r>
      <w:r>
        <w:rPr>
          <w:rFonts w:ascii="Times New Roman" w:hAnsi="Times New Roman" w:cs="Times New Roman" w:hint="eastAsia"/>
          <w:color w:val="000000"/>
        </w:rPr>
        <w:t>连接？为什么？</w:t>
      </w:r>
    </w:p>
    <w:p w14:paraId="79EB0D80" w14:textId="597953A0" w:rsidR="00056408" w:rsidRPr="009560E1" w:rsidRDefault="009D0152" w:rsidP="009560E1">
      <w:pPr>
        <w:pStyle w:val="a3"/>
        <w:numPr>
          <w:ilvl w:val="0"/>
          <w:numId w:val="4"/>
        </w:numPr>
        <w:spacing w:beforeLines="50" w:before="156" w:beforeAutospacing="0" w:after="0" w:afterAutospacing="0" w:line="264" w:lineRule="auto"/>
        <w:jc w:val="both"/>
        <w:rPr>
          <w:rFonts w:ascii="Times New Roman" w:hAnsi="Times New Roman" w:cs="Times New Roman"/>
          <w:color w:val="000000"/>
        </w:rPr>
      </w:pPr>
      <w:r w:rsidRPr="009560E1">
        <w:rPr>
          <w:rFonts w:ascii="Times New Roman" w:hAnsi="Times New Roman" w:cs="Times New Roman"/>
          <w:color w:val="000000"/>
        </w:rPr>
        <w:t>浏览器同时打开多个</w:t>
      </w:r>
      <w:r w:rsidRPr="009560E1">
        <w:rPr>
          <w:rFonts w:ascii="Times New Roman" w:hAnsi="Times New Roman" w:cs="Times New Roman"/>
          <w:color w:val="000000"/>
        </w:rPr>
        <w:t>TCP</w:t>
      </w:r>
      <w:r w:rsidRPr="009560E1">
        <w:rPr>
          <w:rFonts w:ascii="Times New Roman" w:hAnsi="Times New Roman" w:cs="Times New Roman"/>
          <w:color w:val="000000"/>
        </w:rPr>
        <w:t>连接进行浏览的优缺点如何？请说明理由。</w:t>
      </w:r>
    </w:p>
    <w:p w14:paraId="33B774D1" w14:textId="77777777" w:rsidR="00F918BA" w:rsidRPr="009560E1" w:rsidRDefault="00F918BA" w:rsidP="00A9251F">
      <w:pPr>
        <w:pStyle w:val="a3"/>
        <w:numPr>
          <w:ilvl w:val="0"/>
          <w:numId w:val="4"/>
        </w:numPr>
        <w:spacing w:beforeLines="50" w:before="156" w:beforeAutospacing="0" w:after="0" w:afterAutospacing="0" w:line="264" w:lineRule="auto"/>
        <w:jc w:val="both"/>
        <w:rPr>
          <w:rFonts w:ascii="Times New Roman" w:hAnsi="Times New Roman" w:cs="Times New Roman"/>
          <w:color w:val="000000" w:themeColor="text1"/>
        </w:rPr>
      </w:pPr>
      <w:r w:rsidRPr="009560E1">
        <w:rPr>
          <w:rFonts w:ascii="Times New Roman" w:hAnsi="Times New Roman" w:cs="Times New Roman"/>
          <w:color w:val="000000" w:themeColor="text1"/>
        </w:rPr>
        <w:t>图</w:t>
      </w:r>
      <w:r w:rsidRPr="009560E1">
        <w:rPr>
          <w:rFonts w:ascii="Times New Roman" w:hAnsi="Times New Roman" w:cs="Times New Roman"/>
          <w:color w:val="000000" w:themeColor="text1"/>
        </w:rPr>
        <w:t>1</w:t>
      </w:r>
      <w:r w:rsidRPr="009560E1">
        <w:rPr>
          <w:rFonts w:ascii="Times New Roman" w:hAnsi="Times New Roman" w:cs="Times New Roman"/>
          <w:color w:val="000000" w:themeColor="text1"/>
        </w:rPr>
        <w:t>所</w:t>
      </w:r>
      <w:proofErr w:type="gramStart"/>
      <w:r w:rsidRPr="009560E1">
        <w:rPr>
          <w:rFonts w:ascii="Times New Roman" w:hAnsi="Times New Roman" w:cs="Times New Roman"/>
          <w:color w:val="000000" w:themeColor="text1"/>
        </w:rPr>
        <w:t>示网络</w:t>
      </w:r>
      <w:proofErr w:type="gramEnd"/>
      <w:r w:rsidRPr="009560E1">
        <w:rPr>
          <w:rFonts w:ascii="Times New Roman" w:hAnsi="Times New Roman" w:cs="Times New Roman"/>
          <w:color w:val="000000" w:themeColor="text1"/>
        </w:rPr>
        <w:t>中的本地域名服务器只提供递归查询服务，其他域名服务器均只提供迭代查询服务。局域网内主机访问</w:t>
      </w:r>
      <w:r w:rsidRPr="009560E1">
        <w:rPr>
          <w:rFonts w:ascii="Times New Roman" w:hAnsi="Times New Roman" w:cs="Times New Roman"/>
          <w:color w:val="000000" w:themeColor="text1"/>
        </w:rPr>
        <w:t>Internet</w:t>
      </w:r>
      <w:r w:rsidRPr="009560E1">
        <w:rPr>
          <w:rFonts w:ascii="Times New Roman" w:hAnsi="Times New Roman" w:cs="Times New Roman"/>
          <w:color w:val="000000" w:themeColor="text1"/>
        </w:rPr>
        <w:t>上各服务器的往返时间均为</w:t>
      </w:r>
      <w:r w:rsidRPr="009560E1">
        <w:rPr>
          <w:rFonts w:ascii="Times New Roman" w:hAnsi="Times New Roman" w:cs="Times New Roman"/>
          <w:color w:val="000000" w:themeColor="text1"/>
        </w:rPr>
        <w:t>10ms</w:t>
      </w:r>
      <w:r w:rsidRPr="009560E1">
        <w:rPr>
          <w:rFonts w:ascii="Times New Roman" w:hAnsi="Times New Roman" w:cs="Times New Roman"/>
          <w:color w:val="000000" w:themeColor="text1"/>
        </w:rPr>
        <w:t>，忽略其他各种时延。主机</w:t>
      </w:r>
      <w:r w:rsidRPr="009560E1">
        <w:rPr>
          <w:rFonts w:ascii="Times New Roman" w:hAnsi="Times New Roman" w:cs="Times New Roman"/>
          <w:color w:val="000000" w:themeColor="text1"/>
        </w:rPr>
        <w:t>H</w:t>
      </w:r>
      <w:r w:rsidRPr="009560E1">
        <w:rPr>
          <w:rFonts w:ascii="Times New Roman" w:hAnsi="Times New Roman" w:cs="Times New Roman"/>
          <w:color w:val="000000" w:themeColor="text1"/>
        </w:rPr>
        <w:t>通过超链接</w:t>
      </w:r>
      <w:r w:rsidRPr="009560E1">
        <w:rPr>
          <w:rFonts w:ascii="Times New Roman" w:hAnsi="Times New Roman" w:cs="Times New Roman"/>
          <w:color w:val="000000" w:themeColor="text1"/>
        </w:rPr>
        <w:t>abc.com/index.html</w:t>
      </w:r>
      <w:r w:rsidRPr="009560E1">
        <w:rPr>
          <w:rFonts w:ascii="Times New Roman" w:hAnsi="Times New Roman" w:cs="Times New Roman"/>
          <w:color w:val="000000" w:themeColor="text1"/>
        </w:rPr>
        <w:t>请求浏览</w:t>
      </w:r>
      <w:r w:rsidRPr="009560E1">
        <w:rPr>
          <w:rFonts w:ascii="Times New Roman" w:hAnsi="Times New Roman" w:cs="Times New Roman"/>
          <w:color w:val="000000" w:themeColor="text1"/>
        </w:rPr>
        <w:t>index.html</w:t>
      </w:r>
      <w:r w:rsidRPr="009560E1">
        <w:rPr>
          <w:rFonts w:ascii="Times New Roman" w:hAnsi="Times New Roman" w:cs="Times New Roman"/>
          <w:color w:val="000000" w:themeColor="text1"/>
        </w:rPr>
        <w:t>页面。</w:t>
      </w:r>
      <w:r w:rsidRPr="009560E1">
        <w:rPr>
          <w:rFonts w:ascii="Times New Roman" w:hAnsi="Times New Roman" w:cs="Times New Roman"/>
          <w:color w:val="000000" w:themeColor="text1"/>
        </w:rPr>
        <w:t>A</w:t>
      </w:r>
      <w:r w:rsidRPr="009560E1">
        <w:rPr>
          <w:rFonts w:ascii="Times New Roman" w:hAnsi="Times New Roman" w:cs="Times New Roman"/>
          <w:color w:val="000000" w:themeColor="text1"/>
        </w:rPr>
        <w:t>不知道服务器</w:t>
      </w:r>
      <w:r w:rsidRPr="009560E1">
        <w:rPr>
          <w:rFonts w:ascii="Times New Roman" w:hAnsi="Times New Roman" w:cs="Times New Roman"/>
          <w:color w:val="000000" w:themeColor="text1"/>
        </w:rPr>
        <w:t>B</w:t>
      </w:r>
      <w:r w:rsidRPr="009560E1">
        <w:rPr>
          <w:rFonts w:ascii="Times New Roman" w:hAnsi="Times New Roman" w:cs="Times New Roman"/>
          <w:color w:val="000000" w:themeColor="text1"/>
        </w:rPr>
        <w:t>的</w:t>
      </w:r>
      <w:r w:rsidRPr="009560E1">
        <w:rPr>
          <w:rFonts w:ascii="Times New Roman" w:hAnsi="Times New Roman" w:cs="Times New Roman"/>
          <w:color w:val="000000" w:themeColor="text1"/>
        </w:rPr>
        <w:t>IP</w:t>
      </w:r>
      <w:r w:rsidRPr="009560E1">
        <w:rPr>
          <w:rFonts w:ascii="Times New Roman" w:hAnsi="Times New Roman" w:cs="Times New Roman"/>
          <w:color w:val="000000" w:themeColor="text1"/>
        </w:rPr>
        <w:t>地址，请回答以下问题。</w:t>
      </w:r>
    </w:p>
    <w:p w14:paraId="20094FC4" w14:textId="77777777" w:rsidR="00F918BA" w:rsidRPr="009560E1" w:rsidRDefault="00F918BA" w:rsidP="009560E1">
      <w:pPr>
        <w:spacing w:line="360" w:lineRule="auto"/>
        <w:ind w:left="360"/>
        <w:rPr>
          <w:rFonts w:ascii="Times New Roman" w:eastAsia="宋体" w:hAnsi="Times New Roman" w:cs="Times New Roman"/>
          <w:color w:val="000000" w:themeColor="text1"/>
          <w:sz w:val="24"/>
        </w:rPr>
      </w:pPr>
      <w:r w:rsidRPr="009560E1">
        <w:rPr>
          <w:rFonts w:ascii="Times New Roman" w:eastAsia="宋体" w:hAnsi="Times New Roman" w:cs="Times New Roman"/>
          <w:noProof/>
          <w:color w:val="000000" w:themeColor="text1"/>
          <w:sz w:val="24"/>
        </w:rPr>
        <w:drawing>
          <wp:inline distT="0" distB="0" distL="0" distR="0" wp14:anchorId="243D3348" wp14:editId="7427EA9C">
            <wp:extent cx="4958061" cy="20769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453" cy="21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E3E1" w14:textId="77777777" w:rsidR="00F918BA" w:rsidRPr="009560E1" w:rsidRDefault="00F918BA" w:rsidP="00561E68">
      <w:pPr>
        <w:ind w:left="360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图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1</w:t>
      </w:r>
    </w:p>
    <w:p w14:paraId="3443E1C4" w14:textId="77777777" w:rsidR="00F918BA" w:rsidRPr="009560E1" w:rsidRDefault="00F918BA" w:rsidP="009560E1">
      <w:pPr>
        <w:numPr>
          <w:ilvl w:val="1"/>
          <w:numId w:val="4"/>
        </w:num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若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index.html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为纯文本页面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,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则从</w:t>
      </w:r>
      <w:proofErr w:type="gramStart"/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点击超链接</w:t>
      </w:r>
      <w:proofErr w:type="gramEnd"/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开始到浏览器接收到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index.html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页面为止，至少需要多长时间？</w:t>
      </w:r>
      <w:proofErr w:type="gramStart"/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至多又</w:t>
      </w:r>
      <w:proofErr w:type="gramEnd"/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需要多长时间？</w:t>
      </w:r>
    </w:p>
    <w:p w14:paraId="2B38EA6E" w14:textId="77887BC2" w:rsidR="00F918BA" w:rsidRPr="009560E1" w:rsidRDefault="00F918BA" w:rsidP="009560E1">
      <w:pPr>
        <w:numPr>
          <w:ilvl w:val="1"/>
          <w:numId w:val="4"/>
        </w:num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当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(a)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中时间为最小情况时，按报文出现的时间顺序填写下表，并显示相应的应用层数据类型（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DNS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或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HTTP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）。此外，对于每个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TCP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数据包，在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“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传输层协议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”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一列中，</w:t>
      </w:r>
      <w:proofErr w:type="gramStart"/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列出值</w:t>
      </w:r>
      <w:proofErr w:type="gramEnd"/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为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1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的状态位（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SYN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、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FIN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、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ACK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位）。注意：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IP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地址可用主机代号的脚标（如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IP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  <w:vertAlign w:val="subscript"/>
        </w:rPr>
        <w:t>A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，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IP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  <w:vertAlign w:val="subscript"/>
        </w:rPr>
        <w:t>B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，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IP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  <w:vertAlign w:val="subscript"/>
        </w:rPr>
        <w:t>S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）表示。</w:t>
      </w:r>
    </w:p>
    <w:tbl>
      <w:tblPr>
        <w:tblStyle w:val="af1"/>
        <w:tblW w:w="0" w:type="auto"/>
        <w:tblInd w:w="840" w:type="dxa"/>
        <w:tblLook w:val="04A0" w:firstRow="1" w:lastRow="0" w:firstColumn="1" w:lastColumn="0" w:noHBand="0" w:noVBand="1"/>
      </w:tblPr>
      <w:tblGrid>
        <w:gridCol w:w="1442"/>
        <w:gridCol w:w="1503"/>
        <w:gridCol w:w="1503"/>
        <w:gridCol w:w="1504"/>
        <w:gridCol w:w="1504"/>
      </w:tblGrid>
      <w:tr w:rsidR="00F918BA" w:rsidRPr="009560E1" w14:paraId="3E72A761" w14:textId="77777777" w:rsidTr="00133BE3">
        <w:trPr>
          <w:trHeight w:val="20"/>
        </w:trPr>
        <w:tc>
          <w:tcPr>
            <w:tcW w:w="1444" w:type="dxa"/>
          </w:tcPr>
          <w:p w14:paraId="418649B7" w14:textId="77777777" w:rsidR="00F918BA" w:rsidRPr="009560E1" w:rsidRDefault="00F918BA" w:rsidP="009560E1">
            <w:pPr>
              <w:spacing w:line="360" w:lineRule="auto"/>
              <w:rPr>
                <w:color w:val="000000" w:themeColor="text1"/>
                <w:sz w:val="24"/>
              </w:rPr>
            </w:pPr>
            <w:r w:rsidRPr="009560E1">
              <w:rPr>
                <w:color w:val="000000" w:themeColor="text1"/>
                <w:sz w:val="24"/>
              </w:rPr>
              <w:t>报文编号</w:t>
            </w:r>
          </w:p>
        </w:tc>
        <w:tc>
          <w:tcPr>
            <w:tcW w:w="1504" w:type="dxa"/>
          </w:tcPr>
          <w:p w14:paraId="57C6BD75" w14:textId="77777777" w:rsidR="00F918BA" w:rsidRPr="009560E1" w:rsidRDefault="00F918BA" w:rsidP="009560E1">
            <w:pPr>
              <w:spacing w:line="360" w:lineRule="auto"/>
              <w:rPr>
                <w:color w:val="000000" w:themeColor="text1"/>
                <w:sz w:val="24"/>
              </w:rPr>
            </w:pPr>
            <w:r w:rsidRPr="009560E1">
              <w:rPr>
                <w:color w:val="000000" w:themeColor="text1"/>
                <w:sz w:val="24"/>
              </w:rPr>
              <w:t>源</w:t>
            </w:r>
            <w:r w:rsidRPr="009560E1">
              <w:rPr>
                <w:color w:val="000000" w:themeColor="text1"/>
                <w:sz w:val="24"/>
              </w:rPr>
              <w:t>IP</w:t>
            </w:r>
            <w:r w:rsidRPr="009560E1">
              <w:rPr>
                <w:color w:val="000000" w:themeColor="text1"/>
                <w:sz w:val="24"/>
              </w:rPr>
              <w:t>地址</w:t>
            </w:r>
          </w:p>
        </w:tc>
        <w:tc>
          <w:tcPr>
            <w:tcW w:w="1504" w:type="dxa"/>
          </w:tcPr>
          <w:p w14:paraId="7E5F1262" w14:textId="77777777" w:rsidR="00F918BA" w:rsidRPr="009560E1" w:rsidRDefault="00F918BA" w:rsidP="009560E1">
            <w:pPr>
              <w:spacing w:line="360" w:lineRule="auto"/>
              <w:rPr>
                <w:color w:val="000000" w:themeColor="text1"/>
                <w:sz w:val="24"/>
              </w:rPr>
            </w:pPr>
            <w:r w:rsidRPr="009560E1">
              <w:rPr>
                <w:color w:val="000000" w:themeColor="text1"/>
                <w:sz w:val="24"/>
              </w:rPr>
              <w:t>目的</w:t>
            </w:r>
            <w:r w:rsidRPr="009560E1">
              <w:rPr>
                <w:color w:val="000000" w:themeColor="text1"/>
                <w:sz w:val="24"/>
              </w:rPr>
              <w:t>IP</w:t>
            </w:r>
            <w:r w:rsidRPr="009560E1">
              <w:rPr>
                <w:color w:val="000000" w:themeColor="text1"/>
                <w:sz w:val="24"/>
              </w:rPr>
              <w:t>地址</w:t>
            </w:r>
          </w:p>
        </w:tc>
        <w:tc>
          <w:tcPr>
            <w:tcW w:w="1505" w:type="dxa"/>
          </w:tcPr>
          <w:p w14:paraId="2051347C" w14:textId="77777777" w:rsidR="00F918BA" w:rsidRPr="009560E1" w:rsidRDefault="00F918BA" w:rsidP="009560E1">
            <w:pPr>
              <w:spacing w:line="360" w:lineRule="auto"/>
              <w:rPr>
                <w:color w:val="000000" w:themeColor="text1"/>
                <w:sz w:val="24"/>
              </w:rPr>
            </w:pPr>
            <w:r w:rsidRPr="009560E1">
              <w:rPr>
                <w:color w:val="000000" w:themeColor="text1"/>
                <w:sz w:val="24"/>
              </w:rPr>
              <w:t>应用层协议</w:t>
            </w:r>
          </w:p>
        </w:tc>
        <w:tc>
          <w:tcPr>
            <w:tcW w:w="1505" w:type="dxa"/>
          </w:tcPr>
          <w:p w14:paraId="66574EB0" w14:textId="77777777" w:rsidR="00F918BA" w:rsidRPr="009560E1" w:rsidRDefault="00F918BA" w:rsidP="009560E1">
            <w:pPr>
              <w:spacing w:line="360" w:lineRule="auto"/>
              <w:rPr>
                <w:color w:val="000000" w:themeColor="text1"/>
                <w:sz w:val="24"/>
              </w:rPr>
            </w:pPr>
            <w:r w:rsidRPr="009560E1">
              <w:rPr>
                <w:color w:val="000000" w:themeColor="text1"/>
                <w:sz w:val="24"/>
              </w:rPr>
              <w:t>传输层协议（状态位）</w:t>
            </w:r>
          </w:p>
        </w:tc>
      </w:tr>
      <w:tr w:rsidR="00F918BA" w:rsidRPr="009560E1" w14:paraId="12C5F314" w14:textId="77777777" w:rsidTr="00133BE3">
        <w:trPr>
          <w:trHeight w:val="20"/>
        </w:trPr>
        <w:tc>
          <w:tcPr>
            <w:tcW w:w="1444" w:type="dxa"/>
          </w:tcPr>
          <w:p w14:paraId="4F8C0E3A" w14:textId="77777777" w:rsidR="00F918BA" w:rsidRPr="009560E1" w:rsidRDefault="00F918BA" w:rsidP="009560E1">
            <w:pPr>
              <w:spacing w:line="360" w:lineRule="auto"/>
              <w:rPr>
                <w:color w:val="000000" w:themeColor="text1"/>
                <w:sz w:val="11"/>
                <w:szCs w:val="11"/>
              </w:rPr>
            </w:pPr>
          </w:p>
        </w:tc>
        <w:tc>
          <w:tcPr>
            <w:tcW w:w="1504" w:type="dxa"/>
          </w:tcPr>
          <w:p w14:paraId="4B0AA6AE" w14:textId="77777777" w:rsidR="00F918BA" w:rsidRPr="009560E1" w:rsidRDefault="00F918BA" w:rsidP="009560E1">
            <w:pPr>
              <w:spacing w:line="360" w:lineRule="auto"/>
              <w:rPr>
                <w:color w:val="000000" w:themeColor="text1"/>
                <w:sz w:val="11"/>
                <w:szCs w:val="11"/>
              </w:rPr>
            </w:pPr>
          </w:p>
        </w:tc>
        <w:tc>
          <w:tcPr>
            <w:tcW w:w="1504" w:type="dxa"/>
          </w:tcPr>
          <w:p w14:paraId="72A9325B" w14:textId="77777777" w:rsidR="00F918BA" w:rsidRPr="009560E1" w:rsidRDefault="00F918BA" w:rsidP="009560E1">
            <w:pPr>
              <w:spacing w:line="360" w:lineRule="auto"/>
              <w:rPr>
                <w:color w:val="000000" w:themeColor="text1"/>
                <w:sz w:val="11"/>
                <w:szCs w:val="11"/>
              </w:rPr>
            </w:pPr>
          </w:p>
        </w:tc>
        <w:tc>
          <w:tcPr>
            <w:tcW w:w="1505" w:type="dxa"/>
          </w:tcPr>
          <w:p w14:paraId="5FFDC265" w14:textId="77777777" w:rsidR="00F918BA" w:rsidRPr="009560E1" w:rsidRDefault="00F918BA" w:rsidP="009560E1">
            <w:pPr>
              <w:spacing w:line="360" w:lineRule="auto"/>
              <w:rPr>
                <w:color w:val="000000" w:themeColor="text1"/>
                <w:sz w:val="11"/>
                <w:szCs w:val="11"/>
              </w:rPr>
            </w:pPr>
          </w:p>
        </w:tc>
        <w:tc>
          <w:tcPr>
            <w:tcW w:w="1505" w:type="dxa"/>
          </w:tcPr>
          <w:p w14:paraId="251787EA" w14:textId="77777777" w:rsidR="00F918BA" w:rsidRPr="009560E1" w:rsidRDefault="00F918BA" w:rsidP="009560E1">
            <w:pPr>
              <w:spacing w:line="360" w:lineRule="auto"/>
              <w:rPr>
                <w:color w:val="000000" w:themeColor="text1"/>
                <w:sz w:val="11"/>
                <w:szCs w:val="11"/>
              </w:rPr>
            </w:pPr>
          </w:p>
        </w:tc>
      </w:tr>
      <w:tr w:rsidR="00F918BA" w:rsidRPr="009560E1" w14:paraId="737D7B4C" w14:textId="77777777" w:rsidTr="00133BE3">
        <w:trPr>
          <w:trHeight w:val="305"/>
        </w:trPr>
        <w:tc>
          <w:tcPr>
            <w:tcW w:w="7462" w:type="dxa"/>
            <w:gridSpan w:val="5"/>
          </w:tcPr>
          <w:p w14:paraId="4F0AFC4A" w14:textId="77777777" w:rsidR="00F918BA" w:rsidRPr="009560E1" w:rsidRDefault="00F918BA" w:rsidP="009560E1">
            <w:pPr>
              <w:spacing w:line="360" w:lineRule="auto"/>
              <w:rPr>
                <w:color w:val="000000" w:themeColor="text1"/>
                <w:sz w:val="24"/>
              </w:rPr>
            </w:pPr>
            <w:r w:rsidRPr="009560E1">
              <w:rPr>
                <w:color w:val="000000" w:themeColor="text1"/>
                <w:sz w:val="24"/>
              </w:rPr>
              <w:t>……</w:t>
            </w:r>
          </w:p>
        </w:tc>
      </w:tr>
    </w:tbl>
    <w:p w14:paraId="2FEFF956" w14:textId="77777777" w:rsidR="00F918BA" w:rsidRPr="009560E1" w:rsidRDefault="00F918BA" w:rsidP="009560E1">
      <w:pPr>
        <w:numPr>
          <w:ilvl w:val="1"/>
          <w:numId w:val="4"/>
        </w:num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若主机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index.html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中包含三个图片对象，则从</w:t>
      </w:r>
      <w:proofErr w:type="gramStart"/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点击超链接</w:t>
      </w:r>
      <w:proofErr w:type="gramEnd"/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开始到浏览器接收完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index.html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页面为止，若采用非持久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HTTP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，所需时间至少为多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lastRenderedPageBreak/>
        <w:t>少？若采用流水线持久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HTTP</w:t>
      </w:r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时，则所需时间</w:t>
      </w:r>
      <w:proofErr w:type="gramStart"/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又至少</w:t>
      </w:r>
      <w:proofErr w:type="gramEnd"/>
      <w:r w:rsidRPr="009560E1">
        <w:rPr>
          <w:rFonts w:ascii="Times New Roman" w:eastAsia="宋体" w:hAnsi="Times New Roman" w:cs="Times New Roman"/>
          <w:color w:val="000000" w:themeColor="text1"/>
          <w:sz w:val="24"/>
        </w:rPr>
        <w:t>为多少？</w:t>
      </w:r>
    </w:p>
    <w:p w14:paraId="7C7BC813" w14:textId="03226304" w:rsidR="00F918BA" w:rsidRPr="009560E1" w:rsidRDefault="001F05B2" w:rsidP="009560E1">
      <w:pPr>
        <w:pStyle w:val="a3"/>
        <w:numPr>
          <w:ilvl w:val="0"/>
          <w:numId w:val="4"/>
        </w:numPr>
        <w:spacing w:beforeLines="50" w:before="156" w:beforeAutospacing="0" w:after="0" w:afterAutospacing="0" w:line="264" w:lineRule="auto"/>
        <w:jc w:val="both"/>
        <w:rPr>
          <w:rFonts w:ascii="Times New Roman" w:hAnsi="Times New Roman" w:cs="Times New Roman"/>
          <w:color w:val="000000"/>
        </w:rPr>
      </w:pPr>
      <w:r w:rsidRPr="009560E1">
        <w:rPr>
          <w:rFonts w:ascii="Times New Roman" w:hAnsi="Times New Roman" w:cs="Times New Roman"/>
          <w:color w:val="000000"/>
        </w:rPr>
        <w:t>对同一个域名向</w:t>
      </w:r>
      <w:r w:rsidRPr="009560E1">
        <w:rPr>
          <w:rFonts w:ascii="Times New Roman" w:hAnsi="Times New Roman" w:cs="Times New Roman"/>
          <w:color w:val="000000"/>
        </w:rPr>
        <w:t>DNS</w:t>
      </w:r>
      <w:r w:rsidRPr="009560E1">
        <w:rPr>
          <w:rFonts w:ascii="Times New Roman" w:hAnsi="Times New Roman" w:cs="Times New Roman"/>
          <w:color w:val="000000"/>
        </w:rPr>
        <w:t>服务器发出好几次</w:t>
      </w:r>
      <w:r w:rsidRPr="009560E1">
        <w:rPr>
          <w:rFonts w:ascii="Times New Roman" w:hAnsi="Times New Roman" w:cs="Times New Roman"/>
          <w:color w:val="000000"/>
        </w:rPr>
        <w:t>DNS</w:t>
      </w:r>
      <w:r w:rsidRPr="009560E1">
        <w:rPr>
          <w:rFonts w:ascii="Times New Roman" w:hAnsi="Times New Roman" w:cs="Times New Roman"/>
          <w:color w:val="000000"/>
        </w:rPr>
        <w:t>请求报文，每次得到的</w:t>
      </w:r>
      <w:r w:rsidRPr="009560E1">
        <w:rPr>
          <w:rFonts w:ascii="Times New Roman" w:hAnsi="Times New Roman" w:cs="Times New Roman"/>
          <w:color w:val="000000"/>
        </w:rPr>
        <w:t>IP</w:t>
      </w:r>
      <w:r w:rsidRPr="009560E1">
        <w:rPr>
          <w:rFonts w:ascii="Times New Roman" w:hAnsi="Times New Roman" w:cs="Times New Roman"/>
          <w:color w:val="000000"/>
        </w:rPr>
        <w:t>地址都不一样。这样可能么？</w:t>
      </w:r>
    </w:p>
    <w:p w14:paraId="5260C72D" w14:textId="77777777" w:rsidR="009560E1" w:rsidRPr="009560E1" w:rsidRDefault="009560E1" w:rsidP="009560E1">
      <w:pPr>
        <w:pStyle w:val="a3"/>
        <w:numPr>
          <w:ilvl w:val="0"/>
          <w:numId w:val="4"/>
        </w:numPr>
        <w:spacing w:beforeLines="50" w:before="156" w:beforeAutospacing="0" w:after="0" w:afterAutospacing="0" w:line="264" w:lineRule="auto"/>
        <w:jc w:val="both"/>
        <w:rPr>
          <w:rFonts w:ascii="Times New Roman" w:hAnsi="Times New Roman" w:cs="Times New Roman"/>
          <w:color w:val="000000"/>
        </w:rPr>
      </w:pPr>
      <w:r w:rsidRPr="009560E1">
        <w:rPr>
          <w:rFonts w:ascii="Times New Roman" w:hAnsi="Times New Roman" w:cs="Times New Roman"/>
          <w:color w:val="000000"/>
        </w:rPr>
        <w:t>当我们用浏览器访问某个网站时，如果输入的网站地址错误，浏览器会立刻显示出现了错误。为什么我们在发送电子邮件时，写错收件人地址并不能立即得到错误信息？</w:t>
      </w:r>
    </w:p>
    <w:p w14:paraId="49B10788" w14:textId="7F897CF5" w:rsidR="009560E1" w:rsidRPr="009560E1" w:rsidRDefault="009560E1" w:rsidP="009560E1">
      <w:pPr>
        <w:pStyle w:val="a3"/>
        <w:numPr>
          <w:ilvl w:val="0"/>
          <w:numId w:val="4"/>
        </w:numPr>
        <w:spacing w:beforeLines="50" w:before="156" w:beforeAutospacing="0" w:after="0" w:afterAutospacing="0" w:line="264" w:lineRule="auto"/>
        <w:jc w:val="both"/>
        <w:rPr>
          <w:rFonts w:ascii="Times New Roman" w:hAnsi="Times New Roman" w:cs="Times New Roman"/>
          <w:color w:val="000000"/>
        </w:rPr>
      </w:pPr>
      <w:r w:rsidRPr="009560E1">
        <w:rPr>
          <w:rFonts w:ascii="Times New Roman" w:hAnsi="Times New Roman" w:cs="Times New Roman"/>
          <w:color w:val="000000"/>
        </w:rPr>
        <w:t>假设</w:t>
      </w:r>
      <w:r w:rsidRPr="009560E1">
        <w:rPr>
          <w:rFonts w:ascii="Times New Roman" w:hAnsi="Times New Roman" w:cs="Times New Roman"/>
          <w:color w:val="000000"/>
        </w:rPr>
        <w:t>A</w:t>
      </w:r>
      <w:r w:rsidRPr="009560E1">
        <w:rPr>
          <w:rFonts w:ascii="Times New Roman" w:hAnsi="Times New Roman" w:cs="Times New Roman"/>
          <w:color w:val="000000"/>
        </w:rPr>
        <w:t>是一台具有私有</w:t>
      </w:r>
      <w:r w:rsidRPr="009560E1">
        <w:rPr>
          <w:rFonts w:ascii="Times New Roman" w:hAnsi="Times New Roman" w:cs="Times New Roman"/>
          <w:color w:val="000000"/>
        </w:rPr>
        <w:t>IP</w:t>
      </w:r>
      <w:r w:rsidRPr="009560E1">
        <w:rPr>
          <w:rFonts w:ascii="Times New Roman" w:hAnsi="Times New Roman" w:cs="Times New Roman"/>
          <w:color w:val="000000"/>
        </w:rPr>
        <w:t>地址的主机，通过</w:t>
      </w:r>
      <w:r w:rsidRPr="009560E1">
        <w:rPr>
          <w:rFonts w:ascii="Times New Roman" w:hAnsi="Times New Roman" w:cs="Times New Roman"/>
          <w:color w:val="000000"/>
        </w:rPr>
        <w:t>NAPT</w:t>
      </w:r>
      <w:r w:rsidRPr="009560E1">
        <w:rPr>
          <w:rFonts w:ascii="Times New Roman" w:hAnsi="Times New Roman" w:cs="Times New Roman"/>
          <w:color w:val="000000"/>
        </w:rPr>
        <w:t>服务器连接到互联网上。</w:t>
      </w:r>
    </w:p>
    <w:p w14:paraId="277AD515" w14:textId="77777777" w:rsidR="009560E1" w:rsidRPr="009560E1" w:rsidRDefault="009560E1" w:rsidP="009560E1">
      <w:pPr>
        <w:pStyle w:val="a3"/>
        <w:numPr>
          <w:ilvl w:val="1"/>
          <w:numId w:val="4"/>
        </w:numPr>
        <w:spacing w:beforeLines="50" w:before="156" w:beforeAutospacing="0" w:after="0" w:afterAutospacing="0" w:line="264" w:lineRule="auto"/>
        <w:jc w:val="both"/>
        <w:rPr>
          <w:rFonts w:ascii="Times New Roman" w:hAnsi="Times New Roman" w:cs="Times New Roman"/>
          <w:color w:val="000000"/>
        </w:rPr>
      </w:pPr>
      <w:r w:rsidRPr="009560E1">
        <w:rPr>
          <w:rFonts w:ascii="Times New Roman" w:hAnsi="Times New Roman" w:cs="Times New Roman"/>
          <w:color w:val="000000"/>
        </w:rPr>
        <w:t>主机</w:t>
      </w:r>
      <w:r w:rsidRPr="009560E1">
        <w:rPr>
          <w:rFonts w:ascii="Times New Roman" w:hAnsi="Times New Roman" w:cs="Times New Roman"/>
          <w:color w:val="000000"/>
        </w:rPr>
        <w:t>A</w:t>
      </w:r>
      <w:r w:rsidRPr="009560E1">
        <w:rPr>
          <w:rFonts w:ascii="Times New Roman" w:hAnsi="Times New Roman" w:cs="Times New Roman"/>
          <w:color w:val="000000"/>
        </w:rPr>
        <w:t>如何访问互联网上的网站呢？请用一个通信实例说明。</w:t>
      </w:r>
    </w:p>
    <w:p w14:paraId="413B5065" w14:textId="05C786E0" w:rsidR="009560E1" w:rsidRPr="005B34E4" w:rsidRDefault="009560E1" w:rsidP="009560E1">
      <w:pPr>
        <w:pStyle w:val="a3"/>
        <w:numPr>
          <w:ilvl w:val="1"/>
          <w:numId w:val="4"/>
        </w:numPr>
        <w:spacing w:beforeLines="50" w:before="156" w:beforeAutospacing="0" w:after="0" w:afterAutospacing="0" w:line="264" w:lineRule="auto"/>
        <w:jc w:val="both"/>
        <w:rPr>
          <w:rFonts w:ascii="Times New Roman" w:hAnsi="Times New Roman" w:cs="Times New Roman" w:hint="eastAsia"/>
          <w:color w:val="000000"/>
        </w:rPr>
      </w:pPr>
      <w:r w:rsidRPr="009560E1">
        <w:rPr>
          <w:rFonts w:ascii="Times New Roman" w:hAnsi="Times New Roman" w:cs="Times New Roman"/>
          <w:color w:val="000000"/>
        </w:rPr>
        <w:t>互联网的主机能远程登陆（</w:t>
      </w:r>
      <w:r w:rsidRPr="009560E1">
        <w:rPr>
          <w:rFonts w:ascii="Times New Roman" w:hAnsi="Times New Roman" w:cs="Times New Roman"/>
          <w:color w:val="000000"/>
        </w:rPr>
        <w:t>telnet</w:t>
      </w:r>
      <w:r w:rsidRPr="009560E1">
        <w:rPr>
          <w:rFonts w:ascii="Times New Roman" w:hAnsi="Times New Roman" w:cs="Times New Roman"/>
          <w:color w:val="000000"/>
        </w:rPr>
        <w:t>）主机</w:t>
      </w:r>
      <w:r w:rsidRPr="009560E1">
        <w:rPr>
          <w:rFonts w:ascii="Times New Roman" w:hAnsi="Times New Roman" w:cs="Times New Roman"/>
          <w:color w:val="000000"/>
        </w:rPr>
        <w:t>A</w:t>
      </w:r>
      <w:r w:rsidRPr="009560E1">
        <w:rPr>
          <w:rFonts w:ascii="Times New Roman" w:hAnsi="Times New Roman" w:cs="Times New Roman"/>
          <w:color w:val="000000"/>
        </w:rPr>
        <w:t>吗？面对这个问题，你有什么解决方案么？</w:t>
      </w:r>
    </w:p>
    <w:sectPr w:rsidR="009560E1" w:rsidRPr="005B34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D0378" w14:textId="77777777" w:rsidR="003120C2" w:rsidRDefault="003120C2" w:rsidP="00077DBD">
      <w:r>
        <w:separator/>
      </w:r>
    </w:p>
  </w:endnote>
  <w:endnote w:type="continuationSeparator" w:id="0">
    <w:p w14:paraId="45130AB2" w14:textId="77777777" w:rsidR="003120C2" w:rsidRDefault="003120C2" w:rsidP="00077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A83AD" w14:textId="77777777" w:rsidR="003120C2" w:rsidRDefault="003120C2" w:rsidP="00077DBD">
      <w:r>
        <w:separator/>
      </w:r>
    </w:p>
  </w:footnote>
  <w:footnote w:type="continuationSeparator" w:id="0">
    <w:p w14:paraId="36EC7C5E" w14:textId="77777777" w:rsidR="003120C2" w:rsidRDefault="003120C2" w:rsidP="00077D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0BE9476"/>
    <w:multiLevelType w:val="singleLevel"/>
    <w:tmpl w:val="80BE9476"/>
    <w:lvl w:ilvl="0">
      <w:start w:val="1"/>
      <w:numFmt w:val="decimal"/>
      <w:lvlText w:val="(%1)"/>
      <w:lvlJc w:val="left"/>
      <w:pPr>
        <w:tabs>
          <w:tab w:val="num" w:pos="312"/>
        </w:tabs>
      </w:p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japaneseCounting"/>
      <w:lvlText w:val="%1．"/>
      <w:lvlJc w:val="left"/>
      <w:pPr>
        <w:tabs>
          <w:tab w:val="num" w:pos="48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AB3370A"/>
    <w:multiLevelType w:val="hybridMultilevel"/>
    <w:tmpl w:val="D560703C"/>
    <w:lvl w:ilvl="0" w:tplc="88AE23B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64EC0B1A"/>
    <w:multiLevelType w:val="hybridMultilevel"/>
    <w:tmpl w:val="D2A244A0"/>
    <w:lvl w:ilvl="0" w:tplc="92AAF886">
      <w:start w:val="1"/>
      <w:numFmt w:val="decimal"/>
      <w:lvlText w:val="%1）"/>
      <w:lvlJc w:val="left"/>
      <w:pPr>
        <w:ind w:left="828" w:hanging="360"/>
      </w:pPr>
      <w:rPr>
        <w:rFonts w:hAnsi="Times New Roman"/>
      </w:rPr>
    </w:lvl>
    <w:lvl w:ilvl="1" w:tplc="04090019">
      <w:start w:val="1"/>
      <w:numFmt w:val="lowerLetter"/>
      <w:lvlText w:val="%2)"/>
      <w:lvlJc w:val="left"/>
      <w:pPr>
        <w:ind w:left="1308" w:hanging="420"/>
      </w:pPr>
    </w:lvl>
    <w:lvl w:ilvl="2" w:tplc="0409001B">
      <w:start w:val="1"/>
      <w:numFmt w:val="lowerRoman"/>
      <w:lvlText w:val="%3."/>
      <w:lvlJc w:val="right"/>
      <w:pPr>
        <w:ind w:left="1728" w:hanging="420"/>
      </w:pPr>
    </w:lvl>
    <w:lvl w:ilvl="3" w:tplc="0409000F">
      <w:start w:val="1"/>
      <w:numFmt w:val="decimal"/>
      <w:lvlText w:val="%4."/>
      <w:lvlJc w:val="left"/>
      <w:pPr>
        <w:ind w:left="2148" w:hanging="420"/>
      </w:pPr>
    </w:lvl>
    <w:lvl w:ilvl="4" w:tplc="04090019">
      <w:start w:val="1"/>
      <w:numFmt w:val="lowerLetter"/>
      <w:lvlText w:val="%5)"/>
      <w:lvlJc w:val="left"/>
      <w:pPr>
        <w:ind w:left="2568" w:hanging="420"/>
      </w:pPr>
    </w:lvl>
    <w:lvl w:ilvl="5" w:tplc="0409001B">
      <w:start w:val="1"/>
      <w:numFmt w:val="lowerRoman"/>
      <w:lvlText w:val="%6."/>
      <w:lvlJc w:val="right"/>
      <w:pPr>
        <w:ind w:left="2988" w:hanging="420"/>
      </w:pPr>
    </w:lvl>
    <w:lvl w:ilvl="6" w:tplc="0409000F">
      <w:start w:val="1"/>
      <w:numFmt w:val="decimal"/>
      <w:lvlText w:val="%7."/>
      <w:lvlJc w:val="left"/>
      <w:pPr>
        <w:ind w:left="3408" w:hanging="420"/>
      </w:pPr>
    </w:lvl>
    <w:lvl w:ilvl="7" w:tplc="04090019">
      <w:start w:val="1"/>
      <w:numFmt w:val="lowerLetter"/>
      <w:lvlText w:val="%8)"/>
      <w:lvlJc w:val="left"/>
      <w:pPr>
        <w:ind w:left="3828" w:hanging="420"/>
      </w:pPr>
    </w:lvl>
    <w:lvl w:ilvl="8" w:tplc="0409001B">
      <w:start w:val="1"/>
      <w:numFmt w:val="lowerRoman"/>
      <w:lvlText w:val="%9."/>
      <w:lvlJc w:val="right"/>
      <w:pPr>
        <w:ind w:left="4248" w:hanging="420"/>
      </w:pPr>
    </w:lvl>
  </w:abstractNum>
  <w:abstractNum w:abstractNumId="4" w15:restartNumberingAfterBreak="0">
    <w:nsid w:val="65053B3E"/>
    <w:multiLevelType w:val="hybridMultilevel"/>
    <w:tmpl w:val="12F47FA6"/>
    <w:lvl w:ilvl="0" w:tplc="25E2AA3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1F7508E"/>
    <w:multiLevelType w:val="hybridMultilevel"/>
    <w:tmpl w:val="3F8EAD5E"/>
    <w:lvl w:ilvl="0" w:tplc="88AE23B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C0AC332">
      <w:start w:val="2"/>
      <w:numFmt w:val="japaneseCounting"/>
      <w:lvlText w:val="%3、"/>
      <w:lvlJc w:val="left"/>
      <w:pPr>
        <w:ind w:left="132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7F372F8E"/>
    <w:multiLevelType w:val="singleLevel"/>
    <w:tmpl w:val="7F372F8E"/>
    <w:lvl w:ilvl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4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C7"/>
    <w:rsid w:val="00025243"/>
    <w:rsid w:val="0002690D"/>
    <w:rsid w:val="00056408"/>
    <w:rsid w:val="00077DBD"/>
    <w:rsid w:val="000827C2"/>
    <w:rsid w:val="000D0AE8"/>
    <w:rsid w:val="00151994"/>
    <w:rsid w:val="001814C7"/>
    <w:rsid w:val="001F05B2"/>
    <w:rsid w:val="002326CB"/>
    <w:rsid w:val="002806EC"/>
    <w:rsid w:val="002929B6"/>
    <w:rsid w:val="003120C2"/>
    <w:rsid w:val="003B45F7"/>
    <w:rsid w:val="004213C5"/>
    <w:rsid w:val="004A725E"/>
    <w:rsid w:val="00501266"/>
    <w:rsid w:val="0051183B"/>
    <w:rsid w:val="00523BF3"/>
    <w:rsid w:val="00561E68"/>
    <w:rsid w:val="005A21EC"/>
    <w:rsid w:val="005B34E4"/>
    <w:rsid w:val="005E4A9E"/>
    <w:rsid w:val="005F71D9"/>
    <w:rsid w:val="00640613"/>
    <w:rsid w:val="00667072"/>
    <w:rsid w:val="00673E45"/>
    <w:rsid w:val="0075286B"/>
    <w:rsid w:val="007639D4"/>
    <w:rsid w:val="0077002C"/>
    <w:rsid w:val="007701A9"/>
    <w:rsid w:val="007848C7"/>
    <w:rsid w:val="007B065E"/>
    <w:rsid w:val="009560E1"/>
    <w:rsid w:val="009740F0"/>
    <w:rsid w:val="009D0152"/>
    <w:rsid w:val="009E7C25"/>
    <w:rsid w:val="00A9251F"/>
    <w:rsid w:val="00B00FEC"/>
    <w:rsid w:val="00C5743C"/>
    <w:rsid w:val="00C642DC"/>
    <w:rsid w:val="00CA54DA"/>
    <w:rsid w:val="00CA6A10"/>
    <w:rsid w:val="00D623E7"/>
    <w:rsid w:val="00D64B99"/>
    <w:rsid w:val="00DE15FF"/>
    <w:rsid w:val="00E1348C"/>
    <w:rsid w:val="00E25330"/>
    <w:rsid w:val="00E4533C"/>
    <w:rsid w:val="00F918BA"/>
    <w:rsid w:val="00F971D1"/>
    <w:rsid w:val="00FA1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EF9DEA"/>
  <w15:chartTrackingRefBased/>
  <w15:docId w15:val="{290FFA74-5784-4F6E-B59E-02BD7EB41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23BF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02690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2690D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077D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77DBD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077D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77DBD"/>
    <w:rPr>
      <w:sz w:val="18"/>
      <w:szCs w:val="18"/>
    </w:rPr>
  </w:style>
  <w:style w:type="character" w:styleId="aa">
    <w:name w:val="Emphasis"/>
    <w:basedOn w:val="a0"/>
    <w:uiPriority w:val="20"/>
    <w:qFormat/>
    <w:rsid w:val="001814C7"/>
    <w:rPr>
      <w:i/>
      <w:iCs/>
    </w:rPr>
  </w:style>
  <w:style w:type="character" w:styleId="ab">
    <w:name w:val="Strong"/>
    <w:basedOn w:val="a0"/>
    <w:uiPriority w:val="22"/>
    <w:qFormat/>
    <w:rsid w:val="007639D4"/>
    <w:rPr>
      <w:b/>
      <w:bCs/>
    </w:rPr>
  </w:style>
  <w:style w:type="character" w:styleId="ac">
    <w:name w:val="annotation reference"/>
    <w:basedOn w:val="a0"/>
    <w:uiPriority w:val="99"/>
    <w:semiHidden/>
    <w:unhideWhenUsed/>
    <w:rsid w:val="00501266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501266"/>
    <w:pPr>
      <w:jc w:val="left"/>
    </w:pPr>
  </w:style>
  <w:style w:type="character" w:customStyle="1" w:styleId="ae">
    <w:name w:val="批注文字 字符"/>
    <w:basedOn w:val="a0"/>
    <w:link w:val="ad"/>
    <w:uiPriority w:val="99"/>
    <w:semiHidden/>
    <w:rsid w:val="00501266"/>
  </w:style>
  <w:style w:type="paragraph" w:styleId="af">
    <w:name w:val="annotation subject"/>
    <w:basedOn w:val="ad"/>
    <w:next w:val="ad"/>
    <w:link w:val="af0"/>
    <w:uiPriority w:val="99"/>
    <w:semiHidden/>
    <w:unhideWhenUsed/>
    <w:rsid w:val="00501266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501266"/>
    <w:rPr>
      <w:b/>
      <w:bCs/>
    </w:rPr>
  </w:style>
  <w:style w:type="table" w:styleId="af1">
    <w:name w:val="Table Grid"/>
    <w:basedOn w:val="a1"/>
    <w:rsid w:val="00F918B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ody Text Indent"/>
    <w:basedOn w:val="a"/>
    <w:link w:val="af3"/>
    <w:semiHidden/>
    <w:unhideWhenUsed/>
    <w:rsid w:val="009560E1"/>
    <w:pPr>
      <w:spacing w:after="120"/>
      <w:ind w:leftChars="200" w:left="420"/>
    </w:pPr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af3">
    <w:name w:val="正文文本缩进 字符"/>
    <w:basedOn w:val="a0"/>
    <w:link w:val="af2"/>
    <w:semiHidden/>
    <w:rsid w:val="009560E1"/>
    <w:rPr>
      <w:rFonts w:ascii="Times New Roman" w:eastAsia="宋体" w:hAnsi="Times New Roman" w:cs="Times New Roman"/>
      <w:kern w:val="0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7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9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2025-11-12T06:01:00Z</dcterms:created>
  <dcterms:modified xsi:type="dcterms:W3CDTF">2025-11-12T07:45:00Z</dcterms:modified>
</cp:coreProperties>
</file>