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4B3" w:rsidRDefault="007555EA">
      <w:pPr>
        <w:ind w:firstLineChars="0" w:firstLine="0"/>
        <w:jc w:val="center"/>
        <w:rPr>
          <w:b/>
          <w:bCs/>
          <w:sz w:val="48"/>
          <w:szCs w:val="48"/>
        </w:rPr>
      </w:pPr>
      <w:r>
        <w:rPr>
          <w:rFonts w:hint="eastAsia"/>
          <w:b/>
          <w:bCs/>
          <w:sz w:val="48"/>
          <w:szCs w:val="48"/>
        </w:rPr>
        <w:t>（一）</w:t>
      </w:r>
      <w:r w:rsidR="007144B3" w:rsidRPr="007144B3">
        <w:rPr>
          <w:rFonts w:hint="eastAsia"/>
          <w:b/>
          <w:bCs/>
          <w:sz w:val="48"/>
          <w:szCs w:val="48"/>
        </w:rPr>
        <w:t>知识图谱技术综述</w:t>
      </w:r>
    </w:p>
    <w:p w:rsidR="007144B3" w:rsidRDefault="007144B3">
      <w:pPr>
        <w:ind w:firstLineChars="0" w:firstLine="0"/>
        <w:jc w:val="center"/>
        <w:rPr>
          <w:b/>
          <w:bCs/>
          <w:sz w:val="36"/>
          <w:szCs w:val="36"/>
        </w:rPr>
      </w:pPr>
      <w:r w:rsidRPr="007144B3">
        <w:rPr>
          <w:b/>
          <w:bCs/>
          <w:sz w:val="36"/>
          <w:szCs w:val="36"/>
        </w:rPr>
        <w:t>Review on Knowledge Graph Techniques</w:t>
      </w:r>
    </w:p>
    <w:p w:rsidR="008B22BE" w:rsidRDefault="006A1988">
      <w:pPr>
        <w:ind w:firstLineChars="0" w:firstLine="0"/>
        <w:jc w:val="center"/>
        <w:rPr>
          <w:rFonts w:asciiTheme="minorEastAsia" w:hAnsiTheme="minorEastAsia" w:cstheme="minorEastAsia"/>
          <w:b/>
          <w:bCs/>
          <w:sz w:val="30"/>
          <w:szCs w:val="30"/>
        </w:rPr>
      </w:pPr>
      <w:r>
        <w:rPr>
          <w:rFonts w:asciiTheme="minorEastAsia" w:hAnsiTheme="minorEastAsia" w:cstheme="minorEastAsia"/>
          <w:b/>
          <w:bCs/>
          <w:sz w:val="30"/>
          <w:szCs w:val="30"/>
        </w:rPr>
        <w:t>--</w:t>
      </w:r>
      <w:r w:rsidR="007144B3" w:rsidRPr="007144B3">
        <w:rPr>
          <w:rFonts w:asciiTheme="minorEastAsia" w:hAnsiTheme="minorEastAsia" w:cstheme="minorEastAsia"/>
          <w:b/>
          <w:bCs/>
          <w:sz w:val="30"/>
          <w:szCs w:val="30"/>
        </w:rPr>
        <w:t>XU Zeng-</w:t>
      </w:r>
      <w:proofErr w:type="spellStart"/>
      <w:r w:rsidR="007144B3" w:rsidRPr="007144B3">
        <w:rPr>
          <w:rFonts w:asciiTheme="minorEastAsia" w:hAnsiTheme="minorEastAsia" w:cstheme="minorEastAsia"/>
          <w:b/>
          <w:bCs/>
          <w:sz w:val="30"/>
          <w:szCs w:val="30"/>
        </w:rPr>
        <w:t>lin</w:t>
      </w:r>
      <w:proofErr w:type="spellEnd"/>
      <w:r w:rsidR="007144B3" w:rsidRPr="007144B3">
        <w:rPr>
          <w:rFonts w:asciiTheme="minorEastAsia" w:hAnsiTheme="minorEastAsia" w:cstheme="minorEastAsia"/>
          <w:b/>
          <w:bCs/>
          <w:sz w:val="30"/>
          <w:szCs w:val="30"/>
        </w:rPr>
        <w:t>, SHENG Yong-</w:t>
      </w:r>
      <w:proofErr w:type="spellStart"/>
      <w:proofErr w:type="gramStart"/>
      <w:r w:rsidR="007144B3" w:rsidRPr="007144B3">
        <w:rPr>
          <w:rFonts w:asciiTheme="minorEastAsia" w:hAnsiTheme="minorEastAsia" w:cstheme="minorEastAsia"/>
          <w:b/>
          <w:bCs/>
          <w:sz w:val="30"/>
          <w:szCs w:val="30"/>
        </w:rPr>
        <w:t>pan,HE</w:t>
      </w:r>
      <w:proofErr w:type="spellEnd"/>
      <w:proofErr w:type="gramEnd"/>
      <w:r w:rsidR="007144B3" w:rsidRPr="007144B3">
        <w:rPr>
          <w:rFonts w:asciiTheme="minorEastAsia" w:hAnsiTheme="minorEastAsia" w:cstheme="minorEastAsia"/>
          <w:b/>
          <w:bCs/>
          <w:sz w:val="30"/>
          <w:szCs w:val="30"/>
        </w:rPr>
        <w:t xml:space="preserve"> Li-</w:t>
      </w:r>
      <w:proofErr w:type="spellStart"/>
      <w:r w:rsidR="007144B3" w:rsidRPr="007144B3">
        <w:rPr>
          <w:rFonts w:asciiTheme="minorEastAsia" w:hAnsiTheme="minorEastAsia" w:cstheme="minorEastAsia"/>
          <w:b/>
          <w:bCs/>
          <w:sz w:val="30"/>
          <w:szCs w:val="30"/>
        </w:rPr>
        <w:t>rong</w:t>
      </w:r>
      <w:proofErr w:type="spellEnd"/>
      <w:r w:rsidR="007144B3" w:rsidRPr="007144B3">
        <w:rPr>
          <w:rFonts w:asciiTheme="minorEastAsia" w:hAnsiTheme="minorEastAsia" w:cstheme="minorEastAsia"/>
          <w:b/>
          <w:bCs/>
          <w:sz w:val="30"/>
          <w:szCs w:val="30"/>
        </w:rPr>
        <w:t xml:space="preserve">, and WANG </w:t>
      </w:r>
      <w:proofErr w:type="spellStart"/>
      <w:r w:rsidR="007144B3" w:rsidRPr="007144B3">
        <w:rPr>
          <w:rFonts w:asciiTheme="minorEastAsia" w:hAnsiTheme="minorEastAsia" w:cstheme="minorEastAsia"/>
          <w:b/>
          <w:bCs/>
          <w:sz w:val="30"/>
          <w:szCs w:val="30"/>
        </w:rPr>
        <w:t>Ya</w:t>
      </w:r>
      <w:proofErr w:type="spellEnd"/>
      <w:r w:rsidR="007144B3" w:rsidRPr="007144B3">
        <w:rPr>
          <w:rFonts w:asciiTheme="minorEastAsia" w:hAnsiTheme="minorEastAsia" w:cstheme="minorEastAsia"/>
          <w:b/>
          <w:bCs/>
          <w:sz w:val="30"/>
          <w:szCs w:val="30"/>
        </w:rPr>
        <w:t xml:space="preserve">-fang </w:t>
      </w:r>
    </w:p>
    <w:p w:rsidR="008B22BE" w:rsidRDefault="0080443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8B22BE" w:rsidRDefault="00804434">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7144B3" w:rsidRPr="007144B3" w:rsidRDefault="007144B3" w:rsidP="007555EA">
      <w:pPr>
        <w:ind w:firstLine="480"/>
        <w:rPr>
          <w:rFonts w:asciiTheme="minorEastAsia" w:hAnsiTheme="minorEastAsia" w:cstheme="minorEastAsia"/>
          <w:szCs w:val="24"/>
        </w:rPr>
      </w:pPr>
      <w:r w:rsidRPr="007144B3">
        <w:rPr>
          <w:rFonts w:asciiTheme="minorEastAsia" w:hAnsiTheme="minorEastAsia" w:cstheme="minorEastAsia" w:hint="eastAsia"/>
          <w:szCs w:val="24"/>
        </w:rPr>
        <w:t>知识图谱技术是人工智能技术的重要组成部分，其建立的具有语义处理能力与开放互联能力的知识库，可在智能搜索、智能问答、个性化推荐等智能信息服务中产生应用价值。该文在全面阐述知识图谱定义、架构的基础上，综述知识</w:t>
      </w:r>
    </w:p>
    <w:p w:rsidR="007144B3" w:rsidRDefault="007144B3" w:rsidP="007555EA">
      <w:pPr>
        <w:ind w:firstLine="480"/>
        <w:rPr>
          <w:rFonts w:asciiTheme="minorEastAsia" w:hAnsiTheme="minorEastAsia" w:cstheme="minorEastAsia"/>
          <w:szCs w:val="24"/>
        </w:rPr>
      </w:pPr>
      <w:r w:rsidRPr="007144B3">
        <w:rPr>
          <w:rFonts w:asciiTheme="minorEastAsia" w:hAnsiTheme="minorEastAsia" w:cstheme="minorEastAsia" w:hint="eastAsia"/>
          <w:szCs w:val="24"/>
        </w:rPr>
        <w:t>图谱中的知识抽取、知识表示、知识融合、知识推理四大核心技术的研究进展以及一些典型应用。该文还将评论当前研究存在的挑战。</w:t>
      </w:r>
    </w:p>
    <w:p w:rsidR="008B22BE" w:rsidRDefault="00804434" w:rsidP="007144B3">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7144B3" w:rsidRDefault="007144B3" w:rsidP="007555EA">
      <w:pPr>
        <w:ind w:firstLine="480"/>
      </w:pPr>
      <w:r>
        <w:rPr>
          <w:rFonts w:hint="eastAsia"/>
        </w:rPr>
        <w:t>知识图谱为互联网上海量、异构、动态的大数据表达、组织、管理以及利用提供了一种更为有效的方式，使得网络的智能化水平更高，更加接近于人类的认知思维。目前，知识图谱已在智能搜索、深度问答、社交网络以及一些垂直行业中有所应用，成为支撑这些应用发展的动力源泉。</w:t>
      </w:r>
    </w:p>
    <w:p w:rsidR="008B22BE" w:rsidRDefault="00804434" w:rsidP="007144B3">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7144B3" w:rsidRDefault="007144B3" w:rsidP="007555EA">
      <w:pPr>
        <w:ind w:firstLine="480"/>
      </w:pPr>
      <w:r>
        <w:rPr>
          <w:rFonts w:hint="eastAsia"/>
        </w:rPr>
        <w:t>本文在对知识图谱的定义、架构、大规模知识库等全面阐述的基础上，较为深入地研究了知识图谱中知识抽取、知识表示、知识融合以及知识推理</w:t>
      </w:r>
      <w:r>
        <w:rPr>
          <w:rFonts w:hint="eastAsia"/>
        </w:rPr>
        <w:t xml:space="preserve"> 4</w:t>
      </w:r>
      <w:r>
        <w:rPr>
          <w:rFonts w:hint="eastAsia"/>
        </w:rPr>
        <w:t>大核心技术，并就当前产业界的需求介绍了它在智能搜索、深度问答、社交网络以及一些垂直行业中的实际应用。总结了目前知识图谱面临的主要挑战，并对其未来的研究方向进行了展望。</w:t>
      </w:r>
    </w:p>
    <w:p w:rsidR="008B22BE" w:rsidRDefault="00804434" w:rsidP="007144B3">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8B22BE" w:rsidRDefault="001C2082">
      <w:pPr>
        <w:ind w:firstLine="480"/>
        <w:rPr>
          <w:rFonts w:asciiTheme="minorEastAsia" w:hAnsiTheme="minorEastAsia" w:cstheme="minorEastAsia"/>
          <w:szCs w:val="24"/>
        </w:rPr>
      </w:pPr>
      <w:r>
        <w:t>本文在对知识图谱的定义、架构、大规模知识</w:t>
      </w:r>
      <w:r>
        <w:t xml:space="preserve"> </w:t>
      </w:r>
      <w:r>
        <w:t>库等全面阐述的基础上，较为深入地研究了知识图</w:t>
      </w:r>
      <w:r>
        <w:t xml:space="preserve"> </w:t>
      </w:r>
      <w:r>
        <w:t>谱中知识抽取、知识表示、知识融合以及知识推理</w:t>
      </w:r>
      <w:r>
        <w:t xml:space="preserve">4 </w:t>
      </w:r>
      <w:r>
        <w:t>大核心技术，并就当前产业界的需求介绍了它在智</w:t>
      </w:r>
      <w:r>
        <w:t xml:space="preserve"> </w:t>
      </w:r>
      <w:r>
        <w:t>能搜索、深度问答、社交网络以及一些垂直行业中</w:t>
      </w:r>
      <w:r>
        <w:t xml:space="preserve"> </w:t>
      </w:r>
      <w:r>
        <w:t>的实际应用</w:t>
      </w:r>
    </w:p>
    <w:p w:rsidR="008B22BE" w:rsidRDefault="0080443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8B22BE" w:rsidRDefault="00804434">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2.1  理论与方法介绍</w:t>
      </w:r>
    </w:p>
    <w:p w:rsidR="001C2082" w:rsidRDefault="001C2082">
      <w:pPr>
        <w:ind w:firstLine="480"/>
      </w:pPr>
      <w:r>
        <w:t>知识抽取主要是面向开放的链接数据，通过自</w:t>
      </w:r>
      <w:r>
        <w:t xml:space="preserve"> </w:t>
      </w:r>
      <w:r>
        <w:t>动化的技术抽取出可用的知识单元，知识单元主要</w:t>
      </w:r>
      <w:r>
        <w:t xml:space="preserve"> </w:t>
      </w:r>
      <w:r>
        <w:t>包括实体</w:t>
      </w:r>
      <w:r>
        <w:t>(</w:t>
      </w:r>
      <w:r>
        <w:t>概念的外延</w:t>
      </w:r>
      <w:r>
        <w:t>)</w:t>
      </w:r>
      <w:r>
        <w:t>、关系以及属性</w:t>
      </w:r>
      <w:r>
        <w:t>3</w:t>
      </w:r>
      <w:r>
        <w:t>个知识要素，</w:t>
      </w:r>
      <w:r>
        <w:t xml:space="preserve"> </w:t>
      </w:r>
      <w:r>
        <w:t>并以此为基础，形成一系列高质量的事实表达，为</w:t>
      </w:r>
      <w:r>
        <w:t xml:space="preserve"> </w:t>
      </w:r>
      <w:r>
        <w:t>上层模式层的构建奠定基础。</w:t>
      </w:r>
    </w:p>
    <w:p w:rsidR="001C2082" w:rsidRDefault="001C2082">
      <w:pPr>
        <w:ind w:firstLine="480"/>
      </w:pPr>
      <w:r>
        <w:t>基于规则与词典的实体抽取方法</w:t>
      </w:r>
      <w:r>
        <w:rPr>
          <w:rFonts w:hint="eastAsia"/>
        </w:rPr>
        <w:t>：</w:t>
      </w:r>
      <w:r>
        <w:t>早期的实体抽取是在限定文本领域、限定语义</w:t>
      </w:r>
      <w:r>
        <w:t xml:space="preserve"> </w:t>
      </w:r>
      <w:r>
        <w:t>单元类型的条件下进行的，主要采用的是基于规则</w:t>
      </w:r>
      <w:r>
        <w:t xml:space="preserve"> </w:t>
      </w:r>
      <w:r>
        <w:t>与词典的方法，例如使用已定义的规则，抽取出文</w:t>
      </w:r>
      <w:r>
        <w:t xml:space="preserve"> </w:t>
      </w:r>
      <w:r>
        <w:t>本中的人名、地名、组织机构名、特定时间等实体</w:t>
      </w:r>
    </w:p>
    <w:p w:rsidR="001C2082" w:rsidRDefault="001C2082">
      <w:pPr>
        <w:ind w:firstLine="480"/>
      </w:pPr>
      <w:r>
        <w:t>基于统计机器学习的实体抽取方法</w:t>
      </w:r>
    </w:p>
    <w:p w:rsidR="001C2082" w:rsidRDefault="001C2082">
      <w:pPr>
        <w:ind w:firstLine="480"/>
        <w:rPr>
          <w:rFonts w:asciiTheme="minorEastAsia" w:hAnsiTheme="minorEastAsia" w:cstheme="minorEastAsia"/>
          <w:b/>
          <w:bCs/>
          <w:szCs w:val="24"/>
        </w:rPr>
      </w:pPr>
      <w:r>
        <w:t>面向开放域的实体抽取方法</w:t>
      </w:r>
    </w:p>
    <w:p w:rsidR="008B22BE" w:rsidRDefault="00804434">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8B22BE" w:rsidRDefault="001C2082">
      <w:pPr>
        <w:ind w:firstLine="480"/>
        <w:rPr>
          <w:rFonts w:asciiTheme="minorEastAsia" w:hAnsiTheme="minorEastAsia" w:cstheme="minorEastAsia"/>
          <w:szCs w:val="24"/>
        </w:rPr>
      </w:pPr>
      <w:r>
        <w:t>针对如何从少量实体实例中自动发现具有区分</w:t>
      </w:r>
      <w:r>
        <w:t xml:space="preserve"> </w:t>
      </w:r>
      <w:r>
        <w:t>力的模式，进而扩展到海量文本去给实体做分类与</w:t>
      </w:r>
      <w:r>
        <w:t xml:space="preserve"> </w:t>
      </w:r>
      <w:r>
        <w:t>第</w:t>
      </w:r>
      <w:r>
        <w:t>4</w:t>
      </w:r>
      <w:r>
        <w:t>期</w:t>
      </w:r>
      <w:r>
        <w:t xml:space="preserve"> </w:t>
      </w:r>
      <w:proofErr w:type="gramStart"/>
      <w:r>
        <w:t>徐增林</w:t>
      </w:r>
      <w:proofErr w:type="gramEnd"/>
      <w:r>
        <w:t>，等</w:t>
      </w:r>
      <w:r>
        <w:t xml:space="preserve">: </w:t>
      </w:r>
      <w:r>
        <w:t>知识图谱技术综述</w:t>
      </w:r>
      <w:r>
        <w:t xml:space="preserve"> 593 </w:t>
      </w:r>
      <w:r>
        <w:t>聚类的问题，文献</w:t>
      </w:r>
      <w:r>
        <w:t>[34]</w:t>
      </w:r>
      <w:r>
        <w:t>提出了一种通过迭代方式扩展</w:t>
      </w:r>
      <w:r>
        <w:t xml:space="preserve"> </w:t>
      </w:r>
      <w:r>
        <w:t>实体语料库的解决方案，其基本思想是通过少量的</w:t>
      </w:r>
      <w:r>
        <w:t xml:space="preserve"> </w:t>
      </w:r>
      <w:r>
        <w:t>实体实例建立特征模型，再通过该模型应用于新的</w:t>
      </w:r>
      <w:r>
        <w:t xml:space="preserve"> </w:t>
      </w:r>
      <w:r>
        <w:t>数据</w:t>
      </w:r>
      <w:proofErr w:type="gramStart"/>
      <w:r>
        <w:t>集得到</w:t>
      </w:r>
      <w:proofErr w:type="gramEnd"/>
      <w:r>
        <w:t>新的命名实体。提出了一种基于</w:t>
      </w:r>
      <w:r>
        <w:t xml:space="preserve"> </w:t>
      </w:r>
      <w:r>
        <w:t>无监督学习的开放域聚类算法，其基本思想是基于</w:t>
      </w:r>
      <w:r>
        <w:t xml:space="preserve"> </w:t>
      </w:r>
      <w:r>
        <w:t>已知实体的语义特征去搜索日志中识别出命名的实</w:t>
      </w:r>
      <w:r>
        <w:t xml:space="preserve"> </w:t>
      </w:r>
      <w:r>
        <w:t>体，然后进行聚类。</w:t>
      </w:r>
    </w:p>
    <w:p w:rsidR="008B22BE" w:rsidRDefault="0080443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1C2082" w:rsidRDefault="001C2082">
      <w:pPr>
        <w:ind w:firstLine="480"/>
      </w:pPr>
      <w:r>
        <w:rPr>
          <w:rFonts w:hint="eastAsia"/>
        </w:rPr>
        <w:t>论文对知识图谱做了简单的介绍，但是并没有很深入地涉及进去知识，</w:t>
      </w:r>
      <w:r>
        <w:t>知识图谱技术是对</w:t>
      </w:r>
      <w:proofErr w:type="gramStart"/>
      <w:r>
        <w:t>语义网标准</w:t>
      </w:r>
      <w:proofErr w:type="gramEnd"/>
      <w:r>
        <w:t>与技术的一次扬</w:t>
      </w:r>
      <w:r>
        <w:t xml:space="preserve"> </w:t>
      </w:r>
      <w:r>
        <w:t>弃与升华。自</w:t>
      </w:r>
      <w:r>
        <w:t>Google</w:t>
      </w:r>
      <w:r>
        <w:t>提出之初至今，其热度依然有</w:t>
      </w:r>
      <w:r>
        <w:t xml:space="preserve"> </w:t>
      </w:r>
      <w:proofErr w:type="gramStart"/>
      <w:r>
        <w:t>增无减</w:t>
      </w:r>
      <w:proofErr w:type="gramEnd"/>
      <w:r>
        <w:t>，并随着深度学习、类脑科学等领域的发展，</w:t>
      </w:r>
      <w:r>
        <w:t xml:space="preserve"> </w:t>
      </w:r>
      <w:r>
        <w:t>有逐步演进并发展为智能机器的大脑知识库之趋势。</w:t>
      </w:r>
    </w:p>
    <w:p w:rsidR="008B22BE" w:rsidRDefault="00804434">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8B22BE" w:rsidRDefault="001C2082">
      <w:pPr>
        <w:ind w:firstLine="480"/>
        <w:rPr>
          <w:rFonts w:asciiTheme="minorEastAsia" w:hAnsiTheme="minorEastAsia" w:cstheme="minorEastAsia"/>
          <w:szCs w:val="24"/>
        </w:rPr>
      </w:pPr>
      <w:r>
        <w:t>在关注到知识图谱在自然语言处理、人工智能</w:t>
      </w:r>
      <w:r>
        <w:t xml:space="preserve"> </w:t>
      </w:r>
      <w:r>
        <w:t>等领域展现巨大潜力的同时，也不难发现知识图谱</w:t>
      </w:r>
      <w:r>
        <w:t xml:space="preserve"> </w:t>
      </w:r>
      <w:r>
        <w:t>中的知识获取、知识表示、知识推理等技术依然面</w:t>
      </w:r>
      <w:r>
        <w:t xml:space="preserve"> </w:t>
      </w:r>
      <w:proofErr w:type="gramStart"/>
      <w:r>
        <w:t>临着</w:t>
      </w:r>
      <w:proofErr w:type="gramEnd"/>
      <w:r>
        <w:t>一些困难与挑战，很多重要的开放问题急待学</w:t>
      </w:r>
      <w:r>
        <w:t xml:space="preserve"> </w:t>
      </w:r>
      <w:r>
        <w:t>术界与工业界</w:t>
      </w:r>
      <w:proofErr w:type="gramStart"/>
      <w:r>
        <w:t>协力来</w:t>
      </w:r>
      <w:proofErr w:type="gramEnd"/>
      <w:r>
        <w:t>解决。在未来的几年时间内，</w:t>
      </w:r>
      <w:r>
        <w:t xml:space="preserve"> </w:t>
      </w:r>
      <w:r>
        <w:t>知识图谱仍将是大数据智能的前沿研究问题。</w:t>
      </w:r>
    </w:p>
    <w:p w:rsidR="008B22BE" w:rsidRDefault="0080443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8B22BE" w:rsidRDefault="00804434">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（1）题目</w:t>
      </w:r>
      <w:r>
        <w:rPr>
          <w:rFonts w:asciiTheme="minorEastAsia" w:hAnsiTheme="minorEastAsia" w:cstheme="minorEastAsia" w:hint="eastAsia"/>
          <w:szCs w:val="24"/>
        </w:rPr>
        <w:t>：</w:t>
      </w:r>
      <w:r w:rsidR="001C2082">
        <w:t>基于扩展领域模型的有名</w:t>
      </w:r>
      <w:r w:rsidR="001C2082">
        <w:t xml:space="preserve"> </w:t>
      </w:r>
      <w:r w:rsidR="001C2082">
        <w:t>属性抽取</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1C2082">
        <w:t>王宇</w:t>
      </w:r>
      <w:r w:rsidR="001C2082">
        <w:t xml:space="preserve">, </w:t>
      </w:r>
      <w:r w:rsidR="001C2082">
        <w:t>谭松波</w:t>
      </w:r>
      <w:r w:rsidR="001C2082">
        <w:t xml:space="preserve">, </w:t>
      </w:r>
      <w:r w:rsidR="001C2082">
        <w:t>廖祥文</w:t>
      </w:r>
    </w:p>
    <w:p w:rsidR="008B22BE" w:rsidRPr="009B377E" w:rsidRDefault="00804434">
      <w:pPr>
        <w:ind w:firstLine="482"/>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3326DD" w:rsidRPr="009B377E">
        <w:t>网页信息抽取是互联网挖掘的重要课题</w:t>
      </w:r>
      <w:r w:rsidR="003326DD" w:rsidRPr="009B377E">
        <w:t>.</w:t>
      </w:r>
      <w:r w:rsidR="003326DD" w:rsidRPr="009B377E">
        <w:t>为了自动化抽取过程</w:t>
      </w:r>
      <w:r w:rsidR="003326DD" w:rsidRPr="009B377E">
        <w:t>,</w:t>
      </w:r>
      <w:r w:rsidR="003326DD" w:rsidRPr="009B377E">
        <w:t>最新的研究利用特定领域的特征</w:t>
      </w:r>
      <w:r w:rsidR="003326DD" w:rsidRPr="009B377E">
        <w:t>,</w:t>
      </w:r>
      <w:r w:rsidR="003326DD" w:rsidRPr="009B377E">
        <w:t>通过机器学习方法对信息抽取过程进行统一建模</w:t>
      </w:r>
      <w:r w:rsidR="003326DD" w:rsidRPr="009B377E">
        <w:t>.</w:t>
      </w:r>
      <w:r w:rsidR="003326DD" w:rsidRPr="009B377E">
        <w:t>但是</w:t>
      </w:r>
      <w:r w:rsidR="003326DD" w:rsidRPr="009B377E">
        <w:t>,</w:t>
      </w:r>
      <w:proofErr w:type="gramStart"/>
      <w:r w:rsidR="003326DD" w:rsidRPr="009B377E">
        <w:t>对领域</w:t>
      </w:r>
      <w:proofErr w:type="gramEnd"/>
      <w:r w:rsidR="003326DD" w:rsidRPr="009B377E">
        <w:t>特征的依赖使得这类方法难以推广到其他领域中去</w:t>
      </w:r>
      <w:r w:rsidR="003326DD" w:rsidRPr="009B377E">
        <w:t>.</w:t>
      </w:r>
      <w:r w:rsidR="003326DD" w:rsidRPr="009B377E">
        <w:t>因此</w:t>
      </w:r>
      <w:r w:rsidR="003326DD" w:rsidRPr="009B377E">
        <w:t>,</w:t>
      </w:r>
      <w:r w:rsidR="003326DD" w:rsidRPr="009B377E">
        <w:t>对信息抽取问题进行了分析</w:t>
      </w:r>
      <w:r w:rsidR="003326DD" w:rsidRPr="009B377E">
        <w:t>,</w:t>
      </w:r>
      <w:r w:rsidR="003326DD" w:rsidRPr="009B377E">
        <w:t>从中分离出一个可以完全自动化的信息抽取</w:t>
      </w:r>
      <w:proofErr w:type="gramStart"/>
      <w:r w:rsidR="003326DD" w:rsidRPr="009B377E">
        <w:t>子任务</w:t>
      </w:r>
      <w:proofErr w:type="gramEnd"/>
      <w:r w:rsidR="003326DD" w:rsidRPr="009B377E">
        <w:t>,</w:t>
      </w:r>
      <w:r w:rsidR="003326DD" w:rsidRPr="009B377E">
        <w:t>即有名属性抽取任务</w:t>
      </w:r>
      <w:r w:rsidR="003326DD" w:rsidRPr="009B377E">
        <w:t>.</w:t>
      </w:r>
      <w:r w:rsidR="003326DD" w:rsidRPr="009B377E">
        <w:t>在多个领域的数据集上进行的统计表明</w:t>
      </w:r>
      <w:r w:rsidR="003326DD" w:rsidRPr="009B377E">
        <w:t>,</w:t>
      </w:r>
      <w:r w:rsidR="003326DD" w:rsidRPr="009B377E">
        <w:t>这个子任务覆盖了</w:t>
      </w:r>
      <w:r w:rsidR="003326DD" w:rsidRPr="009B377E">
        <w:t>60%</w:t>
      </w:r>
      <w:r w:rsidR="003326DD" w:rsidRPr="009B377E">
        <w:t>以上的待抽取属性</w:t>
      </w:r>
      <w:r w:rsidR="003326DD" w:rsidRPr="009B377E">
        <w:t>,</w:t>
      </w:r>
      <w:r w:rsidR="003326DD" w:rsidRPr="009B377E">
        <w:t>因此它在整个信息抽取中占有重要地位</w:t>
      </w:r>
      <w:r w:rsidR="003326DD" w:rsidRPr="009B377E">
        <w:t>.</w:t>
      </w:r>
      <w:r w:rsidR="003326DD" w:rsidRPr="009B377E">
        <w:t>并给出了一种基于扩展领域模型的有名属性抽取方法</w:t>
      </w:r>
      <w:r w:rsidR="003326DD" w:rsidRPr="009B377E">
        <w:t>,</w:t>
      </w:r>
      <w:r w:rsidR="003326DD" w:rsidRPr="009B377E">
        <w:t>实验结果表明</w:t>
      </w:r>
      <w:r w:rsidR="003326DD" w:rsidRPr="009B377E">
        <w:t>,</w:t>
      </w:r>
      <w:r w:rsidR="003326DD" w:rsidRPr="009B377E">
        <w:t>这种方法的准确率接近或大于</w:t>
      </w:r>
      <w:r w:rsidR="003326DD" w:rsidRPr="009B377E">
        <w:t>80%,</w:t>
      </w:r>
      <w:r w:rsidR="003326DD" w:rsidRPr="009B377E">
        <w:t>召回率大于</w:t>
      </w:r>
      <w:r w:rsidR="003326DD" w:rsidRPr="009B377E">
        <w:t>90%. </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91277">
        <w:t>知识表示学习研究进展</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91277">
        <w:t>刘知远</w:t>
      </w:r>
      <w:r w:rsidR="00591277">
        <w:t xml:space="preserve">, </w:t>
      </w:r>
      <w:proofErr w:type="gramStart"/>
      <w:r w:rsidR="00591277">
        <w:t>孙茂松</w:t>
      </w:r>
      <w:proofErr w:type="gramEnd"/>
      <w:r w:rsidR="00591277">
        <w:t xml:space="preserve">, </w:t>
      </w:r>
      <w:r w:rsidR="00591277">
        <w:t>林衍凯</w:t>
      </w:r>
    </w:p>
    <w:p w:rsidR="008B22BE" w:rsidRPr="009B377E" w:rsidRDefault="00804434">
      <w:pPr>
        <w:ind w:firstLine="482"/>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591277" w:rsidRPr="009B377E">
        <w:t>人们构建的知识库通常被表示为网络形式</w:t>
      </w:r>
      <w:r w:rsidR="00591277" w:rsidRPr="009B377E">
        <w:t>,</w:t>
      </w:r>
      <w:r w:rsidR="00591277" w:rsidRPr="009B377E">
        <w:t>节点代表实体</w:t>
      </w:r>
      <w:r w:rsidR="00591277" w:rsidRPr="009B377E">
        <w:t>,</w:t>
      </w:r>
      <w:r w:rsidR="00591277" w:rsidRPr="009B377E">
        <w:t>连边代表实体间的关系</w:t>
      </w:r>
      <w:r w:rsidR="00591277" w:rsidRPr="009B377E">
        <w:t>.</w:t>
      </w:r>
      <w:r w:rsidR="00591277" w:rsidRPr="009B377E">
        <w:t>在网络表示形式下</w:t>
      </w:r>
      <w:r w:rsidR="00591277" w:rsidRPr="009B377E">
        <w:t>,</w:t>
      </w:r>
      <w:r w:rsidR="00591277" w:rsidRPr="009B377E">
        <w:t>人们需要设计专门的图算法存储和利用知识库</w:t>
      </w:r>
      <w:r w:rsidR="00591277" w:rsidRPr="009B377E">
        <w:t>,</w:t>
      </w:r>
      <w:r w:rsidR="00591277" w:rsidRPr="009B377E">
        <w:t>存在费时费力的缺点</w:t>
      </w:r>
      <w:r w:rsidR="00591277" w:rsidRPr="009B377E">
        <w:t>,</w:t>
      </w:r>
      <w:r w:rsidR="00591277" w:rsidRPr="009B377E">
        <w:t>并受到数据稀疏问题的困扰</w:t>
      </w:r>
      <w:r w:rsidR="00591277" w:rsidRPr="009B377E">
        <w:t>.</w:t>
      </w:r>
      <w:r w:rsidR="00591277" w:rsidRPr="009B377E">
        <w:t>最近</w:t>
      </w:r>
      <w:r w:rsidR="00591277" w:rsidRPr="009B377E">
        <w:t>,</w:t>
      </w:r>
      <w:r w:rsidR="00591277" w:rsidRPr="009B377E">
        <w:t>以深度学习为代表的表示学习技术受到广泛关注</w:t>
      </w:r>
      <w:r w:rsidR="00591277" w:rsidRPr="009B377E">
        <w:t>.</w:t>
      </w:r>
      <w:r w:rsidR="00591277" w:rsidRPr="009B377E">
        <w:t>表示学习旨在将研究对象的</w:t>
      </w:r>
      <w:bookmarkStart w:id="0" w:name="_GoBack"/>
      <w:bookmarkEnd w:id="0"/>
      <w:r w:rsidR="00591277" w:rsidRPr="009B377E">
        <w:t>语义信息表示为稠密低维实值向量</w:t>
      </w:r>
      <w:r w:rsidR="00591277" w:rsidRPr="009B377E">
        <w:t>,</w:t>
      </w:r>
      <w:r w:rsidR="00591277" w:rsidRPr="009B377E">
        <w:t>知识表示学习则面向知识库中的实体和关系进行表示学习</w:t>
      </w:r>
      <w:r w:rsidR="00591277" w:rsidRPr="009B377E">
        <w:t>.</w:t>
      </w:r>
      <w:r w:rsidR="00591277" w:rsidRPr="009B377E">
        <w:t>该技术可以在低维空间中高效计算实体和关系的语义联系</w:t>
      </w:r>
      <w:r w:rsidR="00591277" w:rsidRPr="009B377E">
        <w:t>,</w:t>
      </w:r>
      <w:r w:rsidR="00591277" w:rsidRPr="009B377E">
        <w:t>有效解决数据稀疏问题</w:t>
      </w:r>
      <w:r w:rsidR="00591277" w:rsidRPr="009B377E">
        <w:t>,</w:t>
      </w:r>
      <w:r w:rsidR="00591277" w:rsidRPr="009B377E">
        <w:t>使知识获取、融合和推理的性能得到显著提升</w:t>
      </w:r>
      <w:r w:rsidR="00591277" w:rsidRPr="009B377E">
        <w:t>.</w:t>
      </w:r>
      <w:r w:rsidR="00591277" w:rsidRPr="009B377E">
        <w:t>介绍知识表示学习的最新进展</w:t>
      </w:r>
      <w:r w:rsidR="00591277" w:rsidRPr="009B377E">
        <w:t>,</w:t>
      </w:r>
      <w:r w:rsidR="00591277" w:rsidRPr="009B377E">
        <w:t>总结该技术面临的主要挑战和可能解决方案</w:t>
      </w:r>
      <w:r w:rsidR="00591277" w:rsidRPr="009B377E">
        <w:t>,</w:t>
      </w:r>
      <w:r w:rsidR="00591277" w:rsidRPr="009B377E">
        <w:t>并展望该技术的未来发展方向与前景</w:t>
      </w:r>
      <w:r w:rsidR="00591277" w:rsidRPr="009B377E">
        <w:t>. </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91277">
        <w:t>开放式文本信息抽取</w:t>
      </w:r>
    </w:p>
    <w:p w:rsidR="008B22BE" w:rsidRDefault="0080443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91277">
        <w:t>赵军</w:t>
      </w:r>
      <w:r w:rsidR="00591277">
        <w:t xml:space="preserve">, </w:t>
      </w:r>
      <w:r w:rsidR="00591277">
        <w:t>刘康</w:t>
      </w:r>
      <w:r w:rsidR="00591277">
        <w:t xml:space="preserve">, </w:t>
      </w:r>
      <w:r w:rsidR="00591277">
        <w:t>周光有</w:t>
      </w:r>
    </w:p>
    <w:p w:rsidR="008B22BE" w:rsidRPr="009B377E" w:rsidRDefault="00804434">
      <w:pPr>
        <w:ind w:firstLine="482"/>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591277" w:rsidRPr="009B377E">
        <w:t>信息抽取研究已经从传统的限定类别、限定领域信息抽取任务发展到开放类别、开放领域信息抽取。技术手段也从基于人工标注语料库的统计方法发展为有效地挖掘和集成多源异构网络知识并与统计方法结合进行开放式信息抽取。该文在回顾文本信息抽取研究历史的基础上</w:t>
      </w:r>
      <w:r w:rsidR="00591277" w:rsidRPr="009B377E">
        <w:t>,</w:t>
      </w:r>
      <w:r w:rsidR="00591277" w:rsidRPr="009B377E">
        <w:t>重点介绍开放式实体抽取、实体消</w:t>
      </w:r>
      <w:proofErr w:type="gramStart"/>
      <w:r w:rsidR="00591277" w:rsidRPr="009B377E">
        <w:t>歧</w:t>
      </w:r>
      <w:proofErr w:type="gramEnd"/>
      <w:r w:rsidR="00591277" w:rsidRPr="009B377E">
        <w:t>和关系抽取的任务、难点、方法、评测、技术水平和存在问题</w:t>
      </w:r>
      <w:r w:rsidR="00591277" w:rsidRPr="009B377E">
        <w:t>,</w:t>
      </w:r>
      <w:r w:rsidR="00591277" w:rsidRPr="009B377E">
        <w:t>并结</w:t>
      </w:r>
      <w:r w:rsidR="00591277" w:rsidRPr="009B377E">
        <w:lastRenderedPageBreak/>
        <w:t>合课题组的研究积累</w:t>
      </w:r>
      <w:r w:rsidR="00591277" w:rsidRPr="009B377E">
        <w:t>,</w:t>
      </w:r>
      <w:r w:rsidR="00591277" w:rsidRPr="009B377E">
        <w:t>对文本信息抽取的发展方向以及在网络知识工程、问答系统中的应用进行分析讨论。</w:t>
      </w:r>
      <w:r w:rsidR="00591277" w:rsidRPr="009B377E">
        <w:t> </w:t>
      </w:r>
    </w:p>
    <w:p w:rsidR="008B22BE" w:rsidRDefault="008B22BE">
      <w:pPr>
        <w:ind w:firstLineChars="0" w:firstLine="0"/>
        <w:rPr>
          <w:rFonts w:asciiTheme="minorEastAsia" w:hAnsiTheme="minorEastAsia" w:cstheme="minorEastAsia"/>
          <w:szCs w:val="24"/>
        </w:rPr>
      </w:pPr>
    </w:p>
    <w:p w:rsidR="008B22BE" w:rsidRDefault="008B22BE">
      <w:pPr>
        <w:ind w:firstLine="480"/>
        <w:rPr>
          <w:rFonts w:asciiTheme="minorEastAsia" w:hAnsiTheme="minorEastAsia" w:cstheme="minorEastAsia"/>
          <w:szCs w:val="24"/>
        </w:rPr>
      </w:pPr>
    </w:p>
    <w:p w:rsidR="007555EA" w:rsidRDefault="007555EA">
      <w:pPr>
        <w:widowControl/>
        <w:spacing w:line="240" w:lineRule="auto"/>
        <w:ind w:firstLineChars="0" w:firstLine="0"/>
        <w:jc w:val="left"/>
        <w:rPr>
          <w:rFonts w:asciiTheme="minorEastAsia" w:hAnsiTheme="minorEastAsia" w:cstheme="minorEastAsia"/>
          <w:b/>
          <w:bCs/>
          <w:sz w:val="36"/>
          <w:szCs w:val="36"/>
        </w:rPr>
      </w:pPr>
      <w:r>
        <w:rPr>
          <w:rFonts w:asciiTheme="minorEastAsia" w:hAnsiTheme="minorEastAsia" w:cstheme="minorEastAsia"/>
          <w:b/>
          <w:bCs/>
          <w:sz w:val="36"/>
          <w:szCs w:val="36"/>
        </w:rPr>
        <w:br w:type="page"/>
      </w:r>
    </w:p>
    <w:p w:rsidR="006A1988" w:rsidRDefault="009B377E" w:rsidP="00F70743">
      <w:pPr>
        <w:ind w:firstLineChars="0" w:firstLine="0"/>
        <w:jc w:val="center"/>
        <w:rPr>
          <w:b/>
          <w:bCs/>
          <w:sz w:val="48"/>
          <w:szCs w:val="48"/>
        </w:rPr>
      </w:pPr>
      <w:r>
        <w:rPr>
          <w:rFonts w:hint="eastAsia"/>
          <w:b/>
          <w:bCs/>
          <w:sz w:val="48"/>
          <w:szCs w:val="48"/>
        </w:rPr>
        <w:lastRenderedPageBreak/>
        <w:t>（二）</w:t>
      </w:r>
      <w:r w:rsidR="006A1988" w:rsidRPr="006A1988">
        <w:rPr>
          <w:rFonts w:hint="eastAsia"/>
          <w:b/>
          <w:bCs/>
          <w:sz w:val="48"/>
          <w:szCs w:val="48"/>
        </w:rPr>
        <w:t>知识图谱的技术实现流程</w:t>
      </w:r>
    </w:p>
    <w:p w:rsidR="006A1988" w:rsidRDefault="006A1988" w:rsidP="00F70743">
      <w:pPr>
        <w:ind w:firstLineChars="0" w:firstLine="0"/>
        <w:jc w:val="center"/>
        <w:rPr>
          <w:b/>
          <w:bCs/>
          <w:sz w:val="36"/>
          <w:szCs w:val="36"/>
        </w:rPr>
      </w:pPr>
      <w:r w:rsidRPr="006A1988">
        <w:rPr>
          <w:b/>
          <w:bCs/>
          <w:sz w:val="36"/>
          <w:szCs w:val="36"/>
        </w:rPr>
        <w:t>Technology realization process of knowledge map</w:t>
      </w:r>
    </w:p>
    <w:p w:rsidR="00F70743" w:rsidRPr="006A1988" w:rsidRDefault="006A1988" w:rsidP="006A1988">
      <w:pPr>
        <w:ind w:firstLineChars="0" w:firstLine="0"/>
        <w:jc w:val="center"/>
        <w:rPr>
          <w:b/>
          <w:bCs/>
          <w:sz w:val="36"/>
          <w:szCs w:val="36"/>
        </w:rPr>
      </w:pPr>
      <w:r>
        <w:rPr>
          <w:rFonts w:hint="eastAsia"/>
          <w:b/>
          <w:bCs/>
          <w:sz w:val="36"/>
          <w:szCs w:val="36"/>
        </w:rPr>
        <w:t>-</w:t>
      </w:r>
      <w:r>
        <w:rPr>
          <w:b/>
          <w:bCs/>
          <w:sz w:val="36"/>
          <w:szCs w:val="36"/>
        </w:rPr>
        <w:t>-</w:t>
      </w:r>
      <w:r w:rsidRPr="006A1988">
        <w:t xml:space="preserve"> </w:t>
      </w:r>
      <w:r w:rsidRPr="006A1988">
        <w:rPr>
          <w:b/>
          <w:bCs/>
          <w:sz w:val="36"/>
          <w:szCs w:val="36"/>
        </w:rPr>
        <w:t xml:space="preserve">Cao </w:t>
      </w:r>
      <w:proofErr w:type="spellStart"/>
      <w:r w:rsidRPr="006A1988">
        <w:rPr>
          <w:b/>
          <w:bCs/>
          <w:sz w:val="36"/>
          <w:szCs w:val="36"/>
        </w:rPr>
        <w:t>qian</w:t>
      </w:r>
      <w:proofErr w:type="spellEnd"/>
      <w:r w:rsidRPr="006A1988">
        <w:rPr>
          <w:b/>
          <w:bCs/>
          <w:sz w:val="36"/>
          <w:szCs w:val="36"/>
        </w:rPr>
        <w:t xml:space="preserve">, </w:t>
      </w:r>
      <w:proofErr w:type="spellStart"/>
      <w:r w:rsidRPr="006A1988">
        <w:rPr>
          <w:b/>
          <w:bCs/>
          <w:sz w:val="36"/>
          <w:szCs w:val="36"/>
        </w:rPr>
        <w:t>zhao</w:t>
      </w:r>
      <w:proofErr w:type="spellEnd"/>
      <w:r w:rsidRPr="006A1988">
        <w:rPr>
          <w:b/>
          <w:bCs/>
          <w:sz w:val="36"/>
          <w:szCs w:val="36"/>
        </w:rPr>
        <w:t xml:space="preserve"> </w:t>
      </w:r>
      <w:proofErr w:type="spellStart"/>
      <w:r w:rsidRPr="006A1988">
        <w:rPr>
          <w:b/>
          <w:bCs/>
          <w:sz w:val="36"/>
          <w:szCs w:val="36"/>
        </w:rPr>
        <w:t>yiming</w:t>
      </w:r>
      <w:proofErr w:type="spellEnd"/>
      <w:r w:rsidR="00F70743">
        <w:rPr>
          <w:rFonts w:asciiTheme="minorEastAsia" w:hAnsiTheme="minorEastAsia" w:cstheme="minorEastAsia" w:hint="eastAsia"/>
          <w:b/>
          <w:bCs/>
          <w:sz w:val="30"/>
          <w:szCs w:val="30"/>
        </w:rPr>
        <w:t>（</w:t>
      </w:r>
      <w:r>
        <w:rPr>
          <w:rFonts w:asciiTheme="minorEastAsia" w:hAnsiTheme="minorEastAsia" w:cstheme="minorEastAsia" w:hint="eastAsia"/>
          <w:b/>
          <w:bCs/>
          <w:sz w:val="30"/>
          <w:szCs w:val="30"/>
        </w:rPr>
        <w:t>I</w:t>
      </w:r>
      <w:r>
        <w:rPr>
          <w:rFonts w:asciiTheme="minorEastAsia" w:hAnsiTheme="minorEastAsia" w:cstheme="minorEastAsia"/>
          <w:b/>
          <w:bCs/>
          <w:sz w:val="30"/>
          <w:szCs w:val="30"/>
        </w:rPr>
        <w:t>TA</w:t>
      </w:r>
      <w:r w:rsidR="00F70743">
        <w:rPr>
          <w:rFonts w:asciiTheme="minorEastAsia" w:hAnsiTheme="minorEastAsia" w:cstheme="minorEastAsia" w:hint="eastAsia"/>
          <w:b/>
          <w:bCs/>
          <w:sz w:val="30"/>
          <w:szCs w:val="30"/>
        </w:rPr>
        <w:t>）</w:t>
      </w:r>
    </w:p>
    <w:p w:rsidR="00F70743" w:rsidRDefault="00F70743" w:rsidP="00F70743">
      <w:pPr>
        <w:ind w:firstLineChars="0" w:firstLine="0"/>
        <w:jc w:val="center"/>
        <w:rPr>
          <w:rFonts w:asciiTheme="minorEastAsia" w:hAnsiTheme="minorEastAsia" w:cstheme="minorEastAsia"/>
          <w:b/>
          <w:bCs/>
          <w:sz w:val="30"/>
          <w:szCs w:val="30"/>
        </w:rPr>
      </w:pPr>
    </w:p>
    <w:p w:rsidR="00F70743" w:rsidRDefault="00F70743" w:rsidP="00F70743">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6A1988" w:rsidRDefault="006A1988" w:rsidP="00F70743">
      <w:pPr>
        <w:ind w:firstLine="480"/>
      </w:pPr>
      <w:r>
        <w:t>文章剖析知识图谱的实现流程，梳理总结知识图谱在实践中的应用</w:t>
      </w:r>
      <w:r>
        <w:t xml:space="preserve">; </w:t>
      </w:r>
      <w:r>
        <w:t>为知识图谱的实现流程建立模型，分析它组织、存储、管理和更新大规模知识的过程及相关技术</w:t>
      </w:r>
      <w:r>
        <w:rPr>
          <w:rFonts w:hint="eastAsia"/>
        </w:rPr>
        <w:t>。</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6A1988" w:rsidRDefault="006A1988" w:rsidP="00F70743">
      <w:pPr>
        <w:ind w:firstLine="480"/>
      </w:pPr>
      <w:r>
        <w:t>随着大数据时代的到来，网络信息资源呈指数增长，万维网成为一个巨大的数据储藏库，但传统的</w:t>
      </w:r>
      <w:r>
        <w:t xml:space="preserve"> Web </w:t>
      </w:r>
      <w:r>
        <w:t>内容组织结构松散，难以进行智能处理和应用，给大数据环境下的知识组织带来了很大的挑战。同时，用户对知识服务</w:t>
      </w:r>
      <w:r>
        <w:t xml:space="preserve"> </w:t>
      </w:r>
      <w:r>
        <w:t>的需求和期望值越来越高，准确有效地定位相关知识成为</w:t>
      </w:r>
      <w:r>
        <w:t xml:space="preserve"> </w:t>
      </w:r>
      <w:r>
        <w:t>网络用户的迫切需求。因此，根据新环境下知识组织的原则，需要从新的视角探索既符合网络信息资源发展变</w:t>
      </w:r>
      <w:r>
        <w:t xml:space="preserve"> </w:t>
      </w:r>
      <w:r>
        <w:t>化新特点，又适应用户认知需求的知识组织方法，从更深层次上揭示人类知识的整体性和关联性。</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6A1988" w:rsidRDefault="006A1988" w:rsidP="00F70743">
      <w:pPr>
        <w:ind w:firstLine="480"/>
      </w:pPr>
      <w:r>
        <w:t>本文详细介绍了知识图谱的实现流程，剖析了它是如何有效地组织、存储、管理和更新大规模的知识，并利用</w:t>
      </w:r>
      <w:r>
        <w:t xml:space="preserve"> </w:t>
      </w:r>
      <w:r>
        <w:t>存储的知识进行高效的推理计算和问题求解。同时，总结了知识图谱在商业搜索引擎、问答系统、电商平台、社交</w:t>
      </w:r>
      <w:r>
        <w:t xml:space="preserve"> </w:t>
      </w:r>
      <w:r>
        <w:t>网站中的应用情况。</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F70743" w:rsidRPr="0032108A" w:rsidRDefault="0032108A" w:rsidP="0032108A">
      <w:pPr>
        <w:ind w:firstLine="480"/>
      </w:pPr>
      <w:r>
        <w:t>剖析了</w:t>
      </w:r>
      <w:r>
        <w:rPr>
          <w:rFonts w:hint="eastAsia"/>
        </w:rPr>
        <w:t>知识图谱</w:t>
      </w:r>
      <w:r>
        <w:t>是如何有效地组织、存储、管理和更新大规模的知识，并利用存储的知识进行高效的推理计算和问题求解。</w:t>
      </w:r>
      <w:r>
        <w:rPr>
          <w:rFonts w:hint="eastAsia"/>
        </w:rPr>
        <w:t>同时在实际应用当中也做了介绍，为初学者提供了很好的了解与学习。</w:t>
      </w:r>
    </w:p>
    <w:p w:rsidR="00F70743" w:rsidRDefault="00F70743" w:rsidP="00F70743">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2.1  理论与方法介绍</w:t>
      </w:r>
    </w:p>
    <w:p w:rsidR="00881176" w:rsidRDefault="00881176" w:rsidP="00F70743">
      <w:pPr>
        <w:ind w:firstLine="480"/>
      </w:pPr>
      <w:r>
        <w:t>知识图谱的实现流程可总结为</w:t>
      </w:r>
      <w:r>
        <w:t xml:space="preserve"> 6 </w:t>
      </w:r>
      <w:proofErr w:type="gramStart"/>
      <w:r>
        <w:t>个</w:t>
      </w:r>
      <w:proofErr w:type="gramEnd"/>
      <w:r>
        <w:t>模块，即知识获</w:t>
      </w:r>
      <w:r>
        <w:t xml:space="preserve"> </w:t>
      </w:r>
      <w:r>
        <w:t>取、知识融合、知识存储、查询式的语义理解、知识检索</w:t>
      </w:r>
      <w:r>
        <w:t xml:space="preserve"> </w:t>
      </w:r>
      <w:r>
        <w:t>和可视化展现</w:t>
      </w:r>
      <w:r>
        <w:rPr>
          <w:rFonts w:hint="eastAsia"/>
        </w:rPr>
        <w:t>。</w:t>
      </w:r>
      <w:r>
        <w:t>常识性知识的获取主要来自百科类站点和各种</w:t>
      </w:r>
      <w:proofErr w:type="gramStart"/>
      <w:r>
        <w:t>垂直站</w:t>
      </w:r>
      <w:proofErr w:type="gramEnd"/>
      <w:r>
        <w:t xml:space="preserve"> </w:t>
      </w:r>
      <w:r>
        <w:t>点的结构化数据，如从</w:t>
      </w:r>
      <w:r>
        <w:t xml:space="preserve"> </w:t>
      </w:r>
      <w:proofErr w:type="spellStart"/>
      <w:r>
        <w:t>DBpedia</w:t>
      </w:r>
      <w:proofErr w:type="spellEnd"/>
      <w:r>
        <w:t xml:space="preserve"> </w:t>
      </w:r>
      <w:r>
        <w:t>中抽取某一主题的知识，</w:t>
      </w:r>
      <w:r>
        <w:t xml:space="preserve"> </w:t>
      </w:r>
      <w:r>
        <w:t>根据一定的抽取策略提取</w:t>
      </w:r>
      <w:proofErr w:type="gramStart"/>
      <w:r>
        <w:t>出领域</w:t>
      </w:r>
      <w:proofErr w:type="gramEnd"/>
      <w:r>
        <w:t>相关的事实，包括主题下的细分知识以及扩展的相关类别知识等。同时还要从一</w:t>
      </w:r>
      <w:r>
        <w:t xml:space="preserve"> </w:t>
      </w:r>
      <w:r>
        <w:t>些半结构化和非结构化数据中抽取实例和属性来丰富相关</w:t>
      </w:r>
      <w:r>
        <w:t xml:space="preserve"> </w:t>
      </w:r>
      <w:r>
        <w:t>实体的描述。</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F70743" w:rsidRDefault="00881176" w:rsidP="00F70743">
      <w:pPr>
        <w:ind w:firstLine="480"/>
        <w:rPr>
          <w:rFonts w:asciiTheme="minorEastAsia" w:hAnsiTheme="minorEastAsia" w:cstheme="minorEastAsia"/>
          <w:szCs w:val="24"/>
        </w:rPr>
      </w:pPr>
      <w:r>
        <w:t>异构数据整合要进行数据清洗、实体对齐、属性值决</w:t>
      </w:r>
      <w:r>
        <w:t xml:space="preserve"> </w:t>
      </w:r>
      <w:proofErr w:type="gramStart"/>
      <w:r>
        <w:t>策以及</w:t>
      </w:r>
      <w:proofErr w:type="gramEnd"/>
      <w:r>
        <w:t>关系的建立。数据清洗包括对拼写错误的数据、相</w:t>
      </w:r>
      <w:r>
        <w:t xml:space="preserve"> </w:t>
      </w:r>
      <w:r>
        <w:t>似重复数据、孤立数据、数据时间粒度不一致等问题进行处理</w:t>
      </w:r>
      <w:r>
        <w:t xml:space="preserve">; </w:t>
      </w:r>
      <w:r>
        <w:t>实体对齐解决来自不同数据源的相同实体中对</w:t>
      </w:r>
      <w:r>
        <w:t xml:space="preserve"> </w:t>
      </w:r>
      <w:r>
        <w:t>同一特性的描述、格式等方面不一致的问题，对实体描述</w:t>
      </w:r>
      <w:r>
        <w:t xml:space="preserve"> </w:t>
      </w:r>
      <w:r>
        <w:t>方式和格式进行规范统一，如</w:t>
      </w:r>
      <w:r>
        <w:t xml:space="preserve"> “</w:t>
      </w:r>
      <w:r>
        <w:t>籍贯</w:t>
      </w:r>
      <w:r>
        <w:t>”</w:t>
      </w:r>
      <w:r>
        <w:t>与</w:t>
      </w:r>
      <w:r>
        <w:t xml:space="preserve"> “</w:t>
      </w:r>
      <w:r>
        <w:t>出生地</w:t>
      </w:r>
      <w:r>
        <w:t>”</w:t>
      </w:r>
      <w:r>
        <w:t>的</w:t>
      </w:r>
      <w:r>
        <w:t xml:space="preserve"> </w:t>
      </w:r>
      <w:r>
        <w:t>表述差别，日期书写格式的</w:t>
      </w:r>
      <w:proofErr w:type="gramStart"/>
      <w:r>
        <w:t>不</w:t>
      </w:r>
      <w:proofErr w:type="gramEnd"/>
      <w:r>
        <w:t>同等</w:t>
      </w:r>
      <w:r>
        <w:t xml:space="preserve">; </w:t>
      </w:r>
      <w:r>
        <w:t>属性</w:t>
      </w:r>
      <w:proofErr w:type="gramStart"/>
      <w:r>
        <w:t>值决策</w:t>
      </w:r>
      <w:proofErr w:type="gramEnd"/>
      <w:r>
        <w:t>主要是针</w:t>
      </w:r>
      <w:r>
        <w:t xml:space="preserve"> </w:t>
      </w:r>
      <w:r>
        <w:t>对同一属性出现不同值的情况下，根据数据来源的数量和可靠度进行抉择，提炼出较为准确的属性值</w:t>
      </w:r>
      <w:r>
        <w:t xml:space="preserve">; </w:t>
      </w:r>
      <w:r>
        <w:t>关系是知识</w:t>
      </w:r>
      <w:r>
        <w:t xml:space="preserve"> </w:t>
      </w:r>
      <w:r>
        <w:t>图谱中非常重要的知识，任何实体概念都不是孤立的，都</w:t>
      </w:r>
      <w:r>
        <w:t xml:space="preserve"> </w:t>
      </w:r>
      <w:r>
        <w:t>处在和周围概念一定的逻辑关系中，如等同关系、属分关</w:t>
      </w:r>
      <w:r>
        <w:t xml:space="preserve"> </w:t>
      </w:r>
      <w:r>
        <w:t>系和相关关系等。从本质上看，知识图谱建立关系的过程</w:t>
      </w:r>
      <w:r>
        <w:t xml:space="preserve"> </w:t>
      </w:r>
      <w:r>
        <w:t>可以简化为相关实体挖掘，即寻找用户类似查询中共现的</w:t>
      </w:r>
      <w:r>
        <w:t xml:space="preserve"> </w:t>
      </w:r>
      <w:r>
        <w:t>实体或是在同一个查询中被提到的其他实体，通过对链接</w:t>
      </w:r>
      <w:r>
        <w:t xml:space="preserve"> </w:t>
      </w:r>
      <w:r>
        <w:t>的提取统计以及对用户查询日志的分析，发掘查询式的主</w:t>
      </w:r>
      <w:r>
        <w:t xml:space="preserve"> </w:t>
      </w:r>
      <w:r>
        <w:t>题分布，把同一主题中的相关实体进行类型验证并建立关联。</w:t>
      </w:r>
      <w:r>
        <w:t xml:space="preserve"> </w:t>
      </w:r>
      <w:r>
        <w:t>实体的重要度主要通过</w:t>
      </w:r>
      <w:r>
        <w:t xml:space="preserve"> PageRank </w:t>
      </w:r>
      <w:r>
        <w:t>等算法进行计算，</w:t>
      </w:r>
      <w:r>
        <w:t xml:space="preserve"> </w:t>
      </w:r>
      <w:r>
        <w:t>实体属性和实体间的关系、不同实体和语义关系的流行程</w:t>
      </w:r>
      <w:r>
        <w:t xml:space="preserve"> </w:t>
      </w:r>
      <w:r>
        <w:t>度、抽取的置信度等都会影响实体重要度计算的结果。</w:t>
      </w:r>
      <w:r>
        <w:t xml:space="preserve"> </w:t>
      </w:r>
      <w:r>
        <w:t>用户查询式中的实体被识别后，关于该实体的结构化摘要</w:t>
      </w:r>
      <w:r>
        <w:t xml:space="preserve"> </w:t>
      </w:r>
      <w:r>
        <w:t>就会展现给用户，当查询涉及多个实体时，就需要选择与</w:t>
      </w:r>
      <w:r>
        <w:t xml:space="preserve"> </w:t>
      </w:r>
      <w:r>
        <w:t>查询更相关且更重要的实体展现出来。如查询</w:t>
      </w:r>
      <w:r>
        <w:t xml:space="preserve"> “</w:t>
      </w:r>
      <w:r>
        <w:t>李娜</w:t>
      </w:r>
      <w:r>
        <w:t>”</w:t>
      </w:r>
      <w:r>
        <w:t>，</w:t>
      </w:r>
      <w:r>
        <w:t xml:space="preserve"> </w:t>
      </w:r>
      <w:r>
        <w:t>同名实体有超过</w:t>
      </w:r>
      <w:r>
        <w:t xml:space="preserve"> 20 </w:t>
      </w:r>
      <w:proofErr w:type="gramStart"/>
      <w:r>
        <w:t>个</w:t>
      </w:r>
      <w:proofErr w:type="gramEnd"/>
      <w:r>
        <w:t>，就要根据重要度的计算对这些实</w:t>
      </w:r>
      <w:r>
        <w:t xml:space="preserve"> </w:t>
      </w:r>
      <w:r>
        <w:t>体进行排序。</w:t>
      </w:r>
      <w:r>
        <w:t xml:space="preserve"> </w:t>
      </w:r>
      <w:r>
        <w:t>推理的规则一般涉及两类，针对属性和针对关系的。</w:t>
      </w:r>
      <w:r>
        <w:t xml:space="preserve"> </w:t>
      </w:r>
      <w:r>
        <w:t>通过推理验证可以检测逻辑矛盾，提高知识质量</w:t>
      </w:r>
      <w:r>
        <w:t xml:space="preserve">; </w:t>
      </w:r>
      <w:r>
        <w:t>也可以</w:t>
      </w:r>
      <w:r>
        <w:t xml:space="preserve"> </w:t>
      </w:r>
      <w:r>
        <w:t>获取属性值和实体间隐含的关系，从而建立更多实体间的</w:t>
      </w:r>
      <w:r>
        <w:t xml:space="preserve"> </w:t>
      </w:r>
      <w:r>
        <w:t>关联。通过推理形成新的数据对知识进行再扩展，提高知识的完整性，并通过知识的聚合、分类等技术把知识</w:t>
      </w:r>
      <w:r>
        <w:t xml:space="preserve"> </w:t>
      </w:r>
      <w:r>
        <w:t>具体化和分类整合。</w:t>
      </w:r>
    </w:p>
    <w:p w:rsidR="00F70743" w:rsidRDefault="00F70743" w:rsidP="00F70743">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lastRenderedPageBreak/>
        <w:t>三、论文存在问题及后续研究重点</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881176" w:rsidRDefault="00881176" w:rsidP="00F70743">
      <w:pPr>
        <w:ind w:firstLine="480"/>
      </w:pPr>
      <w:r>
        <w:t>知识图谱的发展仍面临很多难题和挑战，比如知识库的自动扩展，异构知识的处理，推理规则的学习等</w:t>
      </w:r>
      <w:r w:rsidR="00350BE5">
        <w:rPr>
          <w:rFonts w:hint="eastAsia"/>
        </w:rPr>
        <w:t>，本论文</w:t>
      </w:r>
      <w:r w:rsidR="00350BE5">
        <w:t>对知识图谱实现过程中具体技术细节分析的不够充分。</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F70743" w:rsidRDefault="00350BE5" w:rsidP="00F70743">
      <w:pPr>
        <w:ind w:firstLine="480"/>
        <w:rPr>
          <w:rFonts w:asciiTheme="minorEastAsia" w:hAnsiTheme="minorEastAsia" w:cstheme="minorEastAsia"/>
          <w:szCs w:val="24"/>
        </w:rPr>
      </w:pPr>
      <w:r>
        <w:t>首先是知识库的自动扩展，其中包括高精确度知识的获取、实时知识获取、长尾知识获取、利用群体智慧的知识获取，异构知识的处理，开放分类知识的建立，推理规则的学习以及知识可信度问题的解决等</w:t>
      </w:r>
      <w:r>
        <w:t xml:space="preserve">; </w:t>
      </w:r>
      <w:r>
        <w:t>其次，如何更加准确地理解用户的需求、情感和个性化偏好，对搜索结果进行智能整理和展示还有待深入研究</w:t>
      </w:r>
      <w:r>
        <w:rPr>
          <w:rFonts w:hint="eastAsia"/>
        </w:rPr>
        <w:t>。</w:t>
      </w:r>
    </w:p>
    <w:p w:rsidR="00F70743" w:rsidRDefault="00F70743" w:rsidP="00F70743">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F70743" w:rsidRDefault="00F70743" w:rsidP="00F70743">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350BE5">
        <w:t>基于混合推理的知识库的构建及</w:t>
      </w:r>
      <w:r w:rsidR="00350BE5">
        <w:t xml:space="preserve"> </w:t>
      </w:r>
      <w:r w:rsidR="00350BE5">
        <w:t>其应用研究</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350BE5">
        <w:t>钟秀琴，刘忠，丁盘苹</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350BE5">
        <w:rPr>
          <w:rFonts w:ascii="Microsoft Yahei" w:hAnsi="Microsoft Yahei"/>
          <w:color w:val="333333"/>
          <w:shd w:val="clear" w:color="auto" w:fill="FFFFFF"/>
        </w:rPr>
        <w:t>该文提出了基于</w:t>
      </w:r>
      <w:r w:rsidR="00350BE5">
        <w:rPr>
          <w:rFonts w:ascii="Microsoft Yahei" w:hAnsi="Microsoft Yahei"/>
          <w:color w:val="333333"/>
          <w:shd w:val="clear" w:color="auto" w:fill="FFFFFF"/>
        </w:rPr>
        <w:t>OWL</w:t>
      </w:r>
      <w:r w:rsidR="00350BE5">
        <w:rPr>
          <w:rFonts w:ascii="Microsoft Yahei" w:hAnsi="Microsoft Yahei"/>
          <w:color w:val="333333"/>
          <w:shd w:val="clear" w:color="auto" w:fill="FFFFFF"/>
        </w:rPr>
        <w:t>本体与</w:t>
      </w:r>
      <w:r w:rsidR="00350BE5">
        <w:rPr>
          <w:rFonts w:ascii="Microsoft Yahei" w:hAnsi="Microsoft Yahei"/>
          <w:color w:val="333333"/>
          <w:shd w:val="clear" w:color="auto" w:fill="FFFFFF"/>
        </w:rPr>
        <w:t>Prolog</w:t>
      </w:r>
      <w:r w:rsidR="00350BE5">
        <w:rPr>
          <w:rFonts w:ascii="Microsoft Yahei" w:hAnsi="Microsoft Yahei"/>
          <w:color w:val="333333"/>
          <w:shd w:val="clear" w:color="auto" w:fill="FFFFFF"/>
        </w:rPr>
        <w:t>规则的平面几何知识库的构建方法</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从而可形式化地表示平面几何中丰富的语义信息</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一方面</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用类型、定义域、值域、分类、属性、实例等本体描述来表达结构化的知识</w:t>
      </w:r>
      <w:r w:rsidR="00350BE5">
        <w:rPr>
          <w:rFonts w:ascii="Microsoft Yahei" w:hAnsi="Microsoft Yahei"/>
          <w:color w:val="333333"/>
          <w:shd w:val="clear" w:color="auto" w:fill="FFFFFF"/>
        </w:rPr>
        <w:t>,</w:t>
      </w:r>
      <w:proofErr w:type="gramStart"/>
      <w:r w:rsidR="00350BE5">
        <w:rPr>
          <w:rFonts w:ascii="Microsoft Yahei" w:hAnsi="Microsoft Yahei"/>
          <w:color w:val="333333"/>
          <w:shd w:val="clear" w:color="auto" w:fill="FFFFFF"/>
        </w:rPr>
        <w:t>为领域内概念</w:t>
      </w:r>
      <w:proofErr w:type="gramEnd"/>
      <w:r w:rsidR="00350BE5">
        <w:rPr>
          <w:rFonts w:ascii="Microsoft Yahei" w:hAnsi="Microsoft Yahei"/>
          <w:color w:val="333333"/>
          <w:shd w:val="clear" w:color="auto" w:fill="FFFFFF"/>
        </w:rPr>
        <w:t>与概念之间关系的描述提供形式化的语义</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另一方面</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用</w:t>
      </w:r>
      <w:r w:rsidR="00350BE5">
        <w:rPr>
          <w:rFonts w:ascii="Microsoft Yahei" w:hAnsi="Microsoft Yahei"/>
          <w:color w:val="333333"/>
          <w:shd w:val="clear" w:color="auto" w:fill="FFFFFF"/>
        </w:rPr>
        <w:t>Prolog</w:t>
      </w:r>
      <w:r w:rsidR="00350BE5">
        <w:rPr>
          <w:rFonts w:ascii="Microsoft Yahei" w:hAnsi="Microsoft Yahei"/>
          <w:color w:val="333333"/>
          <w:shd w:val="clear" w:color="auto" w:fill="FFFFFF"/>
        </w:rPr>
        <w:t>规则来解决本体不能有效表达的诸如属性之间的关系和操作等问题</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从而支持复杂关系间的推理</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在此基础上</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用</w:t>
      </w:r>
      <w:r w:rsidR="00350BE5">
        <w:rPr>
          <w:rFonts w:ascii="Microsoft Yahei" w:hAnsi="Microsoft Yahei"/>
          <w:color w:val="333333"/>
          <w:shd w:val="clear" w:color="auto" w:fill="FFFFFF"/>
        </w:rPr>
        <w:t>Protégé</w:t>
      </w:r>
      <w:r w:rsidR="00350BE5">
        <w:rPr>
          <w:rFonts w:ascii="Microsoft Yahei" w:hAnsi="Microsoft Yahei"/>
          <w:color w:val="333333"/>
          <w:shd w:val="clear" w:color="auto" w:fill="FFFFFF"/>
        </w:rPr>
        <w:t>和</w:t>
      </w:r>
      <w:r w:rsidR="00350BE5">
        <w:rPr>
          <w:rFonts w:ascii="Microsoft Yahei" w:hAnsi="Microsoft Yahei"/>
          <w:color w:val="333333"/>
          <w:shd w:val="clear" w:color="auto" w:fill="FFFFFF"/>
        </w:rPr>
        <w:t>Prolog</w:t>
      </w:r>
      <w:r w:rsidR="00350BE5">
        <w:rPr>
          <w:rFonts w:ascii="Microsoft Yahei" w:hAnsi="Microsoft Yahei"/>
          <w:color w:val="333333"/>
          <w:shd w:val="clear" w:color="auto" w:fill="FFFFFF"/>
        </w:rPr>
        <w:t>构建了一个基于本体和规则的平面几何知识库</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实验证明</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此知识库可实现知识和语义层次上的信息查询</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还可进行复杂问题求解</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其丰富的语义描述和混合推理能力弥补了传统知识库的不足</w:t>
      </w:r>
      <w:r w:rsidR="00350BE5">
        <w:rPr>
          <w:rFonts w:ascii="Microsoft Yahei" w:hAnsi="Microsoft Yahei"/>
          <w:color w:val="333333"/>
          <w:shd w:val="clear" w:color="auto" w:fill="FFFFFF"/>
        </w:rPr>
        <w:t>. </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350BE5">
        <w:t>本体知识库的自然语言查询重写研究</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350BE5">
        <w:t>王志，夏士雄，牛强</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350BE5">
        <w:rPr>
          <w:rFonts w:ascii="Microsoft Yahei" w:hAnsi="Microsoft Yahei"/>
          <w:color w:val="333333"/>
          <w:shd w:val="clear" w:color="auto" w:fill="FFFFFF"/>
        </w:rPr>
        <w:t>为了让普通用户也能利用本体知识库来解决问题</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提升本体知识库检索的灵活性和改进查询效率</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结合本体知识库固有的特征</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给出了查询系统的框架和处理过程</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并对系统中关键的技术和算法进行描述</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提出了基于</w:t>
      </w:r>
      <w:r w:rsidR="00350BE5">
        <w:rPr>
          <w:rFonts w:ascii="Microsoft Yahei" w:hAnsi="Microsoft Yahei"/>
          <w:color w:val="333333"/>
          <w:shd w:val="clear" w:color="auto" w:fill="FFFFFF"/>
        </w:rPr>
        <w:t>WordNet</w:t>
      </w:r>
      <w:r w:rsidR="00350BE5">
        <w:rPr>
          <w:rFonts w:ascii="Microsoft Yahei" w:hAnsi="Microsoft Yahei"/>
          <w:color w:val="333333"/>
          <w:shd w:val="clear" w:color="auto" w:fill="FFFFFF"/>
        </w:rPr>
        <w:t>的</w:t>
      </w:r>
      <w:r w:rsidR="00350BE5">
        <w:rPr>
          <w:rFonts w:ascii="Microsoft Yahei" w:hAnsi="Microsoft Yahei"/>
          <w:color w:val="333333"/>
          <w:shd w:val="clear" w:color="auto" w:fill="FFFFFF"/>
        </w:rPr>
        <w:lastRenderedPageBreak/>
        <w:t>本体词汇扩展和查询三元组映射算法</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通过实验</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验证了该方法的有效性</w:t>
      </w:r>
      <w:r w:rsidR="00350BE5">
        <w:rPr>
          <w:rFonts w:ascii="Microsoft Yahei" w:hAnsi="Microsoft Yahei"/>
          <w:color w:val="333333"/>
          <w:shd w:val="clear" w:color="auto" w:fill="FFFFFF"/>
        </w:rPr>
        <w:t>. </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350BE5">
        <w:t>关于知识组织体系的若干理论问题</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350BE5">
        <w:t>马文峰，杜小勇</w:t>
      </w:r>
    </w:p>
    <w:p w:rsidR="00F70743" w:rsidRDefault="00F70743" w:rsidP="00F70743">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350BE5">
        <w:rPr>
          <w:rFonts w:ascii="Microsoft Yahei" w:hAnsi="Microsoft Yahei"/>
          <w:color w:val="333333"/>
          <w:shd w:val="clear" w:color="auto" w:fill="FFFFFF"/>
        </w:rPr>
        <w:t>知识组织体系是一套完整的描述与组织资源的机制</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由概念及关系组成的概念体系是知识组织体系的核心。知识组织体系包括概念类聚体系和概念关联体系两个层次。作为新型知识组织体系的本体能够有效实现知识结构的描述与揭示</w:t>
      </w:r>
      <w:r w:rsidR="00350BE5">
        <w:rPr>
          <w:rFonts w:ascii="Microsoft Yahei" w:hAnsi="Microsoft Yahei"/>
          <w:color w:val="333333"/>
          <w:shd w:val="clear" w:color="auto" w:fill="FFFFFF"/>
        </w:rPr>
        <w:t>,</w:t>
      </w:r>
      <w:r w:rsidR="00350BE5">
        <w:rPr>
          <w:rFonts w:ascii="Microsoft Yahei" w:hAnsi="Microsoft Yahei"/>
          <w:color w:val="333333"/>
          <w:shd w:val="clear" w:color="auto" w:fill="FFFFFF"/>
        </w:rPr>
        <w:t>促使更大范围内资源的知识整合和知识检索成为可能。</w:t>
      </w:r>
    </w:p>
    <w:p w:rsidR="008B22BE" w:rsidRDefault="008B22BE">
      <w:pPr>
        <w:ind w:firstLineChars="0" w:firstLine="0"/>
        <w:rPr>
          <w:rFonts w:asciiTheme="minorEastAsia" w:hAnsiTheme="minorEastAsia" w:cstheme="minorEastAsia"/>
          <w:b/>
          <w:bCs/>
          <w:sz w:val="36"/>
          <w:szCs w:val="36"/>
        </w:rPr>
      </w:pPr>
    </w:p>
    <w:p w:rsidR="008B22BE" w:rsidRDefault="008B22BE">
      <w:pPr>
        <w:tabs>
          <w:tab w:val="left" w:pos="1933"/>
        </w:tabs>
        <w:ind w:firstLine="723"/>
        <w:rPr>
          <w:rFonts w:asciiTheme="minorEastAsia" w:hAnsiTheme="minorEastAsia" w:cstheme="minorEastAsia"/>
          <w:b/>
          <w:bCs/>
          <w:sz w:val="36"/>
          <w:szCs w:val="36"/>
        </w:rPr>
      </w:pPr>
    </w:p>
    <w:sectPr w:rsidR="008B22B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FCF" w:rsidRDefault="00C85FCF">
      <w:pPr>
        <w:spacing w:line="240" w:lineRule="auto"/>
        <w:ind w:firstLine="480"/>
      </w:pPr>
      <w:r>
        <w:separator/>
      </w:r>
    </w:p>
  </w:endnote>
  <w:endnote w:type="continuationSeparator" w:id="0">
    <w:p w:rsidR="00C85FCF" w:rsidRDefault="00C85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Microsoft Yahe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FCF" w:rsidRDefault="00C85FCF">
      <w:pPr>
        <w:spacing w:line="240" w:lineRule="auto"/>
        <w:ind w:firstLine="480"/>
      </w:pPr>
      <w:r>
        <w:separator/>
      </w:r>
    </w:p>
  </w:footnote>
  <w:footnote w:type="continuationSeparator" w:id="0">
    <w:p w:rsidR="00C85FCF" w:rsidRDefault="00C85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2BE" w:rsidRDefault="008B22BE">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1C2082"/>
    <w:rsid w:val="001E6896"/>
    <w:rsid w:val="00273C74"/>
    <w:rsid w:val="00283575"/>
    <w:rsid w:val="00313F98"/>
    <w:rsid w:val="0032108A"/>
    <w:rsid w:val="00324029"/>
    <w:rsid w:val="00330B67"/>
    <w:rsid w:val="003326DD"/>
    <w:rsid w:val="00350BE5"/>
    <w:rsid w:val="004471C6"/>
    <w:rsid w:val="004E40A5"/>
    <w:rsid w:val="005549ED"/>
    <w:rsid w:val="00591277"/>
    <w:rsid w:val="00631852"/>
    <w:rsid w:val="006A1988"/>
    <w:rsid w:val="007144B3"/>
    <w:rsid w:val="00730EB0"/>
    <w:rsid w:val="007555EA"/>
    <w:rsid w:val="00804434"/>
    <w:rsid w:val="00881176"/>
    <w:rsid w:val="008A760D"/>
    <w:rsid w:val="008B22BE"/>
    <w:rsid w:val="008F7ECF"/>
    <w:rsid w:val="009B377E"/>
    <w:rsid w:val="00AB27C7"/>
    <w:rsid w:val="00BA09B9"/>
    <w:rsid w:val="00C65D03"/>
    <w:rsid w:val="00C85FCF"/>
    <w:rsid w:val="00D33F75"/>
    <w:rsid w:val="00D82D12"/>
    <w:rsid w:val="00D957F9"/>
    <w:rsid w:val="00E826CA"/>
    <w:rsid w:val="00EF1065"/>
    <w:rsid w:val="00F45B66"/>
    <w:rsid w:val="00F66C72"/>
    <w:rsid w:val="00F70743"/>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D9DC6"/>
  <w15:docId w15:val="{7C7BED92-4FAB-4E4E-BF48-608AEFA6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759</Words>
  <Characters>4328</Characters>
  <Application>Microsoft Office Word</Application>
  <DocSecurity>0</DocSecurity>
  <Lines>36</Lines>
  <Paragraphs>10</Paragraphs>
  <ScaleCrop>false</ScaleCrop>
  <Company>微软中国</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66 z</cp:lastModifiedBy>
  <cp:revision>16</cp:revision>
  <dcterms:created xsi:type="dcterms:W3CDTF">2016-08-08T01:54:00Z</dcterms:created>
  <dcterms:modified xsi:type="dcterms:W3CDTF">2019-06-30T01:45:00Z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