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808" w:rsidRDefault="006A36E9" w:rsidP="00611808">
      <w:pPr>
        <w:autoSpaceDE w:val="0"/>
        <w:autoSpaceDN w:val="0"/>
        <w:adjustRightInd w:val="0"/>
        <w:spacing w:line="240" w:lineRule="auto"/>
        <w:ind w:firstLineChars="0"/>
        <w:jc w:val="left"/>
        <w:rPr>
          <w:b/>
          <w:bCs/>
          <w:sz w:val="40"/>
          <w:szCs w:val="48"/>
        </w:rPr>
      </w:pPr>
      <w:r w:rsidRPr="00611808">
        <w:rPr>
          <w:rFonts w:hint="eastAsia"/>
          <w:b/>
          <w:bCs/>
          <w:sz w:val="40"/>
          <w:szCs w:val="48"/>
        </w:rPr>
        <w:t>（一）</w:t>
      </w:r>
    </w:p>
    <w:p w:rsidR="00611808" w:rsidRPr="00611808" w:rsidRDefault="00611808" w:rsidP="00611808">
      <w:pPr>
        <w:autoSpaceDE w:val="0"/>
        <w:autoSpaceDN w:val="0"/>
        <w:adjustRightInd w:val="0"/>
        <w:spacing w:line="240" w:lineRule="auto"/>
        <w:ind w:firstLineChars="0"/>
        <w:jc w:val="left"/>
        <w:rPr>
          <w:b/>
          <w:bCs/>
          <w:sz w:val="30"/>
          <w:szCs w:val="30"/>
        </w:rPr>
      </w:pPr>
      <w:r w:rsidRPr="00611808">
        <w:rPr>
          <w:rFonts w:hint="eastAsia"/>
          <w:b/>
          <w:bCs/>
          <w:sz w:val="30"/>
          <w:szCs w:val="30"/>
        </w:rPr>
        <w:t>“意图搜寻”</w:t>
      </w:r>
      <w:r w:rsidRPr="00611808">
        <w:rPr>
          <w:rFonts w:hint="eastAsia"/>
          <w:b/>
          <w:bCs/>
          <w:sz w:val="30"/>
          <w:szCs w:val="30"/>
        </w:rPr>
        <w:t>:</w:t>
      </w:r>
      <w:r w:rsidRPr="00611808">
        <w:rPr>
          <w:rFonts w:hint="eastAsia"/>
          <w:b/>
          <w:bCs/>
          <w:sz w:val="30"/>
          <w:szCs w:val="30"/>
        </w:rPr>
        <w:t>捕捉用户意图为一键式互联网图像搜索</w:t>
      </w:r>
    </w:p>
    <w:p w:rsidR="00611808" w:rsidRPr="00611808" w:rsidRDefault="00611808" w:rsidP="00611808">
      <w:pPr>
        <w:autoSpaceDE w:val="0"/>
        <w:autoSpaceDN w:val="0"/>
        <w:adjustRightInd w:val="0"/>
        <w:spacing w:line="240" w:lineRule="auto"/>
        <w:ind w:firstLineChars="0" w:firstLine="0"/>
        <w:jc w:val="left"/>
        <w:rPr>
          <w:b/>
          <w:bCs/>
          <w:sz w:val="30"/>
          <w:szCs w:val="30"/>
        </w:rPr>
      </w:pPr>
      <w:proofErr w:type="spellStart"/>
      <w:r w:rsidRPr="00611808">
        <w:rPr>
          <w:rFonts w:ascii="NimbusSanL-Regu" w:hAnsi="NimbusSanL-Regu" w:cs="NimbusSanL-Regu"/>
          <w:kern w:val="0"/>
          <w:sz w:val="30"/>
          <w:szCs w:val="30"/>
        </w:rPr>
        <w:t>IntentSearch</w:t>
      </w:r>
      <w:proofErr w:type="spellEnd"/>
      <w:r w:rsidRPr="00611808">
        <w:rPr>
          <w:rFonts w:ascii="NimbusSanL-Regu" w:hAnsi="NimbusSanL-Regu" w:cs="NimbusSanL-Regu"/>
          <w:kern w:val="0"/>
          <w:sz w:val="30"/>
          <w:szCs w:val="30"/>
        </w:rPr>
        <w:t>: Capturing User Intention for One-Click Internet Image Search</w:t>
      </w:r>
    </w:p>
    <w:p w:rsidR="00D56495" w:rsidRPr="0073560E" w:rsidRDefault="006A36E9" w:rsidP="006A36E9">
      <w:pPr>
        <w:ind w:firstLineChars="0" w:firstLine="0"/>
      </w:pPr>
      <w:r>
        <w:rPr>
          <w:rFonts w:hint="eastAsia"/>
          <w:b/>
          <w:bCs/>
          <w:sz w:val="32"/>
          <w:szCs w:val="36"/>
        </w:rPr>
        <w:t>——</w:t>
      </w:r>
      <w:r w:rsidR="00611808">
        <w:t>X. Tang</w:t>
      </w:r>
      <w:r w:rsidRPr="00611808">
        <w:rPr>
          <w:rFonts w:hint="eastAsia"/>
        </w:rPr>
        <w:t>（</w:t>
      </w:r>
      <w:r w:rsidR="00611808" w:rsidRPr="00611808">
        <w:t>IEEE Transactions on Software Engineering · December 2011</w:t>
      </w:r>
      <w:r w:rsidRPr="00611808">
        <w:rPr>
          <w:rFonts w:hint="eastAsia"/>
        </w:rPr>
        <w:t>）</w:t>
      </w:r>
      <w:r w:rsidR="00304050" w:rsidRPr="00611808">
        <w:rPr>
          <w:rFonts w:hint="eastAsia"/>
        </w:rPr>
        <w:t xml:space="preserve">  </w:t>
      </w:r>
    </w:p>
    <w:p w:rsidR="00D56495" w:rsidRDefault="00C0272F">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D56495" w:rsidRDefault="00C0272F" w:rsidP="007957A4">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r w:rsidR="00DE2616">
        <w:rPr>
          <w:rFonts w:asciiTheme="minorEastAsia" w:hAnsiTheme="minorEastAsia" w:cstheme="minorEastAsia" w:hint="eastAsia"/>
          <w:b/>
          <w:bCs/>
          <w:szCs w:val="24"/>
        </w:rPr>
        <w:t xml:space="preserve"> </w:t>
      </w:r>
      <w:bookmarkStart w:id="0" w:name="_GoBack"/>
      <w:bookmarkEnd w:id="0"/>
    </w:p>
    <w:p w:rsidR="00D56495" w:rsidRDefault="00C0272F" w:rsidP="007957A4">
      <w:pPr>
        <w:ind w:firstLine="480"/>
        <w:rPr>
          <w:rFonts w:asciiTheme="minorEastAsia" w:hAnsiTheme="minorEastAsia" w:cstheme="minorEastAsia"/>
          <w:szCs w:val="24"/>
        </w:rPr>
      </w:pPr>
      <w:r>
        <w:rPr>
          <w:rFonts w:asciiTheme="minorEastAsia" w:hAnsiTheme="minorEastAsia" w:cstheme="minorEastAsia" w:hint="eastAsia"/>
          <w:szCs w:val="24"/>
        </w:rPr>
        <w:t>（填写所读论文涉及的科学问题，所谓科学问题一般为本论文的大方向）</w:t>
      </w:r>
    </w:p>
    <w:p w:rsidR="00611808" w:rsidRDefault="005763E2" w:rsidP="005763E2">
      <w:pPr>
        <w:ind w:firstLine="400"/>
        <w:rPr>
          <w:rFonts w:asciiTheme="minorEastAsia" w:hAnsiTheme="minorEastAsia" w:cstheme="minorEastAsia"/>
          <w:szCs w:val="24"/>
        </w:rPr>
      </w:pPr>
      <w:r w:rsidRPr="003977AB">
        <w:rPr>
          <w:rFonts w:ascii="Arial" w:eastAsia="宋体" w:hAnsi="Arial" w:cs="Arial"/>
          <w:color w:val="2E3033"/>
          <w:kern w:val="0"/>
          <w:sz w:val="20"/>
          <w:szCs w:val="20"/>
          <w:shd w:val="clear" w:color="auto" w:fill="FFFFFF"/>
        </w:rPr>
        <w:t>仅通过查询关键字很难解释用户的搜索意图，导致搜索结果模糊、噪声大，远远不能令人满意。</w:t>
      </w:r>
      <w:r w:rsidR="00964450">
        <w:rPr>
          <w:rFonts w:ascii="Arial" w:eastAsia="宋体" w:hAnsi="Arial" w:cs="Arial"/>
          <w:color w:val="2E3033"/>
          <w:kern w:val="0"/>
          <w:sz w:val="20"/>
          <w:szCs w:val="20"/>
          <w:shd w:val="clear" w:color="auto" w:fill="FFFFFF"/>
        </w:rPr>
        <w:t>因此</w:t>
      </w:r>
      <w:r w:rsidRPr="003977AB">
        <w:rPr>
          <w:rFonts w:ascii="Arial" w:eastAsia="宋体" w:hAnsi="Arial" w:cs="Arial"/>
          <w:color w:val="2E3033"/>
          <w:kern w:val="0"/>
          <w:sz w:val="20"/>
          <w:szCs w:val="20"/>
          <w:shd w:val="clear" w:color="auto" w:fill="FFFFFF"/>
        </w:rPr>
        <w:t>在基于文本的图像检索中，利用视觉信息来解决图像的模糊性是非常重要的。</w:t>
      </w:r>
    </w:p>
    <w:p w:rsidR="00D56495" w:rsidRDefault="00C0272F" w:rsidP="006A36E9">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D56495" w:rsidRDefault="00C0272F">
      <w:pPr>
        <w:ind w:firstLine="480"/>
      </w:pPr>
      <w:r>
        <w:rPr>
          <w:rFonts w:hint="eastAsia"/>
        </w:rPr>
        <w:t>（个人感觉主要为</w:t>
      </w:r>
      <w:r>
        <w:t>国内外当前研究现状，一般在论文的</w:t>
      </w:r>
      <w:r>
        <w:rPr>
          <w:rFonts w:hint="eastAsia"/>
        </w:rPr>
        <w:t>引言</w:t>
      </w:r>
      <w:r>
        <w:t>中都有介绍。）</w:t>
      </w:r>
    </w:p>
    <w:p w:rsidR="0073560E" w:rsidRDefault="0073560E" w:rsidP="0073560E">
      <w:pPr>
        <w:ind w:firstLineChars="0" w:firstLine="400"/>
        <w:rPr>
          <w:rFonts w:ascii="Arial" w:hAnsi="Arial" w:cs="Arial"/>
          <w:color w:val="2E3033"/>
          <w:sz w:val="20"/>
          <w:szCs w:val="20"/>
          <w:shd w:val="clear" w:color="auto" w:fill="FFFFFF"/>
        </w:rPr>
      </w:pPr>
      <w:r>
        <w:rPr>
          <w:rFonts w:ascii="Arial" w:hAnsi="Arial" w:cs="Arial" w:hint="eastAsia"/>
          <w:color w:val="2E3033"/>
          <w:sz w:val="20"/>
          <w:szCs w:val="20"/>
          <w:shd w:val="clear" w:color="auto" w:fill="FFFFFF"/>
        </w:rPr>
        <w:t>（</w:t>
      </w:r>
      <w:r>
        <w:rPr>
          <w:rFonts w:ascii="Arial" w:hAnsi="Arial" w:cs="Arial" w:hint="eastAsia"/>
          <w:color w:val="2E3033"/>
          <w:sz w:val="20"/>
          <w:szCs w:val="20"/>
          <w:shd w:val="clear" w:color="auto" w:fill="FFFFFF"/>
        </w:rPr>
        <w:t>1</w:t>
      </w:r>
      <w:r>
        <w:rPr>
          <w:rFonts w:ascii="Arial" w:hAnsi="Arial" w:cs="Arial"/>
          <w:color w:val="2E3033"/>
          <w:sz w:val="20"/>
          <w:szCs w:val="20"/>
          <w:shd w:val="clear" w:color="auto" w:fill="FFFFFF"/>
        </w:rPr>
        <w:t>）</w:t>
      </w:r>
      <w:r>
        <w:rPr>
          <w:rFonts w:ascii="Arial" w:hAnsi="Arial" w:cs="Arial"/>
          <w:color w:val="2E3033"/>
          <w:sz w:val="20"/>
          <w:szCs w:val="20"/>
          <w:shd w:val="clear" w:color="auto" w:fill="FFFFFF"/>
        </w:rPr>
        <w:t>Zhang</w:t>
      </w:r>
      <w:r>
        <w:rPr>
          <w:rFonts w:ascii="Arial" w:hAnsi="Arial" w:cs="Arial"/>
          <w:color w:val="2E3033"/>
          <w:sz w:val="20"/>
          <w:szCs w:val="20"/>
          <w:shd w:val="clear" w:color="auto" w:fill="FFFFFF"/>
        </w:rPr>
        <w:t>等人提出了保留几何的视觉相位，捕捉视觉词的局部和长期空间布局。</w:t>
      </w:r>
    </w:p>
    <w:p w:rsidR="0073560E" w:rsidRPr="0073560E" w:rsidRDefault="0073560E" w:rsidP="0073560E">
      <w:pPr>
        <w:ind w:firstLineChars="0" w:firstLine="400"/>
        <w:rPr>
          <w:rFonts w:ascii="Arial" w:hAnsi="Arial" w:cs="Arial"/>
          <w:color w:val="2E3033"/>
          <w:sz w:val="20"/>
          <w:szCs w:val="20"/>
          <w:shd w:val="clear" w:color="auto" w:fill="FFFFFF"/>
        </w:rPr>
      </w:pPr>
      <w:r>
        <w:rPr>
          <w:rFonts w:hint="eastAsia"/>
        </w:rPr>
        <w:t>（</w:t>
      </w:r>
      <w:r>
        <w:rPr>
          <w:rFonts w:hint="eastAsia"/>
        </w:rPr>
        <w:t>2</w:t>
      </w:r>
      <w:r>
        <w:rPr>
          <w:rFonts w:hint="eastAsia"/>
        </w:rPr>
        <w:t>）</w:t>
      </w:r>
      <w:r w:rsidRPr="0073560E">
        <w:rPr>
          <w:rFonts w:ascii="Arial" w:hAnsi="Arial" w:cs="Arial"/>
          <w:color w:val="2E3033"/>
          <w:sz w:val="20"/>
          <w:szCs w:val="20"/>
          <w:shd w:val="clear" w:color="auto" w:fill="FFFFFF"/>
        </w:rPr>
        <w:t>由于在监督学习方法中用户标记图像的数量较少，</w:t>
      </w:r>
      <w:r w:rsidRPr="0073560E">
        <w:rPr>
          <w:rFonts w:ascii="Arial" w:hAnsi="Arial" w:cs="Arial"/>
          <w:color w:val="2E3033"/>
          <w:sz w:val="20"/>
          <w:szCs w:val="20"/>
          <w:shd w:val="clear" w:color="auto" w:fill="FFFFFF"/>
        </w:rPr>
        <w:t>Huang</w:t>
      </w:r>
      <w:r w:rsidRPr="0073560E">
        <w:rPr>
          <w:rFonts w:ascii="Arial" w:hAnsi="Arial" w:cs="Arial"/>
          <w:color w:val="2E3033"/>
          <w:sz w:val="20"/>
          <w:szCs w:val="20"/>
          <w:shd w:val="clear" w:color="auto" w:fill="FFFFFF"/>
        </w:rPr>
        <w:t>等人提出了在半监督学习框架下排序的概率超图。在学习过程中，它同时使用了标记图像和未标记图像。</w:t>
      </w:r>
    </w:p>
    <w:p w:rsidR="0073560E" w:rsidRDefault="0073560E" w:rsidP="0073560E">
      <w:pPr>
        <w:ind w:firstLineChars="0" w:firstLine="400"/>
        <w:rPr>
          <w:rFonts w:ascii="Arial" w:hAnsi="Arial" w:cs="Arial"/>
          <w:color w:val="2E3033"/>
          <w:sz w:val="20"/>
          <w:szCs w:val="20"/>
          <w:shd w:val="clear" w:color="auto" w:fill="FFFFFF"/>
        </w:rPr>
      </w:pPr>
      <w:r>
        <w:rPr>
          <w:rFonts w:hint="eastAsia"/>
        </w:rPr>
        <w:t>（</w:t>
      </w:r>
      <w:r>
        <w:rPr>
          <w:rFonts w:hint="eastAsia"/>
        </w:rPr>
        <w:t>3</w:t>
      </w:r>
      <w:r>
        <w:rPr>
          <w:rFonts w:hint="eastAsia"/>
        </w:rPr>
        <w:t>）</w:t>
      </w:r>
      <w:r>
        <w:rPr>
          <w:rFonts w:ascii="Arial" w:hAnsi="Arial" w:cs="Arial"/>
          <w:color w:val="2E3033"/>
          <w:sz w:val="20"/>
          <w:szCs w:val="20"/>
          <w:shd w:val="clear" w:color="auto" w:fill="FFFFFF"/>
        </w:rPr>
        <w:t>Chum</w:t>
      </w:r>
      <w:r>
        <w:rPr>
          <w:rFonts w:ascii="Arial" w:hAnsi="Arial" w:cs="Arial"/>
          <w:color w:val="2E3033"/>
          <w:sz w:val="20"/>
          <w:szCs w:val="20"/>
          <w:shd w:val="clear" w:color="auto" w:fill="FFFFFF"/>
        </w:rPr>
        <w:t>等人使用</w:t>
      </w:r>
      <w:r>
        <w:rPr>
          <w:rFonts w:ascii="Arial" w:hAnsi="Arial" w:cs="Arial"/>
          <w:color w:val="2E3033"/>
          <w:sz w:val="20"/>
          <w:szCs w:val="20"/>
          <w:shd w:val="clear" w:color="auto" w:fill="FFFFFF"/>
        </w:rPr>
        <w:t>RANSAC</w:t>
      </w:r>
      <w:r>
        <w:rPr>
          <w:rFonts w:ascii="Arial" w:hAnsi="Arial" w:cs="Arial"/>
          <w:color w:val="2E3033"/>
          <w:sz w:val="20"/>
          <w:szCs w:val="20"/>
          <w:shd w:val="clear" w:color="auto" w:fill="FFFFFF"/>
        </w:rPr>
        <w:t>验证局部视觉特征的空间构型，并对扩展后的图像样本进行纯化。</w:t>
      </w:r>
    </w:p>
    <w:p w:rsidR="0073560E" w:rsidRDefault="0073560E" w:rsidP="0073560E">
      <w:pPr>
        <w:ind w:firstLine="400"/>
        <w:rPr>
          <w:rFonts w:ascii="Arial" w:eastAsia="宋体" w:hAnsi="Arial" w:cs="Arial"/>
          <w:color w:val="2E3033"/>
          <w:kern w:val="0"/>
          <w:sz w:val="20"/>
          <w:szCs w:val="20"/>
          <w:shd w:val="clear" w:color="auto" w:fill="FFFFFF"/>
        </w:rPr>
      </w:pPr>
      <w:r>
        <w:rPr>
          <w:rFonts w:ascii="Arial" w:hAnsi="Arial" w:cs="Arial" w:hint="eastAsia"/>
          <w:color w:val="2E3033"/>
          <w:sz w:val="20"/>
          <w:szCs w:val="20"/>
          <w:shd w:val="clear" w:color="auto" w:fill="FFFFFF"/>
        </w:rPr>
        <w:t>（</w:t>
      </w:r>
      <w:r>
        <w:rPr>
          <w:rFonts w:ascii="Arial" w:hAnsi="Arial" w:cs="Arial" w:hint="eastAsia"/>
          <w:color w:val="2E3033"/>
          <w:sz w:val="20"/>
          <w:szCs w:val="20"/>
          <w:shd w:val="clear" w:color="auto" w:fill="FFFFFF"/>
        </w:rPr>
        <w:t>4</w:t>
      </w:r>
      <w:r>
        <w:rPr>
          <w:rFonts w:ascii="Arial" w:hAnsi="Arial" w:cs="Arial" w:hint="eastAsia"/>
          <w:color w:val="2E3033"/>
          <w:sz w:val="20"/>
          <w:szCs w:val="20"/>
          <w:shd w:val="clear" w:color="auto" w:fill="FFFFFF"/>
        </w:rPr>
        <w:t>）</w:t>
      </w:r>
      <w:r w:rsidRPr="0073560E">
        <w:rPr>
          <w:rFonts w:ascii="Arial" w:eastAsia="宋体" w:hAnsi="Arial" w:cs="Arial"/>
          <w:color w:val="2E3033"/>
          <w:kern w:val="0"/>
          <w:sz w:val="20"/>
          <w:szCs w:val="20"/>
          <w:shd w:val="clear" w:color="auto" w:fill="FFFFFF"/>
        </w:rPr>
        <w:t>在</w:t>
      </w:r>
      <w:proofErr w:type="gramStart"/>
      <w:r w:rsidRPr="0073560E">
        <w:rPr>
          <w:rFonts w:ascii="Arial" w:eastAsia="宋体" w:hAnsi="Arial" w:cs="Arial"/>
          <w:color w:val="2E3033"/>
          <w:kern w:val="0"/>
          <w:sz w:val="20"/>
          <w:szCs w:val="20"/>
          <w:shd w:val="clear" w:color="auto" w:fill="FFFFFF"/>
        </w:rPr>
        <w:t>伪相关</w:t>
      </w:r>
      <w:proofErr w:type="gramEnd"/>
      <w:r w:rsidRPr="0073560E">
        <w:rPr>
          <w:rFonts w:ascii="Arial" w:eastAsia="宋体" w:hAnsi="Arial" w:cs="Arial"/>
          <w:color w:val="2E3033"/>
          <w:kern w:val="0"/>
          <w:sz w:val="20"/>
          <w:szCs w:val="20"/>
          <w:shd w:val="clear" w:color="auto" w:fill="FFFFFF"/>
        </w:rPr>
        <w:t>反馈框架下，</w:t>
      </w:r>
      <w:r w:rsidRPr="0073560E">
        <w:rPr>
          <w:rFonts w:ascii="Arial" w:eastAsia="宋体" w:hAnsi="Arial" w:cs="Arial"/>
          <w:color w:val="2E3033"/>
          <w:kern w:val="0"/>
          <w:sz w:val="20"/>
          <w:szCs w:val="20"/>
          <w:shd w:val="clear" w:color="auto" w:fill="FFFFFF"/>
        </w:rPr>
        <w:t>Ah-Pine</w:t>
      </w:r>
      <w:r w:rsidRPr="0073560E">
        <w:rPr>
          <w:rFonts w:ascii="Arial" w:eastAsia="宋体" w:hAnsi="Arial" w:cs="Arial"/>
          <w:color w:val="2E3033"/>
          <w:kern w:val="0"/>
          <w:sz w:val="20"/>
          <w:szCs w:val="20"/>
          <w:shd w:val="clear" w:color="auto" w:fill="FFFFFF"/>
        </w:rPr>
        <w:t>等人提出了跨媒体的相似性，结合了文本和视觉特征。</w:t>
      </w:r>
    </w:p>
    <w:p w:rsidR="0073560E" w:rsidRPr="0073560E" w:rsidRDefault="0073560E" w:rsidP="0073560E">
      <w:pPr>
        <w:ind w:firstLine="400"/>
        <w:rPr>
          <w:rFonts w:ascii="Arial" w:hAnsi="Arial" w:cs="Arial"/>
          <w:color w:val="2E3033"/>
          <w:sz w:val="20"/>
          <w:szCs w:val="20"/>
          <w:shd w:val="clear" w:color="auto" w:fill="FFFFFF"/>
        </w:rPr>
      </w:pPr>
      <w:r>
        <w:rPr>
          <w:rFonts w:ascii="Arial" w:eastAsia="宋体" w:hAnsi="Arial" w:cs="Arial" w:hint="eastAsia"/>
          <w:color w:val="2E3033"/>
          <w:kern w:val="0"/>
          <w:sz w:val="20"/>
          <w:szCs w:val="20"/>
          <w:shd w:val="clear" w:color="auto" w:fill="FFFFFF"/>
        </w:rPr>
        <w:t>（</w:t>
      </w:r>
      <w:r>
        <w:rPr>
          <w:rFonts w:ascii="Arial" w:eastAsia="宋体" w:hAnsi="Arial" w:cs="Arial" w:hint="eastAsia"/>
          <w:color w:val="2E3033"/>
          <w:kern w:val="0"/>
          <w:sz w:val="20"/>
          <w:szCs w:val="20"/>
          <w:shd w:val="clear" w:color="auto" w:fill="FFFFFF"/>
        </w:rPr>
        <w:t>5</w:t>
      </w:r>
      <w:r>
        <w:rPr>
          <w:rFonts w:ascii="Arial" w:eastAsia="宋体" w:hAnsi="Arial" w:cs="Arial" w:hint="eastAsia"/>
          <w:color w:val="2E3033"/>
          <w:kern w:val="0"/>
          <w:sz w:val="20"/>
          <w:szCs w:val="20"/>
          <w:shd w:val="clear" w:color="auto" w:fill="FFFFFF"/>
        </w:rPr>
        <w:t>）</w:t>
      </w:r>
      <w:proofErr w:type="spellStart"/>
      <w:r>
        <w:rPr>
          <w:rFonts w:ascii="Arial" w:hAnsi="Arial" w:cs="Arial"/>
          <w:color w:val="2E3033"/>
          <w:sz w:val="20"/>
          <w:szCs w:val="20"/>
          <w:shd w:val="clear" w:color="auto" w:fill="FFFFFF"/>
        </w:rPr>
        <w:t>Krapac</w:t>
      </w:r>
      <w:proofErr w:type="spellEnd"/>
      <w:r>
        <w:rPr>
          <w:rFonts w:ascii="Arial" w:hAnsi="Arial" w:cs="Arial"/>
          <w:color w:val="2E3033"/>
          <w:sz w:val="20"/>
          <w:szCs w:val="20"/>
          <w:shd w:val="clear" w:color="auto" w:fill="FFFFFF"/>
        </w:rPr>
        <w:t>等人提出了查询相关分类器，该分类器结合了视觉信息和文本信息，对初始纯文本搜索得到的图像进行重新排序。</w:t>
      </w:r>
    </w:p>
    <w:p w:rsidR="00D56495" w:rsidRDefault="00C0272F" w:rsidP="007957A4">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D56495" w:rsidRDefault="00C0272F">
      <w:pPr>
        <w:ind w:firstLine="480"/>
      </w:pPr>
      <w:r>
        <w:rPr>
          <w:rFonts w:hint="eastAsia"/>
        </w:rPr>
        <w:t>（解决什么</w:t>
      </w:r>
      <w:r>
        <w:t>问题，效果如何，一般摘要及总结中都会有）</w:t>
      </w:r>
    </w:p>
    <w:p w:rsidR="005763E2" w:rsidRDefault="005763E2" w:rsidP="005763E2">
      <w:pPr>
        <w:ind w:firstLine="400"/>
      </w:pPr>
      <w:r w:rsidRPr="003977AB">
        <w:rPr>
          <w:rFonts w:ascii="Arial" w:eastAsia="宋体" w:hAnsi="Arial" w:cs="Arial"/>
          <w:color w:val="2E3033"/>
          <w:kern w:val="0"/>
          <w:sz w:val="20"/>
          <w:szCs w:val="20"/>
          <w:shd w:val="clear" w:color="auto" w:fill="FFFFFF"/>
        </w:rPr>
        <w:t>本文提出了一种新的网络图像搜索方法。</w:t>
      </w:r>
      <w:r>
        <w:rPr>
          <w:rFonts w:ascii="Arial" w:hAnsi="Arial" w:cs="Arial"/>
          <w:color w:val="2E3033"/>
          <w:sz w:val="20"/>
          <w:szCs w:val="20"/>
          <w:shd w:val="clear" w:color="auto" w:fill="FFFFFF"/>
        </w:rPr>
        <w:t>它只需要用户以最小的努力单击一个查询图像，并且基于文本的搜索检索到的池中的图像</w:t>
      </w:r>
      <w:r>
        <w:rPr>
          <w:rFonts w:ascii="Arial" w:hAnsi="Arial" w:cs="Arial" w:hint="eastAsia"/>
          <w:color w:val="2E3033"/>
          <w:sz w:val="20"/>
          <w:szCs w:val="20"/>
          <w:shd w:val="clear" w:color="auto" w:fill="FFFFFF"/>
        </w:rPr>
        <w:t>/</w:t>
      </w:r>
      <w:r>
        <w:rPr>
          <w:rFonts w:ascii="Arial" w:hAnsi="Arial" w:cs="Arial"/>
          <w:color w:val="2E3033"/>
          <w:sz w:val="20"/>
          <w:szCs w:val="20"/>
          <w:shd w:val="clear" w:color="auto" w:fill="FFFFFF"/>
        </w:rPr>
        <w:t>将根据可视和文本内容重新排序。</w:t>
      </w:r>
    </w:p>
    <w:p w:rsidR="009A3CD9" w:rsidRDefault="009A3CD9" w:rsidP="00C86731">
      <w:pPr>
        <w:ind w:firstLine="482"/>
        <w:rPr>
          <w:rFonts w:asciiTheme="minorEastAsia" w:hAnsiTheme="minorEastAsia" w:cstheme="minorEastAsia"/>
          <w:b/>
          <w:bCs/>
          <w:szCs w:val="24"/>
        </w:rPr>
      </w:pPr>
    </w:p>
    <w:p w:rsidR="009A3CD9" w:rsidRDefault="009A3CD9" w:rsidP="00C86731">
      <w:pPr>
        <w:ind w:firstLine="482"/>
        <w:rPr>
          <w:rFonts w:asciiTheme="minorEastAsia" w:hAnsiTheme="minorEastAsia" w:cstheme="minorEastAsia"/>
          <w:b/>
          <w:bCs/>
          <w:szCs w:val="24"/>
        </w:rPr>
      </w:pPr>
    </w:p>
    <w:p w:rsidR="009A3CD9" w:rsidRDefault="009A3CD9" w:rsidP="00C86731">
      <w:pPr>
        <w:ind w:firstLine="482"/>
        <w:rPr>
          <w:rFonts w:asciiTheme="minorEastAsia" w:hAnsiTheme="minorEastAsia" w:cstheme="minorEastAsia"/>
          <w:b/>
          <w:bCs/>
          <w:szCs w:val="24"/>
        </w:rPr>
      </w:pPr>
    </w:p>
    <w:p w:rsidR="00D56495" w:rsidRDefault="00C0272F" w:rsidP="00C86731">
      <w:pPr>
        <w:ind w:firstLine="482"/>
        <w:rPr>
          <w:rFonts w:asciiTheme="minorEastAsia" w:hAnsiTheme="minorEastAsia" w:cstheme="minorEastAsia"/>
          <w:szCs w:val="24"/>
        </w:rPr>
      </w:pPr>
      <w:r>
        <w:rPr>
          <w:rFonts w:asciiTheme="minorEastAsia" w:hAnsiTheme="minorEastAsia" w:cstheme="minorEastAsia" w:hint="eastAsia"/>
          <w:b/>
          <w:bCs/>
          <w:szCs w:val="24"/>
        </w:rPr>
        <w:lastRenderedPageBreak/>
        <w:t>1.4  本文解决方案效果</w:t>
      </w:r>
    </w:p>
    <w:p w:rsidR="00D56495" w:rsidRDefault="00C0272F" w:rsidP="007957A4">
      <w:pPr>
        <w:ind w:firstLine="480"/>
        <w:rPr>
          <w:rFonts w:asciiTheme="minorEastAsia" w:hAnsiTheme="minorEastAsia" w:cstheme="minorEastAsia"/>
          <w:szCs w:val="24"/>
        </w:rPr>
      </w:pPr>
      <w:r>
        <w:rPr>
          <w:rFonts w:asciiTheme="minorEastAsia" w:hAnsiTheme="minorEastAsia" w:cstheme="minorEastAsia" w:hint="eastAsia"/>
          <w:szCs w:val="24"/>
        </w:rPr>
        <w:t>（使用本文的方法可以达到怎样的效果，一般在总结中会提到）</w:t>
      </w:r>
    </w:p>
    <w:p w:rsidR="009A3CD9" w:rsidRDefault="009A3CD9" w:rsidP="009A3CD9">
      <w:pPr>
        <w:ind w:firstLine="400"/>
        <w:rPr>
          <w:rFonts w:ascii="Arial" w:hAnsi="Arial" w:cs="Arial"/>
          <w:color w:val="2E3033"/>
          <w:sz w:val="20"/>
          <w:szCs w:val="20"/>
          <w:shd w:val="clear" w:color="auto" w:fill="FFFFFF"/>
        </w:rPr>
      </w:pPr>
      <w:r>
        <w:rPr>
          <w:rFonts w:ascii="Arial" w:hAnsi="Arial" w:cs="Arial"/>
          <w:color w:val="2E3033"/>
          <w:sz w:val="20"/>
          <w:szCs w:val="20"/>
          <w:shd w:val="clear" w:color="auto" w:fill="FFFFFF"/>
        </w:rPr>
        <w:t>提出了一种结合视觉特征，计算视觉相似度自适应查询图像的意向权重模式。在没有额外的人工反馈的情况下，集成了文本和可视化扩展来捕获用户意图。扩展关键字用于</w:t>
      </w:r>
      <w:proofErr w:type="gramStart"/>
      <w:r>
        <w:rPr>
          <w:rFonts w:ascii="Arial" w:hAnsi="Arial" w:cs="Arial"/>
          <w:color w:val="2E3033"/>
          <w:sz w:val="20"/>
          <w:szCs w:val="20"/>
          <w:shd w:val="clear" w:color="auto" w:fill="FFFFFF"/>
        </w:rPr>
        <w:t>扩展正</w:t>
      </w:r>
      <w:proofErr w:type="gramEnd"/>
      <w:r>
        <w:rPr>
          <w:rFonts w:ascii="Arial" w:hAnsi="Arial" w:cs="Arial"/>
          <w:color w:val="2E3033"/>
          <w:sz w:val="20"/>
          <w:szCs w:val="20"/>
          <w:shd w:val="clear" w:color="auto" w:fill="FFFFFF"/>
        </w:rPr>
        <w:t>例图像，也可以扩展图像池以包含更多相关的图像</w:t>
      </w:r>
      <w:r>
        <w:rPr>
          <w:rFonts w:ascii="Arial" w:hAnsi="Arial" w:cs="Arial" w:hint="eastAsia"/>
          <w:color w:val="2E3033"/>
          <w:sz w:val="20"/>
          <w:szCs w:val="20"/>
          <w:shd w:val="clear" w:color="auto" w:fill="FFFFFF"/>
        </w:rPr>
        <w:t>。</w:t>
      </w:r>
      <w:r>
        <w:rPr>
          <w:rFonts w:ascii="Arial" w:hAnsi="Arial" w:cs="Arial"/>
          <w:color w:val="2E3033"/>
          <w:sz w:val="20"/>
          <w:szCs w:val="20"/>
          <w:shd w:val="clear" w:color="auto" w:fill="FFFFFF"/>
        </w:rPr>
        <w:t>该框架使文本和视觉内容的工业规模图像搜索成为可能。提出的图像重放框架由多个步骤组成，可以单独改进，也可以用其他同等有效的技术替代。</w:t>
      </w:r>
    </w:p>
    <w:p w:rsidR="006A42F4" w:rsidRDefault="006A42F4" w:rsidP="0066138D">
      <w:pPr>
        <w:ind w:firstLineChars="0" w:firstLine="0"/>
        <w:rPr>
          <w:rFonts w:ascii="Arial" w:eastAsia="宋体" w:hAnsi="Arial" w:cs="Arial"/>
          <w:color w:val="2E3033"/>
          <w:kern w:val="0"/>
          <w:sz w:val="20"/>
          <w:szCs w:val="20"/>
          <w:shd w:val="clear" w:color="auto" w:fill="FFFFFF"/>
        </w:rPr>
      </w:pPr>
    </w:p>
    <w:p w:rsidR="0066138D" w:rsidRPr="0066138D" w:rsidRDefault="0066138D" w:rsidP="0066138D">
      <w:pPr>
        <w:ind w:firstLineChars="0" w:firstLine="0"/>
        <w:rPr>
          <w:rFonts w:ascii="宋体" w:eastAsia="宋体" w:hAnsi="宋体" w:cs="宋体"/>
          <w:kern w:val="0"/>
          <w:szCs w:val="24"/>
        </w:rPr>
      </w:pPr>
    </w:p>
    <w:p w:rsidR="00D56495" w:rsidRDefault="00C0272F">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D56495" w:rsidRDefault="00C0272F" w:rsidP="007957A4">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D56495" w:rsidRDefault="00C0272F">
      <w:pPr>
        <w:ind w:firstLine="480"/>
      </w:pPr>
      <w:r>
        <w:rPr>
          <w:rFonts w:hint="eastAsia"/>
        </w:rPr>
        <w:t>（论文主要研究内容的提出，主要技术路线、理论与方法介绍</w:t>
      </w:r>
      <w:r>
        <w:t>）</w:t>
      </w:r>
    </w:p>
    <w:p w:rsidR="006638C6" w:rsidRDefault="006638C6">
      <w:pPr>
        <w:ind w:firstLine="480"/>
      </w:pPr>
      <w:r>
        <w:rPr>
          <w:noProof/>
        </w:rPr>
        <w:drawing>
          <wp:inline distT="0" distB="0" distL="0" distR="0" wp14:anchorId="359A049D" wp14:editId="21788A3A">
            <wp:extent cx="5274310" cy="148889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488894"/>
                    </a:xfrm>
                    <a:prstGeom prst="rect">
                      <a:avLst/>
                    </a:prstGeom>
                  </pic:spPr>
                </pic:pic>
              </a:graphicData>
            </a:graphic>
          </wp:inline>
        </w:drawing>
      </w:r>
    </w:p>
    <w:p w:rsidR="005541A9" w:rsidRDefault="005541A9" w:rsidP="005541A9">
      <w:pPr>
        <w:ind w:firstLine="400"/>
        <w:rPr>
          <w:rFonts w:ascii="Arial" w:hAnsi="Arial" w:cs="Arial"/>
          <w:color w:val="2E3033"/>
          <w:sz w:val="20"/>
          <w:szCs w:val="20"/>
          <w:shd w:val="clear" w:color="auto" w:fill="FFFFFF"/>
        </w:rPr>
      </w:pPr>
      <w:r>
        <w:rPr>
          <w:rFonts w:ascii="Arial" w:hAnsi="Arial" w:cs="Arial"/>
          <w:color w:val="2E3033"/>
          <w:sz w:val="20"/>
          <w:szCs w:val="20"/>
          <w:shd w:val="clear" w:color="auto" w:fill="FFFFFF"/>
        </w:rPr>
        <w:t>(1)</w:t>
      </w:r>
      <w:r>
        <w:rPr>
          <w:rFonts w:ascii="Arial" w:hAnsi="Arial" w:cs="Arial"/>
          <w:color w:val="2E3033"/>
          <w:sz w:val="20"/>
          <w:szCs w:val="20"/>
          <w:shd w:val="clear" w:color="auto" w:fill="FFFFFF"/>
        </w:rPr>
        <w:t>将查询图像划分为预定义的自适应权重类别之一，粗略地反映用户的搜索意图。在每个类别中，都使用一个特定的权重模式来组合适合于这类图像的视觉特征，从而更好地对基于文本的搜索结果进行重新排序。</w:t>
      </w:r>
    </w:p>
    <w:p w:rsidR="005541A9" w:rsidRDefault="005541A9" w:rsidP="005541A9">
      <w:pPr>
        <w:ind w:left="400" w:firstLineChars="0" w:firstLine="0"/>
        <w:rPr>
          <w:rFonts w:ascii="Arial" w:hAnsi="Arial" w:cs="Arial"/>
          <w:color w:val="2E3033"/>
          <w:sz w:val="20"/>
          <w:szCs w:val="20"/>
          <w:shd w:val="clear" w:color="auto" w:fill="FFFFFF"/>
        </w:rPr>
      </w:pPr>
      <w:r>
        <w:rPr>
          <w:rFonts w:ascii="Arial" w:hAnsi="Arial" w:cs="Arial"/>
          <w:color w:val="2E3033"/>
          <w:sz w:val="20"/>
          <w:szCs w:val="20"/>
          <w:shd w:val="clear" w:color="auto" w:fill="FFFFFF"/>
        </w:rPr>
        <w:t>(2)</w:t>
      </w:r>
      <w:r>
        <w:rPr>
          <w:rFonts w:ascii="Arial" w:hAnsi="Arial" w:cs="Arial"/>
          <w:color w:val="2E3033"/>
          <w:sz w:val="20"/>
          <w:szCs w:val="20"/>
          <w:shd w:val="clear" w:color="auto" w:fill="FFFFFF"/>
        </w:rPr>
        <w:t>基于用户选择的查询图像的视觉内容，通过图像聚类，扩展查询关键词，捕捉用户意图。</w:t>
      </w:r>
      <w:r>
        <w:rPr>
          <w:rFonts w:ascii="Arial" w:hAnsi="Arial" w:cs="Arial"/>
          <w:color w:val="2E3033"/>
          <w:sz w:val="20"/>
          <w:szCs w:val="20"/>
          <w:shd w:val="clear" w:color="auto" w:fill="FFFFFF"/>
        </w:rPr>
        <w:t>(3)</w:t>
      </w:r>
      <w:r>
        <w:rPr>
          <w:rFonts w:ascii="Arial" w:hAnsi="Arial" w:cs="Arial"/>
          <w:color w:val="2E3033"/>
          <w:sz w:val="20"/>
          <w:szCs w:val="20"/>
          <w:shd w:val="clear" w:color="auto" w:fill="FFFFFF"/>
        </w:rPr>
        <w:t>使用扩展关键字来放大图像池，以包含更多相关的图像。</w:t>
      </w:r>
    </w:p>
    <w:p w:rsidR="005541A9" w:rsidRDefault="005541A9" w:rsidP="005541A9">
      <w:pPr>
        <w:ind w:firstLine="400"/>
      </w:pPr>
      <w:r>
        <w:rPr>
          <w:rFonts w:ascii="Arial" w:hAnsi="Arial" w:cs="Arial"/>
          <w:color w:val="2E3033"/>
          <w:sz w:val="20"/>
          <w:szCs w:val="20"/>
          <w:shd w:val="clear" w:color="auto" w:fill="FFFFFF"/>
        </w:rPr>
        <w:t>(4)</w:t>
      </w:r>
      <w:r>
        <w:rPr>
          <w:rFonts w:ascii="Arial" w:hAnsi="Arial" w:cs="Arial"/>
          <w:color w:val="2E3033"/>
          <w:sz w:val="20"/>
          <w:szCs w:val="20"/>
          <w:shd w:val="clear" w:color="auto" w:fill="FFFFFF"/>
        </w:rPr>
        <w:t>使用扩展关键字将查询图像扩展为多个正向视觉示例，学习新的查询特定的视觉和文本相似性度量，进一步提高基于内容的图像重新排序。</w:t>
      </w:r>
    </w:p>
    <w:p w:rsidR="00D56495" w:rsidRDefault="00C0272F" w:rsidP="007957A4">
      <w:pPr>
        <w:ind w:firstLine="482"/>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D56495" w:rsidRDefault="00C0272F" w:rsidP="007957A4">
      <w:pPr>
        <w:ind w:firstLine="480"/>
      </w:pPr>
      <w:r>
        <w:rPr>
          <w:rFonts w:hint="eastAsia"/>
        </w:rPr>
        <w:t>（论文中的</w:t>
      </w:r>
      <w:r>
        <w:t>实验分析</w:t>
      </w:r>
      <w:r>
        <w:rPr>
          <w:rFonts w:hint="eastAsia"/>
        </w:rPr>
        <w:t>和实验效果</w:t>
      </w:r>
      <w:r>
        <w:t>）</w:t>
      </w:r>
    </w:p>
    <w:p w:rsidR="00A17410" w:rsidRDefault="00A17410" w:rsidP="00A17410">
      <w:pPr>
        <w:ind w:firstLine="400"/>
        <w:rPr>
          <w:rFonts w:ascii="Arial" w:hAnsi="Arial" w:cs="Arial"/>
          <w:color w:val="2E3033"/>
          <w:sz w:val="20"/>
          <w:szCs w:val="20"/>
          <w:shd w:val="clear" w:color="auto" w:fill="FFFFFF"/>
        </w:rPr>
      </w:pPr>
      <w:r>
        <w:rPr>
          <w:rFonts w:ascii="Arial" w:hAnsi="Arial" w:cs="Arial"/>
          <w:color w:val="2E3033"/>
          <w:sz w:val="20"/>
          <w:szCs w:val="20"/>
          <w:shd w:val="clear" w:color="auto" w:fill="FFFFFF"/>
        </w:rPr>
        <w:t>在</w:t>
      </w:r>
      <w:r>
        <w:rPr>
          <w:rFonts w:ascii="Arial" w:hAnsi="Arial" w:cs="Arial"/>
          <w:color w:val="2E3033"/>
          <w:sz w:val="20"/>
          <w:szCs w:val="20"/>
          <w:shd w:val="clear" w:color="auto" w:fill="FFFFFF"/>
        </w:rPr>
        <w:t>3.0GHz CPU</w:t>
      </w:r>
      <w:r>
        <w:rPr>
          <w:rFonts w:ascii="Arial" w:hAnsi="Arial" w:cs="Arial"/>
          <w:color w:val="2E3033"/>
          <w:sz w:val="20"/>
          <w:szCs w:val="20"/>
          <w:shd w:val="clear" w:color="auto" w:fill="FFFFFF"/>
        </w:rPr>
        <w:t>的机器上，计算两个特性之间的相似性平均需要</w:t>
      </w:r>
      <w:r>
        <w:rPr>
          <w:rFonts w:ascii="Arial" w:hAnsi="Arial" w:cs="Arial"/>
          <w:color w:val="2E3033"/>
          <w:sz w:val="20"/>
          <w:szCs w:val="20"/>
          <w:shd w:val="clear" w:color="auto" w:fill="FFFFFF"/>
        </w:rPr>
        <w:t>0.01ms</w:t>
      </w:r>
      <w:r>
        <w:rPr>
          <w:rFonts w:ascii="Arial" w:hAnsi="Arial" w:cs="Arial"/>
          <w:color w:val="2E3033"/>
          <w:sz w:val="20"/>
          <w:szCs w:val="20"/>
          <w:shd w:val="clear" w:color="auto" w:fill="FFFFFF"/>
        </w:rPr>
        <w:t>。存储图像所有特性的</w:t>
      </w:r>
      <w:proofErr w:type="gramStart"/>
      <w:r>
        <w:rPr>
          <w:rFonts w:ascii="Arial" w:hAnsi="Arial" w:cs="Arial"/>
          <w:color w:val="2E3033"/>
          <w:sz w:val="20"/>
          <w:szCs w:val="20"/>
          <w:shd w:val="clear" w:color="auto" w:fill="FFFFFF"/>
        </w:rPr>
        <w:t>总空间</w:t>
      </w:r>
      <w:proofErr w:type="gramEnd"/>
      <w:r>
        <w:rPr>
          <w:rFonts w:ascii="Arial" w:hAnsi="Arial" w:cs="Arial"/>
          <w:color w:val="2E3033"/>
          <w:sz w:val="20"/>
          <w:szCs w:val="20"/>
          <w:shd w:val="clear" w:color="auto" w:fill="FFFFFF"/>
        </w:rPr>
        <w:t>为</w:t>
      </w:r>
      <w:r>
        <w:rPr>
          <w:rFonts w:ascii="Arial" w:hAnsi="Arial" w:cs="Arial"/>
          <w:color w:val="2E3033"/>
          <w:sz w:val="20"/>
          <w:szCs w:val="20"/>
          <w:shd w:val="clear" w:color="auto" w:fill="FFFFFF"/>
        </w:rPr>
        <w:t>12KB</w:t>
      </w:r>
      <w:r>
        <w:rPr>
          <w:rFonts w:ascii="Arial" w:hAnsi="Arial" w:cs="Arial"/>
          <w:color w:val="2E3033"/>
          <w:sz w:val="20"/>
          <w:szCs w:val="20"/>
          <w:shd w:val="clear" w:color="auto" w:fill="FFFFFF"/>
        </w:rPr>
        <w:t>。</w:t>
      </w:r>
    </w:p>
    <w:p w:rsidR="009A3CD9" w:rsidRDefault="009A3CD9" w:rsidP="009A3CD9">
      <w:pPr>
        <w:ind w:firstLine="480"/>
        <w:rPr>
          <w:rFonts w:asciiTheme="minorEastAsia" w:hAnsiTheme="minorEastAsia" w:cstheme="minorEastAsia"/>
          <w:szCs w:val="24"/>
        </w:rPr>
      </w:pPr>
      <w:r>
        <w:rPr>
          <w:noProof/>
        </w:rPr>
        <w:lastRenderedPageBreak/>
        <w:drawing>
          <wp:inline distT="0" distB="0" distL="0" distR="0" wp14:anchorId="2A6647CA" wp14:editId="30DCCA61">
            <wp:extent cx="5274310" cy="4249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249420"/>
                    </a:xfrm>
                    <a:prstGeom prst="rect">
                      <a:avLst/>
                    </a:prstGeom>
                  </pic:spPr>
                </pic:pic>
              </a:graphicData>
            </a:graphic>
          </wp:inline>
        </w:drawing>
      </w:r>
    </w:p>
    <w:p w:rsidR="00D56495" w:rsidRDefault="005541A9" w:rsidP="005541A9">
      <w:pPr>
        <w:ind w:firstLine="400"/>
        <w:rPr>
          <w:rFonts w:asciiTheme="minorEastAsia" w:hAnsiTheme="minorEastAsia" w:cstheme="minorEastAsia"/>
          <w:szCs w:val="24"/>
        </w:rPr>
      </w:pPr>
      <w:r>
        <w:rPr>
          <w:rFonts w:ascii="Arial" w:hAnsi="Arial" w:cs="Arial"/>
          <w:color w:val="2E3033"/>
          <w:sz w:val="20"/>
          <w:szCs w:val="20"/>
          <w:shd w:val="clear" w:color="auto" w:fill="FFFFFF"/>
        </w:rPr>
        <w:t>实验评估表明，我们的方法显著提高了顶级图像的精度和用户体验</w:t>
      </w:r>
    </w:p>
    <w:p w:rsidR="00D56495" w:rsidRDefault="00C0272F">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D56495" w:rsidRDefault="00C0272F" w:rsidP="007957A4">
      <w:pPr>
        <w:ind w:firstLine="482"/>
        <w:rPr>
          <w:rFonts w:asciiTheme="minorEastAsia" w:hAnsiTheme="minorEastAsia" w:cstheme="minorEastAsia"/>
          <w:b/>
          <w:bCs/>
          <w:szCs w:val="24"/>
        </w:rPr>
      </w:pPr>
      <w:r>
        <w:rPr>
          <w:rFonts w:asciiTheme="minorEastAsia" w:hAnsiTheme="minorEastAsia" w:cstheme="minorEastAsia" w:hint="eastAsia"/>
          <w:b/>
          <w:bCs/>
          <w:szCs w:val="24"/>
        </w:rPr>
        <w:t>3.1  论文存在问题</w:t>
      </w:r>
    </w:p>
    <w:p w:rsidR="00EE1CC3" w:rsidRDefault="00EE1CC3" w:rsidP="00EE1CC3">
      <w:pPr>
        <w:widowControl/>
        <w:spacing w:line="240" w:lineRule="auto"/>
        <w:ind w:firstLineChars="0" w:firstLine="400"/>
        <w:jc w:val="left"/>
        <w:rPr>
          <w:rFonts w:ascii="Arial" w:eastAsia="宋体" w:hAnsi="Arial" w:cs="Arial"/>
          <w:color w:val="2E3033"/>
          <w:kern w:val="0"/>
          <w:sz w:val="20"/>
          <w:szCs w:val="20"/>
          <w:shd w:val="clear" w:color="auto" w:fill="FFFFFF"/>
        </w:rPr>
      </w:pPr>
      <w:r>
        <w:rPr>
          <w:rFonts w:ascii="Arial" w:eastAsia="宋体" w:hAnsi="Arial" w:cs="Arial" w:hint="eastAsia"/>
          <w:color w:val="2E3033"/>
          <w:kern w:val="0"/>
          <w:sz w:val="20"/>
          <w:szCs w:val="20"/>
          <w:shd w:val="clear" w:color="auto" w:fill="FFFFFF"/>
        </w:rPr>
        <w:t>在一些</w:t>
      </w:r>
      <w:r>
        <w:rPr>
          <w:rFonts w:ascii="Arial" w:eastAsia="宋体" w:hAnsi="Arial" w:cs="Arial"/>
          <w:color w:val="2E3033"/>
          <w:kern w:val="0"/>
          <w:sz w:val="20"/>
          <w:szCs w:val="20"/>
          <w:shd w:val="clear" w:color="auto" w:fill="FFFFFF"/>
        </w:rPr>
        <w:t>多用户交互的场景</w:t>
      </w:r>
      <w:r>
        <w:rPr>
          <w:rFonts w:ascii="Arial" w:eastAsia="宋体" w:hAnsi="Arial" w:cs="Arial" w:hint="eastAsia"/>
          <w:color w:val="2E3033"/>
          <w:kern w:val="0"/>
          <w:sz w:val="20"/>
          <w:szCs w:val="20"/>
          <w:shd w:val="clear" w:color="auto" w:fill="FFFFFF"/>
        </w:rPr>
        <w:t>，</w:t>
      </w:r>
      <w:r w:rsidRPr="00EE1CC3">
        <w:rPr>
          <w:rFonts w:ascii="Arial" w:eastAsia="宋体" w:hAnsi="Arial" w:cs="Arial"/>
          <w:color w:val="2E3033"/>
          <w:kern w:val="0"/>
          <w:sz w:val="20"/>
          <w:szCs w:val="20"/>
          <w:shd w:val="clear" w:color="auto" w:fill="FFFFFF"/>
        </w:rPr>
        <w:t>比如标记用户认为所在的区域</w:t>
      </w:r>
      <w:r w:rsidRPr="00EE1CC3">
        <w:rPr>
          <w:rFonts w:ascii="Arial" w:eastAsia="宋体" w:hAnsi="Arial" w:cs="Arial"/>
          <w:color w:val="2E3033"/>
          <w:kern w:val="0"/>
          <w:sz w:val="20"/>
          <w:szCs w:val="20"/>
          <w:shd w:val="clear" w:color="auto" w:fill="FFFFFF"/>
        </w:rPr>
        <w:t>“</w:t>
      </w:r>
      <w:r w:rsidRPr="00EE1CC3">
        <w:rPr>
          <w:rFonts w:ascii="Arial" w:eastAsia="宋体" w:hAnsi="Arial" w:cs="Arial"/>
          <w:color w:val="2E3033"/>
          <w:kern w:val="0"/>
          <w:sz w:val="20"/>
          <w:szCs w:val="20"/>
          <w:shd w:val="clear" w:color="auto" w:fill="FFFFFF"/>
        </w:rPr>
        <w:t>重要</w:t>
      </w:r>
      <w:r w:rsidRPr="00EE1CC3">
        <w:rPr>
          <w:rFonts w:ascii="Arial" w:eastAsia="宋体" w:hAnsi="Arial" w:cs="Arial"/>
          <w:color w:val="2E3033"/>
          <w:kern w:val="0"/>
          <w:sz w:val="20"/>
          <w:szCs w:val="20"/>
          <w:shd w:val="clear" w:color="auto" w:fill="FFFFFF"/>
        </w:rPr>
        <w:t>”</w:t>
      </w:r>
      <w:r w:rsidRPr="00EE1CC3">
        <w:rPr>
          <w:rFonts w:ascii="Arial" w:eastAsia="宋体" w:hAnsi="Arial" w:cs="Arial"/>
          <w:color w:val="2E3033"/>
          <w:kern w:val="0"/>
          <w:sz w:val="20"/>
          <w:szCs w:val="20"/>
          <w:shd w:val="clear" w:color="auto" w:fill="FFFFFF"/>
        </w:rPr>
        <w:t>，</w:t>
      </w:r>
      <w:r>
        <w:rPr>
          <w:rFonts w:ascii="Arial" w:eastAsia="宋体" w:hAnsi="Arial" w:cs="Arial"/>
          <w:color w:val="2E3033"/>
          <w:kern w:val="0"/>
          <w:sz w:val="20"/>
          <w:szCs w:val="20"/>
          <w:shd w:val="clear" w:color="auto" w:fill="FFFFFF"/>
        </w:rPr>
        <w:t>在</w:t>
      </w:r>
      <w:r>
        <w:rPr>
          <w:rFonts w:ascii="Arial" w:eastAsia="宋体" w:hAnsi="Arial" w:cs="Arial" w:hint="eastAsia"/>
          <w:color w:val="2E3033"/>
          <w:kern w:val="0"/>
          <w:sz w:val="20"/>
          <w:szCs w:val="20"/>
          <w:shd w:val="clear" w:color="auto" w:fill="FFFFFF"/>
        </w:rPr>
        <w:t>这种</w:t>
      </w:r>
      <w:r>
        <w:rPr>
          <w:rFonts w:ascii="Arial" w:eastAsia="宋体" w:hAnsi="Arial" w:cs="Arial"/>
          <w:color w:val="2E3033"/>
          <w:kern w:val="0"/>
          <w:sz w:val="20"/>
          <w:szCs w:val="20"/>
          <w:shd w:val="clear" w:color="auto" w:fill="FFFFFF"/>
        </w:rPr>
        <w:t>情况</w:t>
      </w:r>
      <w:r>
        <w:rPr>
          <w:rFonts w:ascii="Arial" w:eastAsia="宋体" w:hAnsi="Arial" w:cs="Arial" w:hint="eastAsia"/>
          <w:color w:val="2E3033"/>
          <w:kern w:val="0"/>
          <w:sz w:val="20"/>
          <w:szCs w:val="20"/>
          <w:shd w:val="clear" w:color="auto" w:fill="FFFFFF"/>
        </w:rPr>
        <w:t>，</w:t>
      </w:r>
      <w:r>
        <w:rPr>
          <w:rFonts w:ascii="Arial" w:eastAsia="宋体" w:hAnsi="Arial" w:cs="Arial"/>
          <w:color w:val="2E3033"/>
          <w:kern w:val="0"/>
          <w:sz w:val="20"/>
          <w:szCs w:val="20"/>
          <w:shd w:val="clear" w:color="auto" w:fill="FFFFFF"/>
        </w:rPr>
        <w:t>可能用户的操作会繁琐起来</w:t>
      </w:r>
      <w:r>
        <w:rPr>
          <w:rFonts w:ascii="Arial" w:eastAsia="宋体" w:hAnsi="Arial" w:cs="Arial" w:hint="eastAsia"/>
          <w:color w:val="2E3033"/>
          <w:kern w:val="0"/>
          <w:sz w:val="20"/>
          <w:szCs w:val="20"/>
          <w:shd w:val="clear" w:color="auto" w:fill="FFFFFF"/>
        </w:rPr>
        <w:t>，</w:t>
      </w:r>
      <w:r>
        <w:rPr>
          <w:rFonts w:ascii="Arial" w:eastAsia="宋体" w:hAnsi="Arial" w:cs="Arial"/>
          <w:color w:val="2E3033"/>
          <w:kern w:val="0"/>
          <w:sz w:val="20"/>
          <w:szCs w:val="20"/>
          <w:shd w:val="clear" w:color="auto" w:fill="FFFFFF"/>
        </w:rPr>
        <w:t>但是这种情况的解决办法本文没有考虑到</w:t>
      </w:r>
      <w:r>
        <w:rPr>
          <w:rFonts w:ascii="Arial" w:eastAsia="宋体" w:hAnsi="Arial" w:cs="Arial" w:hint="eastAsia"/>
          <w:color w:val="2E3033"/>
          <w:kern w:val="0"/>
          <w:sz w:val="20"/>
          <w:szCs w:val="20"/>
          <w:shd w:val="clear" w:color="auto" w:fill="FFFFFF"/>
        </w:rPr>
        <w:t>。</w:t>
      </w:r>
    </w:p>
    <w:p w:rsidR="00D56495" w:rsidRPr="00EE1CC3" w:rsidRDefault="00C0272F" w:rsidP="00EE1CC3">
      <w:pPr>
        <w:widowControl/>
        <w:spacing w:line="240" w:lineRule="auto"/>
        <w:ind w:firstLineChars="0" w:firstLine="400"/>
        <w:jc w:val="left"/>
        <w:rPr>
          <w:rFonts w:ascii="宋体" w:eastAsia="宋体" w:hAnsi="宋体" w:cs="宋体"/>
          <w:kern w:val="0"/>
          <w:szCs w:val="24"/>
        </w:rPr>
      </w:pPr>
      <w:r>
        <w:rPr>
          <w:rFonts w:asciiTheme="minorEastAsia" w:hAnsiTheme="minorEastAsia" w:cstheme="minorEastAsia" w:hint="eastAsia"/>
          <w:b/>
          <w:bCs/>
          <w:szCs w:val="24"/>
        </w:rPr>
        <w:t>3.2  后续研究重点</w:t>
      </w:r>
    </w:p>
    <w:p w:rsidR="00EE1CC3" w:rsidRPr="00EE1CC3" w:rsidRDefault="00EE1CC3" w:rsidP="00EE1CC3">
      <w:pPr>
        <w:widowControl/>
        <w:spacing w:line="240" w:lineRule="auto"/>
        <w:ind w:firstLineChars="0" w:firstLine="400"/>
        <w:jc w:val="left"/>
        <w:rPr>
          <w:rFonts w:ascii="宋体" w:eastAsia="宋体" w:hAnsi="宋体" w:cs="宋体"/>
          <w:kern w:val="0"/>
          <w:szCs w:val="24"/>
        </w:rPr>
      </w:pPr>
      <w:r w:rsidRPr="00EE1CC3">
        <w:rPr>
          <w:rFonts w:ascii="Arial" w:eastAsia="宋体" w:hAnsi="Arial" w:cs="Arial"/>
          <w:color w:val="2E3033"/>
          <w:kern w:val="0"/>
          <w:sz w:val="20"/>
          <w:szCs w:val="20"/>
          <w:shd w:val="clear" w:color="auto" w:fill="FFFFFF"/>
        </w:rPr>
        <w:t>在未来的工作中，可以利用查询日志数据对该框架进行进一步的改进，查询日志数据提供了有价值的关键词共现信息，可以对关键词进行扩展。当前系统的一个缺点是，有时重复的图像显示为与查询相似的图像。</w:t>
      </w:r>
    </w:p>
    <w:p w:rsidR="00664309" w:rsidRPr="00664309" w:rsidRDefault="00EE1CC3" w:rsidP="00664309">
      <w:pPr>
        <w:widowControl/>
        <w:spacing w:line="240" w:lineRule="auto"/>
        <w:ind w:firstLineChars="0" w:firstLine="400"/>
        <w:jc w:val="left"/>
        <w:rPr>
          <w:rFonts w:ascii="Arial" w:eastAsia="宋体" w:hAnsi="Arial" w:cs="Arial"/>
          <w:color w:val="2E3033"/>
          <w:kern w:val="0"/>
          <w:sz w:val="20"/>
          <w:szCs w:val="20"/>
          <w:shd w:val="clear" w:color="auto" w:fill="FFFFFF"/>
        </w:rPr>
      </w:pPr>
      <w:r w:rsidRPr="00EE1CC3">
        <w:rPr>
          <w:rFonts w:ascii="Arial" w:eastAsia="宋体" w:hAnsi="Arial" w:cs="Arial"/>
          <w:color w:val="2E3033"/>
          <w:kern w:val="0"/>
          <w:sz w:val="20"/>
          <w:szCs w:val="20"/>
          <w:shd w:val="clear" w:color="auto" w:fill="FFFFFF"/>
        </w:rPr>
        <w:t>在以后的工作中，可以通过包含重复检测来改进这一点。</w:t>
      </w:r>
      <w:r w:rsidR="00664309" w:rsidRPr="00664309">
        <w:rPr>
          <w:rFonts w:ascii="Arial" w:eastAsia="宋体" w:hAnsi="Arial" w:cs="Arial" w:hint="eastAsia"/>
          <w:color w:val="2E3033"/>
          <w:kern w:val="0"/>
          <w:sz w:val="20"/>
          <w:szCs w:val="20"/>
          <w:shd w:val="clear" w:color="auto" w:fill="FFFFFF"/>
        </w:rPr>
        <w:t>最后，为了进一步提高重新排序图像的质量，我们打算将这项工作与照片质量评估工作结合起来，不仅通过内容相似性，还通过图像的视觉质量对图像进行重新排序。</w:t>
      </w:r>
    </w:p>
    <w:p w:rsidR="00D56495" w:rsidRDefault="00C0272F">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D56495" w:rsidRDefault="00C0272F" w:rsidP="007957A4">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D56495" w:rsidRDefault="00C0272F" w:rsidP="007957A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D252AD">
        <w:t xml:space="preserve">Distinctive Image Features from Scale-Invariant </w:t>
      </w:r>
      <w:proofErr w:type="spellStart"/>
      <w:r w:rsidR="00D252AD">
        <w:t>Keypoints</w:t>
      </w:r>
      <w:proofErr w:type="spellEnd"/>
    </w:p>
    <w:p w:rsidR="00D56495" w:rsidRDefault="00C0272F" w:rsidP="007957A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D252AD">
        <w:t>DAVID G. LOWE</w:t>
      </w:r>
    </w:p>
    <w:p w:rsidR="00D56495" w:rsidRDefault="00C0272F" w:rsidP="007957A4">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D252AD" w:rsidRPr="00D252AD">
        <w:rPr>
          <w:rFonts w:asciiTheme="minorEastAsia" w:hAnsiTheme="minorEastAsia" w:cstheme="minorEastAsia" w:hint="eastAsia"/>
          <w:szCs w:val="24"/>
        </w:rPr>
        <w:t>本文提出了一种从图像中提取特征不变特征的方法，该方法可</w:t>
      </w:r>
      <w:r w:rsidR="00D252AD" w:rsidRPr="00D252AD">
        <w:rPr>
          <w:rFonts w:asciiTheme="minorEastAsia" w:hAnsiTheme="minorEastAsia" w:cstheme="minorEastAsia" w:hint="eastAsia"/>
          <w:szCs w:val="24"/>
        </w:rPr>
        <w:lastRenderedPageBreak/>
        <w:t>用于对象或场景的不同视图之间的可靠匹配。这些特征对图像的缩放和旋转是不变的，并且在很大范围内提供了强大的匹配，包括仿射失真、3D视角的变化、噪声的添加和光照的变化。这些特征是非常独特的，从某种意义上说，一个单一的特征可以正确地匹配，与来自许多图像的特征的大型数据库的高概率。本文还介绍了一种利用这些特征进行目标识别的方法。识别过程中，首先使用快速最近邻算法将单个特征匹配到已知对象的特征数据库中，然后进行霍夫变换来识别属于单个对象的集群，最后通过最小二乘解</w:t>
      </w:r>
      <w:proofErr w:type="gramStart"/>
      <w:r w:rsidR="00D252AD" w:rsidRPr="00D252AD">
        <w:rPr>
          <w:rFonts w:asciiTheme="minorEastAsia" w:hAnsiTheme="minorEastAsia" w:cstheme="minorEastAsia" w:hint="eastAsia"/>
          <w:szCs w:val="24"/>
        </w:rPr>
        <w:t>对一致</w:t>
      </w:r>
      <w:proofErr w:type="gramEnd"/>
      <w:r w:rsidR="00D252AD" w:rsidRPr="00D252AD">
        <w:rPr>
          <w:rFonts w:asciiTheme="minorEastAsia" w:hAnsiTheme="minorEastAsia" w:cstheme="minorEastAsia" w:hint="eastAsia"/>
          <w:szCs w:val="24"/>
        </w:rPr>
        <w:t>的姿态参数进行验证。该方法能较好地识别杂波和遮挡中的目标，同时具有较强的实时性。</w:t>
      </w:r>
    </w:p>
    <w:p w:rsidR="00D56495" w:rsidRDefault="00C0272F" w:rsidP="007957A4">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E2128E" w:rsidRDefault="00C0272F" w:rsidP="00E2128E">
      <w:pPr>
        <w:ind w:firstLineChars="0" w:firstLine="420"/>
      </w:pPr>
      <w:r>
        <w:rPr>
          <w:rFonts w:asciiTheme="minorEastAsia" w:hAnsiTheme="minorEastAsia" w:cstheme="minorEastAsia" w:hint="eastAsia"/>
          <w:b/>
          <w:bCs/>
          <w:szCs w:val="24"/>
        </w:rPr>
        <w:t>（1）题目</w:t>
      </w:r>
      <w:r>
        <w:rPr>
          <w:rFonts w:asciiTheme="minorEastAsia" w:hAnsiTheme="minorEastAsia" w:cstheme="minorEastAsia" w:hint="eastAsia"/>
          <w:szCs w:val="24"/>
        </w:rPr>
        <w:t>：</w:t>
      </w:r>
      <w:proofErr w:type="spellStart"/>
      <w:r w:rsidR="00D252AD">
        <w:t>IGroup</w:t>
      </w:r>
      <w:proofErr w:type="spellEnd"/>
      <w:r w:rsidR="00D252AD">
        <w:t>: Presenting Web Image Search Results in Semantic Clusters</w:t>
      </w:r>
    </w:p>
    <w:p w:rsidR="00D56495" w:rsidRDefault="00C0272F" w:rsidP="00E2128E">
      <w:pPr>
        <w:ind w:firstLineChars="0" w:firstLine="420"/>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sidR="00E2128E">
        <w:t>Shuo</w:t>
      </w:r>
      <w:proofErr w:type="spellEnd"/>
      <w:r w:rsidR="00E2128E">
        <w:t xml:space="preserve"> Wang, </w:t>
      </w:r>
      <w:proofErr w:type="spellStart"/>
      <w:r w:rsidR="00E2128E">
        <w:t>Feng</w:t>
      </w:r>
      <w:proofErr w:type="spellEnd"/>
      <w:r w:rsidR="00E2128E">
        <w:t xml:space="preserve"> Jing, </w:t>
      </w:r>
      <w:proofErr w:type="spellStart"/>
      <w:r w:rsidR="00E2128E">
        <w:t>Jibo</w:t>
      </w:r>
      <w:proofErr w:type="spellEnd"/>
      <w:r w:rsidR="00E2128E">
        <w:t xml:space="preserve"> He*, </w:t>
      </w:r>
      <w:proofErr w:type="spellStart"/>
      <w:r w:rsidR="00E2128E">
        <w:t>Qixing</w:t>
      </w:r>
      <w:proofErr w:type="spellEnd"/>
      <w:r w:rsidR="00E2128E">
        <w:t xml:space="preserve"> Du**, Lei Zhang</w:t>
      </w:r>
    </w:p>
    <w:p w:rsidR="00D56495" w:rsidRDefault="00C0272F" w:rsidP="007957A4">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E2128E" w:rsidRPr="008F053D">
        <w:rPr>
          <w:rFonts w:asciiTheme="minorEastAsia" w:hAnsiTheme="minorEastAsia" w:cstheme="minorEastAsia"/>
          <w:szCs w:val="24"/>
        </w:rPr>
        <w:t>当前的web图像搜索引擎仍然依赖于用户输入文本描述:查询单词(s)来查找可视目标。由于查询通常很短、一般甚至是模糊的，因此结果页面中的图像在内容和样式上各不相同。因此，浏览这些结果可能是乏味的、令人沮丧的和不可预测的。提出的图像搜索引擎</w:t>
      </w:r>
      <w:proofErr w:type="spellStart"/>
      <w:r w:rsidR="00E2128E" w:rsidRPr="008F053D">
        <w:rPr>
          <w:rFonts w:asciiTheme="minorEastAsia" w:hAnsiTheme="minorEastAsia" w:cstheme="minorEastAsia"/>
          <w:szCs w:val="24"/>
        </w:rPr>
        <w:t>IGroup</w:t>
      </w:r>
      <w:proofErr w:type="spellEnd"/>
      <w:r w:rsidR="00E2128E" w:rsidRPr="008F053D">
        <w:rPr>
          <w:rFonts w:asciiTheme="minorEastAsia" w:hAnsiTheme="minorEastAsia" w:cstheme="minorEastAsia"/>
          <w:szCs w:val="24"/>
        </w:rPr>
        <w:t>通过在语义簇中显示搜索结果来解决这些问题。原始结果集被聚集在语义组中，集群名称与用户键入的查询相关。</w:t>
      </w:r>
      <w:proofErr w:type="spellStart"/>
      <w:r w:rsidR="00E2128E" w:rsidRPr="008F053D">
        <w:rPr>
          <w:rFonts w:asciiTheme="minorEastAsia" w:hAnsiTheme="minorEastAsia" w:cstheme="minorEastAsia"/>
          <w:szCs w:val="24"/>
        </w:rPr>
        <w:t>IGroup</w:t>
      </w:r>
      <w:proofErr w:type="spellEnd"/>
      <w:r w:rsidR="00E2128E" w:rsidRPr="008F053D">
        <w:rPr>
          <w:rFonts w:asciiTheme="minorEastAsia" w:hAnsiTheme="minorEastAsia" w:cstheme="minorEastAsia"/>
          <w:szCs w:val="24"/>
        </w:rPr>
        <w:t>用户不需要查看结果页面或修改查询，而是可以使用导航面板将结果细化为感兴趣的</w:t>
      </w:r>
      <w:proofErr w:type="gramStart"/>
      <w:r w:rsidR="00E2128E" w:rsidRPr="008F053D">
        <w:rPr>
          <w:rFonts w:asciiTheme="minorEastAsia" w:hAnsiTheme="minorEastAsia" w:cstheme="minorEastAsia"/>
          <w:szCs w:val="24"/>
        </w:rPr>
        <w:t>子结果集</w:t>
      </w:r>
      <w:proofErr w:type="gramEnd"/>
      <w:r w:rsidR="00E2128E" w:rsidRPr="008F053D">
        <w:rPr>
          <w:rFonts w:asciiTheme="minorEastAsia" w:hAnsiTheme="minorEastAsia" w:cstheme="minorEastAsia"/>
          <w:szCs w:val="24"/>
        </w:rPr>
        <w:t>，其中列出了每个集群(</w:t>
      </w:r>
      <w:proofErr w:type="gramStart"/>
      <w:r w:rsidR="00E2128E" w:rsidRPr="008F053D">
        <w:rPr>
          <w:rFonts w:asciiTheme="minorEastAsia" w:hAnsiTheme="minorEastAsia" w:cstheme="minorEastAsia"/>
          <w:szCs w:val="24"/>
        </w:rPr>
        <w:t>子结果集</w:t>
      </w:r>
      <w:proofErr w:type="gramEnd"/>
      <w:r w:rsidR="00E2128E" w:rsidRPr="008F053D">
        <w:rPr>
          <w:rFonts w:asciiTheme="minorEastAsia" w:hAnsiTheme="minorEastAsia" w:cstheme="minorEastAsia"/>
          <w:szCs w:val="24"/>
        </w:rPr>
        <w:t>)，其中包含集群名称和集群的代表性缩略图。我们比较了</w:t>
      </w:r>
      <w:proofErr w:type="spellStart"/>
      <w:r w:rsidR="00E2128E" w:rsidRPr="008F053D">
        <w:rPr>
          <w:rFonts w:asciiTheme="minorEastAsia" w:hAnsiTheme="minorEastAsia" w:cstheme="minorEastAsia"/>
          <w:szCs w:val="24"/>
        </w:rPr>
        <w:t>IGroup</w:t>
      </w:r>
      <w:proofErr w:type="spellEnd"/>
      <w:r w:rsidR="00E2128E" w:rsidRPr="008F053D">
        <w:rPr>
          <w:rFonts w:asciiTheme="minorEastAsia" w:hAnsiTheme="minorEastAsia" w:cstheme="minorEastAsia"/>
          <w:szCs w:val="24"/>
        </w:rPr>
        <w:t>和一个通用的网络图像搜索引擎:MSN，在效率、覆盖范围和对大量用户研究的满意度方面。我们的工具显示了这些标准的显著改进。</w:t>
      </w:r>
    </w:p>
    <w:p w:rsidR="00D56495" w:rsidRDefault="00C0272F" w:rsidP="007957A4">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D56495" w:rsidRDefault="00C0272F" w:rsidP="007957A4">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E2128E">
        <w:t>Real Time Google and Live Image Search Re-ranking</w:t>
      </w:r>
    </w:p>
    <w:p w:rsidR="00D56495" w:rsidRDefault="00C0272F" w:rsidP="007957A4">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spellStart"/>
      <w:r w:rsidR="00E2128E">
        <w:t>Jingyu</w:t>
      </w:r>
      <w:proofErr w:type="spellEnd"/>
      <w:r w:rsidR="00E2128E">
        <w:t xml:space="preserve"> Cui</w:t>
      </w:r>
      <w:r w:rsidR="00E2128E">
        <w:rPr>
          <w:rFonts w:hint="eastAsia"/>
        </w:rPr>
        <w:t>、</w:t>
      </w:r>
      <w:r w:rsidR="00E2128E">
        <w:rPr>
          <w:rFonts w:hint="eastAsia"/>
        </w:rPr>
        <w:t xml:space="preserve"> </w:t>
      </w:r>
      <w:r w:rsidR="00E2128E">
        <w:t>Fang Wen</w:t>
      </w:r>
      <w:r w:rsidR="00E2128E">
        <w:rPr>
          <w:rFonts w:hint="eastAsia"/>
        </w:rPr>
        <w:t xml:space="preserve"> </w:t>
      </w:r>
      <w:r w:rsidR="00E2128E">
        <w:rPr>
          <w:rFonts w:hint="eastAsia"/>
        </w:rPr>
        <w:t>、</w:t>
      </w:r>
      <w:proofErr w:type="spellStart"/>
      <w:r w:rsidR="00E2128E">
        <w:t>Xiaoou</w:t>
      </w:r>
      <w:proofErr w:type="spellEnd"/>
      <w:r w:rsidR="00E2128E">
        <w:t xml:space="preserve"> Tang</w:t>
      </w:r>
    </w:p>
    <w:p w:rsidR="008F053D" w:rsidRPr="008F053D" w:rsidRDefault="00C0272F" w:rsidP="008F053D">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8F053D" w:rsidRPr="008F053D">
        <w:rPr>
          <w:rFonts w:asciiTheme="minorEastAsia" w:hAnsiTheme="minorEastAsia" w:cstheme="minorEastAsia" w:hint="eastAsia"/>
          <w:szCs w:val="24"/>
        </w:rPr>
        <w:t>现在，网络规模的图像搜索引擎(</w:t>
      </w:r>
      <w:proofErr w:type="gramStart"/>
      <w:r w:rsidR="008F053D" w:rsidRPr="008F053D">
        <w:rPr>
          <w:rFonts w:asciiTheme="minorEastAsia" w:hAnsiTheme="minorEastAsia" w:cstheme="minorEastAsia" w:hint="eastAsia"/>
          <w:szCs w:val="24"/>
        </w:rPr>
        <w:t>如谷歌图像</w:t>
      </w:r>
      <w:proofErr w:type="gramEnd"/>
      <w:r w:rsidR="008F053D" w:rsidRPr="008F053D">
        <w:rPr>
          <w:rFonts w:asciiTheme="minorEastAsia" w:hAnsiTheme="minorEastAsia" w:cstheme="minorEastAsia" w:hint="eastAsia"/>
          <w:szCs w:val="24"/>
        </w:rPr>
        <w:t>搜索，Microsoft Live图像搜索)几乎完全依赖于周围的文本功能。这导致了模糊和嘈杂的结果。我们建议使用自适应视觉相似性来重新排序基于文本的搜索结果。首先将查询图像分为几个预定义的意向类别之一，并在每个类别中使用特定的相似性度量来组合图像特征，以便基于查询图像重新排序。大量实验表明，利用该算法</w:t>
      </w:r>
      <w:proofErr w:type="gramStart"/>
      <w:r w:rsidR="008F053D" w:rsidRPr="008F053D">
        <w:rPr>
          <w:rFonts w:asciiTheme="minorEastAsia" w:hAnsiTheme="minorEastAsia" w:cstheme="minorEastAsia" w:hint="eastAsia"/>
          <w:szCs w:val="24"/>
        </w:rPr>
        <w:t>对谷歌图</w:t>
      </w:r>
      <w:r w:rsidR="008F053D" w:rsidRPr="008F053D">
        <w:rPr>
          <w:rFonts w:asciiTheme="minorEastAsia" w:hAnsiTheme="minorEastAsia" w:cstheme="minorEastAsia" w:hint="eastAsia"/>
          <w:szCs w:val="24"/>
        </w:rPr>
        <w:lastRenderedPageBreak/>
        <w:t>像</w:t>
      </w:r>
      <w:proofErr w:type="gramEnd"/>
      <w:r w:rsidR="008F053D" w:rsidRPr="008F053D">
        <w:rPr>
          <w:rFonts w:asciiTheme="minorEastAsia" w:hAnsiTheme="minorEastAsia" w:cstheme="minorEastAsia" w:hint="eastAsia"/>
          <w:szCs w:val="24"/>
        </w:rPr>
        <w:t>的输出进行滤波</w:t>
      </w:r>
    </w:p>
    <w:p w:rsidR="00D56495" w:rsidRDefault="008F053D" w:rsidP="008F053D">
      <w:pPr>
        <w:ind w:firstLine="480"/>
        <w:rPr>
          <w:rFonts w:asciiTheme="minorEastAsia" w:hAnsiTheme="minorEastAsia" w:cstheme="minorEastAsia"/>
          <w:szCs w:val="24"/>
        </w:rPr>
      </w:pPr>
      <w:r w:rsidRPr="008F053D">
        <w:rPr>
          <w:rFonts w:asciiTheme="minorEastAsia" w:hAnsiTheme="minorEastAsia" w:cstheme="minorEastAsia" w:hint="eastAsia"/>
          <w:szCs w:val="24"/>
        </w:rPr>
        <w:t>搜索和微软Live图像搜索是一种切实有效的方法，可以极大地改善用户体验。开发了一个实时图像搜索引擎，用于重新排序的在线图像搜索:http://mmlab.ie.cuhk.edu.hk/</w:t>
      </w:r>
      <w:proofErr w:type="spellStart"/>
      <w:r w:rsidRPr="008F053D">
        <w:rPr>
          <w:rFonts w:asciiTheme="minorEastAsia" w:hAnsiTheme="minorEastAsia" w:cstheme="minorEastAsia" w:hint="eastAsia"/>
          <w:szCs w:val="24"/>
        </w:rPr>
        <w:t>intentsearch</w:t>
      </w:r>
      <w:proofErr w:type="spellEnd"/>
    </w:p>
    <w:p w:rsidR="008F053D" w:rsidRPr="008F053D" w:rsidRDefault="008F053D" w:rsidP="008F053D">
      <w:pPr>
        <w:ind w:firstLine="480"/>
        <w:rPr>
          <w:rFonts w:asciiTheme="minorEastAsia" w:hAnsiTheme="minorEastAsia" w:cstheme="minorEastAsia"/>
          <w:szCs w:val="24"/>
        </w:rPr>
      </w:pPr>
    </w:p>
    <w:p w:rsidR="00D56495" w:rsidRDefault="00C0272F">
      <w:pPr>
        <w:ind w:firstLineChars="0" w:firstLine="0"/>
        <w:rPr>
          <w:rFonts w:asciiTheme="minorEastAsia" w:hAnsiTheme="minorEastAsia" w:cstheme="minorEastAsia"/>
          <w:szCs w:val="24"/>
        </w:rPr>
      </w:pPr>
      <w:r>
        <w:rPr>
          <w:noProof/>
        </w:rPr>
        <w:drawing>
          <wp:inline distT="0" distB="0" distL="114300" distR="114300">
            <wp:extent cx="2371725" cy="2571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2371725" cy="257175"/>
                    </a:xfrm>
                    <a:prstGeom prst="rect">
                      <a:avLst/>
                    </a:prstGeom>
                    <a:noFill/>
                    <a:ln w="9525">
                      <a:noFill/>
                    </a:ln>
                  </pic:spPr>
                </pic:pic>
              </a:graphicData>
            </a:graphic>
          </wp:inline>
        </w:drawing>
      </w:r>
    </w:p>
    <w:p w:rsidR="00601F46" w:rsidRDefault="00601F46" w:rsidP="00601F46">
      <w:pPr>
        <w:tabs>
          <w:tab w:val="left" w:pos="1933"/>
        </w:tabs>
        <w:ind w:firstLineChars="0" w:firstLine="0"/>
        <w:rPr>
          <w:rFonts w:asciiTheme="minorEastAsia" w:hAnsiTheme="minorEastAsia" w:cstheme="minorEastAsia"/>
          <w:b/>
          <w:bCs/>
          <w:sz w:val="36"/>
          <w:szCs w:val="36"/>
        </w:rPr>
      </w:pPr>
      <w:r w:rsidRPr="00601F46">
        <w:rPr>
          <w:rFonts w:asciiTheme="minorEastAsia" w:hAnsiTheme="minorEastAsia" w:cstheme="minorEastAsia" w:hint="eastAsia"/>
          <w:b/>
          <w:bCs/>
          <w:sz w:val="44"/>
          <w:szCs w:val="36"/>
        </w:rPr>
        <w:t>区块链技术构建可信仓单系统应用研究</w:t>
      </w:r>
      <w:r w:rsidRPr="00601F46">
        <w:rPr>
          <w:rFonts w:asciiTheme="minorEastAsia" w:hAnsiTheme="minorEastAsia" w:cstheme="minorEastAsia"/>
          <w:b/>
          <w:bCs/>
          <w:sz w:val="36"/>
          <w:szCs w:val="36"/>
        </w:rPr>
        <w:t xml:space="preserve">Research on Using </w:t>
      </w:r>
      <w:proofErr w:type="spellStart"/>
      <w:r w:rsidRPr="00601F46">
        <w:rPr>
          <w:rFonts w:asciiTheme="minorEastAsia" w:hAnsiTheme="minorEastAsia" w:cstheme="minorEastAsia"/>
          <w:b/>
          <w:bCs/>
          <w:sz w:val="36"/>
          <w:szCs w:val="36"/>
        </w:rPr>
        <w:t>Block</w:t>
      </w:r>
      <w:r w:rsidR="006217B8">
        <w:rPr>
          <w:rFonts w:asciiTheme="minorEastAsia" w:hAnsiTheme="minorEastAsia" w:cstheme="minorEastAsia" w:hint="eastAsia"/>
          <w:b/>
          <w:bCs/>
          <w:sz w:val="36"/>
          <w:szCs w:val="36"/>
        </w:rPr>
        <w:t>C</w:t>
      </w:r>
      <w:r w:rsidRPr="00601F46">
        <w:rPr>
          <w:rFonts w:asciiTheme="minorEastAsia" w:hAnsiTheme="minorEastAsia" w:cstheme="minorEastAsia"/>
          <w:b/>
          <w:bCs/>
          <w:sz w:val="36"/>
          <w:szCs w:val="36"/>
        </w:rPr>
        <w:t>hain</w:t>
      </w:r>
      <w:proofErr w:type="spellEnd"/>
      <w:r w:rsidRPr="00601F46">
        <w:rPr>
          <w:rFonts w:asciiTheme="minorEastAsia" w:hAnsiTheme="minorEastAsia" w:cstheme="minorEastAsia"/>
          <w:b/>
          <w:bCs/>
          <w:sz w:val="36"/>
          <w:szCs w:val="36"/>
        </w:rPr>
        <w:t xml:space="preserve"> Technology to Build </w:t>
      </w:r>
      <w:r w:rsidR="00C30489">
        <w:rPr>
          <w:rFonts w:asciiTheme="minorEastAsia" w:hAnsiTheme="minorEastAsia" w:cstheme="minorEastAsia" w:hint="eastAsia"/>
          <w:b/>
          <w:bCs/>
          <w:sz w:val="36"/>
          <w:szCs w:val="36"/>
        </w:rPr>
        <w:t xml:space="preserve">  </w:t>
      </w:r>
      <w:r w:rsidRPr="00601F46">
        <w:rPr>
          <w:rFonts w:asciiTheme="minorEastAsia" w:hAnsiTheme="minorEastAsia" w:cstheme="minorEastAsia"/>
          <w:b/>
          <w:bCs/>
          <w:sz w:val="36"/>
          <w:szCs w:val="36"/>
        </w:rPr>
        <w:t>Trusted Warehouse System</w:t>
      </w:r>
    </w:p>
    <w:p w:rsidR="0031717E" w:rsidRDefault="004323EE" w:rsidP="00601F46">
      <w:pPr>
        <w:tabs>
          <w:tab w:val="left" w:pos="1933"/>
        </w:tabs>
        <w:ind w:firstLineChars="55" w:firstLine="199"/>
        <w:rPr>
          <w:rFonts w:asciiTheme="minorEastAsia" w:hAnsiTheme="minorEastAsia" w:cstheme="minorEastAsia"/>
          <w:b/>
          <w:bCs/>
          <w:sz w:val="36"/>
          <w:szCs w:val="36"/>
        </w:rPr>
      </w:pPr>
      <w:r>
        <w:rPr>
          <w:rFonts w:asciiTheme="minorEastAsia" w:hAnsiTheme="minorEastAsia" w:cstheme="minorEastAsia" w:hint="eastAsia"/>
          <w:b/>
          <w:bCs/>
          <w:sz w:val="36"/>
          <w:szCs w:val="36"/>
        </w:rPr>
        <w:t>——</w:t>
      </w:r>
      <w:r w:rsidR="00C30489">
        <w:t>李</w:t>
      </w:r>
      <w:r w:rsidR="00C30489">
        <w:t xml:space="preserve"> </w:t>
      </w:r>
      <w:r w:rsidR="00C30489">
        <w:t>博，潘文锋</w:t>
      </w:r>
      <w:r>
        <w:rPr>
          <w:rFonts w:asciiTheme="minorEastAsia" w:hAnsiTheme="minorEastAsia" w:cstheme="minorEastAsia" w:hint="eastAsia"/>
          <w:b/>
          <w:bCs/>
          <w:sz w:val="36"/>
          <w:szCs w:val="36"/>
        </w:rPr>
        <w:t>（</w:t>
      </w:r>
      <w:r w:rsidR="00C30489" w:rsidRPr="00C30489">
        <w:rPr>
          <w:rFonts w:asciiTheme="minorEastAsia" w:hAnsiTheme="minorEastAsia" w:cstheme="minorEastAsia" w:hint="eastAsia"/>
          <w:b/>
          <w:bCs/>
          <w:sz w:val="36"/>
          <w:szCs w:val="36"/>
        </w:rPr>
        <w:t>软件导刊</w:t>
      </w:r>
      <w:r>
        <w:rPr>
          <w:rFonts w:asciiTheme="minorEastAsia" w:hAnsiTheme="minorEastAsia" w:cstheme="minorEastAsia" w:hint="eastAsia"/>
          <w:b/>
          <w:bCs/>
          <w:sz w:val="36"/>
          <w:szCs w:val="36"/>
        </w:rPr>
        <w:t xml:space="preserve"> 2019）</w:t>
      </w:r>
      <w:r w:rsidR="0031717E">
        <w:rPr>
          <w:rFonts w:asciiTheme="minorEastAsia" w:hAnsiTheme="minorEastAsia" w:cstheme="minorEastAsia" w:hint="eastAsia"/>
          <w:b/>
          <w:bCs/>
          <w:sz w:val="36"/>
          <w:szCs w:val="36"/>
        </w:rPr>
        <w:t xml:space="preserve">  </w:t>
      </w:r>
      <w:r w:rsidR="00C30489">
        <w:rPr>
          <w:rFonts w:asciiTheme="minorEastAsia" w:hAnsiTheme="minorEastAsia" w:cstheme="minorEastAsia" w:hint="eastAsia"/>
          <w:b/>
          <w:bCs/>
          <w:sz w:val="36"/>
          <w:szCs w:val="36"/>
        </w:rPr>
        <w:tab/>
      </w:r>
    </w:p>
    <w:p w:rsidR="00C30489" w:rsidRDefault="00C30489" w:rsidP="00C30489">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C30489" w:rsidRDefault="00C30489" w:rsidP="00C30489">
      <w:pPr>
        <w:ind w:firstLine="482"/>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C30489" w:rsidRDefault="00C30489" w:rsidP="00C30489">
      <w:pPr>
        <w:ind w:firstLine="480"/>
        <w:rPr>
          <w:rFonts w:asciiTheme="minorEastAsia" w:hAnsiTheme="minorEastAsia" w:cstheme="minorEastAsia"/>
          <w:szCs w:val="24"/>
        </w:rPr>
      </w:pPr>
      <w:r>
        <w:rPr>
          <w:rFonts w:asciiTheme="minorEastAsia" w:hAnsiTheme="minorEastAsia" w:cstheme="minorEastAsia" w:hint="eastAsia"/>
          <w:szCs w:val="24"/>
        </w:rPr>
        <w:t>（填写所读论文涉及的科学问题，所谓科学问题一般为本论文的大方向）</w:t>
      </w:r>
    </w:p>
    <w:p w:rsidR="00C30489" w:rsidRDefault="00C30489" w:rsidP="00C30489">
      <w:pPr>
        <w:ind w:firstLine="480"/>
      </w:pPr>
      <w:r>
        <w:t>首先</w:t>
      </w:r>
      <w:proofErr w:type="gramStart"/>
      <w:r>
        <w:t>设计区</w:t>
      </w:r>
      <w:proofErr w:type="gramEnd"/>
      <w:r>
        <w:t>块链仓单系统模型，再运用开源区块链产品</w:t>
      </w:r>
      <w:r>
        <w:t xml:space="preserve"> </w:t>
      </w:r>
      <w:proofErr w:type="spellStart"/>
      <w:r>
        <w:t>HyperLedger</w:t>
      </w:r>
      <w:proofErr w:type="spellEnd"/>
      <w:r>
        <w:t xml:space="preserve"> Fabric </w:t>
      </w:r>
      <w:r>
        <w:t>进行概念验证，解决传</w:t>
      </w:r>
      <w:proofErr w:type="gramStart"/>
      <w:r>
        <w:t>统仓</w:t>
      </w:r>
      <w:proofErr w:type="gramEnd"/>
      <w:r>
        <w:t>单系统存在的信息孤岛问题，最终建立有效的仓单信息公示平台。</w:t>
      </w:r>
    </w:p>
    <w:p w:rsidR="00C30489" w:rsidRDefault="00C30489" w:rsidP="00C30489">
      <w:pPr>
        <w:ind w:firstLine="482"/>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C30489" w:rsidRDefault="00C30489" w:rsidP="00C30489">
      <w:pPr>
        <w:ind w:firstLine="480"/>
      </w:pPr>
      <w:r>
        <w:rPr>
          <w:rFonts w:hint="eastAsia"/>
        </w:rPr>
        <w:t>（个人感觉主要为</w:t>
      </w:r>
      <w:r>
        <w:t>国内外当前研究现状，一般在论文的</w:t>
      </w:r>
      <w:r>
        <w:rPr>
          <w:rFonts w:hint="eastAsia"/>
        </w:rPr>
        <w:t>引言</w:t>
      </w:r>
      <w:r>
        <w:t>中都有介绍。）</w:t>
      </w:r>
    </w:p>
    <w:p w:rsidR="000158FF" w:rsidRDefault="001A18BA" w:rsidP="000158FF">
      <w:pPr>
        <w:ind w:firstLine="480"/>
      </w:pPr>
      <w:r>
        <w:t>对于构建组织间互信关系，提高仓单信息可信度，跟踪和记录仓单流转完整信息具有重要意义。</w:t>
      </w:r>
      <w:r w:rsidR="0043072F">
        <w:t>蒋东东等</w:t>
      </w:r>
      <w:r w:rsidR="00A36B10">
        <w:t>同行专家</w:t>
      </w:r>
      <w:r w:rsidR="00AB597D">
        <w:t>则</w:t>
      </w:r>
      <w:r w:rsidR="000158FF">
        <w:t>基于区块链搭建了电子仓单流转平台，有效论证了该方案的可行性</w:t>
      </w:r>
    </w:p>
    <w:p w:rsidR="00C30489" w:rsidRDefault="00C30489" w:rsidP="000158FF">
      <w:pPr>
        <w:ind w:firstLine="482"/>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C30489" w:rsidRDefault="00C30489" w:rsidP="00C30489">
      <w:pPr>
        <w:ind w:firstLine="480"/>
      </w:pPr>
      <w:r>
        <w:rPr>
          <w:rFonts w:hint="eastAsia"/>
        </w:rPr>
        <w:t>（解决什么</w:t>
      </w:r>
      <w:r>
        <w:t>问题，效果如何，一般摘要及总结中都会有）</w:t>
      </w:r>
    </w:p>
    <w:p w:rsidR="00D84764" w:rsidRDefault="00D84764" w:rsidP="00D84764">
      <w:pPr>
        <w:ind w:firstLine="480"/>
      </w:pPr>
      <w:r>
        <w:t>纵观非标准仓单市场发展现状，存在仓单信息缺失、信用担保不足、流动性不佳等问题，难以满足仓单业务要求。区块链技术的发展为解决上述非标准仓单面临的问</w:t>
      </w:r>
      <w:r>
        <w:t xml:space="preserve"> </w:t>
      </w:r>
      <w:r>
        <w:t>题从技术上提供了新思路</w:t>
      </w:r>
      <w:r>
        <w:rPr>
          <w:rFonts w:hint="eastAsia"/>
        </w:rPr>
        <w:t>，</w:t>
      </w:r>
      <w:r>
        <w:t>提出区块链与物联网技术结合，把对机器的信任延伸至物理世界，利用传感器技术、</w:t>
      </w:r>
      <w:r>
        <w:t xml:space="preserve">RFID </w:t>
      </w:r>
      <w:r>
        <w:t>标签和嵌入式技术打通物</w:t>
      </w:r>
      <w:r>
        <w:t xml:space="preserve"> </w:t>
      </w:r>
      <w:proofErr w:type="gramStart"/>
      <w:r>
        <w:t>理</w:t>
      </w:r>
      <w:r>
        <w:lastRenderedPageBreak/>
        <w:t>世界</w:t>
      </w:r>
      <w:proofErr w:type="gramEnd"/>
      <w:r>
        <w:t>与数字世界的信任壁垒，建立可信仓单系统体系。</w:t>
      </w:r>
    </w:p>
    <w:p w:rsidR="00C30489" w:rsidRDefault="00C30489" w:rsidP="00D84764">
      <w:pPr>
        <w:ind w:firstLine="482"/>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C30489" w:rsidRDefault="00C30489" w:rsidP="00C30489">
      <w:pPr>
        <w:ind w:firstLine="480"/>
        <w:rPr>
          <w:rFonts w:asciiTheme="minorEastAsia" w:hAnsiTheme="minorEastAsia" w:cstheme="minorEastAsia"/>
          <w:szCs w:val="24"/>
        </w:rPr>
      </w:pPr>
      <w:r>
        <w:rPr>
          <w:rFonts w:asciiTheme="minorEastAsia" w:hAnsiTheme="minorEastAsia" w:cstheme="minorEastAsia" w:hint="eastAsia"/>
          <w:szCs w:val="24"/>
        </w:rPr>
        <w:t>（使用本文的方法可以达到怎样的效果，一般在总结中会提到）</w:t>
      </w:r>
    </w:p>
    <w:p w:rsidR="00C30489" w:rsidRDefault="002E43A3" w:rsidP="00C30489">
      <w:pPr>
        <w:ind w:firstLine="480"/>
        <w:rPr>
          <w:rFonts w:asciiTheme="minorEastAsia" w:hAnsiTheme="minorEastAsia" w:cstheme="minorEastAsia"/>
          <w:szCs w:val="24"/>
        </w:rPr>
      </w:pPr>
      <w:r>
        <w:t>区块链技术是目前信息公开度最大、可信度最高的信息公示技术。加入联盟链的成员可以基于本地节点，准确获取仓单基本信息和流转过程，对于仓单的来龙去脉有更全面的了解，从而有效地预防</w:t>
      </w:r>
      <w:r>
        <w:t>“</w:t>
      </w:r>
      <w:r>
        <w:t>仓单重复质押</w:t>
      </w:r>
      <w:r>
        <w:t>”</w:t>
      </w:r>
      <w:r>
        <w:t>等风险，亦可为事后纠纷提供有效证据。同时，以核心仓储机构、核</w:t>
      </w:r>
      <w:r>
        <w:t xml:space="preserve"> </w:t>
      </w:r>
      <w:r>
        <w:t>心信用担保机构、核心银行节点为多中心的联盟链网络，代表了仓单市场最高信用水平，经由核心机构节点背书的</w:t>
      </w:r>
      <w:r>
        <w:t xml:space="preserve"> </w:t>
      </w:r>
      <w:r>
        <w:t>仓单和仓单业务在联盟范围内具有普遍的公认度，对于建立行业公认的仓单信任标准十分有益。</w:t>
      </w:r>
    </w:p>
    <w:p w:rsidR="00C30489" w:rsidRDefault="00C30489" w:rsidP="00C30489">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C30489" w:rsidRDefault="00C30489" w:rsidP="00C30489">
      <w:pPr>
        <w:ind w:firstLine="482"/>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C30489" w:rsidRDefault="00C30489" w:rsidP="00C30489">
      <w:pPr>
        <w:ind w:firstLine="480"/>
      </w:pPr>
      <w:r>
        <w:rPr>
          <w:rFonts w:hint="eastAsia"/>
        </w:rPr>
        <w:t>（论文主要研究内容的提出，主要技术路线、理论与方法介绍</w:t>
      </w:r>
      <w:r>
        <w:t>）</w:t>
      </w:r>
    </w:p>
    <w:p w:rsidR="005C75DE" w:rsidRDefault="005C75DE" w:rsidP="005C75DE">
      <w:pPr>
        <w:ind w:firstLine="480"/>
      </w:pPr>
      <w:r>
        <w:rPr>
          <w:rFonts w:hint="eastAsia"/>
        </w:rPr>
        <w:t>技术路线：</w:t>
      </w:r>
      <w:r>
        <w:t xml:space="preserve"> </w:t>
      </w:r>
      <w:r>
        <w:t>基于</w:t>
      </w:r>
      <w:proofErr w:type="spellStart"/>
      <w:r>
        <w:rPr>
          <w:rFonts w:hint="eastAsia"/>
        </w:rPr>
        <w:t>HyperLedger</w:t>
      </w:r>
      <w:proofErr w:type="spellEnd"/>
      <w:r>
        <w:rPr>
          <w:rFonts w:hint="eastAsia"/>
        </w:rPr>
        <w:t xml:space="preserve"> Fabric </w:t>
      </w:r>
      <w:r w:rsidR="00F05506">
        <w:rPr>
          <w:rFonts w:hint="eastAsia"/>
        </w:rPr>
        <w:t>1.2.0</w:t>
      </w:r>
      <w:r w:rsidR="00F05506">
        <w:t>建可信仓单系统原型</w:t>
      </w:r>
      <w:r w:rsidR="00F05506">
        <w:t>→</w:t>
      </w:r>
      <w:proofErr w:type="gramStart"/>
      <w:r w:rsidR="00F05506">
        <w:t>设计区</w:t>
      </w:r>
      <w:proofErr w:type="gramEnd"/>
      <w:r w:rsidR="00F05506">
        <w:t>块链上的节点功能</w:t>
      </w:r>
      <w:r w:rsidR="00F05506">
        <w:rPr>
          <w:rFonts w:hint="eastAsia"/>
        </w:rPr>
        <w:t>（分为两类，一类是</w:t>
      </w:r>
      <w:proofErr w:type="spellStart"/>
      <w:r w:rsidR="00F05506">
        <w:t>Orderer</w:t>
      </w:r>
      <w:proofErr w:type="spellEnd"/>
      <w:r w:rsidR="00F05506">
        <w:t xml:space="preserve"> </w:t>
      </w:r>
      <w:r w:rsidR="00F05506">
        <w:t>节点，负责对系统中的交易数据进行排序，生成区块</w:t>
      </w:r>
      <w:r w:rsidR="00F05506">
        <w:rPr>
          <w:rFonts w:hint="eastAsia"/>
        </w:rPr>
        <w:t>；</w:t>
      </w:r>
      <w:r w:rsidR="00F05506">
        <w:t>另一类是</w:t>
      </w:r>
      <w:r w:rsidR="00F05506">
        <w:t xml:space="preserve"> Peer </w:t>
      </w:r>
      <w:r w:rsidR="00F05506">
        <w:t>节点，负责在区块链系统中发起交易、背书</w:t>
      </w:r>
      <w:r w:rsidR="00F05506">
        <w:t xml:space="preserve"> </w:t>
      </w:r>
      <w:r w:rsidR="00F05506">
        <w:t>交易结果、验证区块和记录账本数据。</w:t>
      </w:r>
      <w:r w:rsidR="00260BEF">
        <w:rPr>
          <w:rFonts w:hint="eastAsia"/>
        </w:rPr>
        <w:t>（这一类节点又分为</w:t>
      </w:r>
      <w:r w:rsidR="00260BEF">
        <w:t>核心机构节点与普通机构节点</w:t>
      </w:r>
      <w:r w:rsidR="00260BEF">
        <w:rPr>
          <w:rFonts w:hint="eastAsia"/>
        </w:rPr>
        <w:t>）</w:t>
      </w:r>
      <w:r w:rsidR="00F05506">
        <w:rPr>
          <w:rFonts w:hint="eastAsia"/>
        </w:rPr>
        <w:t>）</w:t>
      </w:r>
      <w:r w:rsidR="00B164F7">
        <w:rPr>
          <w:rFonts w:hint="eastAsia"/>
        </w:rPr>
        <w:t>→设计智能合约（七份</w:t>
      </w:r>
      <w:r w:rsidR="009E4C9C">
        <w:rPr>
          <w:rFonts w:hint="eastAsia"/>
        </w:rPr>
        <w:t>对应</w:t>
      </w:r>
      <w:r w:rsidR="009E4C9C">
        <w:rPr>
          <w:rFonts w:hint="eastAsia"/>
        </w:rPr>
        <w:t>7</w:t>
      </w:r>
      <w:r w:rsidR="009E4C9C">
        <w:rPr>
          <w:rFonts w:hint="eastAsia"/>
        </w:rPr>
        <w:t>种不同的角色</w:t>
      </w:r>
      <w:r w:rsidR="00B164F7">
        <w:rPr>
          <w:rFonts w:hint="eastAsia"/>
        </w:rPr>
        <w:t>）</w:t>
      </w:r>
      <w:r w:rsidR="009E4C9C">
        <w:rPr>
          <w:rFonts w:hint="eastAsia"/>
        </w:rPr>
        <w:t>→</w:t>
      </w:r>
      <w:r w:rsidR="009E4C9C">
        <w:rPr>
          <w:rFonts w:hint="eastAsia"/>
        </w:rPr>
        <w:t xml:space="preserve"> </w:t>
      </w:r>
      <w:r w:rsidR="009E4C9C">
        <w:rPr>
          <w:rFonts w:hint="eastAsia"/>
        </w:rPr>
        <w:t>通过仓单的录入以及存货人的背书签名，完成仓单的存储操作。</w:t>
      </w:r>
    </w:p>
    <w:p w:rsidR="00BE3410" w:rsidRPr="008F053D" w:rsidRDefault="00F05506" w:rsidP="008F053D">
      <w:pPr>
        <w:ind w:firstLine="480"/>
      </w:pPr>
      <w:r>
        <w:rPr>
          <w:noProof/>
        </w:rPr>
        <w:drawing>
          <wp:inline distT="0" distB="0" distL="0" distR="0" wp14:anchorId="1299DA6D" wp14:editId="335D3920">
            <wp:extent cx="3322993" cy="2979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2993" cy="2979420"/>
                    </a:xfrm>
                    <a:prstGeom prst="rect">
                      <a:avLst/>
                    </a:prstGeom>
                  </pic:spPr>
                </pic:pic>
              </a:graphicData>
            </a:graphic>
          </wp:inline>
        </w:drawing>
      </w:r>
    </w:p>
    <w:p w:rsidR="00C30489" w:rsidRDefault="00C30489" w:rsidP="00F05506">
      <w:pPr>
        <w:ind w:firstLine="482"/>
        <w:rPr>
          <w:rFonts w:asciiTheme="minorEastAsia" w:hAnsiTheme="minorEastAsia" w:cstheme="minorEastAsia"/>
          <w:b/>
          <w:bCs/>
          <w:szCs w:val="24"/>
        </w:rPr>
      </w:pPr>
      <w:r>
        <w:rPr>
          <w:rFonts w:asciiTheme="minorEastAsia" w:hAnsiTheme="minorEastAsia" w:cstheme="minorEastAsia" w:hint="eastAsia"/>
          <w:b/>
          <w:bCs/>
          <w:szCs w:val="24"/>
        </w:rPr>
        <w:lastRenderedPageBreak/>
        <w:t>2.2  验证分析与实验效果</w:t>
      </w:r>
    </w:p>
    <w:p w:rsidR="00C30489" w:rsidRDefault="00C30489" w:rsidP="00C30489">
      <w:pPr>
        <w:ind w:firstLine="480"/>
      </w:pPr>
      <w:r>
        <w:rPr>
          <w:rFonts w:hint="eastAsia"/>
        </w:rPr>
        <w:t>（论文中的</w:t>
      </w:r>
      <w:r>
        <w:t>实验分析</w:t>
      </w:r>
      <w:r>
        <w:rPr>
          <w:rFonts w:hint="eastAsia"/>
        </w:rPr>
        <w:t>和实验效果</w:t>
      </w:r>
      <w:r>
        <w:t>）</w:t>
      </w:r>
    </w:p>
    <w:p w:rsidR="00EE72EA" w:rsidRDefault="00BE3410" w:rsidP="00C30489">
      <w:pPr>
        <w:ind w:firstLine="480"/>
      </w:pPr>
      <w:r>
        <w:rPr>
          <w:rFonts w:asciiTheme="minorEastAsia" w:hAnsiTheme="minorEastAsia" w:cstheme="minorEastAsia"/>
          <w:szCs w:val="24"/>
        </w:rPr>
        <w:t>实验前的</w:t>
      </w:r>
      <w:r>
        <w:t>仓单市场缺少有效仓单信息公示机制和行业公认的仓单信用标准。</w:t>
      </w:r>
    </w:p>
    <w:p w:rsidR="00BE3410" w:rsidRDefault="00BE3410" w:rsidP="00BE3410">
      <w:pPr>
        <w:ind w:firstLineChars="0" w:firstLine="420"/>
      </w:pPr>
      <w:r>
        <w:rPr>
          <w:rFonts w:hint="eastAsia"/>
        </w:rPr>
        <w:t>针对实验前的现状，</w:t>
      </w:r>
      <w:r>
        <w:t>建立联盟成员公认的仓单信用标准。使用区块链技术构建仓单市场联盟，依托核心企业权威性</w:t>
      </w:r>
      <w:r>
        <w:rPr>
          <w:rFonts w:hint="eastAsia"/>
        </w:rPr>
        <w:t>。</w:t>
      </w:r>
    </w:p>
    <w:p w:rsidR="005B525D" w:rsidRDefault="00BE3410" w:rsidP="008F053D">
      <w:pPr>
        <w:ind w:firstLineChars="0" w:firstLine="420"/>
        <w:rPr>
          <w:rFonts w:asciiTheme="minorEastAsia" w:hAnsiTheme="minorEastAsia" w:cstheme="minorEastAsia"/>
          <w:szCs w:val="24"/>
        </w:rPr>
      </w:pPr>
      <w:r>
        <w:rPr>
          <w:rFonts w:hint="eastAsia"/>
        </w:rPr>
        <w:t>使得</w:t>
      </w:r>
      <w:r w:rsidR="009A0CED">
        <w:rPr>
          <w:rFonts w:hint="eastAsia"/>
        </w:rPr>
        <w:t>（</w:t>
      </w:r>
      <w:r w:rsidR="009A0CED">
        <w:rPr>
          <w:rFonts w:hint="eastAsia"/>
        </w:rPr>
        <w:t>1</w:t>
      </w:r>
      <w:r w:rsidR="009A0CED">
        <w:rPr>
          <w:rFonts w:hint="eastAsia"/>
        </w:rPr>
        <w:t>）</w:t>
      </w:r>
      <w:r>
        <w:rPr>
          <w:rFonts w:hint="eastAsia"/>
        </w:rPr>
        <w:t>仓单</w:t>
      </w:r>
      <w:r>
        <w:t>信息在联盟内公开透明，区块链的每一个节点都可以基于本地账本数据查询仓单基本信息，获取仓单完整的流转信息。</w:t>
      </w:r>
      <w:r w:rsidR="009A0CED">
        <w:rPr>
          <w:rFonts w:hint="eastAsia"/>
        </w:rPr>
        <w:t>（</w:t>
      </w:r>
      <w:r w:rsidR="009A0CED">
        <w:rPr>
          <w:rFonts w:hint="eastAsia"/>
        </w:rPr>
        <w:t>2</w:t>
      </w:r>
      <w:r w:rsidR="009A0CED">
        <w:rPr>
          <w:rFonts w:hint="eastAsia"/>
        </w:rPr>
        <w:t>）</w:t>
      </w:r>
      <w:r w:rsidR="009A0CED">
        <w:t>每一个经过核心企业节点背书的仓业务不仅由参与双方承认，还经过核心机构的信用背书，仓单信用水平将得到有效提升。</w:t>
      </w:r>
    </w:p>
    <w:p w:rsidR="00C30489" w:rsidRDefault="00C30489" w:rsidP="00C30489">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三、论文存在问题及后续研究重点</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C30489" w:rsidRDefault="002D6220" w:rsidP="00C30489">
      <w:pPr>
        <w:ind w:firstLine="480"/>
        <w:rPr>
          <w:rFonts w:asciiTheme="minorEastAsia" w:hAnsiTheme="minorEastAsia" w:cstheme="minorEastAsia"/>
          <w:szCs w:val="24"/>
        </w:rPr>
      </w:pPr>
      <w:r>
        <w:rPr>
          <w:rFonts w:asciiTheme="minorEastAsia" w:hAnsiTheme="minorEastAsia" w:cstheme="minorEastAsia"/>
          <w:szCs w:val="24"/>
        </w:rPr>
        <w:t>对于物联网这个方面的联系程度比较浅薄</w:t>
      </w:r>
      <w:r>
        <w:rPr>
          <w:rFonts w:asciiTheme="minorEastAsia" w:hAnsiTheme="minorEastAsia" w:cstheme="minorEastAsia" w:hint="eastAsia"/>
          <w:szCs w:val="24"/>
        </w:rPr>
        <w:t>。</w:t>
      </w:r>
    </w:p>
    <w:p w:rsidR="00C30489" w:rsidRDefault="00C30489" w:rsidP="00C30489">
      <w:pPr>
        <w:ind w:firstLine="482"/>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C30489" w:rsidRDefault="009C5E13" w:rsidP="009C5E13">
      <w:pPr>
        <w:ind w:firstLine="480"/>
        <w:rPr>
          <w:rFonts w:asciiTheme="minorEastAsia" w:hAnsiTheme="minorEastAsia" w:cstheme="minorEastAsia"/>
          <w:szCs w:val="24"/>
        </w:rPr>
      </w:pPr>
      <w:r>
        <w:rPr>
          <w:rFonts w:asciiTheme="minorEastAsia" w:hAnsiTheme="minorEastAsia" w:cstheme="minorEastAsia" w:hint="eastAsia"/>
          <w:szCs w:val="24"/>
        </w:rPr>
        <w:t>防范恶意节点对于整个区块链系统的破坏，以及如何更好地维护区块链生态环境。</w:t>
      </w:r>
    </w:p>
    <w:p w:rsidR="00C30489" w:rsidRDefault="00C30489" w:rsidP="00C30489">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C30489" w:rsidRDefault="00C30489" w:rsidP="00C30489">
      <w:pPr>
        <w:ind w:firstLine="482"/>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526850">
        <w:t>区块链架构下标准仓单融资机理研究</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526850">
        <w:t>段伟常</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00AE605A">
        <w:t>我国是制造业大国，金融机构依托</w:t>
      </w:r>
      <w:r w:rsidR="00AE605A">
        <w:t>“</w:t>
      </w:r>
      <w:r w:rsidR="00AE605A">
        <w:t>物权、货权</w:t>
      </w:r>
      <w:r w:rsidR="00AE605A">
        <w:t>”</w:t>
      </w:r>
      <w:r w:rsidR="00AE605A">
        <w:t>作为</w:t>
      </w:r>
      <w:proofErr w:type="gramStart"/>
      <w:r w:rsidR="00AE605A">
        <w:t>风控手段</w:t>
      </w:r>
      <w:proofErr w:type="gramEnd"/>
      <w:r w:rsidR="00AE605A">
        <w:t>来提供融资服务，是潜在规模高达数万亿元的大市场。对比西方发达国家的动产质押业务，分析我国特色的动产质押监管</w:t>
      </w:r>
      <w:r w:rsidR="00AE605A">
        <w:t xml:space="preserve"> </w:t>
      </w:r>
      <w:r w:rsidR="00AE605A">
        <w:t>融资模式的不足。分析标准仓单的概念与内涵，提出区块链架构下标准仓单的应用模式，认为物流金融转型升级、服务能力提升的关键在于提供标准化的仓单融资，并与西方发达国家接轨。</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4.2  相关论文二</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526850">
        <w:t>基于区块链的电子仓单流转平台建设</w:t>
      </w:r>
      <w:r w:rsidR="00526850">
        <w:rPr>
          <w:rFonts w:hint="eastAsia"/>
        </w:rPr>
        <w:tab/>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526850">
        <w:t>蒋东东，商玉林，田野</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4C789B">
        <w:t>为了解决电子仓单流</w:t>
      </w:r>
      <w:proofErr w:type="gramStart"/>
      <w:r w:rsidR="004C789B">
        <w:t>转过程</w:t>
      </w:r>
      <w:proofErr w:type="gramEnd"/>
      <w:r w:rsidR="004C789B">
        <w:t>中的互信和交易安全等问题，在分析电子仓单的流转过程和</w:t>
      </w:r>
      <w:proofErr w:type="gramStart"/>
      <w:r w:rsidR="004C789B">
        <w:t>比特币区块链</w:t>
      </w:r>
      <w:proofErr w:type="gramEnd"/>
      <w:r w:rsidR="004C789B">
        <w:t>的基础上，给出基于区块链的电子仓单流</w:t>
      </w:r>
      <w:r w:rsidR="004C789B">
        <w:lastRenderedPageBreak/>
        <w:t>转平台建设方案．采用Ｐ２Ｐ</w:t>
      </w:r>
      <w:proofErr w:type="gramStart"/>
      <w:r w:rsidR="004C789B">
        <w:t>系统将仓单交</w:t>
      </w:r>
      <w:proofErr w:type="gramEnd"/>
      <w:r w:rsidR="004C789B">
        <w:t>易信息打包成区块进行全网广播，全网中所有节点均可验证其合法性和有效性，然后通过共识机制</w:t>
      </w:r>
      <w:r w:rsidR="004C789B">
        <w:t xml:space="preserve"> </w:t>
      </w:r>
      <w:r w:rsidR="004C789B">
        <w:t>达成共识将区块加入到区块链中，至此仓单交易信息不能被篡改．平台运转结果表明，区块链技</w:t>
      </w:r>
      <w:r w:rsidR="004C789B">
        <w:t xml:space="preserve"> </w:t>
      </w:r>
      <w:r w:rsidR="004C789B">
        <w:t>术的引入不仅可以保证仓单流转的</w:t>
      </w:r>
      <w:r w:rsidR="00E41C7D">
        <w:t>安全性和去中心化，并且对期货交易市场也有很大的改善</w:t>
      </w:r>
      <w:r w:rsidR="00E41C7D">
        <w:rPr>
          <w:rFonts w:hint="eastAsia"/>
        </w:rPr>
        <w:t>。</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4.3  相关论文三</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00526850">
        <w:t>区块链技术在物流供应</w:t>
      </w:r>
      <w:proofErr w:type="gramStart"/>
      <w:r w:rsidR="00526850">
        <w:t>链领域</w:t>
      </w:r>
      <w:proofErr w:type="gramEnd"/>
      <w:r w:rsidR="00526850">
        <w:t>应用综述</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rsidR="000C694F">
        <w:t>饶东宁，王军星，蒋志华</w:t>
      </w:r>
    </w:p>
    <w:p w:rsidR="00C30489" w:rsidRDefault="00C30489" w:rsidP="00C30489">
      <w:pPr>
        <w:ind w:firstLine="482"/>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00AE605A">
        <w:t>现代物流业在国家高度重视下得到了快速发展。区块链技术在物流供应</w:t>
      </w:r>
      <w:proofErr w:type="gramStart"/>
      <w:r w:rsidR="00AE605A">
        <w:t>链领域</w:t>
      </w:r>
      <w:proofErr w:type="gramEnd"/>
      <w:r w:rsidR="00AE605A">
        <w:t>有着良好的应用前景，能够</w:t>
      </w:r>
      <w:r w:rsidR="00AE605A">
        <w:t xml:space="preserve"> </w:t>
      </w:r>
      <w:r w:rsidR="00AE605A">
        <w:t>处理物流领域长期存在又难以解决的问题，有望给物流产业带来变革。分析了区块链与物流供应链现状，对物流供</w:t>
      </w:r>
      <w:r w:rsidR="00AE605A">
        <w:t xml:space="preserve"> </w:t>
      </w:r>
      <w:r w:rsidR="00AE605A">
        <w:t>应链中区块链的应用前景进行了探究，为相关部门与企业决策提供参考。</w:t>
      </w:r>
    </w:p>
    <w:p w:rsidR="00C30489" w:rsidRDefault="00C30489" w:rsidP="00C30489">
      <w:pPr>
        <w:ind w:firstLineChars="0" w:firstLine="0"/>
        <w:rPr>
          <w:rFonts w:asciiTheme="minorEastAsia" w:hAnsiTheme="minorEastAsia" w:cstheme="minorEastAsia"/>
          <w:szCs w:val="24"/>
        </w:rPr>
      </w:pPr>
      <w:r>
        <w:rPr>
          <w:noProof/>
        </w:rPr>
        <w:drawing>
          <wp:inline distT="0" distB="0" distL="114300" distR="114300" wp14:anchorId="23F88884" wp14:editId="1099F411">
            <wp:extent cx="2371725" cy="2571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2371725" cy="257175"/>
                    </a:xfrm>
                    <a:prstGeom prst="rect">
                      <a:avLst/>
                    </a:prstGeom>
                    <a:noFill/>
                    <a:ln w="9525">
                      <a:noFill/>
                    </a:ln>
                  </pic:spPr>
                </pic:pic>
              </a:graphicData>
            </a:graphic>
          </wp:inline>
        </w:drawing>
      </w:r>
    </w:p>
    <w:p w:rsidR="00C30489" w:rsidRPr="0031717E" w:rsidRDefault="00C30489" w:rsidP="00601F46">
      <w:pPr>
        <w:tabs>
          <w:tab w:val="left" w:pos="1933"/>
        </w:tabs>
        <w:ind w:firstLineChars="55" w:firstLine="199"/>
        <w:rPr>
          <w:rFonts w:asciiTheme="minorEastAsia" w:hAnsiTheme="minorEastAsia" w:cstheme="minorEastAsia"/>
          <w:b/>
          <w:bCs/>
          <w:sz w:val="36"/>
          <w:szCs w:val="36"/>
        </w:rPr>
      </w:pPr>
    </w:p>
    <w:sectPr w:rsidR="00C30489" w:rsidRPr="0031717E">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DE0" w:rsidRDefault="00896DE0" w:rsidP="00C0272F">
      <w:pPr>
        <w:spacing w:line="240" w:lineRule="auto"/>
        <w:ind w:firstLine="480"/>
      </w:pPr>
      <w:r>
        <w:separator/>
      </w:r>
    </w:p>
  </w:endnote>
  <w:endnote w:type="continuationSeparator" w:id="0">
    <w:p w:rsidR="00896DE0" w:rsidRDefault="00896DE0" w:rsidP="00C0272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NimbusSan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8" w:rsidRDefault="0061180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8" w:rsidRDefault="00611808">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8" w:rsidRDefault="0061180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DE0" w:rsidRDefault="00896DE0" w:rsidP="00C0272F">
      <w:pPr>
        <w:spacing w:line="240" w:lineRule="auto"/>
        <w:ind w:firstLine="480"/>
      </w:pPr>
      <w:r>
        <w:separator/>
      </w:r>
    </w:p>
  </w:footnote>
  <w:footnote w:type="continuationSeparator" w:id="0">
    <w:p w:rsidR="00896DE0" w:rsidRDefault="00896DE0" w:rsidP="00C0272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8" w:rsidRDefault="00611808">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8" w:rsidRDefault="00611808">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808" w:rsidRDefault="00611808">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1A98"/>
    <w:multiLevelType w:val="hybridMultilevel"/>
    <w:tmpl w:val="1086378C"/>
    <w:lvl w:ilvl="0" w:tplc="1D189F7E">
      <w:start w:val="1"/>
      <w:numFmt w:val="decimal"/>
      <w:lvlText w:val="（%1）"/>
      <w:lvlJc w:val="left"/>
      <w:pPr>
        <w:ind w:left="1548" w:hanging="1068"/>
      </w:pPr>
      <w:rPr>
        <w:rFonts w:ascii="Times New Roman" w:hAnsi="Times New Roman" w:cstheme="minorBidi" w:hint="default"/>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54B"/>
    <w:rsid w:val="00000DA1"/>
    <w:rsid w:val="000158FF"/>
    <w:rsid w:val="000C694F"/>
    <w:rsid w:val="001019CE"/>
    <w:rsid w:val="0018531D"/>
    <w:rsid w:val="001A18BA"/>
    <w:rsid w:val="001E6896"/>
    <w:rsid w:val="00221823"/>
    <w:rsid w:val="00260BEF"/>
    <w:rsid w:val="0026169F"/>
    <w:rsid w:val="00273C74"/>
    <w:rsid w:val="00283575"/>
    <w:rsid w:val="002D6220"/>
    <w:rsid w:val="002E43A3"/>
    <w:rsid w:val="00304050"/>
    <w:rsid w:val="00313F98"/>
    <w:rsid w:val="0031717E"/>
    <w:rsid w:val="00324029"/>
    <w:rsid w:val="00330B67"/>
    <w:rsid w:val="0043072F"/>
    <w:rsid w:val="004323EE"/>
    <w:rsid w:val="004471C6"/>
    <w:rsid w:val="0048483F"/>
    <w:rsid w:val="004C789B"/>
    <w:rsid w:val="004D4896"/>
    <w:rsid w:val="00526850"/>
    <w:rsid w:val="005541A9"/>
    <w:rsid w:val="005549ED"/>
    <w:rsid w:val="005763E2"/>
    <w:rsid w:val="005B5214"/>
    <w:rsid w:val="005B525D"/>
    <w:rsid w:val="005C75DE"/>
    <w:rsid w:val="00601F46"/>
    <w:rsid w:val="00611808"/>
    <w:rsid w:val="006217B8"/>
    <w:rsid w:val="0065605D"/>
    <w:rsid w:val="0066138D"/>
    <w:rsid w:val="006638C6"/>
    <w:rsid w:val="00664309"/>
    <w:rsid w:val="006A36E9"/>
    <w:rsid w:val="006A42F4"/>
    <w:rsid w:val="00730EB0"/>
    <w:rsid w:val="0073560E"/>
    <w:rsid w:val="007832AC"/>
    <w:rsid w:val="007957A4"/>
    <w:rsid w:val="00896DE0"/>
    <w:rsid w:val="008A760D"/>
    <w:rsid w:val="008F053D"/>
    <w:rsid w:val="008F7ECF"/>
    <w:rsid w:val="009478D9"/>
    <w:rsid w:val="0096120C"/>
    <w:rsid w:val="00964450"/>
    <w:rsid w:val="009A0CED"/>
    <w:rsid w:val="009A3CD9"/>
    <w:rsid w:val="009C5E13"/>
    <w:rsid w:val="009E4C9C"/>
    <w:rsid w:val="00A17410"/>
    <w:rsid w:val="00A36B10"/>
    <w:rsid w:val="00AB597D"/>
    <w:rsid w:val="00AE605A"/>
    <w:rsid w:val="00B164F7"/>
    <w:rsid w:val="00BA09B9"/>
    <w:rsid w:val="00BE3410"/>
    <w:rsid w:val="00BF1F41"/>
    <w:rsid w:val="00C0272F"/>
    <w:rsid w:val="00C30489"/>
    <w:rsid w:val="00C65D03"/>
    <w:rsid w:val="00C86731"/>
    <w:rsid w:val="00D252AD"/>
    <w:rsid w:val="00D33F75"/>
    <w:rsid w:val="00D56495"/>
    <w:rsid w:val="00D84764"/>
    <w:rsid w:val="00D957F9"/>
    <w:rsid w:val="00DE2616"/>
    <w:rsid w:val="00E147D0"/>
    <w:rsid w:val="00E2128E"/>
    <w:rsid w:val="00E41C7D"/>
    <w:rsid w:val="00E459F3"/>
    <w:rsid w:val="00E826CA"/>
    <w:rsid w:val="00EE1CC3"/>
    <w:rsid w:val="00EE72EA"/>
    <w:rsid w:val="00EF1065"/>
    <w:rsid w:val="00F05506"/>
    <w:rsid w:val="00F40966"/>
    <w:rsid w:val="00F45B66"/>
    <w:rsid w:val="00F66C72"/>
    <w:rsid w:val="00FC254B"/>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 w:type="paragraph" w:styleId="ae">
    <w:name w:val="List Paragraph"/>
    <w:basedOn w:val="a"/>
    <w:uiPriority w:val="99"/>
    <w:unhideWhenUsed/>
    <w:rsid w:val="0073560E"/>
    <w:pPr>
      <w:ind w:firstLine="420"/>
    </w:pPr>
  </w:style>
  <w:style w:type="character" w:customStyle="1" w:styleId="tgt">
    <w:name w:val="tgt"/>
    <w:basedOn w:val="a0"/>
    <w:rsid w:val="00E212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 w:type="paragraph" w:styleId="ae">
    <w:name w:val="List Paragraph"/>
    <w:basedOn w:val="a"/>
    <w:uiPriority w:val="99"/>
    <w:unhideWhenUsed/>
    <w:rsid w:val="0073560E"/>
    <w:pPr>
      <w:ind w:firstLine="420"/>
    </w:pPr>
  </w:style>
  <w:style w:type="character" w:customStyle="1" w:styleId="tgt">
    <w:name w:val="tgt"/>
    <w:basedOn w:val="a0"/>
    <w:rsid w:val="00E21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84335">
      <w:bodyDiv w:val="1"/>
      <w:marLeft w:val="0"/>
      <w:marRight w:val="0"/>
      <w:marTop w:val="0"/>
      <w:marBottom w:val="0"/>
      <w:divBdr>
        <w:top w:val="none" w:sz="0" w:space="0" w:color="auto"/>
        <w:left w:val="none" w:sz="0" w:space="0" w:color="auto"/>
        <w:bottom w:val="none" w:sz="0" w:space="0" w:color="auto"/>
        <w:right w:val="none" w:sz="0" w:space="0" w:color="auto"/>
      </w:divBdr>
    </w:div>
    <w:div w:id="577785814">
      <w:bodyDiv w:val="1"/>
      <w:marLeft w:val="0"/>
      <w:marRight w:val="0"/>
      <w:marTop w:val="0"/>
      <w:marBottom w:val="0"/>
      <w:divBdr>
        <w:top w:val="none" w:sz="0" w:space="0" w:color="auto"/>
        <w:left w:val="none" w:sz="0" w:space="0" w:color="auto"/>
        <w:bottom w:val="none" w:sz="0" w:space="0" w:color="auto"/>
        <w:right w:val="none" w:sz="0" w:space="0" w:color="auto"/>
      </w:divBdr>
    </w:div>
    <w:div w:id="664549303">
      <w:bodyDiv w:val="1"/>
      <w:marLeft w:val="0"/>
      <w:marRight w:val="0"/>
      <w:marTop w:val="0"/>
      <w:marBottom w:val="0"/>
      <w:divBdr>
        <w:top w:val="none" w:sz="0" w:space="0" w:color="auto"/>
        <w:left w:val="none" w:sz="0" w:space="0" w:color="auto"/>
        <w:bottom w:val="none" w:sz="0" w:space="0" w:color="auto"/>
        <w:right w:val="none" w:sz="0" w:space="0" w:color="auto"/>
      </w:divBdr>
    </w:div>
    <w:div w:id="848525958">
      <w:bodyDiv w:val="1"/>
      <w:marLeft w:val="0"/>
      <w:marRight w:val="0"/>
      <w:marTop w:val="0"/>
      <w:marBottom w:val="0"/>
      <w:divBdr>
        <w:top w:val="none" w:sz="0" w:space="0" w:color="auto"/>
        <w:left w:val="none" w:sz="0" w:space="0" w:color="auto"/>
        <w:bottom w:val="none" w:sz="0" w:space="0" w:color="auto"/>
        <w:right w:val="none" w:sz="0" w:space="0" w:color="auto"/>
      </w:divBdr>
    </w:div>
    <w:div w:id="916088776">
      <w:bodyDiv w:val="1"/>
      <w:marLeft w:val="0"/>
      <w:marRight w:val="0"/>
      <w:marTop w:val="0"/>
      <w:marBottom w:val="0"/>
      <w:divBdr>
        <w:top w:val="none" w:sz="0" w:space="0" w:color="auto"/>
        <w:left w:val="none" w:sz="0" w:space="0" w:color="auto"/>
        <w:bottom w:val="none" w:sz="0" w:space="0" w:color="auto"/>
        <w:right w:val="none" w:sz="0" w:space="0" w:color="auto"/>
      </w:divBdr>
    </w:div>
    <w:div w:id="1275136762">
      <w:bodyDiv w:val="1"/>
      <w:marLeft w:val="0"/>
      <w:marRight w:val="0"/>
      <w:marTop w:val="0"/>
      <w:marBottom w:val="0"/>
      <w:divBdr>
        <w:top w:val="none" w:sz="0" w:space="0" w:color="auto"/>
        <w:left w:val="none" w:sz="0" w:space="0" w:color="auto"/>
        <w:bottom w:val="none" w:sz="0" w:space="0" w:color="auto"/>
        <w:right w:val="none" w:sz="0" w:space="0" w:color="auto"/>
      </w:divBdr>
    </w:div>
    <w:div w:id="1464158776">
      <w:bodyDiv w:val="1"/>
      <w:marLeft w:val="0"/>
      <w:marRight w:val="0"/>
      <w:marTop w:val="0"/>
      <w:marBottom w:val="0"/>
      <w:divBdr>
        <w:top w:val="none" w:sz="0" w:space="0" w:color="auto"/>
        <w:left w:val="none" w:sz="0" w:space="0" w:color="auto"/>
        <w:bottom w:val="none" w:sz="0" w:space="0" w:color="auto"/>
        <w:right w:val="none" w:sz="0" w:space="0" w:color="auto"/>
      </w:divBdr>
    </w:div>
    <w:div w:id="2119910413">
      <w:bodyDiv w:val="1"/>
      <w:marLeft w:val="0"/>
      <w:marRight w:val="0"/>
      <w:marTop w:val="0"/>
      <w:marBottom w:val="0"/>
      <w:divBdr>
        <w:top w:val="none" w:sz="0" w:space="0" w:color="auto"/>
        <w:left w:val="none" w:sz="0" w:space="0" w:color="auto"/>
        <w:bottom w:val="none" w:sz="0" w:space="0" w:color="auto"/>
        <w:right w:val="none" w:sz="0" w:space="0" w:color="auto"/>
      </w:divBdr>
    </w:div>
    <w:div w:id="2146776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8</Pages>
  <Words>762</Words>
  <Characters>4350</Characters>
  <Application>Microsoft Office Word</Application>
  <DocSecurity>0</DocSecurity>
  <Lines>36</Lines>
  <Paragraphs>10</Paragraphs>
  <ScaleCrop>false</ScaleCrop>
  <Company>微软中国</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陈子洋</cp:lastModifiedBy>
  <cp:revision>60</cp:revision>
  <dcterms:created xsi:type="dcterms:W3CDTF">2019-06-25T01:40:00Z</dcterms:created>
  <dcterms:modified xsi:type="dcterms:W3CDTF">2019-06-29T08:31:00Z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