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default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客户端重构</w:t>
      </w:r>
      <w:r>
        <w:rPr>
          <w:rFonts w:hint="default"/>
          <w:b w:val="0"/>
          <w:bCs/>
          <w:color w:val="333333"/>
          <w:sz w:val="33"/>
          <w:szCs w:val="33"/>
          <w:lang w:val="en-US" w:eastAsia="zh-CN"/>
        </w:rPr>
        <w:t>背景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65955" cy="3627120"/>
            <wp:effectExtent l="0" t="0" r="14605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default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重构</w:t>
      </w:r>
      <w:r>
        <w:rPr>
          <w:rFonts w:hint="default"/>
          <w:b w:val="0"/>
          <w:bCs/>
          <w:color w:val="333333"/>
          <w:sz w:val="33"/>
          <w:szCs w:val="33"/>
          <w:lang w:val="en-US" w:eastAsia="zh-CN"/>
        </w:rPr>
        <w:t>原则</w:t>
      </w:r>
    </w:p>
    <w:p>
      <w:pPr>
        <w:numPr>
          <w:ilvl w:val="0"/>
          <w:numId w:val="1"/>
        </w:numPr>
        <w:tabs>
          <w:tab w:val="left" w:pos="420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前端开发脚手架 + 开源产品组合 + 少量插件开发</w:t>
      </w:r>
    </w:p>
    <w:p>
      <w:pPr>
        <w:numPr>
          <w:ilvl w:val="0"/>
          <w:numId w:val="1"/>
        </w:numPr>
        <w:tabs>
          <w:tab w:val="left" w:pos="420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移动优先原则</w:t>
      </w:r>
    </w:p>
    <w:p>
      <w:pPr>
        <w:numPr>
          <w:ilvl w:val="0"/>
          <w:numId w:val="1"/>
        </w:numPr>
        <w:tabs>
          <w:tab w:val="left" w:pos="420"/>
        </w:tabs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SPA应用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里程碑</w:t>
      </w:r>
    </w:p>
    <w:p>
      <w:pPr>
        <w:jc w:val="center"/>
      </w:pPr>
      <w:r>
        <w:drawing>
          <wp:inline distT="0" distB="0" distL="114300" distR="114300">
            <wp:extent cx="4935855" cy="4277995"/>
            <wp:effectExtent l="0" t="0" r="1905" b="444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427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strike w:val="0"/>
          <w:dstrike/>
          <w:color w:val="E7E6E6" w:themeColor="background2"/>
          <w:sz w:val="33"/>
          <w:szCs w:val="33"/>
          <w:lang w:val="en-US" w:eastAsia="zh-CN"/>
          <w14:textFill>
            <w14:solidFill>
              <w14:schemeClr w14:val="bg2"/>
            </w14:solidFill>
          </w14:textFill>
        </w:rPr>
      </w:pPr>
      <w:r>
        <w:rPr>
          <w:rFonts w:hint="eastAsia"/>
          <w:b w:val="0"/>
          <w:bCs/>
          <w:strike w:val="0"/>
          <w:dstrike/>
          <w:color w:val="E7E6E6" w:themeColor="background2"/>
          <w:sz w:val="33"/>
          <w:szCs w:val="33"/>
          <w:lang w:val="en-US" w:eastAsia="zh-CN"/>
          <w14:textFill>
            <w14:solidFill>
              <w14:schemeClr w14:val="bg2"/>
            </w14:solidFill>
          </w14:textFill>
        </w:rPr>
        <w:t>原咨询接待业务流程：（TChat&lt;—&gt;客户端&lt;—&gt;T2D）</w:t>
      </w:r>
    </w:p>
    <w:p>
      <w:pPr>
        <w:jc w:val="center"/>
      </w:pPr>
      <w:r>
        <w:drawing>
          <wp:inline distT="0" distB="0" distL="114300" distR="114300">
            <wp:extent cx="2245995" cy="1723390"/>
            <wp:effectExtent l="0" t="0" r="9525" b="1397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基本类库结构设计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待客云架构设计（业务模型设计+基础类库）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28215"/>
            <wp:effectExtent l="0" t="0" r="3810" b="1206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</w:t>
      </w:r>
    </w:p>
    <w:p>
      <w:pPr>
        <w:jc w:val="left"/>
      </w:pPr>
      <w:r>
        <w:drawing>
          <wp:inline distT="0" distB="0" distL="114300" distR="114300">
            <wp:extent cx="5960110" cy="2399665"/>
            <wp:effectExtent l="0" t="0" r="13970" b="825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工作统计</w:t>
      </w:r>
    </w:p>
    <w:p>
      <w:pPr>
        <w:jc w:val="center"/>
      </w:pPr>
      <w:r>
        <w:drawing>
          <wp:inline distT="0" distB="0" distL="114300" distR="114300">
            <wp:extent cx="3104515" cy="2889250"/>
            <wp:effectExtent l="0" t="0" r="4445" b="635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在线咨询会话</w:t>
      </w:r>
    </w:p>
    <w:p>
      <w:pPr>
        <w:jc w:val="center"/>
      </w:pPr>
      <w:r>
        <w:drawing>
          <wp:inline distT="0" distB="0" distL="114300" distR="114300">
            <wp:extent cx="4763135" cy="4526915"/>
            <wp:effectExtent l="0" t="0" r="6985" b="1460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辅助导航栏</w:t>
      </w:r>
    </w:p>
    <w:p>
      <w:pPr>
        <w:jc w:val="center"/>
      </w:pPr>
      <w:r>
        <w:drawing>
          <wp:inline distT="0" distB="0" distL="114300" distR="114300">
            <wp:extent cx="4427855" cy="3177540"/>
            <wp:effectExtent l="0" t="0" r="6985" b="762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我的同事（业务模型设计草图）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同事列表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42460" cy="3569335"/>
            <wp:effectExtent l="0" t="0" r="7620" b="1206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56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工作统计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39845" cy="3344545"/>
            <wp:effectExtent l="0" t="0" r="635" b="825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334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同事咨询会话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2673985"/>
            <wp:effectExtent l="0" t="0" r="10160" b="8255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6745" cy="2324100"/>
            <wp:effectExtent l="0" t="0" r="3175" b="762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基础数据结构（JS模型）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112895" cy="1361440"/>
            <wp:effectExtent l="0" t="0" r="1905" b="1016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干系人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67635"/>
            <wp:effectExtent l="0" t="0" r="0" b="14605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基本属性：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ID、QQ、邮箱、电话、年龄、性别、地域、头像、名字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角色类型：（VIP、企业）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在线状态：在线、离线、忙碌、离开、隐身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加黑状态：加灰、审核中、通过；被谁加黑；加黑期限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统计集合：会话数、在线时长</w:t>
      </w:r>
    </w:p>
    <w:p>
      <w:pPr>
        <w:jc w:val="left"/>
      </w:pPr>
    </w:p>
    <w:p>
      <w:pPr>
        <w:pStyle w:val="4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</w:t>
      </w:r>
    </w:p>
    <w:p>
      <w:pPr>
        <w:jc w:val="center"/>
      </w:pPr>
      <w:r>
        <w:drawing>
          <wp:inline distT="0" distB="0" distL="114300" distR="114300">
            <wp:extent cx="3905885" cy="2935605"/>
            <wp:effectExtent l="0" t="0" r="10795" b="571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基本属性：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企业id、企业名字、LOGO、网址、电话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企业类型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业务咨询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ID、干系人集、会话集、发消息、开始时间、结束时间、咨询状态、业务集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咨询状态(销毁、挂起、进行中、初始化)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业务集(咨询总结、质检、评价、接待组、咨询发起页、商品详情页、是否vip、咨询过程是否、添加crm、咨询页面等级、是否购买咨询）</w:t>
      </w:r>
    </w:p>
    <w:p>
      <w:pPr>
        <w:pStyle w:val="4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会话ID、会话token、创建时间、结束时间、会话有效期、会话生命周期状态、干系人集合、消息队列、最后会话人、最后离开人、会话类型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会话有效期：(临时、永久)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会话生命周期状态：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销毁：存库、销毁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挂起：用户全部离开，待销毁或唤醒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进行中：用户进入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初始：会话创建，用户未进入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干系人集合：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会话旁听人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会话参与人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会话发起人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管理人（MASTER）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会话类型：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转接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</w:t>
      </w:r>
    </w:p>
    <w:p>
      <w:pPr>
        <w:pStyle w:val="4"/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</w:t>
      </w:r>
    </w:p>
    <w:p>
      <w:pPr>
        <w:pStyle w:val="5"/>
        <w:numPr>
          <w:ilvl w:val="0"/>
          <w:numId w:val="0"/>
        </w:numPr>
        <w:jc w:val="both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基本属性：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消息ID、发送时间、送达超时时间、接收时间、发送人、接收人、阅后即焚标记、消息合法性、会话sessionid、token、消息类型、消息状态、消息发送通道</w:t>
      </w:r>
    </w:p>
    <w:p>
      <w:pPr>
        <w:pStyle w:val="5"/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消息类型：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自定义扩展消息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</w:t>
      </w:r>
    </w:p>
    <w:p>
      <w:pPr>
        <w:pStyle w:val="7"/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命令消息（撤回、已读、已送达、内容预知）</w:t>
      </w:r>
    </w:p>
    <w:p>
      <w:pPr>
        <w:pStyle w:val="5"/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消息状态：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未达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已读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已达</w:t>
      </w:r>
    </w:p>
    <w:p>
      <w:pPr>
        <w:pStyle w:val="5"/>
        <w:numPr>
          <w:ilvl w:val="0"/>
          <w:numId w:val="0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消息发送通道：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短信通道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邮件通道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离线通道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在线通道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核心技术栈</w:t>
      </w:r>
    </w:p>
    <w:tbl>
      <w:tblPr>
        <w:tblStyle w:val="21"/>
        <w:tblW w:w="7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0"/>
        <w:gridCol w:w="55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fill="FFFFFF"/>
                <w:lang w:val="en-US" w:eastAsia="zh-CN"/>
              </w:rPr>
              <w:t>技术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fill="FFFFFF"/>
                <w:lang w:val="en-US" w:eastAsia="zh-CN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es6（es2015）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用</w:t>
            </w:r>
            <w:r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 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Javascript</w:t>
            </w:r>
            <w:r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  ES6 标准来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编写</w:t>
            </w:r>
            <w:r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sass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CSS的一种语法，有很多新特性。更容易维护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antd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蚂蚁金服web UI组件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antm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蚂蚁金服移动端UI组件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React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用 React 组件写页面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Node.js</w:t>
            </w:r>
          </w:p>
        </w:tc>
        <w:tc>
          <w:tcPr>
            <w:tcW w:w="5580" w:type="dxa"/>
            <w:textDirection w:val="lrTb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为 Electron 提供运行环境，也可以结合react server做后端直出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  <w:shd w:val="clear" w:color="auto" w:fill="auto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redux</w:t>
            </w:r>
          </w:p>
        </w:tc>
        <w:tc>
          <w:tcPr>
            <w:tcW w:w="5580" w:type="dxa"/>
            <w:shd w:val="clear" w:color="auto" w:fill="auto"/>
            <w:textDirection w:val="lrTb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数据流管理的框架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Electron</w:t>
            </w:r>
          </w:p>
        </w:tc>
        <w:tc>
          <w:tcPr>
            <w:tcW w:w="5580" w:type="dxa"/>
            <w:textDirection w:val="lrTb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包装 HTML 页面，为网页提供一个客户端运行环境、支持多种系统环境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EMQTT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轻量级基于代理的布布/订阅的消息传输协仪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react-router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路由模块管理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react-redux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连接React和Redux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 xml:space="preserve">immutable.js 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 xml:space="preserve">js 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持久化数据框架，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不可变对象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 xml:space="preserve">isomorphic-fetch 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strike w:val="0"/>
                <w:dstrike/>
                <w:color w:val="BFBFBF" w:themeColor="background1" w:themeShade="BF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Ajax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服务调用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Babel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将ES6编译为ES5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gulp+webpack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打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包，做自动化任务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Mocha Chai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、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karma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测试框架、自动化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eastAsia="zh-CN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mock.js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用于模拟后台数据的框架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ESLint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JS语法检查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Mixpanel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跟踪用户操作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jwplayer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default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媒体视频播放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mongoDB，mysql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212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Aotu.io（参考）</w:t>
            </w:r>
          </w:p>
        </w:tc>
        <w:tc>
          <w:tcPr>
            <w:tcW w:w="558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140" w:beforeAutospacing="0" w:after="0" w:afterAutospacing="0" w:line="300" w:lineRule="atLeast"/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项目流程工具：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fldChar w:fldCharType="begin"/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instrText xml:space="preserve"> HYPERLINK "https://athena.aotu.io/" </w:instrTex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fldChar w:fldCharType="separate"/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>https://athena.aotu.io/</w:t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fldChar w:fldCharType="end"/>
            </w:r>
            <w:r>
              <w:rPr>
                <w:rFonts w:hint="eastAsia" w:ascii="黑体" w:hAnsi="黑体" w:eastAsia="黑体" w:cs="黑体"/>
                <w:color w:val="333333"/>
                <w:sz w:val="15"/>
                <w:szCs w:val="15"/>
                <w:shd w:val="clear" w:color="FFFFFF" w:fill="D9D9D9"/>
                <w:lang w:val="en-US" w:eastAsia="zh-CN"/>
              </w:rPr>
              <w:t xml:space="preserve"> 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前后端分离*MVC</w:t>
      </w:r>
    </w:p>
    <w:p>
      <w:pPr>
        <w:jc w:val="center"/>
      </w:pPr>
      <w:r>
        <w:drawing>
          <wp:inline distT="0" distB="0" distL="114300" distR="114300">
            <wp:extent cx="3917315" cy="2754630"/>
            <wp:effectExtent l="0" t="0" r="14605" b="381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view:使用react作为VIEW层的框架来渲染页面。可以借助node.js在服务端输出html,解决页面加载速度。(前后端同构：同一份component代码可以同时在前端和服务端同时运行)。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Controller:使用react-router,它spa单页应用必备的利器、进行路由管理，处理请求页面地址的不同分发，应用到项目中也非常简单，它也有两种模式hash和pushstate切换页面。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Model：redux来实现、配合不同的开源插件来实现强大的数据流管理。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页面运行流程图</w:t>
      </w:r>
    </w:p>
    <w:p/>
    <w:p/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839335" cy="3402330"/>
            <wp:effectExtent l="0" t="0" r="6985" b="1143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数据管理（redux）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238375"/>
            <wp:effectExtent l="0" t="0" r="0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开发套路（Action-&gt;Reducer-&gt;Store）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873625" cy="2976880"/>
            <wp:effectExtent l="0" t="0" r="3175" b="1016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33"/>
          <w:szCs w:val="33"/>
          <w:lang w:val="en-US" w:eastAsia="zh-CN"/>
        </w:rPr>
      </w:pPr>
      <w:r>
        <w:rPr>
          <w:rFonts w:hint="eastAsia"/>
          <w:b w:val="0"/>
          <w:bCs/>
          <w:color w:val="333333"/>
          <w:sz w:val="33"/>
          <w:szCs w:val="33"/>
          <w:lang w:val="en-US" w:eastAsia="zh-CN"/>
        </w:rPr>
        <w:t>编译流程图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38980" cy="3155315"/>
            <wp:effectExtent l="0" t="0" r="2540" b="1460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模块打包(业务拆分)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82695" cy="2737485"/>
            <wp:effectExtent l="0" t="0" r="12065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文件结构</w:t>
      </w:r>
    </w:p>
    <w:p>
      <w:pPr>
        <w:rPr>
          <w:rFonts w:hint="eastAsia"/>
          <w:vertAlign w:val="baseline"/>
          <w:lang w:val="en-US" w:eastAsia="zh-CN"/>
        </w:rPr>
      </w:pPr>
    </w:p>
    <w:tbl>
      <w:tblPr>
        <w:tblStyle w:val="21"/>
        <w:tblW w:w="76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9"/>
        <w:gridCol w:w="4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9" w:hRule="atLeast"/>
        </w:trPr>
        <w:tc>
          <w:tcPr>
            <w:tcW w:w="29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44040" cy="4820920"/>
                  <wp:effectExtent l="0" t="0" r="0" b="10160"/>
                  <wp:docPr id="41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4820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containers 容器文件夹 ：存放容器组件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components 组件文件夹 ：存放普通显示组件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 actions文件夹 ：存放可以发出的action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reducers 文件夹 ：存放action的处理器reducers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services 服务文件夹 ：存放经过封装的服务，如 ajax服务 , </w:t>
            </w:r>
            <w:r>
              <w:rPr>
                <w:rFonts w:hint="eastAsia"/>
                <w:vertAlign w:val="baseline"/>
                <w:lang w:eastAsia="zh-CN"/>
              </w:rPr>
              <w:t>fetch</w:t>
            </w:r>
            <w:r>
              <w:rPr>
                <w:rFonts w:hint="eastAsia"/>
                <w:vertAlign w:val="baseline"/>
                <w:lang w:val="en-US" w:eastAsia="zh-CN"/>
              </w:rPr>
              <w:t>服务，模拟数据服务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styles 样式文件夹 ：存放应用的样式，如css, scss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images 图片文件夹 : 存放图片资源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apis 开发接口文件夹 ： 存放开发接口文档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Web服务请求(isomorphic-fetch)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fetch用法</w:t>
      </w:r>
    </w:p>
    <w:tbl>
      <w:tblPr>
        <w:tblStyle w:val="21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Fetch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参数1：URL、必填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参数2：init可选，它可以自定义HTTP请求中的一些部分。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论请求成功与否，它都返回一个 promise 对象，resolve 对应请求的 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"https://developer.mozilla.org/zh-CN/docs/Web/API/Response" \o "此页面仍未被本地化, 期待您的翻译!"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Fonts w:hint="eastAsia"/>
                <w:vertAlign w:val="baseline"/>
                <w:lang w:val="en-US" w:eastAsia="zh-CN"/>
              </w:rPr>
              <w:t>Response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default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Fetch 接口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rPr>
          <w:rFonts w:hint="eastAsia" w:ascii="宋体" w:hAnsi="宋体" w:eastAsia="宋体" w:cs="宋体"/>
          <w:b/>
          <w:i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95DD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0095DD"/>
          <w:spacing w:val="0"/>
          <w:sz w:val="24"/>
          <w:szCs w:val="24"/>
          <w:u w:val="none"/>
          <w:shd w:val="clear" w:fill="FFFFFF"/>
        </w:rPr>
        <w:instrText xml:space="preserve"> HYPERLINK "https://developer.mozilla.org/zh-CN/docs/Web/API/GlobalFetch" \o "The GlobalFetch interface of the Fetch API contains the GlobalFetch.fetch() method used to start the process of fetching a resource." </w:instrText>
      </w:r>
      <w:r>
        <w:rPr>
          <w:rFonts w:hint="eastAsia" w:ascii="宋体" w:hAnsi="宋体" w:eastAsia="宋体" w:cs="宋体"/>
          <w:b/>
          <w:i w:val="0"/>
          <w:caps w:val="0"/>
          <w:color w:val="0095DD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ascii="Consolas" w:hAnsi="Consolas" w:eastAsia="Consolas" w:cs="Consolas"/>
          <w:b/>
          <w:i w:val="0"/>
          <w:caps w:val="0"/>
          <w:color w:val="0095DD"/>
          <w:spacing w:val="0"/>
          <w:sz w:val="24"/>
          <w:szCs w:val="24"/>
          <w:u w:val="none"/>
          <w:shd w:val="clear" w:fill="FFFFFF"/>
        </w:rPr>
        <w:t>GlobalFetch</w:t>
      </w:r>
      <w:r>
        <w:rPr>
          <w:rFonts w:hint="eastAsia" w:ascii="宋体" w:hAnsi="宋体" w:eastAsia="宋体" w:cs="宋体"/>
          <w:b/>
          <w:i w:val="0"/>
          <w:caps w:val="0"/>
          <w:color w:val="0095DD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包含了 fetch()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 方法，用于获取资源。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rPr>
          <w:rFonts w:hint="eastAsia" w:ascii="宋体" w:hAnsi="宋体" w:eastAsia="宋体" w:cs="宋体"/>
          <w:b/>
          <w:i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instrText xml:space="preserve"> HYPERLINK "https://developer.mozilla.org/zh-CN/docs/Web/API/Headers" \o "此页面仍未被本地化, 期待您的翻译!" </w:instrTex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t>Headers</w: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相当于 response/request 的头信息，可以修改它，或者针对不同的结果做不同的操作。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rPr>
          <w:rFonts w:hint="eastAsia" w:ascii="宋体" w:hAnsi="宋体" w:eastAsia="宋体" w:cs="宋体"/>
          <w:b/>
          <w:i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instrText xml:space="preserve"> HYPERLINK "https://developer.mozilla.org/zh-CN/docs/Web/API/Request" \o "此页面仍未被本地化, 期待您的翻译!" </w:instrTex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t>Request</w: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相当于一个资源请求。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rPr>
          <w:rFonts w:hint="eastAsia" w:ascii="宋体" w:hAnsi="宋体" w:eastAsia="宋体" w:cs="宋体"/>
          <w:b/>
          <w:i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instrText xml:space="preserve"> HYPERLINK "https://developer.mozilla.org/zh-CN/docs/Web/API/Response" \o "此页面仍未被本地化, 期待您的翻译!" </w:instrTex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t>Response</w: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相当于请求的响应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default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default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Fetch mixin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52" w:lineRule="atLeast"/>
        <w:ind w:left="0" w:right="0"/>
        <w:rPr>
          <w:rFonts w:hint="eastAsia" w:ascii="宋体" w:hAnsi="宋体" w:eastAsia="宋体" w:cs="宋体"/>
          <w:b/>
          <w:i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instrText xml:space="preserve"> HYPERLINK "https://developer.mozilla.org/zh-CN/docs/Web/API/Body" \o "此页面仍未被本地化, 期待您的翻译!" </w:instrTex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default" w:ascii="Consolas" w:hAnsi="Consolas" w:eastAsia="Consolas" w:cs="Consolas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t>Body</w:t>
      </w:r>
      <w:r>
        <w:rPr>
          <w:rFonts w:hint="eastAsia" w:ascii="宋体" w:hAnsi="宋体" w:eastAsia="宋体" w:cs="宋体"/>
          <w:b/>
          <w:i w:val="0"/>
          <w:caps w:val="0"/>
          <w:color w:val="990000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</w:rPr>
        <w:t>提供了关联 response/request 中 body 的方法，可以定义它的文档类型以及请求如何被处理。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AAAAAA"/>
          <w:spacing w:val="0"/>
          <w:sz w:val="21"/>
          <w:szCs w:val="21"/>
          <w:u w:val="none"/>
          <w:shd w:val="clear" w:fill="F5FCFF"/>
        </w:rPr>
      </w:pPr>
      <w:r>
        <w:rPr>
          <w:rFonts w:hint="eastAsia" w:hAnsi="黑体" w:eastAsia="黑体" w:cs="黑体" w:asciiTheme="minorAscii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异步操作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AAAAAA"/>
          <w:spacing w:val="0"/>
          <w:sz w:val="21"/>
          <w:szCs w:val="21"/>
          <w:u w:val="none"/>
          <w:shd w:val="clear" w:fill="F5FC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AAAAAA"/>
          <w:spacing w:val="0"/>
          <w:sz w:val="21"/>
          <w:szCs w:val="21"/>
          <w:u w:val="none"/>
          <w:shd w:val="clear" w:fill="F5FCFF"/>
        </w:rPr>
        <w:instrText xml:space="preserve"> HYPERLINK "http://reactnative.cn/docs/0.28/network.html" \l "%E5%BC%82%E6%AD%A5%E6%93%8D%E4%BD%9C"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AAAAAA"/>
          <w:spacing w:val="0"/>
          <w:sz w:val="21"/>
          <w:szCs w:val="21"/>
          <w:u w:val="none"/>
          <w:shd w:val="clear" w:fill="F5FCFF"/>
        </w:rPr>
        <w:fldChar w:fldCharType="separate"/>
      </w:r>
      <w:r>
        <w:rPr>
          <w:rFonts w:hint="eastAsia" w:ascii="微软雅黑" w:hAnsi="微软雅黑" w:eastAsia="微软雅黑" w:cs="微软雅黑"/>
          <w:b/>
          <w:i w:val="0"/>
          <w:caps w:val="0"/>
          <w:color w:val="AAAAAA"/>
          <w:spacing w:val="0"/>
          <w:sz w:val="21"/>
          <w:szCs w:val="21"/>
          <w:u w:val="none"/>
          <w:shd w:val="clear" w:fill="F5FC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fetch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的返回值是一个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instrText xml:space="preserve"> HYPERLINK "https://developer.mozilla.org/en-US/docs/Web/JavaScript/Reference/Global_Objects/Promise" \t "http://reactnative.cn/docs/0.28/_blank"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Promise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对象，你可以用两种办法来使用它：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left="0" w:right="0"/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使用</w:t>
      </w:r>
      <w:r>
        <w:rPr>
          <w:rFonts w:hint="default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then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和</w:t>
      </w:r>
      <w:r>
        <w:rPr>
          <w:rFonts w:hint="default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catch</w:t>
      </w: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指定回调函数：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sz w:val="33"/>
          <w:szCs w:val="33"/>
        </w:rPr>
      </w:pPr>
      <w:r>
        <w:rPr>
          <w:b/>
          <w:color w:val="333333"/>
          <w:sz w:val="33"/>
          <w:szCs w:val="33"/>
        </w:rPr>
        <w:fldChar w:fldCharType="begin"/>
      </w:r>
      <w:r>
        <w:rPr>
          <w:b/>
          <w:color w:val="333333"/>
          <w:sz w:val="33"/>
          <w:szCs w:val="33"/>
        </w:rPr>
        <w:instrText xml:space="preserve"> HYPERLINK "https://aotu.io/notes/2016/07/19/A-little-exploration-of-front-end-engineering/?o2src=juejin&amp;o2layout=compat" \l "提升开发体验" \o "提升开发体验" </w:instrText>
      </w:r>
      <w:r>
        <w:rPr>
          <w:b/>
          <w:color w:val="333333"/>
          <w:sz w:val="33"/>
          <w:szCs w:val="33"/>
        </w:rPr>
        <w:fldChar w:fldCharType="separate"/>
      </w:r>
      <w:r>
        <w:rPr>
          <w:b/>
          <w:color w:val="333333"/>
          <w:sz w:val="33"/>
          <w:szCs w:val="33"/>
        </w:rPr>
        <w:fldChar w:fldCharType="end"/>
      </w:r>
      <w:r>
        <w:rPr>
          <w:rFonts w:hint="eastAsia"/>
          <w:b/>
          <w:color w:val="333333"/>
          <w:sz w:val="33"/>
          <w:szCs w:val="33"/>
          <w:lang w:val="en-US" w:eastAsia="zh-CN"/>
        </w:rPr>
        <w:t>设计理念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sz w:val="25"/>
          <w:szCs w:val="25"/>
        </w:rPr>
      </w:pPr>
      <w:r>
        <w:rPr>
          <w:b/>
          <w:color w:val="333333"/>
          <w:sz w:val="25"/>
          <w:szCs w:val="25"/>
        </w:rPr>
        <w:fldChar w:fldCharType="begin"/>
      </w:r>
      <w:r>
        <w:rPr>
          <w:b/>
          <w:color w:val="333333"/>
          <w:sz w:val="25"/>
          <w:szCs w:val="25"/>
        </w:rPr>
        <w:instrText xml:space="preserve"> HYPERLINK "https://aotu.io/notes/2016/07/19/A-little-exploration-of-front-end-engineering/?o2src=juejin&amp;o2layout=compat" \l "规范化" \o "规范化" </w:instrText>
      </w:r>
      <w:r>
        <w:rPr>
          <w:b/>
          <w:color w:val="333333"/>
          <w:sz w:val="25"/>
          <w:szCs w:val="25"/>
        </w:rPr>
        <w:fldChar w:fldCharType="separate"/>
      </w:r>
      <w:r>
        <w:rPr>
          <w:b/>
          <w:color w:val="333333"/>
          <w:sz w:val="25"/>
          <w:szCs w:val="25"/>
        </w:rPr>
        <w:fldChar w:fldCharType="end"/>
      </w:r>
      <w:r>
        <w:rPr>
          <w:rFonts w:hint="eastAsia"/>
          <w:b/>
          <w:color w:val="333333"/>
          <w:sz w:val="25"/>
          <w:szCs w:val="25"/>
          <w:lang w:val="en-US" w:eastAsia="zh-CN"/>
        </w:rPr>
        <w:t>模块</w:t>
      </w:r>
      <w:r>
        <w:rPr>
          <w:b/>
          <w:sz w:val="25"/>
          <w:szCs w:val="25"/>
        </w:rPr>
        <w:t>化</w:t>
      </w: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"规范化"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当团队人员不断扩充时，我们需要制定统一的规范来对平时的开发工作做出一定约束和指导。统一的规范包括前端的代码规范，根据规范定义好一套代码检查的规则，在代码提交的时候进行检查，让开发人员知道自己的代码情况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同时，根据以往的开发经验，我们制定了统一的项目框架，根据业务功能不同，将一个项目(app)拆分成不同的业务模块(module)，而每一个模块都包含自身的页面(page)以及构成页面所需要的组件(widget)，每一个项目涉及到app、module、page、widget这些已经约定好的概念，这样让项目结构更加清晰，而且让团队内不同业务的人员之间切换无障碍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16"/>
          <w:szCs w:val="16"/>
        </w:rPr>
      </w:pPr>
      <w:r>
        <w:drawing>
          <wp:inline distT="0" distB="0" distL="114300" distR="114300">
            <wp:extent cx="5268595" cy="1760855"/>
            <wp:effectExtent l="0" t="0" r="4445" b="6985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sz w:val="25"/>
          <w:szCs w:val="25"/>
        </w:rPr>
      </w:pP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"组件化" \o "组件化"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  <w:r>
        <w:rPr>
          <w:b/>
          <w:sz w:val="25"/>
          <w:szCs w:val="25"/>
        </w:rPr>
        <w:t>组件化</w:t>
      </w: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"组件化"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在项目中引入组件化的概念，这里的组件对应上文讲到的widget，每一个组件都会包含组件自身的模板、css、js、图片以及说明文件，我们使用组件来拼装页面，像搭积木一样来拼装我们的页面，同时一个组件内可以调用另一个组件。</w:t>
      </w:r>
    </w:p>
    <w:tbl>
      <w:tblPr>
        <w:tblStyle w:val="20"/>
        <w:tblW w:w="9300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98"/>
        <w:gridCol w:w="3588"/>
        <w:gridCol w:w="3414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  <w:tblHeader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7F7F7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ascii="Helvetica Neue" w:hAnsi="Helvetica Neue" w:eastAsia="Helvetica Neue" w:cs="Helvetica Neue"/>
                <w:b/>
                <w:i w:val="0"/>
                <w:caps w:val="0"/>
                <w:color w:val="3E3E3E"/>
                <w:spacing w:val="0"/>
                <w:sz w:val="19"/>
                <w:szCs w:val="19"/>
              </w:rPr>
            </w:pP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7F7F7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default" w:ascii="Helvetica Neue" w:hAnsi="Helvetica Neue" w:eastAsia="Helvetica Neue" w:cs="Helvetica Neue"/>
                <w:b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default" w:ascii="Helvetica Neue" w:hAnsi="Helvetica Neue" w:eastAsia="Helvetica Neue" w:cs="Helvetica Neue"/>
                <w:b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展示型组件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7F7F7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default" w:ascii="Helvetica Neue" w:hAnsi="Helvetica Neue" w:eastAsia="Helvetica Neue" w:cs="Helvetica Neue"/>
                <w:b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default" w:ascii="Helvetica Neue" w:hAnsi="Helvetica Neue" w:eastAsia="Helvetica Neue" w:cs="Helvetica Neue"/>
                <w:b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容器型组件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07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组件设计目标</w:t>
            </w: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纯粹的UI(标签、样式)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管理页面逻辑，和展示型组件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07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对Redux是否可见</w:t>
            </w: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不可见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可见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07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数据来源</w:t>
            </w: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从props中读取数据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通过Redux的state获取数据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07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改变数据的方式</w:t>
            </w: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调用通过props获取的回调函数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派发Redux的actions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6" w:hRule="atLeast"/>
        </w:trPr>
        <w:tc>
          <w:tcPr>
            <w:tcW w:w="229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07" w:lineRule="atLeast"/>
              <w:ind w:left="0" w:right="0" w:firstLine="0"/>
              <w:jc w:val="left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组件生成方式</w:t>
            </w:r>
          </w:p>
        </w:tc>
        <w:tc>
          <w:tcPr>
            <w:tcW w:w="3588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手动写组件</w:t>
            </w:r>
          </w:p>
        </w:tc>
        <w:tc>
          <w:tcPr>
            <w:tcW w:w="3414" w:type="dxa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 w:line="307" w:lineRule="atLeast"/>
              <w:ind w:left="0" w:right="0" w:firstLine="0"/>
              <w:jc w:val="center"/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sz w:val="19"/>
                <w:szCs w:val="19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i w:val="0"/>
                <w:caps w:val="0"/>
                <w:color w:val="3E3E3E"/>
                <w:spacing w:val="0"/>
                <w:kern w:val="0"/>
                <w:sz w:val="19"/>
                <w:szCs w:val="19"/>
                <w:lang w:val="en-US" w:eastAsia="zh-CN" w:bidi="ar"/>
              </w:rPr>
              <w:t>通过React Redux动态生成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在拿到</w:t>
      </w:r>
      <w:r>
        <w:rPr>
          <w:rFonts w:hint="eastAsia"/>
          <w:sz w:val="21"/>
          <w:szCs w:val="21"/>
          <w:lang w:val="en-US" w:eastAsia="zh-CN"/>
        </w:rPr>
        <w:t>原型</w:t>
      </w:r>
      <w:r>
        <w:rPr>
          <w:sz w:val="21"/>
          <w:szCs w:val="21"/>
        </w:rPr>
        <w:t>后，我们首先需要确定哪些需要做成公共组件，那些是要做成独立组件，以及组件间如何进行通信。在页面中调用这些组件后，会自动加载组件的模板以及组件的静态资源，而当组件不再需要时，只要移除掉组件引用，那么相应的模板和静态资源也会不再加载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组件化的好处主要有这么几点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0" w:afterAutospacing="0" w:line="22" w:lineRule="atLeast"/>
        <w:ind w:left="420" w:leftChars="0" w:right="240" w:hanging="420" w:firstLineChars="0"/>
        <w:rPr>
          <w:sz w:val="21"/>
          <w:szCs w:val="21"/>
        </w:rPr>
      </w:pPr>
      <w:r>
        <w:rPr>
          <w:sz w:val="21"/>
          <w:szCs w:val="21"/>
        </w:rPr>
        <w:t>管理方便，我们可以把一个独立功能相关的文件在工程目录中放在一起，这样代码管理起来会非常便利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0" w:afterAutospacing="0" w:line="22" w:lineRule="atLeast"/>
        <w:ind w:left="420" w:leftChars="0" w:right="240" w:hanging="420" w:firstLineChars="0"/>
        <w:rPr>
          <w:sz w:val="21"/>
          <w:szCs w:val="21"/>
        </w:rPr>
      </w:pPr>
      <w:r>
        <w:rPr>
          <w:sz w:val="21"/>
          <w:szCs w:val="21"/>
        </w:rPr>
        <w:t>组件复用，通过抽取公共组件，可以实现组件复用，从而减少工作量，创造价值</w:t>
      </w:r>
    </w:p>
    <w:p>
      <w:pPr>
        <w:pStyle w:val="10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0" w:afterAutospacing="0" w:line="22" w:lineRule="atLeast"/>
        <w:ind w:left="420" w:leftChars="0" w:right="240" w:hanging="420" w:firstLineChars="0"/>
        <w:rPr>
          <w:sz w:val="21"/>
          <w:szCs w:val="21"/>
        </w:rPr>
      </w:pPr>
      <w:r>
        <w:rPr>
          <w:sz w:val="21"/>
          <w:szCs w:val="21"/>
        </w:rPr>
        <w:t>分而治之，这是组件化最重要的一点，将页面组件化，就是对页面功能的拆分，将一个大的工程拆成小的零件，我们只需要关注每一个零件的功能，极大地降低了页面的开发与维护的难度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sz w:val="25"/>
          <w:szCs w:val="25"/>
        </w:rPr>
      </w:pP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"自动化编译" \o "自动化编译"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  <w:r>
        <w:rPr>
          <w:b/>
          <w:sz w:val="25"/>
          <w:szCs w:val="25"/>
        </w:rPr>
        <w:t>自动化编译</w:t>
      </w: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"自动化编译"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在前端开发中，我们总是会去使用很多工具、手段来优化代码、提升开发效率，例如，我们会使用sass、less等CSS预处理工具来编写更好维护的样式代码，我们也会使用CSSLint、eslint等代码检查工具来检查代码的语法错误，使用文件合并压缩等手段来减少资源大小，除此之外我们还会去做雪碧图合并、多倍图处理、字体压缩处理、代码发布等等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曾经有大神说过，超过90s的工作都应该自动化掉。而以上所有的这些工作，贯穿我们整个开发流程，但是不同工具的切换不但显得凌乱，而且影响开发效率。在自动化、工程编译的思想早已深入人心的当下，我们当然也要紧跟潮流，所以我们考虑通过自动化手段来提升我们的效率，让所有操作可以一键式开速执行完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21"/>
          <w:szCs w:val="21"/>
        </w:rPr>
      </w:pPr>
      <w:r>
        <w:rPr>
          <w:sz w:val="21"/>
          <w:szCs w:val="21"/>
        </w:rPr>
        <w:t>我们将通过定义好一系列的编译任务，按照一定顺序依次对我们的项目自动进行编译操作，最后产生出可上线的代码。</w:t>
      </w:r>
    </w:p>
    <w:p>
      <w:pPr>
        <w:pStyle w:val="10"/>
        <w:keepNext w:val="0"/>
        <w:keepLines w:val="0"/>
        <w:widowControl/>
        <w:suppressLineNumbers w:val="0"/>
        <w:spacing w:before="0" w:beforeAutospacing="1" w:after="210" w:afterAutospacing="0" w:line="22" w:lineRule="atLeast"/>
        <w:ind w:left="0" w:right="240"/>
        <w:rPr>
          <w:sz w:val="16"/>
          <w:szCs w:val="16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color w:val="333333"/>
          <w:sz w:val="33"/>
          <w:szCs w:val="33"/>
          <w:u w:val="single"/>
        </w:rPr>
      </w:pPr>
      <w:r>
        <w:rPr>
          <w:b/>
          <w:color w:val="333333"/>
          <w:sz w:val="33"/>
          <w:szCs w:val="33"/>
          <w:u w:val="single"/>
        </w:rPr>
        <w:fldChar w:fldCharType="begin"/>
      </w:r>
      <w:r>
        <w:rPr>
          <w:b/>
          <w:color w:val="333333"/>
          <w:sz w:val="33"/>
          <w:szCs w:val="33"/>
          <w:u w:val="single"/>
        </w:rPr>
        <w:instrText xml:space="preserve"> HYPERLINK "https://aotu.io/notes/2016/07/19/A-little-exploration-of-front-end-engineering/?o2src=juejin&amp;o2layout=compat" \l "提升性能" \o "提升性能" </w:instrText>
      </w:r>
      <w:r>
        <w:rPr>
          <w:b/>
          <w:color w:val="333333"/>
          <w:sz w:val="33"/>
          <w:szCs w:val="33"/>
          <w:u w:val="single"/>
        </w:rPr>
        <w:fldChar w:fldCharType="separate"/>
      </w:r>
      <w:r>
        <w:rPr>
          <w:b/>
          <w:color w:val="333333"/>
          <w:sz w:val="33"/>
          <w:szCs w:val="33"/>
          <w:u w:val="single"/>
        </w:rPr>
        <w:fldChar w:fldCharType="end"/>
      </w:r>
      <w:r>
        <w:rPr>
          <w:b/>
          <w:sz w:val="33"/>
          <w:szCs w:val="33"/>
        </w:rPr>
        <w:t>提升性能</w:t>
      </w:r>
      <w:r>
        <w:rPr>
          <w:b/>
          <w:color w:val="333333"/>
          <w:sz w:val="33"/>
          <w:szCs w:val="33"/>
          <w:u w:val="single"/>
        </w:rPr>
        <w:fldChar w:fldCharType="begin"/>
      </w:r>
      <w:r>
        <w:rPr>
          <w:b/>
          <w:color w:val="333333"/>
          <w:sz w:val="33"/>
          <w:szCs w:val="33"/>
          <w:u w:val="single"/>
        </w:rPr>
        <w:instrText xml:space="preserve"> HYPERLINK "https://aotu.io/notes/2016/07/19/A-little-exploration-of-front-end-engineering/?o2src=juejin&amp;o2layout=compat" \l "提升性能" </w:instrText>
      </w:r>
      <w:r>
        <w:rPr>
          <w:b/>
          <w:color w:val="333333"/>
          <w:sz w:val="33"/>
          <w:szCs w:val="33"/>
          <w:u w:val="single"/>
        </w:rPr>
        <w:fldChar w:fldCharType="separate"/>
      </w:r>
      <w:r>
        <w:rPr>
          <w:b/>
          <w:color w:val="333333"/>
          <w:sz w:val="33"/>
          <w:szCs w:val="33"/>
          <w:u w:val="singl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25"/>
          <w:szCs w:val="25"/>
          <w:lang w:val="en-US" w:eastAsia="zh-CN"/>
        </w:rPr>
      </w:pPr>
      <w:r>
        <w:rPr>
          <w:b w:val="0"/>
          <w:bCs/>
          <w:color w:val="333333"/>
          <w:sz w:val="25"/>
          <w:szCs w:val="25"/>
        </w:rPr>
        <w:fldChar w:fldCharType="begin"/>
      </w:r>
      <w:r>
        <w:rPr>
          <w:b w:val="0"/>
          <w:bCs/>
          <w:color w:val="333333"/>
          <w:sz w:val="25"/>
          <w:szCs w:val="25"/>
        </w:rPr>
        <w:instrText xml:space="preserve"> HYPERLINK "https://aotu.io/notes/2016/07/19/A-little-exploration-of-front-end-engineering/?o2src=juejin&amp;o2layout=compat" \l "静态资源预加载" \o "静态资源预加载" </w:instrText>
      </w:r>
      <w:r>
        <w:rPr>
          <w:b w:val="0"/>
          <w:bCs/>
          <w:color w:val="333333"/>
          <w:sz w:val="25"/>
          <w:szCs w:val="25"/>
        </w:rPr>
        <w:fldChar w:fldCharType="separate"/>
      </w:r>
      <w:r>
        <w:rPr>
          <w:b w:val="0"/>
          <w:bCs/>
          <w:color w:val="333333"/>
          <w:sz w:val="25"/>
          <w:szCs w:val="25"/>
        </w:rPr>
        <w:fldChar w:fldCharType="end"/>
      </w:r>
      <w:r>
        <w:rPr>
          <w:rFonts w:hint="eastAsia"/>
          <w:b w:val="0"/>
          <w:bCs/>
          <w:color w:val="333333"/>
          <w:sz w:val="25"/>
          <w:szCs w:val="25"/>
          <w:lang w:val="en-US" w:eastAsia="zh-CN"/>
        </w:rPr>
        <w:t>单页应用</w:t>
      </w:r>
    </w:p>
    <w:p>
      <w:pPr>
        <w:rPr>
          <w:rFonts w:hint="eastAsia"/>
          <w:lang w:val="en-US" w:eastAsia="zh-CN"/>
        </w:rPr>
      </w:pPr>
      <w:r>
        <w:rPr>
          <w:rFonts w:hint="eastAsia" w:ascii="-apple-system" w:hAnsi="-apple-system" w:eastAsia="宋体" w:cs="-apple-system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客户端模块页，</w:t>
      </w: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使用的就是单页架构。在这种架构下，基本不存在页面跳转的等待时间，只需要执行js逻辑触发界面变化，最多进行一次网络请求，获得服务端数据，其他资源均不需要再次请求。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25"/>
          <w:szCs w:val="25"/>
          <w:lang w:val="en-US" w:eastAsia="zh-CN"/>
        </w:rPr>
      </w:pPr>
      <w:r>
        <w:rPr>
          <w:rFonts w:hint="eastAsia"/>
          <w:b w:val="0"/>
          <w:bCs/>
          <w:color w:val="333333"/>
          <w:sz w:val="25"/>
          <w:szCs w:val="25"/>
          <w:lang w:val="en-US" w:eastAsia="zh-CN"/>
        </w:rPr>
        <w:t>资源离线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52" w:lineRule="atLeast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再快的网络交互，毕竟也是跨越了数个网络节点，因此一张图片、一个js，优化到了极致，也照样可能需要几百毫秒的时间来获得。因此想要打破这个极限，就要使用资源离线的策略。使用了这样的一个“离线包”策略。一些固定的图片、js库等，被打包放入app中（或根据需要，在app启动的时候进行下载更新）。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52" w:lineRule="atLeast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网页代码里面加载网络资源的需求，就变成了直接加载本地文件，速度自然得到再一次巨大的提升。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rFonts w:hint="eastAsia"/>
          <w:b w:val="0"/>
          <w:bCs/>
          <w:color w:val="333333"/>
          <w:sz w:val="25"/>
          <w:szCs w:val="25"/>
          <w:lang w:val="en-US" w:eastAsia="zh-CN"/>
        </w:rPr>
      </w:pPr>
      <w:r>
        <w:rPr>
          <w:rFonts w:hint="default"/>
          <w:b w:val="0"/>
          <w:bCs/>
          <w:color w:val="333333"/>
          <w:sz w:val="25"/>
          <w:szCs w:val="25"/>
          <w:lang w:val="en-US" w:eastAsia="zh-CN"/>
        </w:rPr>
        <w:t>滚屏加载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52" w:lineRule="atLeast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滚屏加载是一种常见的无刷新动态加载数据的方案，通常用在列表形式数据展示中。一方面，数据不是通过翻页进行加载，这样就避免了再一次请求和渲染整个页面；另一方面，数据显示的数量是受限的，例如第一次只请求了10条数据，也就只需要渲染这10条数据，下拉滚屏的时候，再去获得下面10条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/>
          <w:color w:val="333333"/>
          <w:sz w:val="25"/>
          <w:szCs w:val="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</w:pBdr>
        <w:spacing w:before="252" w:beforeAutospacing="0" w:after="168" w:afterAutospacing="0" w:line="22" w:lineRule="atLeast"/>
        <w:ind w:left="0" w:right="240"/>
        <w:rPr>
          <w:b/>
          <w:sz w:val="25"/>
          <w:szCs w:val="25"/>
        </w:rPr>
      </w:pPr>
      <w:r>
        <w:rPr>
          <w:b w:val="0"/>
          <w:bCs/>
          <w:color w:val="333333"/>
          <w:sz w:val="25"/>
          <w:szCs w:val="25"/>
          <w:u w:val="single"/>
        </w:rPr>
        <w:fldChar w:fldCharType="begin"/>
      </w:r>
      <w:r>
        <w:rPr>
          <w:b w:val="0"/>
          <w:bCs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"静态资源预加载" \o "静态资源预加载" </w:instrText>
      </w:r>
      <w:r>
        <w:rPr>
          <w:b w:val="0"/>
          <w:bCs/>
          <w:color w:val="333333"/>
          <w:sz w:val="25"/>
          <w:szCs w:val="25"/>
          <w:u w:val="single"/>
        </w:rPr>
        <w:fldChar w:fldCharType="separate"/>
      </w:r>
      <w:r>
        <w:rPr>
          <w:b w:val="0"/>
          <w:bCs/>
          <w:color w:val="333333"/>
          <w:sz w:val="25"/>
          <w:szCs w:val="25"/>
          <w:u w:val="single"/>
        </w:rPr>
        <w:fldChar w:fldCharType="end"/>
      </w:r>
      <w:r>
        <w:rPr>
          <w:b w:val="0"/>
          <w:bCs/>
          <w:sz w:val="25"/>
          <w:szCs w:val="25"/>
        </w:rPr>
        <w:t>静态资源预加载</w:t>
      </w: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"静态资源预加载"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  <w:r>
        <w:rPr>
          <w:b/>
          <w:color w:val="333333"/>
          <w:sz w:val="25"/>
          <w:szCs w:val="25"/>
          <w:u w:val="single"/>
        </w:rPr>
        <w:fldChar w:fldCharType="begin"/>
      </w:r>
      <w:r>
        <w:rPr>
          <w:b/>
          <w:color w:val="333333"/>
          <w:sz w:val="25"/>
          <w:szCs w:val="25"/>
          <w:u w:val="single"/>
        </w:rPr>
        <w:instrText xml:space="preserve"> HYPERLINK "https://aotu.io/notes/2016/07/19/A-little-exploration-of-front-end-engineering/?o2src=juejin&amp;o2layout=compat" \l "按需加载" </w:instrText>
      </w:r>
      <w:r>
        <w:rPr>
          <w:b/>
          <w:color w:val="333333"/>
          <w:sz w:val="25"/>
          <w:szCs w:val="25"/>
          <w:u w:val="single"/>
        </w:rPr>
        <w:fldChar w:fldCharType="separate"/>
      </w:r>
      <w:r>
        <w:rPr>
          <w:b/>
          <w:color w:val="333333"/>
          <w:sz w:val="25"/>
          <w:szCs w:val="25"/>
          <w:u w:val="single"/>
        </w:rPr>
        <w:fldChar w:fldCharType="end"/>
      </w:r>
    </w:p>
    <w:p>
      <w:pPr>
        <w:pStyle w:val="4"/>
        <w:rPr>
          <w:rFonts w:hint="eastAsia"/>
          <w:b/>
          <w:bCs w:val="0"/>
          <w:color w:val="333333"/>
          <w:sz w:val="25"/>
          <w:szCs w:val="25"/>
          <w:lang w:val="en-US" w:eastAsia="zh-CN"/>
        </w:rPr>
      </w:pPr>
      <w:r>
        <w:rPr>
          <w:b/>
          <w:bCs w:val="0"/>
          <w:color w:val="333333"/>
          <w:sz w:val="25"/>
          <w:szCs w:val="25"/>
        </w:rPr>
        <w:fldChar w:fldCharType="begin"/>
      </w:r>
      <w:r>
        <w:rPr>
          <w:b/>
          <w:bCs w:val="0"/>
          <w:color w:val="333333"/>
          <w:sz w:val="25"/>
          <w:szCs w:val="25"/>
        </w:rPr>
        <w:instrText xml:space="preserve"> HYPERLINK "https://aotu.io/notes/2016/07/19/A-little-exploration-of-front-end-engineering/?o2src=juejin&amp;o2layout=compat" \l "静态资源预加载" \o "静态资源预加载" </w:instrText>
      </w:r>
      <w:r>
        <w:rPr>
          <w:b/>
          <w:bCs w:val="0"/>
          <w:color w:val="333333"/>
          <w:sz w:val="25"/>
          <w:szCs w:val="25"/>
        </w:rPr>
        <w:fldChar w:fldCharType="separate"/>
      </w:r>
      <w:r>
        <w:rPr>
          <w:b/>
          <w:bCs w:val="0"/>
          <w:color w:val="333333"/>
          <w:sz w:val="25"/>
          <w:szCs w:val="25"/>
        </w:rPr>
        <w:fldChar w:fldCharType="end"/>
      </w:r>
      <w:r>
        <w:rPr>
          <w:rFonts w:hint="eastAsia"/>
          <w:b/>
          <w:bCs w:val="0"/>
          <w:color w:val="333333"/>
          <w:sz w:val="25"/>
          <w:szCs w:val="25"/>
          <w:lang w:val="en-US" w:eastAsia="zh-CN"/>
        </w:rPr>
        <w:t>前端流程工具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开发脚手架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前端流程工具 </w:t>
      </w:r>
      <w:r>
        <w:rPr>
          <w:rFonts w:ascii="宋体" w:hAnsi="宋体" w:eastAsia="宋体" w:cs="宋体"/>
          <w:color w:val="4078C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4078C0"/>
          <w:kern w:val="0"/>
          <w:sz w:val="24"/>
          <w:szCs w:val="24"/>
          <w:u w:val="none"/>
          <w:lang w:val="en-US" w:eastAsia="zh-CN" w:bidi="ar"/>
        </w:rPr>
        <w:instrText xml:space="preserve"> HYPERLINK "https://athena.aotu.io/" </w:instrText>
      </w:r>
      <w:r>
        <w:rPr>
          <w:rFonts w:ascii="宋体" w:hAnsi="宋体" w:eastAsia="宋体" w:cs="宋体"/>
          <w:color w:val="4078C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6"/>
          <w:rFonts w:ascii="宋体" w:hAnsi="宋体" w:eastAsia="宋体" w:cs="宋体"/>
          <w:color w:val="4078C0"/>
          <w:sz w:val="24"/>
          <w:szCs w:val="24"/>
          <w:u w:val="none"/>
        </w:rPr>
        <w:t>https://athena.aotu.io/</w:t>
      </w:r>
      <w:r>
        <w:rPr>
          <w:rFonts w:ascii="宋体" w:hAnsi="宋体" w:eastAsia="宋体" w:cs="宋体"/>
          <w:color w:val="4078C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5"/>
      </w:pPr>
      <w:r>
        <w:fldChar w:fldCharType="begin"/>
      </w:r>
      <w:r>
        <w:instrText xml:space="preserve"> HYPERLINK "https://github.com/o2team/athena" \l "功能一览" </w:instrText>
      </w:r>
      <w:r>
        <w:fldChar w:fldCharType="separate"/>
      </w:r>
      <w:r>
        <w:fldChar w:fldCharType="end"/>
      </w:r>
      <w:r>
        <w:t>功能一览</w:t>
      </w:r>
    </w:p>
    <w:p>
      <w:pPr>
        <w:pStyle w:val="5"/>
      </w:pPr>
      <w:r>
        <w:fldChar w:fldCharType="begin"/>
      </w:r>
      <w:r>
        <w:instrText xml:space="preserve"> HYPERLINK "https://github.com/o2team/athena" \l "创建项目" </w:instrText>
      </w:r>
      <w:r>
        <w:fldChar w:fldCharType="separate"/>
      </w:r>
      <w:r>
        <w:fldChar w:fldCharType="end"/>
      </w:r>
      <w:r>
        <w:t>创建项目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生成项目、模块、页面、组件文件结构</w:t>
      </w:r>
    </w:p>
    <w:p>
      <w:pPr>
        <w:pStyle w:val="5"/>
      </w:pPr>
      <w:r>
        <w:fldChar w:fldCharType="begin"/>
      </w:r>
      <w:r>
        <w:instrText xml:space="preserve"> HYPERLINK "https://github.com/o2team/athena" \l "编译预览" </w:instrText>
      </w:r>
      <w:r>
        <w:fldChar w:fldCharType="separate"/>
      </w:r>
      <w:r>
        <w:fldChar w:fldCharType="end"/>
      </w:r>
      <w:r>
        <w:t>编译预览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轻量组件化功能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根据组件加载情况生成资源依赖表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页面、组件html编译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Sass/less 编译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csslint/jshint 代码检查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CSS合并压缩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CSS prefix，px转rem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JS合并压缩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自动生成雪碧图，自动多倍图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文件内联，自定义图片转base64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图片压缩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字体压缩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Style w:val="58"/>
        </w:rPr>
        <w:pict>
          <v:shape id="_x0000_i10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文件MD5戳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</w:pPr>
      <w:r>
        <w:rPr>
          <w:rStyle w:val="58"/>
        </w:rPr>
        <w:pict>
          <v:shape id="_x0000_i10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t>本地预览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模块详细设计：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现有登录流程：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object>
          <v:shape id="_x0000_i1040" o:spt="75" type="#_x0000_t75" style="height:575.6pt;width:414.7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5" ShapeID="_x0000_i1040" DrawAspect="Content" ObjectID="_1468075725" r:id="rId29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功能列表：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登录组件react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登录验证（用户名、密码、siteID）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安全&amp;加密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非法用户处理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获取服务端Token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客服在线状态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客户端版本信息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最大登录次数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N次不通过（验证码登录）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升级检查</w:t>
      </w:r>
    </w:p>
    <w:p>
      <w:pPr>
        <w:numPr>
          <w:ilvl w:val="0"/>
          <w:numId w:val="13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连接服务器验证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实现效果图:</w:t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"C:\\Users\\CAIXIAOBING\\Documents\\Tencent Files\\285772732\\Image\\C2C\\M0G0H%ARC03(H]JV%O2IX5U.png"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56230" cy="2135505"/>
            <wp:effectExtent l="0" t="0" r="8890" b="13335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  <w:r>
        <w:rPr>
          <w:rFonts w:hint="default" w:ascii="Calibri" w:hAnsi="Calibri" w:cs="Calibri"/>
          <w:sz w:val="22"/>
          <w:szCs w:val="22"/>
          <w:lang w:val="en-US"/>
        </w:rPr>
        <w:t> </w:t>
      </w:r>
      <w:r>
        <w:rPr>
          <w:rFonts w:hint="eastAsia" w:ascii="Calibri" w:hAnsi="Calibri" w:cs="Calibri"/>
          <w:sz w:val="22"/>
          <w:szCs w:val="22"/>
          <w:lang w:val="en-US" w:eastAsia="zh-CN"/>
        </w:rPr>
        <w:t>Action对象整理：用来代表所有会引起状态（state）变化的行为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Action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行为描述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SIGNUP_USER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SIGNIN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AUTH_SIGNIN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AUTH_SIGNIN_SUCCESS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AUTH_SIGNIN_FAIL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AUTH_SIGNOUT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AUTH_SIGNOUT_SUCCESS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AUTH_SIGNOUT_FAIL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AUTH_SIGNUP_SUCCESS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AUTH_SIGNUP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AUTH_SIGNUP_FAIL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......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2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方法名</w:t>
            </w: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参数</w:t>
            </w: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返回值</w:t>
            </w: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222885</wp:posOffset>
                </wp:positionH>
                <wp:positionV relativeFrom="paragraph">
                  <wp:posOffset>170815</wp:posOffset>
                </wp:positionV>
                <wp:extent cx="4629150" cy="1479550"/>
                <wp:effectExtent l="6350" t="6350" r="12700" b="762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1479550"/>
                          <a:chOff x="590" y="36343"/>
                          <a:chExt cx="7290" cy="2330"/>
                        </a:xfrm>
                      </wpg:grpSpPr>
                      <wps:wsp>
                        <wps:cNvPr id="12" name="矩形 12"/>
                        <wps:cNvSpPr/>
                        <wps:spPr>
                          <a:xfrm>
                            <a:off x="590" y="37043"/>
                            <a:ext cx="1520" cy="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app.js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3020" y="36343"/>
                            <a:ext cx="1520" cy="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router.js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6360" y="37123"/>
                            <a:ext cx="1520" cy="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login.js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3370" y="37803"/>
                            <a:ext cx="1680" cy="8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auth.js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曲线连接符 16"/>
                        <wps:cNvCnPr/>
                        <wps:spPr>
                          <a:xfrm flipV="1">
                            <a:off x="1750" y="36568"/>
                            <a:ext cx="1180" cy="450"/>
                          </a:xfrm>
                          <a:prstGeom prst="curvedConnector3">
                            <a:avLst>
                              <a:gd name="adj1" fmla="val 50085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曲线连接符 17"/>
                        <wps:cNvCnPr>
                          <a:stCxn id="13" idx="3"/>
                          <a:endCxn id="14" idx="1"/>
                        </wps:cNvCnPr>
                        <wps:spPr>
                          <a:xfrm>
                            <a:off x="4540" y="36593"/>
                            <a:ext cx="1820" cy="78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曲线连接符 18"/>
                        <wps:cNvCnPr>
                          <a:endCxn id="15" idx="3"/>
                        </wps:cNvCnPr>
                        <wps:spPr>
                          <a:xfrm rot="10800000" flipV="1">
                            <a:off x="5050" y="37668"/>
                            <a:ext cx="2340" cy="57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55pt;margin-top:13.45pt;height:116.5pt;width:364.5pt;z-index:251658240;mso-width-relative:page;mso-height-relative:page;" coordorigin="590,36343" coordsize="7290,2330" o:gfxdata="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">
                <o:lock v:ext="edit" aspectratio="f"/>
                <v:rect id="_x0000_s1026" o:spid="_x0000_s1026" o:spt="1" style="position:absolute;left:590;top:37043;height:500;width:1520;v-text-anchor:middle;" fillcolor="#5B9BD5 [3204]" filled="t" stroked="t" coordsize="21600,21600" o:gfxdata="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0GQp+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app.js</w:t>
                        </w:r>
                      </w:p>
                    </w:txbxContent>
                  </v:textbox>
                </v:rect>
                <v:rect id="_x0000_s1026" o:spid="_x0000_s1026" o:spt="1" style="position:absolute;left:3020;top:36343;height:500;width:1520;v-text-anchor:middle;" fillcolor="#5B9BD5 [3204]" filled="t" stroked="t" coordsize="21600,21600" o:gfxdata="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K5wS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router.js</w:t>
                        </w:r>
                      </w:p>
                    </w:txbxContent>
                  </v:textbox>
                </v:rect>
                <v:rect id="_x0000_s1026" o:spid="_x0000_s1026" o:spt="1" style="position:absolute;left:6360;top:37123;height:500;width:1520;v-text-anchor:middle;" fillcolor="#5B9BD5 [3204]" filled="t" stroked="t" coordsize="21600,21600" o:gfxdata="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jf3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login.js</w:t>
                        </w:r>
                      </w:p>
                    </w:txbxContent>
                  </v:textbox>
                </v:rect>
                <v:rect id="_x0000_s1026" o:spid="_x0000_s1026" o:spt="1" style="position:absolute;left:3370;top:37803;height:870;width:1680;v-text-anchor:middle;" fillcolor="#5B9BD5 [3204]" filled="t" stroked="t" coordsize="21600,21600" o:gfxdata="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v2u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auth.js</w:t>
                        </w:r>
                      </w:p>
                    </w:txbxContent>
                  </v:textbox>
                </v:rect>
                <v:shape id="_x0000_s1026" o:spid="_x0000_s1026" o:spt="38" type="#_x0000_t38" style="position:absolute;left:1750;top:36568;flip:y;height:450;width:1180;" filled="f" stroked="t" coordsize="21600,21600" o:gfxdata="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gxeLcrUAAADbAAAADwAA&#10;AAAAAAABACAAAAAiAAAAZHJzL2Rvd25yZXYueG1sUEsBAhQAFAAAAAgAh07iQDMvBZ47AAAAOQAA&#10;ABAAAAAAAAAAAQAgAAAABAEAAGRycy9zaGFwZXhtbC54bWxQSwUGAAAAAAYABgBbAQAArgMAAAAA&#10;" adj="10818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8" type="#_x0000_t38" style="position:absolute;left:4540;top:36593;height:780;width:1820;" filled="f" stroked="t" coordsize="21600,21600" o:gfxdata="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eEeK8AAAA&#10;2wAAAA8AAAAAAAAAAQAgAAAAIgAAAGRycy9kb3ducmV2LnhtbFBLAQIUABQAAAAIAIdO4kAzLwWe&#10;OwAAADkAAAAQAAAAAAAAAAEAIAAAAAsBAABkcnMvc2hhcGV4bWwueG1sUEsFBgAAAAAGAAYAWwEA&#10;ALUDAAAAAA==&#10;" adj="10800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8" type="#_x0000_t38" style="position:absolute;left:5050;top:37668;flip:y;height:570;width:2340;rotation:11796480f;" filled="f" stroked="t" coordsize="21600,21600" o:gfxdata="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s7gC/&#10;AAAA2wAAAA8AAAAAAAAAAQAgAAAAIgAAAGRycy9kb3ducmV2LnhtbFBLAQIUABQAAAAIAIdO4kAz&#10;LwWeOwAAADkAAAAQAAAAAAAAAAEAIAAAAA4BAABkcnMvc2hhcGV4bWwueG1sUEsFBgAAAAAGAAYA&#10;WwEAALgDAAAAAA==&#10;" adj="10800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使用sessionStorage(包括Cookie，下略)或者localStroge保存从服务器获取的token，然后使用react-router中</w:t>
      </w:r>
      <w:r>
        <w:rPr>
          <w:rFonts w:hint="default"/>
          <w:lang w:val="en-US" w:eastAsia="zh-CN"/>
        </w:rPr>
        <w:t> onEnter </w:t>
      </w:r>
      <w:r>
        <w:rPr>
          <w:rFonts w:hint="eastAsia"/>
          <w:lang w:val="en-US" w:eastAsia="zh-CN"/>
        </w:rPr>
        <w:t>、onLogin</w:t>
      </w:r>
      <w:r>
        <w:rPr>
          <w:rFonts w:hint="default"/>
          <w:lang w:val="en-US" w:eastAsia="zh-CN"/>
        </w:rPr>
        <w:t>方法依据sessionStorage或者localStroge中是否存在相应的token来判定登录状态</w:t>
      </w:r>
      <w:r>
        <w:rPr>
          <w:rFonts w:hint="eastAsia"/>
          <w:lang w:val="en-US" w:eastAsia="zh-CN"/>
        </w:rPr>
        <w:t>(react-router的onEnter、onLogin调用requireAuth方法来判断auth.loggedIn()是否能正确返回localStorage.token,来维持登录状态)</w:t>
      </w:r>
      <w:r>
        <w:rPr>
          <w:rFonts w:hint="default"/>
          <w:lang w:val="en-US" w:eastAsia="zh-CN"/>
        </w:rPr>
        <w:t>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app.js:登录主文件，页面样式、路由处理、已登录用户跳转、属性、状态值传递等等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auth.js:使用了一个高级函数(high-order function，用例中为requireAuthentication)来包装需要登录权限的Compenent(用例中为ProtectedView)，这个Compenent位于所有需要登录权限的顶层：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"https://github.com/joshgeller/react-redux-jwt-auth-example" \t "http://www.tuicool.com/articles/_blank"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react-redux-jwt-auth-example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"https://github.com/mjrussell/redux-auth-wrapper" \t "http://www.tuicool.com/articles/_blank"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redux-auth-wrapper</w:t>
      </w:r>
      <w:r>
        <w:rPr>
          <w:rFonts w:hint="default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功能列表：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根据用户权限加载模块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访客列表、我的同事列表、最近通话列表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工作时长、登录时长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消息提醒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加载时设置用户的在线状态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客服所在企业信息、权限信息获取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上线、隐身、离线统计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Electron客户端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网络环境监测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客户端版本信息、运行环境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首页加载流程: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698875"/>
            <wp:effectExtent l="0" t="0" r="14605" b="444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  <w:r>
        <w:rPr>
          <w:rFonts w:hint="default" w:ascii="Calibri" w:hAnsi="Calibri" w:cs="Calibri"/>
          <w:sz w:val="22"/>
          <w:szCs w:val="22"/>
          <w:lang w:val="en-US"/>
        </w:rPr>
        <w:t> </w:t>
      </w:r>
      <w:r>
        <w:rPr>
          <w:rFonts w:hint="eastAsia" w:ascii="Calibri" w:hAnsi="Calibri" w:cs="Calibri"/>
          <w:sz w:val="22"/>
          <w:szCs w:val="22"/>
          <w:lang w:val="en-US" w:eastAsia="zh-CN"/>
        </w:rPr>
        <w:t>Action对象整理：用来代表所有会引起状态（state）变化的行为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Action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行为描述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...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根据页面开发容器组件、子组件。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State对象整理：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实现思路：设计state和action、及相关的reducer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注意：每个组件只管理影响自己界面的state,在设计state和action之前，需要区分什么状态是组件独有的，什么状态是整个应有的，需要跨组件使用的，这些状态才使用redux管理。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待客云：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功能列表：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访客列表、我的同事列表、最近通话列表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结束会话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聊天窗口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系统消息、机器人接入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消息同步策略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聊天工具栏（字体、表情、上传等）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发起评价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咨询总结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生成工单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转接机器人、客服（邀请）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文件发送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自定义表情（展现）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截屏（没有更好方案，仿聊天咨询发起页）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阻止访客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人工辅助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接管会话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消息提醒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咨询时长、在线时长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消息同步策略</w:t>
      </w:r>
    </w:p>
    <w:p>
      <w:pPr>
        <w:numPr>
          <w:ilvl w:val="0"/>
          <w:numId w:val="1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轨迹......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实现效果：</w:t>
      </w:r>
    </w:p>
    <w:p>
      <w:pPr>
        <w:jc w:val="center"/>
      </w:pPr>
      <w:r>
        <w:drawing>
          <wp:inline distT="0" distB="0" distL="114300" distR="114300">
            <wp:extent cx="5269865" cy="3199130"/>
            <wp:effectExtent l="0" t="0" r="3175" b="127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页面组件开发(container,component)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firstLine="420" w:firstLineChars="0"/>
        <w:textAlignment w:val="center"/>
        <w:rPr>
          <w:lang w:val="en-US"/>
        </w:rPr>
      </w:pP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静态布局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-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使用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HTML + CSS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静态布局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 w:ascii="Calibri" w:hAnsi="Calibri" w:cs="Calibri"/>
          <w:sz w:val="22"/>
          <w:szCs w:val="22"/>
          <w:lang w:val="en-US"/>
        </w:rPr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540" w:hanging="360"/>
        <w:textAlignment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布局：负责 contianer容器组件、component显示组件。普通显示组件放在容器组件内，由容器决定显示的值。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left="540" w:hanging="360"/>
        <w:textAlignment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容组组件的格式（</w:t>
      </w:r>
      <w:r>
        <w:rPr>
          <w:rFonts w:hint="eastAsia" w:ascii="Arial Unicode MS" w:hAnsi="Arial Unicode MS" w:eastAsia="Arial Unicode MS" w:cs="Arial Unicode MS"/>
          <w:sz w:val="18"/>
          <w:szCs w:val="18"/>
        </w:rPr>
        <w:t>react</w:t>
      </w:r>
      <w:r>
        <w:rPr>
          <w:rFonts w:hint="eastAsia" w:ascii="Arial Unicode MS" w:hAnsi="Arial Unicode MS" w:eastAsia="Arial Unicode MS" w:cs="Arial Unicode MS"/>
          <w:sz w:val="18"/>
          <w:szCs w:val="18"/>
          <w:lang w:eastAsia="zh-CN"/>
        </w:rPr>
        <w:t>组件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540" w:hanging="360"/>
        <w:textAlignment w:val="center"/>
        <w:rPr>
          <w:rFonts w:hint="default" w:ascii="Calibri" w:hAnsi="Calibri" w:cs="Calibri"/>
          <w:sz w:val="18"/>
          <w:szCs w:val="18"/>
          <w:lang w:val="en-US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做页面，</w:t>
      </w:r>
      <w:r>
        <w:rPr>
          <w:rFonts w:hint="default" w:ascii="Calibri" w:hAnsi="Calibri" w:cs="Calibri"/>
          <w:sz w:val="18"/>
          <w:szCs w:val="18"/>
          <w:lang w:val="en-US"/>
        </w:rPr>
        <w:t>SCSS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firstLine="420" w:firstLineChars="0"/>
        <w:textAlignment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动态布局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-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使用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JSX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语法对静态布局做动态渲染处理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540" w:hanging="360"/>
        <w:textAlignment w:val="center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容器的state是store中state的一部分，根据定义好的store，将数据渲染页面上的静态内容。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firstLine="420" w:firstLineChars="0"/>
        <w:textAlignment w:val="center"/>
      </w:pPr>
      <w:r>
        <w:drawing>
          <wp:inline distT="0" distB="0" distL="114300" distR="114300">
            <wp:extent cx="5271135" cy="4199890"/>
            <wp:effectExtent l="0" t="0" r="1905" b="635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firstLine="420" w:firstLineChars="0"/>
        <w:textAlignment w:val="center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540" w:hanging="360"/>
        <w:textAlignment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普通显示组件的动态渲染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textAlignment w:val="center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普通显示组件的动态渲染和容器类似，只是这里的state可以自己规定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使用组件的人按照示例传入数据即可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textAlignment w:val="center"/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容</w:t>
      </w: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组件</w:t>
      </w: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和普通显示组件state的对比：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left="425" w:leftChars="0" w:hanging="425" w:firstLineChars="0"/>
        <w:textAlignment w:val="center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容器的state我们是从store中的总state直接获得的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jc w:val="center"/>
        <w:textAlignment w:val="center"/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4298315" cy="70866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jc w:val="both"/>
        <w:textAlignment w:val="center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select是一个state筛选器，功能是选择全集state中的一个state结点作为当前的容器state,而这个state的格式我们会在其对应的reducer中规定（reducer的参数中需传入state）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left="425" w:leftChars="0" w:hanging="425" w:firstLineChars="0"/>
        <w:textAlignment w:val="center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普通显示组件的state格式由组件开发人员自己约定，也可以在模拟state给出默认数据，当别人要使用你的显示组件时，必须根据你规定的格式传入state数据。在组件里面，我们一般会实现如下这样一个自动切换器，当组件的使用者在使用该组件时没有传入state,就会显示内部模拟stat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80" w:leftChars="0"/>
        <w:jc w:val="center"/>
        <w:textAlignment w:val="center"/>
        <w:rPr>
          <w:rFonts w:hint="default" w:ascii="Calibri" w:hAnsi="Calibri" w:cs="Calibri"/>
          <w:sz w:val="22"/>
          <w:szCs w:val="22"/>
          <w:lang w:val="en-US"/>
        </w:rPr>
      </w:pPr>
      <w:r>
        <w:drawing>
          <wp:inline distT="0" distB="0" distL="114300" distR="114300">
            <wp:extent cx="5269865" cy="1864995"/>
            <wp:effectExtent l="0" t="0" r="3175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Calibri" w:hAnsi="Calibri" w:cs="Calibri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>业务逻辑开发（reducer,action）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540" w:hanging="360"/>
        <w:textAlignment w:val="center"/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主要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负责 action、reducer 、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store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部分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540" w:right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1080" w:hanging="360"/>
        <w:textAlignment w:val="center"/>
        <w:rPr>
          <w:lang w:val="en-US"/>
        </w:rPr>
      </w:pP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action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开发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-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制作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redux </w:t>
      </w:r>
      <w:r>
        <w:rPr>
          <w:rFonts w:hint="eastAsia" w:ascii="微软雅黑" w:hAnsi="微软雅黑" w:eastAsia="微软雅黑" w:cs="微软雅黑"/>
          <w:b w:val="0"/>
          <w:i w:val="0"/>
          <w:sz w:val="22"/>
          <w:szCs w:val="22"/>
          <w:lang w:val="en-US"/>
        </w:rPr>
        <w:t>流程的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action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</w:pP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  <w:t>action是一个简单对象、只要在对象内包含type属性指明action的名称。官方规定action的type要大写字母+下划线的格式、一个action只是一个对象，他要根据时机被store的dispatch函数调用才会开始进行处理。store.dispath(addMessag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</w:pPr>
      <w:r>
        <w:drawing>
          <wp:inline distT="0" distB="0" distL="114300" distR="114300">
            <wp:extent cx="3436620" cy="1363980"/>
            <wp:effectExtent l="0" t="0" r="7620" b="7620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Action相关的技术栈、封装的中间件也比较多，但是思想是统一更好、更简便的管理。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left="1080" w:hanging="360"/>
        <w:textAlignment w:val="center"/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</w:pP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  <w:t>r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educer </w:t>
      </w: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/>
        </w:rPr>
        <w:t>开发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- </w:t>
      </w: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/>
        </w:rPr>
        <w:t>制作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redux </w:t>
      </w: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/>
        </w:rPr>
        <w:t>流程的</w:t>
      </w:r>
      <w:r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  <w:t xml:space="preserve"> reducer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jc w:val="both"/>
        <w:textAlignment w:val="center"/>
        <w:rPr>
          <w:rFonts w:hint="default" w:ascii="Calibri" w:hAnsi="Calibri" w:eastAsia="微软雅黑" w:cs="Calibri"/>
          <w:b w:val="0"/>
          <w:i w:val="0"/>
          <w:sz w:val="22"/>
          <w:szCs w:val="22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</w:pP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  <w:t>reducer是action的处理器，其开发的内容很清晰，就是业务函数，接受action和当前的state，返回新的state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firstLine="420" w:firstLineChars="0"/>
        <w:jc w:val="both"/>
        <w:textAlignment w:val="center"/>
      </w:pPr>
      <w:r>
        <w:rPr>
          <w:rFonts w:hint="eastAsia" w:ascii="Calibri" w:hAnsi="Calibri" w:eastAsia="微软雅黑" w:cs="Calibri"/>
          <w:b w:val="0"/>
          <w:i w:val="0"/>
          <w:sz w:val="22"/>
          <w:szCs w:val="22"/>
          <w:lang w:val="en-US" w:eastAsia="zh-CN"/>
        </w:rPr>
        <w:t>技术要求：要求清楚redux数据流管理。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</w:pPr>
    </w:p>
    <w:tbl>
      <w:tblPr>
        <w:tblStyle w:val="21"/>
        <w:tblW w:w="7639" w:type="dxa"/>
        <w:tblInd w:w="8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8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827530" cy="2879725"/>
                  <wp:effectExtent l="0" t="0" r="1270" b="635"/>
                  <wp:docPr id="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0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3797935" cy="2946400"/>
                  <wp:effectExtent l="0" t="0" r="12065" b="10160"/>
                  <wp:docPr id="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294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Calibri" w:hAnsi="Calibri" w:cs="Calibri"/>
          <w:sz w:val="22"/>
          <w:szCs w:val="22"/>
          <w:lang w:eastAsia="zh-CN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 xml:space="preserve">newState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!</w:t>
      </w: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= oldState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时才会使store触发react进行重新渲染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404040"/>
          <w:spacing w:val="0"/>
          <w:sz w:val="19"/>
          <w:szCs w:val="19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educer约束：在reducer里，不可以修改原来的state,需要保持使每个版本的state不变。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420" w:firstLineChars="0"/>
        <w:jc w:val="both"/>
        <w:textAlignment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同理reducer相关的技术栈也比较多。。。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待客云实现方案：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  <w:r>
        <w:rPr>
          <w:rFonts w:hint="default" w:ascii="Calibri" w:hAnsi="Calibri" w:cs="Calibri"/>
          <w:sz w:val="22"/>
          <w:szCs w:val="22"/>
          <w:lang w:val="en-US"/>
        </w:rPr>
        <w:t> </w:t>
      </w:r>
      <w:r>
        <w:rPr>
          <w:rFonts w:hint="eastAsia" w:ascii="Calibri" w:hAnsi="Calibri" w:cs="Calibri"/>
          <w:sz w:val="22"/>
          <w:szCs w:val="22"/>
          <w:lang w:val="en-US" w:eastAsia="zh-CN"/>
        </w:rPr>
        <w:t>Action对象整理：用来代表所有会引起状态（state）变化的行为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</w:p>
    <w:tbl>
      <w:tblPr>
        <w:tblStyle w:val="2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Action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行为描述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ADD_MESSAGE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添加消息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RECEIVE_MESSAGE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接收消息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ADD_CHANNEL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访客进入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CHANGE_CHANNEL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切换访客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LOAD_MESSAGES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LOAD_MESSAGES_SUCCESS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加载会话完成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LOAD_MESSAGES_FAIL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加载会话失败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LOAD_CHANNELS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加载访客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LOAD_CHANNELS_SUCCESS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加载访客成功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LOAD_CHANNELS_FAIL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加载访客失败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LOAD_USERSONLINE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加载在线访客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LOAD_USERSONLINE_SUCCESS</w:t>
            </w:r>
          </w:p>
        </w:tc>
        <w:tc>
          <w:tcPr>
            <w:tcW w:w="4261" w:type="dxa"/>
            <w:textDirection w:val="lrTb"/>
            <w:vAlign w:val="top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加载在线访客成功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LOAD_USERSONLINE_FAIL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  <w:t>加载在线访客失败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</w:pPr>
            <w:r>
              <w:rPr>
                <w:rFonts w:hint="eastAsia" w:ascii="Calibri" w:hAnsi="Calibri" w:cs="Calibri"/>
                <w:sz w:val="22"/>
                <w:szCs w:val="22"/>
                <w:lang w:val="en-US" w:eastAsia="zh-CN"/>
              </w:rPr>
              <w:t>......</w:t>
            </w:r>
          </w:p>
        </w:tc>
        <w:tc>
          <w:tcPr>
            <w:tcW w:w="426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2"/>
                <w:szCs w:val="22"/>
                <w:vertAlign w:val="baseline"/>
                <w:lang w:val="en-US" w:eastAsia="zh-CN"/>
              </w:rPr>
            </w:pPr>
          </w:p>
        </w:tc>
      </w:tr>
    </w:tbl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Calibri" w:hAnsi="Calibri" w:cs="Calibri"/>
          <w:sz w:val="22"/>
          <w:szCs w:val="22"/>
          <w:lang w:val="en-US" w:eastAsia="zh-CN"/>
        </w:rPr>
      </w:pPr>
      <w:r>
        <w:rPr>
          <w:rFonts w:hint="eastAsia" w:ascii="Calibri" w:hAnsi="Calibri" w:cs="Calibri"/>
          <w:sz w:val="22"/>
          <w:szCs w:val="22"/>
          <w:lang w:val="en-US" w:eastAsia="zh-CN"/>
        </w:rPr>
        <w:t>State结构图(state.待客云)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Calibri" w:hAnsi="Calibri" w:cs="Calibri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1602740" cy="2762885"/>
            <wp:effectExtent l="0" t="0" r="12700" b="10795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接收消息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访客实时状态刷新（访客上线时，自动刷新访客列表）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"http://vuejs.github.io/js-repaint-perfs/react/"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http://vuejs.github.io/js-repaint-perfs/react/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"http://web-demo.adaptivecluster.com/#"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http://web-demo.adaptivecluster.com/#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在超大量数据的首屏渲染速度上，React 有一定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的渲染性能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以下是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渲染的是 100 * 5 的数据表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体验比较流畅。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olor w:val="222222"/>
          <w:spacing w:val="0"/>
          <w:sz w:val="21"/>
          <w:szCs w:val="21"/>
          <w:shd w:val="clear" w:fill="FFFFFF"/>
          <w:lang w:val="en-US" w:eastAsia="zh-CN"/>
        </w:rPr>
        <w:t>对应的组件路径：s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val="en-US" w:eastAsia="zh-CN"/>
        </w:rPr>
        <w:t>rc/component/TableList.js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切换访客聊天列表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在线时间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加载访客信息（CRM）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访问评价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功能列表：</w:t>
      </w:r>
    </w:p>
    <w:tbl>
      <w:tblPr>
        <w:tblStyle w:val="21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5"/>
        <w:gridCol w:w="4415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26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序号</w:t>
            </w:r>
          </w:p>
        </w:tc>
        <w:tc>
          <w:tcPr>
            <w:tcW w:w="441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功能标题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26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41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26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41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" w:hRule="atLeast"/>
        </w:trPr>
        <w:tc>
          <w:tcPr>
            <w:tcW w:w="126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4415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实现方案：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访客来源信息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聊窗辅助工具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轨迹云：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功能列表：</w:t>
      </w:r>
    </w:p>
    <w:p>
      <w:pPr>
        <w:numPr>
          <w:ilvl w:val="-3"/>
          <w:numId w:val="0"/>
        </w:numPr>
        <w:ind w:left="840" w:leftChars="0" w:firstLine="0" w:firstLineChars="0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获取当前用户的轨迹信息，列表支持大数据展现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Api获取当前访客互动记录信息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Api获取当前访客CRM信息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支持分页、排序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互动记录支持语音、图片、链接、视频等富文本显示。</w:t>
      </w:r>
    </w:p>
    <w:p>
      <w:pPr>
        <w:numPr>
          <w:ilvl w:val="0"/>
          <w:numId w:val="2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云平台：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功能列表：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功能列表：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功能列表：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实现方案：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前端组件</w:t>
      </w:r>
      <w:r>
        <w:rPr>
          <w:rFonts w:hint="eastAsia"/>
          <w:lang w:val="en-US" w:eastAsia="zh-CN"/>
        </w:rPr>
        <w:t>(antd-ui)：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15" w:lineRule="atLeast"/>
        <w:ind w:left="0" w:right="0" w:firstLine="0"/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</w:pPr>
      <w:r>
        <w:rPr>
          <w:rFonts w:hint="eastAsia" w:ascii="Hiragino Sans GB" w:hAnsi="Hiragino Sans GB" w:eastAsia="Hiragino Sans GB" w:cs="Hiragino Sans GB"/>
          <w:b/>
          <w:i w:val="0"/>
          <w:caps w:val="0"/>
          <w:color w:val="2A2935"/>
          <w:spacing w:val="0"/>
          <w:sz w:val="29"/>
          <w:szCs w:val="29"/>
          <w:lang w:val="en-US" w:eastAsia="zh-CN"/>
        </w:rPr>
        <w:t>组件列表清单：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登录组件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聊天窗口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富文本编辑器（simditor react）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列表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组件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树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日期时间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按钮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单选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Calibri" w:hAnsi="Calibri" w:eastAsia="微软雅黑" w:cs="Calibri"/>
          <w:sz w:val="22"/>
          <w:szCs w:val="22"/>
          <w:lang w:val="en-US" w:eastAsia="zh-CN"/>
        </w:rPr>
      </w:pPr>
      <w:r>
        <w:rPr>
          <w:rFonts w:hint="eastAsia" w:ascii="Calibri" w:hAnsi="Calibri" w:eastAsia="微软雅黑" w:cs="Calibri"/>
          <w:sz w:val="22"/>
          <w:szCs w:val="22"/>
          <w:lang w:val="en-US" w:eastAsia="zh-CN"/>
        </w:rPr>
        <w:t>重选框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Calibri" w:hAnsi="Calibri" w:eastAsia="微软雅黑" w:cs="Calibri"/>
          <w:sz w:val="22"/>
          <w:szCs w:val="22"/>
          <w:lang w:val="en-US" w:eastAsia="zh-CN"/>
        </w:rPr>
      </w:pPr>
      <w:r>
        <w:rPr>
          <w:rFonts w:hint="eastAsia" w:ascii="Calibri" w:hAnsi="Calibri" w:eastAsia="微软雅黑" w:cs="Calibri"/>
          <w:sz w:val="22"/>
          <w:szCs w:val="22"/>
          <w:lang w:val="en-US" w:eastAsia="zh-CN"/>
        </w:rPr>
        <w:t>下拉多选&amp;单选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模态窗口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页签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表格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分页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提示层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Calibri" w:hAnsi="Calibri" w:eastAsia="微软雅黑" w:cs="Calibri"/>
          <w:sz w:val="22"/>
          <w:szCs w:val="22"/>
          <w:lang w:val="en-US" w:eastAsia="zh-CN"/>
        </w:rPr>
      </w:pPr>
      <w:r>
        <w:rPr>
          <w:rFonts w:hint="eastAsia" w:ascii="Calibri" w:hAnsi="Calibri" w:eastAsia="微软雅黑" w:cs="Calibri"/>
          <w:sz w:val="22"/>
          <w:szCs w:val="22"/>
          <w:lang w:val="en-US" w:eastAsia="zh-CN"/>
        </w:rPr>
        <w:t>面板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通知提醒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菜单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工具条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查找</w:t>
      </w: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组件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数值框</w:t>
      </w:r>
    </w:p>
    <w:p>
      <w:pPr>
        <w:pStyle w:val="10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420" w:leftChars="0" w:right="0" w:hanging="420" w:firstLineChars="0"/>
        <w:rPr>
          <w:rFonts w:hint="eastAsia" w:ascii="微软雅黑" w:hAnsi="微软雅黑" w:eastAsia="微软雅黑" w:cs="微软雅黑"/>
          <w:sz w:val="22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"https://react.rocks/tag/List"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sz w:val="22"/>
          <w:szCs w:val="22"/>
          <w:lang w:eastAsia="zh-CN"/>
        </w:rPr>
        <w:t>https://react.rocks/tag/List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组件设计原则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如何开发一个表格组件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right="0" w:rightChars="0"/>
      </w:pPr>
      <w:r>
        <w:drawing>
          <wp:inline distT="0" distB="0" distL="114300" distR="114300">
            <wp:extent cx="4991735" cy="2857500"/>
            <wp:effectExtent l="0" t="0" r="6985" b="762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88" w:afterAutospacing="0" w:line="252" w:lineRule="atLeast"/>
        <w:ind w:right="0" w:rightChars="0"/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D4E53"/>
          <w:spacing w:val="0"/>
          <w:sz w:val="24"/>
          <w:szCs w:val="24"/>
          <w:shd w:val="clear" w:fill="FFFFFF"/>
          <w:lang w:val="en-US" w:eastAsia="zh-CN"/>
        </w:rPr>
        <w:t>组件功能：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按钮组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搜索条件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排序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筛选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状态点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单行操作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分页器／无限加载（可选）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 w:line="288" w:lineRule="atLeast"/>
        <w:ind w:left="425" w:leftChars="0" w:right="0" w:hanging="425" w:firstLineChars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筛选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node.js适用场景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实时性应用，比如在线多人协作工具，网页聊天应用等。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以I/O为主的高并发应用，比如为客户端提供API,读取数据库。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流式应用，比如客户端经常上传文件。</w:t>
      </w:r>
    </w:p>
    <w:p>
      <w:pPr>
        <w:numPr>
          <w:ilvl w:val="0"/>
          <w:numId w:val="2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前后端分离。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在利用Node.js编程时，任何耗时操作一定要使用异步来完成，避免阻塞当前函数。因为你为客户端提供服务，而所有代码总是单线程、顺序执行。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Electron：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运行环境：</w:t>
      </w:r>
    </w:p>
    <w:tbl>
      <w:tblPr>
        <w:tblStyle w:val="21"/>
        <w:tblW w:w="7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60"/>
        <w:gridCol w:w="3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Electron</w:t>
            </w:r>
          </w:p>
        </w:tc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Nodejs</w:t>
            </w:r>
          </w:p>
        </w:tc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6.3.0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Chrome</w:t>
            </w:r>
          </w:p>
        </w:tc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V8</w:t>
            </w:r>
          </w:p>
        </w:tc>
        <w:tc>
          <w:tcPr>
            <w:tcW w:w="37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tLeast"/>
              <w:ind w:right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5.2.361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功能列表：</w:t>
      </w:r>
    </w:p>
    <w:p>
      <w:pPr>
        <w:numPr>
          <w:ilvl w:val="0"/>
          <w:numId w:val="2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系统拖盘</w:t>
      </w:r>
    </w:p>
    <w:p>
      <w:pPr>
        <w:numPr>
          <w:ilvl w:val="0"/>
          <w:numId w:val="2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个性化界面</w:t>
      </w:r>
    </w:p>
    <w:p>
      <w:pPr>
        <w:numPr>
          <w:ilvl w:val="0"/>
          <w:numId w:val="2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消息提醒</w:t>
      </w:r>
    </w:p>
    <w:p>
      <w:pPr>
        <w:numPr>
          <w:ilvl w:val="0"/>
          <w:numId w:val="26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开源案例：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Electronic WeChat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instrText xml:space="preserve"> HYPERLINK "https://github.com/whphhg/vcash-electron"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fldChar w:fldCharType="separate"/>
      </w:r>
      <w:r>
        <w:rPr>
          <w:rStyle w:val="16"/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t>https://github.com/whphhg/vcash-electron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介绍：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与 NW.js 相似，Electron 提供了一个能通过 JavaScript 和 HTML 创建桌面应用的平台，同时集成 Node 来授予网页访问底层系统的权限。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electron应用布署非常简单，存放应用程序的文件夹需要叫做 </w:t>
      </w:r>
      <w:r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app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 并且需要放在 Electron 的 资源文件夹下（在 macOS 中是指 Electron.app/Contents/Resources/，在 Linux 和 Windows 中是指resources/） 就像这样：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macOS: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electron/Electron.app/Contents/Resources/app/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├── package.json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├── main.js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└── index.html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在 Windows 和 Linux 中: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electron/resources/app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├── package.json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├── main.js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└── index.html</w:t>
      </w: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然后运行 Electron.app （或者 Linux 中的 electron，Windows 中的 electron.exe）, 接着 Electron 就会以你的应用程序的方式启动。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借助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</w:rPr>
        <w:t>electron-quick-start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sz w:val="19"/>
          <w:szCs w:val="19"/>
          <w:shd w:val="clear" w:fill="FFFFFF"/>
          <w:lang w:val="en-US" w:eastAsia="zh-CN"/>
        </w:rPr>
        <w:t>开源项目快速开发基础模板。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MQTT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>协议作为一种基于发布/订阅模型的轻量级消息传输协义。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可以分为三个部分：</w:t>
      </w:r>
    </w:p>
    <w:p>
      <w:pPr>
        <w:pStyle w:val="10"/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7" w:lineRule="atLeast"/>
        <w:ind w:left="420" w:leftChars="0" w:right="0" w:rightChars="0" w:hanging="420" w:firstLineChars="0"/>
      </w:pPr>
      <w:r>
        <w:rPr>
          <w:rStyle w:val="12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shd w:val="clear" w:fill="FFFFFF"/>
        </w:rPr>
        <w:t>固定头部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：通用消息数据包格式</w:t>
      </w:r>
    </w:p>
    <w:p>
      <w:pPr>
        <w:pStyle w:val="10"/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7" w:lineRule="atLeast"/>
        <w:ind w:left="420" w:leftChars="0" w:right="0" w:rightChars="0" w:hanging="420" w:firstLineChars="0"/>
      </w:pPr>
      <w:r>
        <w:rPr>
          <w:rStyle w:val="12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shd w:val="clear" w:fill="FFFFFF"/>
        </w:rPr>
        <w:t>可变头部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：特定消息数据包格式</w:t>
      </w:r>
    </w:p>
    <w:p>
      <w:pPr>
        <w:pStyle w:val="10"/>
        <w:keepNext w:val="0"/>
        <w:keepLines w:val="0"/>
        <w:widowControl/>
        <w:numPr>
          <w:ilvl w:val="0"/>
          <w:numId w:val="2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7" w:lineRule="atLeast"/>
        <w:ind w:left="420" w:leftChars="0" w:right="0" w:rightChars="0" w:hanging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Style w:val="12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9"/>
          <w:szCs w:val="19"/>
          <w:shd w:val="clear" w:fill="FFFFFF"/>
        </w:rPr>
        <w:t>消息体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：有效载荷</w:t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话题预订阅序列图</w:t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在线状态更新序列图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75225" cy="3428365"/>
            <wp:effectExtent l="0" t="0" r="8255" b="63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客户端对IM消息处理流程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3940175"/>
            <wp:effectExtent l="0" t="0" r="7620" b="698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IM序列图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50715" cy="3963035"/>
            <wp:effectExtent l="0" t="0" r="14605" b="146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跨域: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API接口设计：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国际化：</w:t>
      </w:r>
    </w:p>
    <w:p>
      <w:pP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16"/>
          <w:szCs w:val="16"/>
          <w:shd w:val="clear" w:fill="FFFFFF"/>
        </w:rPr>
      </w:pPr>
      <w:r>
        <w:rPr>
          <w:rFonts w:hint="default"/>
        </w:rPr>
        <w:t>LocaleProvider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666666"/>
          <w:spacing w:val="0"/>
          <w:sz w:val="16"/>
          <w:szCs w:val="16"/>
          <w:shd w:val="clear" w:fill="FFFFFF"/>
        </w:rPr>
        <w:t>为组件内建文案提供统一的国际化支持。</w:t>
      </w:r>
    </w:p>
    <w:p>
      <w:r>
        <w:rPr>
          <w:rFonts w:hint="default"/>
        </w:rPr>
        <w:t>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"http://ant.design/components/locale-provider/" \l "使用" </w:instrText>
      </w:r>
      <w:r>
        <w:rPr>
          <w:rFonts w:hint="default"/>
        </w:rPr>
        <w:fldChar w:fldCharType="separate"/>
      </w:r>
      <w:r>
        <w:rPr>
          <w:rStyle w:val="16"/>
          <w:rFonts w:hint="default" w:ascii="lato" w:hAnsi="lato" w:eastAsia="lato" w:cs="lato"/>
          <w:i w:val="0"/>
          <w:caps w:val="0"/>
          <w:color w:val="2DB7F5"/>
          <w:spacing w:val="0"/>
          <w:szCs w:val="26"/>
          <w:u w:val="none"/>
          <w:shd w:val="clear" w:fill="FFFFFF"/>
        </w:rPr>
        <w:t>#</w:t>
      </w:r>
      <w:r>
        <w:rPr>
          <w:rFonts w:hint="default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210" w:afterAutospacing="0" w:line="30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LocaleProvider 使用 React 的 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"https://facebook.github.io/react/docs/context.html"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context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特性，只需在应用外围包裹一次即可全局生效。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rPr>
          <w:rStyle w:val="17"/>
          <w:rFonts w:hint="default" w:ascii="Consolas" w:hAnsi="Consolas" w:eastAsia="Consolas" w:cs="Consolas"/>
          <w:b w:val="0"/>
          <w:i w:val="0"/>
          <w:caps w:val="0"/>
          <w:color w:val="666666"/>
          <w:spacing w:val="0"/>
          <w:sz w:val="15"/>
          <w:szCs w:val="15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77AA"/>
          <w:spacing w:val="0"/>
          <w:sz w:val="15"/>
          <w:szCs w:val="15"/>
          <w:shd w:val="clear" w:fill="F7F7F7"/>
        </w:rPr>
        <w:t>import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666666"/>
          <w:spacing w:val="0"/>
          <w:sz w:val="15"/>
          <w:szCs w:val="15"/>
          <w:shd w:val="clear" w:fill="F7F7F7"/>
        </w:rPr>
        <w:t xml:space="preserve"> enUS </w:t>
      </w:r>
      <w:r>
        <w:rPr>
          <w:rFonts w:hint="default" w:ascii="Consolas" w:hAnsi="Consolas" w:eastAsia="Consolas" w:cs="Consolas"/>
          <w:b w:val="0"/>
          <w:i w:val="0"/>
          <w:caps w:val="0"/>
          <w:color w:val="0077AA"/>
          <w:spacing w:val="0"/>
          <w:sz w:val="15"/>
          <w:szCs w:val="15"/>
          <w:shd w:val="clear" w:fill="F7F7F7"/>
        </w:rPr>
        <w:t>from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666666"/>
          <w:spacing w:val="0"/>
          <w:sz w:val="15"/>
          <w:szCs w:val="15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669900"/>
          <w:spacing w:val="0"/>
          <w:sz w:val="15"/>
          <w:szCs w:val="15"/>
          <w:shd w:val="clear" w:fill="F7F7F7"/>
        </w:rPr>
        <w:t>'antd/lib/locale-provider/en_US'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77AA"/>
          <w:spacing w:val="0"/>
          <w:sz w:val="15"/>
          <w:szCs w:val="15"/>
          <w:shd w:val="clear" w:fill="F7F7F7"/>
        </w:rPr>
        <w:t>return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666666"/>
          <w:spacing w:val="0"/>
          <w:sz w:val="15"/>
          <w:szCs w:val="15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&lt;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BB0606"/>
          <w:spacing w:val="0"/>
          <w:sz w:val="15"/>
          <w:szCs w:val="15"/>
          <w:shd w:val="clear" w:fill="F7F7F7"/>
        </w:rPr>
        <w:t xml:space="preserve">LocaleProvider 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669900"/>
          <w:spacing w:val="0"/>
          <w:sz w:val="15"/>
          <w:szCs w:val="15"/>
          <w:shd w:val="clear" w:fill="F7F7F7"/>
        </w:rPr>
        <w:t>locale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={</w:t>
      </w:r>
      <w:r>
        <w:rPr>
          <w:rFonts w:hint="default" w:ascii="Consolas" w:hAnsi="Consolas" w:eastAsia="Consolas" w:cs="Consolas"/>
          <w:b w:val="0"/>
          <w:i w:val="0"/>
          <w:caps w:val="0"/>
          <w:color w:val="BB0606"/>
          <w:spacing w:val="0"/>
          <w:sz w:val="15"/>
          <w:szCs w:val="15"/>
          <w:shd w:val="clear" w:fill="F7F7F7"/>
        </w:rPr>
        <w:t>enUS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}&gt;&lt;</w:t>
      </w:r>
      <w:r>
        <w:rPr>
          <w:rFonts w:hint="default" w:ascii="Consolas" w:hAnsi="Consolas" w:eastAsia="Consolas" w:cs="Consolas"/>
          <w:b w:val="0"/>
          <w:i w:val="0"/>
          <w:caps w:val="0"/>
          <w:color w:val="BB0606"/>
          <w:spacing w:val="0"/>
          <w:sz w:val="15"/>
          <w:szCs w:val="15"/>
          <w:shd w:val="clear" w:fill="F7F7F7"/>
        </w:rPr>
        <w:t xml:space="preserve">App 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/&gt;&lt;/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BB0606"/>
          <w:spacing w:val="0"/>
          <w:sz w:val="15"/>
          <w:szCs w:val="15"/>
          <w:shd w:val="clear" w:fill="F7F7F7"/>
        </w:rPr>
        <w:t>LocaleProvider</w:t>
      </w:r>
      <w:r>
        <w:rPr>
          <w:rFonts w:hint="default" w:ascii="Consolas" w:hAnsi="Consolas" w:eastAsia="Consolas" w:cs="Consolas"/>
          <w:b w:val="0"/>
          <w:i w:val="0"/>
          <w:caps w:val="0"/>
          <w:color w:val="999999"/>
          <w:spacing w:val="0"/>
          <w:sz w:val="15"/>
          <w:szCs w:val="15"/>
          <w:shd w:val="clear" w:fill="F7F7F7"/>
        </w:rPr>
        <w:t>&gt;;</w:t>
      </w:r>
    </w:p>
    <w:p>
      <w:pPr>
        <w:ind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666666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响应式：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运行监控：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自动化测试：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工程化：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开发模式(dev)：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线上模式(prod)：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开发环境搭建：</w:t>
      </w:r>
    </w:p>
    <w:p>
      <w:pPr>
        <w:pStyle w:val="3"/>
        <w:numPr>
          <w:ilvl w:val="0"/>
          <w:numId w:val="28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环境准备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288" w:lineRule="atLeast"/>
        <w:ind w:left="840" w:leftChars="0" w:hanging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19"/>
          <w:szCs w:val="19"/>
        </w:rPr>
        <w:t>node </w:t>
      </w:r>
      <w:r>
        <w:rPr>
          <w:rStyle w:val="17"/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16"/>
          <w:szCs w:val="16"/>
        </w:rPr>
        <w:t>^4.2.0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 w:line="288" w:lineRule="atLeast"/>
        <w:ind w:left="840" w:leftChars="0" w:hanging="42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19"/>
          <w:szCs w:val="19"/>
        </w:rPr>
        <w:t>npm </w:t>
      </w:r>
      <w:r>
        <w:rPr>
          <w:rStyle w:val="17"/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16"/>
          <w:szCs w:val="16"/>
        </w:rPr>
        <w:t>^3.0.0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53" w:beforeAutospacing="0" w:after="0" w:afterAutospacing="1" w:line="288" w:lineRule="atLeast"/>
        <w:ind w:left="840" w:leftChars="0" w:hanging="420" w:firstLineChars="0"/>
        <w:rPr>
          <w:rFonts w:hint="eastAsia" w:ascii="黑体" w:hAnsi="黑体" w:eastAsia="黑体" w:cs="黑体"/>
        </w:rPr>
      </w:pPr>
      <w:r>
        <w:rPr>
          <w:rStyle w:val="17"/>
          <w:rFonts w:hint="eastAsia" w:ascii="黑体" w:hAnsi="黑体" w:eastAsia="黑体" w:cs="黑体"/>
          <w:b w:val="0"/>
          <w:i w:val="0"/>
          <w:color w:val="333333"/>
          <w:spacing w:val="0"/>
          <w:sz w:val="16"/>
          <w:szCs w:val="16"/>
          <w:lang w:val="en-US" w:eastAsia="zh-CN"/>
        </w:rPr>
        <w:t>G</w:t>
      </w:r>
      <w:r>
        <w:rPr>
          <w:rStyle w:val="17"/>
          <w:rFonts w:hint="eastAsia" w:ascii="黑体" w:hAnsi="黑体" w:eastAsia="黑体" w:cs="黑体"/>
          <w:b w:val="0"/>
          <w:i w:val="0"/>
          <w:caps w:val="0"/>
          <w:color w:val="333333"/>
          <w:spacing w:val="0"/>
          <w:sz w:val="16"/>
          <w:szCs w:val="16"/>
          <w:lang w:val="en-US" w:eastAsia="zh-CN"/>
        </w:rPr>
        <w:t>it^2.8.4</w:t>
      </w:r>
    </w:p>
    <w:p>
      <w:pPr>
        <w:pStyle w:val="3"/>
        <w:numPr>
          <w:ilvl w:val="0"/>
          <w:numId w:val="28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下载代码环境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git地址：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"mailto:git@git.xiaoneng.cn:lijingting/ntalker.git"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6"/>
          <w:rFonts w:hint="eastAsia"/>
          <w:sz w:val="21"/>
          <w:szCs w:val="21"/>
          <w:lang w:val="en-US" w:eastAsia="zh-CN"/>
        </w:rPr>
        <w:t>git@git.xiaoneng.cn:lijingting/ntalker.git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 w:line="288" w:lineRule="atLeast"/>
        <w:ind w:firstLine="420" w:firstLineChars="0"/>
      </w:pPr>
      <w:r>
        <w:drawing>
          <wp:inline distT="0" distB="0" distL="114300" distR="114300">
            <wp:extent cx="5271135" cy="687070"/>
            <wp:effectExtent l="0" t="0" r="1905" b="1397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 w:line="288" w:lineRule="atLeas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53" w:beforeAutospacing="0" w:after="0" w:afterAutospacing="1" w:line="288" w:lineRule="atLeast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npm install 安装依赖插件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53" w:beforeAutospacing="0" w:after="0" w:afterAutospacing="1" w:line="288" w:lineRule="atLeast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npm start启动web服务器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53" w:beforeAutospacing="0" w:after="0" w:afterAutospacing="1" w:line="288" w:lineRule="atLeast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$npm start:mock 启动mock数据服务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 w:line="288" w:lineRule="atLeast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 w:line="288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npm描述：</w:t>
      </w:r>
    </w:p>
    <w:tbl>
      <w:tblPr>
        <w:tblStyle w:val="20"/>
        <w:tblW w:w="7940" w:type="dxa"/>
        <w:tblInd w:w="0" w:type="dxa"/>
        <w:tblBorders>
          <w:top w:val="single" w:color="CCCCCC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73"/>
        <w:gridCol w:w="5467"/>
      </w:tblGrid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  <w:tblHeader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npm run &lt;script&gt;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start:prod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运行在线上环境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start:mock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启动MOCK服务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lint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JS语法检查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lint:watch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JS语法检查.实时检查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build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资源文件打包，调用WEBPACK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test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运行测试用例</w:t>
            </w:r>
          </w:p>
        </w:tc>
      </w:tr>
      <w:tr>
        <w:tblPrEx>
          <w:tblBorders>
            <w:top w:val="single" w:color="CCCCCC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2473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......</w:t>
            </w:r>
          </w:p>
        </w:tc>
        <w:tc>
          <w:tcPr>
            <w:tcW w:w="5467" w:type="dxa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53" w:beforeAutospacing="0" w:after="0" w:afterAutospacing="1" w:line="288" w:lineRule="atLeast"/>
              <w:ind w:firstLine="420" w:firstLineChars="0"/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28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运行产品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运行浏览器，node下运行npm start即可打开产品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"http://localhost:3000rs"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6"/>
          <w:rFonts w:hint="eastAsia"/>
          <w:sz w:val="21"/>
          <w:szCs w:val="21"/>
          <w:lang w:val="en-US" w:eastAsia="zh-CN"/>
        </w:rPr>
        <w:t>http://localhost:3000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pStyle w:val="3"/>
        <w:numPr>
          <w:ilvl w:val="0"/>
          <w:numId w:val="28"/>
        </w:numPr>
        <w:ind w:left="425" w:leftChars="0" w:hanging="425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开发工具：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IDE:web strom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Chrome插件:Redux DevTools、React Developer Tools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WEB聊窗前端优化方案：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预期目标：个人认为前端部分受环境限制，很难于借助一些框架来重构（浏览器兼容、文件大小、网络传输等方面）。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样式复杂、导致难以维护。可以借助一些新的SCSS规范来编写。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具体技术方案：</w:t>
      </w:r>
    </w:p>
    <w:p>
      <w:pPr>
        <w:numPr>
          <w:ilvl w:val="0"/>
          <w:numId w:val="32"/>
        </w:numPr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抽离DOM中的样式，换成变量写法（LESS,CSS,SASS）如下。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开发中使用的样式表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description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margin-bottom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20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px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font-size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18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px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text-align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center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color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#656656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container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padding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30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px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margin-top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65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px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align-items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center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display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block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使用react-css等一些插件来生成style.js文件。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</w:rPr>
        <w:t>//</w:t>
      </w:r>
      <w:r>
        <w:rPr>
          <w:rFonts w:hint="eastAsia" w:ascii="Consolas" w:hAnsi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  <w:lang w:val="en-US" w:eastAsia="zh-CN"/>
        </w:rPr>
        <w:t>引用CSS样式文件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var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styles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require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183691"/>
          <w:spacing w:val="0"/>
          <w:sz w:val="16"/>
          <w:szCs w:val="16"/>
          <w:shd w:val="clear" w:fill="F7F7F7"/>
        </w:rPr>
        <w:t>'./style.js'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) </w:t>
      </w:r>
      <w:r>
        <w:rPr>
          <w:rFonts w:hint="default" w:ascii="Consolas" w:hAnsi="Consolas" w:eastAsia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</w:rPr>
        <w:t>//{"description":{"marginBottom":20,"fontSize":18,"textAlign":"center","color":"#656656"},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969896"/>
          <w:spacing w:val="0"/>
          <w:sz w:val="16"/>
          <w:szCs w:val="16"/>
          <w:shd w:val="clear" w:fill="F7F7F7"/>
        </w:rPr>
        <w:t>"container":{"padding":30,"marginTop":65,"alignItems":"center"}}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class</w:t>
      </w:r>
      <w:r>
        <w:rPr>
          <w:rFonts w:hint="default" w:ascii="Consolas" w:hAnsi="Consolas" w:eastAsia="Consolas" w:cs="Consolas"/>
          <w:b w:val="0"/>
          <w:i w:val="0"/>
          <w:caps w:val="0"/>
          <w:color w:val="795DA3"/>
          <w:spacing w:val="0"/>
          <w:sz w:val="16"/>
          <w:szCs w:val="16"/>
          <w:shd w:val="clear" w:fill="F7F7F7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795DA3"/>
          <w:spacing w:val="0"/>
          <w:sz w:val="16"/>
          <w:szCs w:val="16"/>
          <w:shd w:val="clear" w:fill="F7F7F7"/>
          <w:lang w:val="en-US" w:eastAsia="zh-CN"/>
        </w:rPr>
        <w:t>ChatWindow</w:t>
      </w:r>
      <w:r>
        <w:rPr>
          <w:rFonts w:hint="default" w:ascii="Consolas" w:hAnsi="Consolas" w:eastAsia="Consolas" w:cs="Consolas"/>
          <w:b w:val="0"/>
          <w:i w:val="0"/>
          <w:caps w:val="0"/>
          <w:color w:val="795DA3"/>
          <w:spacing w:val="0"/>
          <w:sz w:val="16"/>
          <w:szCs w:val="16"/>
          <w:shd w:val="clear" w:fill="F7F7F7"/>
        </w:rPr>
        <w:t xml:space="preserve">Page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extends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95DA3"/>
          <w:spacing w:val="0"/>
          <w:sz w:val="16"/>
          <w:szCs w:val="16"/>
          <w:shd w:val="clear" w:fill="F7F7F7"/>
        </w:rPr>
        <w:t>Component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795DA3"/>
          <w:spacing w:val="0"/>
          <w:sz w:val="16"/>
          <w:szCs w:val="16"/>
          <w:shd w:val="clear" w:fill="F7F7F7"/>
        </w:rPr>
        <w:t>render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()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(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&lt;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View style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{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33333"/>
          <w:spacing w:val="0"/>
          <w:sz w:val="16"/>
          <w:szCs w:val="16"/>
          <w:shd w:val="clear" w:fill="F7F7F7"/>
        </w:rPr>
        <w:t>styles.container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&lt;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Text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style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=</w:t>
      </w:r>
      <w:r>
        <w:rPr>
          <w:rFonts w:hint="default" w:ascii="Consolas" w:hAnsi="Consolas" w:eastAsia="Consolas" w:cs="Consolas"/>
          <w:b/>
          <w:bCs/>
          <w:i w:val="0"/>
          <w:caps w:val="0"/>
          <w:color w:val="333333"/>
          <w:spacing w:val="0"/>
          <w:sz w:val="16"/>
          <w:szCs w:val="16"/>
          <w:shd w:val="clear" w:fill="F7F7F7"/>
        </w:rPr>
        <w:t>{styles.description}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&lt;/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16"/>
          <w:szCs w:val="16"/>
          <w:shd w:val="clear" w:fill="F7F7F7"/>
        </w:rPr>
        <w:t>Text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&lt;/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View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16"/>
          <w:szCs w:val="16"/>
          <w:shd w:val="clear" w:fill="F7F7F7"/>
        </w:rPr>
        <w:t>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  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 xml:space="preserve">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6"/>
          <w:szCs w:val="16"/>
          <w:shd w:val="clear" w:fill="F7F7F7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后期的主要精力可以借助一些开发工具做自动化的生成、打包(一键发布工具)。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移动端重构：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移动端总结构图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页面布局：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业务共用：action,store,reducer是客户端的子集。</w:t>
      </w:r>
    </w:p>
    <w:p>
      <w:pP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移动端UI组件：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antm是蚂蚁金服提供的移动端ui组件，基于react native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业务API：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KFLib.js(通讯能力库)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277110" cy="1469390"/>
            <wp:effectExtent l="0" t="0" r="8890" b="889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Model（JS模型）: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命名空间：kflib.model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会话类：Conversation</w:t>
      </w:r>
    </w:p>
    <w:p>
      <w:pPr>
        <w:rPr>
          <w:rFonts w:hint="eastAsia"/>
          <w:lang w:val="en-US" w:eastAsia="zh-CN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getConversationTitle()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getConversationTemplateId</w:t>
            </w:r>
          </w:p>
        </w:tc>
        <w:tc>
          <w:tcPr>
            <w:tcW w:w="95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  <w:textDirection w:val="lrTb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getConversationTemplateType</w:t>
            </w:r>
          </w:p>
        </w:tc>
        <w:tc>
          <w:tcPr>
            <w:tcW w:w="95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  <w:textDirection w:val="lrTb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获取会话模板类型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getConversationType()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getLatestMessage()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获取本会话最后一条消息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getLatestMessageId()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获取本会话最后一条消息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getNotificationStatus()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获取通知消息状态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getObjectName()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获取消息对象名称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getReceivedStatus()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获取接收到的消息的状态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getReceivedTime()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获取消息接收时间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getSenderUserId()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获取发送消息的用户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getSenderUserName()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获取发送消息的用户名称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getSentStatus()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获取发送出的消息的状态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getSentTime()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获取最后消息发送时间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getTargetId()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获取目标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getUnreadMessageCount()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获取未读消息数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isTop()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boolean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获取置顶状态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setConversationTitle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设置会话标题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setConversationType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设置会话类型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setLatestMessage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MessageContent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设置本会话最后一条消息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setLatestMessageId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设置本会话最后一条消息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setNotificationStatus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ConversationNotificationStatus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设置获取通知消息状态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setObjectName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设置消息对象名称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setReceivedStatus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设置接收到的消息的状态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setReceivedTime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Longtime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设置消息接收时间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SetSenderUserId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设置发送消息的用户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setSenderUserName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设置发送消息的用户名称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setSentStatus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Message.SentStatus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设置发送出的消息的状态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setSentTime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time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设置最后消息发送时间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setTargetId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设置目标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setTop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设置置顶状态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setUnreadMessageCount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设置未读消息数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消息类：Message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getContent()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MessageContent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getConversationType()</w:t>
            </w:r>
          </w:p>
        </w:tc>
        <w:tc>
          <w:tcPr>
            <w:tcW w:w="95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Conversation.ConversationType</w:t>
            </w:r>
          </w:p>
        </w:tc>
        <w:tc>
          <w:tcPr>
            <w:tcW w:w="1028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  <w:textDirection w:val="lrTb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getConversationTypeTemplate()</w:t>
            </w:r>
          </w:p>
        </w:tc>
        <w:tc>
          <w:tcPr>
            <w:tcW w:w="95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Conversation.ConversationTypeTemplate</w:t>
            </w:r>
          </w:p>
        </w:tc>
        <w:tc>
          <w:tcPr>
            <w:tcW w:w="1028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  <w:textDirection w:val="lrTb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获取会话类型模板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getExtra()</w:t>
            </w:r>
          </w:p>
        </w:tc>
        <w:tc>
          <w:tcPr>
            <w:tcW w:w="95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  <w:textDirection w:val="lrTb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获取消息的附加信息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getMessageDirection()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Message.MessageDirection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getMessageId()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getObjectName()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获取消息对象名称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getReceivedStatus()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Message.ReceivedStatus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获取接收到的消息的状态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getReceivedTime()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获取消息接收时间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getSenderUserId()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获取发送消息的用户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getSentStatus()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Message.SentStatus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获取发送出的消息的状态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getSentTime()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获取消息发送时间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getTargetId()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获取目标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getUId()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 message uid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setContent()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Conversation.ConversationType,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MessageContent 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setConversationType()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Conversation.ConversationType 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设置会话类型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设置消息的附加信息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setMessageDirection()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Message.MessageDirection 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setMessageId()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setObjectName()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设置消息对象名称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setReceivedStatus()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Message.ReceivedStatus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设置接收到的消息的状态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setReceivedTime()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设置消息接收时间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setSenderUserId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设置发送消息的用户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setSentStatus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Message.SentStatus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设置发送出的消息的状态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setSentTime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date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设置消息发送时间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setTargetId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设置目标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setUId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 message uid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消息接收状态类：</w:t>
      </w:r>
      <w:r>
        <w:rPr>
          <w:rFonts w:hint="default"/>
          <w:lang w:val="en-US" w:eastAsia="zh-CN"/>
        </w:rPr>
        <w:t>Message.ReceivedStatus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getFlag()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获取状态标识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isDownload()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获取文件是否已经下载的状态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isListened()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获取是否已被收听的状态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isMultipleReceive()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获取是否被其他端同时接收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isRead()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获取是否已读取的状态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isRetrieved()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获取是否已经被收取过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setDownload()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设置文件是否已经下载的状态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setListened()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设置是否已被收听的状态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setMultipleReceive()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设置为已被其他端同时接收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setRead()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设置是否已读取的状态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setRetrieved()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设置为已经被收取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干系人类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类名：UserData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85770"/>
            <wp:effectExtent l="0" t="0" r="3175" b="1270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聊天室类：ChatRoomInfo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getChatRoomId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获取聊天室ID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setChatRoomId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设置聊天室ID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getMemberOrder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Enum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获取聊天室成员（排序）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setMemberOrder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设置聊天室成员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setTotalMemberCount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设置聊天室成员总数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getMemberInfo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获取聊天室成员信息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setMemberInfo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设置聊天室成员信息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getTotalMemberCount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获取聊天室成员总数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群组:Group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获取群组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获取群组名称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getPortraitUri()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获取群组头像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设置群组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设置群组名称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setPortraitUri()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设置群组头像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635"/>
        </w:tabs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讨论组:Discussion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getCreatorId()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获取讨论组创建者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获取讨论组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getMemberIdList()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Array/json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获取讨论组成员 Id 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获取讨论组名称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isOpen()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获取讨论组是否公开好友邀请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setCreatorId()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设置讨论组创建者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setId()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设置讨论组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setMemberIdList()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设置讨论组成员 Id 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设置讨论组名称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setOpen()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设置讨论组是否公开好友邀请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tabs>
          <w:tab w:val="left" w:pos="635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枚举：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"http://www.rongcloud.cn/docs/api/android/imlib/io/rong/imlib/model/ChatRoomInfo.ChatRoomMemberOrder.html" \o "io.rong.imlib.model中的枚举" \t "http://www.rongcloud.cn/docs/api/android/imlib/io/rong/imlib/model/classFrame"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ChatRoomInfo.ChatRoomMemberOrder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474747"/>
          <w:spacing w:val="0"/>
          <w:sz w:val="16"/>
          <w:szCs w:val="16"/>
          <w:shd w:val="clear" w:fill="FFFFFF"/>
          <w:lang w:val="en-US" w:eastAsia="zh-CN"/>
        </w:rPr>
        <w:t>排序方式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"http://www.rongcloud.cn/docs/api/android/imlib/io/rong/imlib/model/ChatRoomInfo.ChatRoomMemberOrder.html" \l "RC_CHAT_ROOM_MEMBER_ASC"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RC_CHAT_ROOM_MEMBER_ASC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升序，返回最早加入的用户列表.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"http://www.rongcloud.cn/docs/api/android/imlib/io/rong/imlib/model/ChatRoomInfo.ChatRoomMemberOrder.html" \l "RC_CHAT_ROOM_MEMBER_DESC"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RC_CHAT_ROOM_MEMBER_DESC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降序，返回最晚加入的用户列表.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"http://www.rongcloud.cn/docs/api/android/imlib/io/rong/imlib/model/Conversation.ConversationNotificationStatus.html" \o "io.rong.imlib.model中的枚举" \t "http://www.rongcloud.cn/docs/api/android/imlib/io/rong/imlib/model/classFrame" </w:instrTex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Conversation.ConversationNotificationStatus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474747"/>
          <w:spacing w:val="0"/>
          <w:sz w:val="16"/>
          <w:szCs w:val="16"/>
          <w:shd w:val="clear" w:fill="FFFFFF"/>
        </w:rPr>
        <w:t>会话提醒状态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"http://www.rongcloud.cn/docs/api/android/imlib/io/rong/imlib/model/Conversation.ConversationNotificationStatus.html" \l "DO_NOT_DISTURB"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DO_NOT_DISTURB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免打扰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"http://www.rongcloud.cn/docs/api/android/imlib/io/rong/imlib/model/Conversation.ConversationNotificationStatus.html" \l "NOTIFY"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NOTIFY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提醒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"http://www.rongcloud.cn/docs/api/android/imlib/io/rong/imlib/model/Conversation.ConversationType.html" \o "io.rong.imlib.model中的枚举" \t "http://www.rongcloud.cn/docs/api/android/imlib/io/rong/imlib/model/classFrame" </w:instrTex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Conversation.ConversationType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474747"/>
          <w:spacing w:val="0"/>
          <w:sz w:val="16"/>
          <w:szCs w:val="16"/>
          <w:shd w:val="clear" w:fill="FFFFFF"/>
        </w:rPr>
        <w:t>会话类型枚举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"CHATROOM"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CHATROOM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聊天室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"CUSTOMER_SERVICE"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CUSTOMER_SERVICE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"DISCUSSION"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DISCUSSION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讨论组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"GROUP"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GROUP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群组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"PRIVATE"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PRIVATE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私聊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"PUSH_SERVICE"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PUSH_SERVICE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push推送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"http://www.rongcloud.cn/docs/api/android/imlib/io/rong/imlib/model/Conversation.ConversationType.html" \l "SYSTEM"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SYSTEM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"http://www.rongcloud.cn/docs/api/android/imlib/io/rong/imlib/model/CustomServiceMode.html" \o "io.rong.imlib.model中的枚举" \t "http://www.rongcloud.cn/docs/api/android/imlib/io/rong/imlib/model/classFrame" </w:instrTex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CustomServiceMode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客服服务模式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"http://www.rongcloud.cn/docs/api/android/imlib/io/rong/imlib/model/CustomServiceMode.html" \l "CUSTOM_SERVICE_MODE_HUMAN"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CUSTOM_SERVICE_MODE_HUMAN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人工模式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"http://www.rongcloud.cn/docs/api/android/imlib/io/rong/imlib/model/CustomServiceMode.html" \l "CUSTOM_SERVICE_MODE_HUMAN_FIRST"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CUSTOM_SERVICE_MODE_HUMAN_FIRST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人工优先模式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"http://www.rongcloud.cn/docs/api/android/imlib/io/rong/imlib/model/CustomServiceMode.html" \l "CUSTOM_SERVICE_MODE_NO_SERVICE"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CUSTOM_SERVICE_MODE_NO_SERVICE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"http://www.rongcloud.cn/docs/api/android/imlib/io/rong/imlib/model/CustomServiceMode.html" \l "CUSTOM_SERVICE_MODE_ROBOT"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CUSTOM_SERVICE_MODE_ROBOT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机器人模式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"http://www.rongcloud.cn/docs/api/android/imlib/io/rong/imlib/model/CustomServiceMode.html" \l "CUSTOM_SERVICE_MODE_ROBOT_FIRST"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CUSTOM_SERVICE_MODE_ROBOT_FIRST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机器人优先模式，在此模式下，可以切换至人工模式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"http://www.rongcloud.cn/docs/api/android/imlib/io/rong/imlib/model/Message.MessageDirection.html" \o "io.rong.imlib.model中的枚举" \t "http://www.rongcloud.cn/docs/api/android/imlib/io/rong/imlib/model/classFrame" </w:instrTex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Message.MessageDirection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消息方向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"http://www.rongcloud.cn/docs/api/android/imlib/io/rong/imlib/model/Message.MessageDirection.html" \l "RECEIVE"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RECEIVE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接收消息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"http://www.rongcloud.cn/docs/api/android/imlib/io/rong/imlib/model/Message.MessageDirection.html" \l "SEND"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SEND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发送消息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instrText xml:space="preserve"> HYPERLINK "http://www.rongcloud.cn/docs/api/android/imlib/io/rong/imlib/model/Message.SentStatus.html" \o "io.rong.imlib.model中的枚举" \t "http://www.rongcloud.cn/docs/api/android/imlib/io/rong/imlib/model/classFrame" </w:instrTex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Message.SentStatus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发送状态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0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"DESTROYED"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DESTROYED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对方已销毁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"FAILED"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FAILED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"READ"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READ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对方已读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"RECEIVED"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RECEIVED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对方已接收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"SENDING"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SENDING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"http://www.rongcloud.cn/docs/api/android/imlib/io/rong/imlib/model/Message.SentStatus.html" \l "SENT"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Fonts w:hint="default"/>
                <w:vertAlign w:val="baseline"/>
                <w:lang w:val="en-US" w:eastAsia="zh-CN"/>
              </w:rPr>
              <w:t>SENT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  <w:tc>
          <w:tcPr>
            <w:tcW w:w="4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已发送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KFLib核心库</w:t>
      </w:r>
    </w:p>
    <w:p>
      <w:pPr>
        <w:rPr>
          <w:rFonts w:hint="eastAsia" w:ascii="-apple-system-font" w:hAnsi="-apple-system-font" w:eastAsia="-apple-system-font" w:cs="-apple-system-font"/>
          <w:b/>
          <w:i w:val="0"/>
          <w:caps w:val="0"/>
          <w:color w:val="414141"/>
          <w:spacing w:val="0"/>
          <w:sz w:val="13"/>
          <w:szCs w:val="13"/>
          <w:shd w:val="clear" w:fill="FFFFFF"/>
          <w:lang w:val="en-US" w:eastAsia="zh-CN"/>
        </w:rPr>
      </w:pPr>
    </w:p>
    <w:p>
      <w:pPr>
        <w:numPr>
          <w:ilvl w:val="0"/>
          <w:numId w:val="34"/>
        </w:numPr>
        <w:ind w:left="425" w:leftChars="0" w:hanging="425" w:firstLineChars="0"/>
        <w:rPr>
          <w:rFonts w:hint="eastAsia" w:asciiTheme="majorEastAsia" w:hAnsiTheme="majorEastAsia" w:eastAsiaTheme="majorEastAsia" w:cstheme="majorEastAsia"/>
          <w:sz w:val="18"/>
          <w:szCs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初始化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小能云通讯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</w:rPr>
        <w:t>SDK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olor w:val="414141"/>
          <w:spacing w:val="0"/>
          <w:sz w:val="18"/>
          <w:szCs w:val="18"/>
          <w:shd w:val="clear" w:fill="FFFFFF"/>
          <w:lang w:val="en-US" w:eastAsia="zh-CN"/>
        </w:rPr>
        <w:t>I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nit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事例：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//new KFLib().init</w:t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初始化小能云SDK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InitWithAppKey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事例：</w:t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设置IM云服务器、上传文件服务器信息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setServerInfo()</w:t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与小能云服务器建立连接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connectWidthToken(params)</w:t>
      </w:r>
    </w:p>
    <w:p>
      <w:pPr>
        <w:numPr>
          <w:ilvl w:val="0"/>
          <w:numId w:val="34"/>
        </w:numPr>
        <w:ind w:left="425" w:leftChars="0" w:hanging="425" w:firstLineChars="0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断开与小能云服务器的连接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olor w:val="414141"/>
          <w:spacing w:val="0"/>
          <w:sz w:val="18"/>
          <w:szCs w:val="18"/>
          <w:shd w:val="clear" w:fill="FFFFFF"/>
          <w:lang w:val="en-US" w:eastAsia="zh-CN"/>
        </w:rPr>
        <w:t>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isconnect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断开与小能云服务器的连接，但仍然接收远程推送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disconnect(params)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断开与小能云服务器的连接，并不再接收远程推送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olor w:val="414141"/>
          <w:spacing w:val="0"/>
          <w:sz w:val="18"/>
          <w:szCs w:val="18"/>
          <w:shd w:val="clear" w:fill="FFFFFF"/>
          <w:lang w:val="en-US" w:eastAsia="zh-CN"/>
        </w:rPr>
        <w:t>L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ogout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设置KFLib的连接状态监听器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setKFConnectionStatusChangeDelegate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获取当前SDK的连接状态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getConnectionStatus(params)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获取当前的网络状态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getCurrentNetworkStatus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SDK当前所处的运行状态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sdkRunningMode(params)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当前登录用户的用户信息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currentUserInfo(params)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从小能云服务器获取用户信息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getUserInfo(params)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注册自定义的消息类型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registerMessageType(params)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sendMessage(params,ref)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发送图片消息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sendImageMessage(params,targetId,content.....)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发送图片消息（到指定服务器）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sendImageMessage(params)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插入消息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insertMessage(params,targetId)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下载消息内容中的媒体信息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downloadMediaFile(params,...)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发送状态消息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sendStatusMessage(targetId,content,status)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sendMessage(targetIddd,content)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发送图片消息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sendImageMessage(targetId,content,pushContent)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设置KFLib的消息接收监听器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setReceiveMessageDelegate(object)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发送某个会话中消息阅读的回执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sendReadReceiptMessage(targetId,timer)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撤回消息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recallMessage(params)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获取某个会话中指定数量的最新消息实体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getLastMessages(targetId)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获取会话中，从指定消息之前、指定数量的最新消息实体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getHistoryMessages(targetId)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获取会话中，从指定消息之前、指定数量的、指定消息类型的最新消息实体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getHistoryMessages(targetId,object)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获取会话中，从指定消息之前、指定数量的、指定消息类型、可以向前或向后查找的最新消息实体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"//api/name/getHistoryMessages:targetId:objectName:baseMessageId:isForward:count:"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getHistoryMessages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targetId:objectName:baseMessageId:isForward:count: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从服务器端获取之前的历史消息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"//api/name/getRemoteHistoryMessages:targetId:recordTime:count:success:error:"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getRemoteHistoryMessages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targetId:recordTime:count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获取会话中@提醒自己的消息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"//api/name/getUnreadMentionedMessages:targetId:"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getUnreadMentionedMessages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targetId: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获取消息的发送时间（Unix时间戳、毫秒）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"//api/name/getMessageSendTime:"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getMessageSendTime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通过messageId获取消息实体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"//api/name/getMessage:"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getMessage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通过全局唯一ID获取消息实体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"//api/name/getMessageByUId:"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getMessageByUId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"//api/name/deleteMessages:"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deleteMessages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删除某个会话中的所有消息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"//api/name/deleteMessages:targetId:success:error:"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deleteMessages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删除某个会话中的所有消息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"//api/name/clearMessages:targetId:"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clearMessages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设置消息的附加信息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"//api/name/setMessageExtra:value:"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setMessageExtra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value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设置消息的接收状态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"//api/name/setMessageReceivedStatus:receivedStatus:"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setMessageReceivedStatus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receivedStatus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设置消息的发送状态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"//api/name/setMessageSentStatus:sentStatus:"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setMessageSentStatus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sentStatus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获取会话列表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"//api/name/getConversationList:"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getConversationList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获取单个会话数据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"//api/name/getConversation:targetId:"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getConversation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获取会话中的消息数量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"//api/name/getMessageCount:targetId:"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getMessageCount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删除指定类型的会话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"//api/name/clearConversations:"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clearConversations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从本地存储中删除会话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"//api/name/removeConversation:targetId:"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removeConversation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（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设置会话的置顶状态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"//api/name/setConversationToTop:targetId:isTop:"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setConversationToTop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（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获取会话中的草稿信息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"//api/name/getTextMessageDraft:targetId:"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getTextMessageDraft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（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保存草稿信息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"//api/name/saveTextMessageDraft:targetId:content:"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saveTextMessageDraft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删除会话中的草稿信息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"//api/name/clearTextMessageDraft:targetId:"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clearTextMessageDraft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获取所有的未读消息数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"//api/name/getTotalUnreadCount"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getTotalUnreadCount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获取某个会话内的未读消息数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"//api/name/getUnreadCount:targetId:"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getUnreadCount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获取某个类型的会话中所有的未读消息数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"//api/name/getUnreadCount:"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getUnreadCount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清除某个会话中的未读消息数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"//api/name/clearMessagesUnreadStatus:targetId:"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clearMessagesUnreadStatus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设置会话的消息提醒状态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"//api/name/setConversationNotificationStatus:targetId:isBlocked:success:error:"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setConversationNotificationStatus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查询会话的消息提醒状态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"//api/name/getConversationNotificationStatus:targetId:success:error:"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getConversationNotificationStatus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全局屏蔽某个时间段的消息提醒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"//api/name/setNotificationQuietHours:spanMins:success:error:"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setNotificationQuietHours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删除已设置的全局时间段消息提醒屏蔽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"//api/name/removeNotificationQuietHours:error:"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removeNotificationQuietHours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查询已设置的全局时间段消息提醒屏蔽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"//api/name/getNotificationQuietHours:error:"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getNotificationQuietHours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全局屏蔽某个时间段的消息提醒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"//api/name/setConversationNotificationQuietHours:spanMins:success:error:"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setConversationNotificationQuietHours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删除已设置的全局时间段消息提醒屏蔽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"//api/name/removeConversationNotificationQuietHours:error:"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removeConversationNotificationQuietHours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设置输入状态的监听器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"//api/name/setRCTypingStatusDelegate:"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setRCTypingStatusDelegate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向会话中发送正在输入的状态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"//api/name/sendTypingStatus:targetId:contentType:"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sendTypingStatus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targetId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,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contentType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将某个用户加入黑名单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"//api/name/addToBlacklist:success:error:"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addToBlacklist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将某个用户移出黑名单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"//api/name/removeFromBlacklist:success:error:"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removeFromBlacklist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查询某个用户是否已经在黑名单中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"//api/name/getBlacklistStatus:success:error:"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getBlacklistStatus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查询已经设置的黑名单列表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"//api/name/getBlacklist:error:"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getBlacklist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创建讨论组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"//api/name/createDiscussion:userIdList:success:error:"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createDiscussion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(us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erIdList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讨论组加人，将用户加入讨论组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"//api/name/addMemberToDiscussion:userIdList:success:error:"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addMemberToDiscussion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userIdList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讨论组踢人，将用户移出讨论组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"//api/name/removeMemberFromDiscussion:userId:success:error:"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removeMemberFromDiscussion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userId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退出当前讨论组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"//api/name/quitDiscussion:success:error:"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quitDiscussion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获取讨论组的信息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"//api/name/getDiscussion:success:error:"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getDiscussion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设置讨论组名称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"//api/name/setDiscussionName:name:success:error:"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setDiscussionName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name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设置讨论组是否开放加人权限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"//api/name/setDiscussionInviteStatus:isOpen:success:error:"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setDiscussionInviteStatus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isOpen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同步当前用户所在的群组列表信息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"//api/name/syncGroups:success:error:"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syncGroups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加入群组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"//api/name/joinGroup:groupName:success:error:"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joinGroup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groupName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退出群组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"//api/name/quitGroup:success:error:"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quitGroup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加入聊天室（如果聊天室不存在则会创建）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"//api/name/joinChatRoom:messageCount:success:error:"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joinChatRoom:messageCount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加入已经存在的聊天室（）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"//api/name/joinExistChatRoom:messageCount:success:error:"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joinExistChatRoom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messageCount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退出聊天室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"//api/name/quitChatRoom:success:error:"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quitChatRoom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获取聊天室的信息（包含部分成员信息和当前聊天室中的成员总数）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"//api/name/getChatRoomInfo:count:order:success:error:"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getChatRoomInfo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count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统计本地通知的事件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"//api/name/recordLocalNotificationEvent:"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recordLocalNotificationEvent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统计远程推送的事件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"//api/name/recordRemoteNotificationEvent:"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recordRemoteNotificationEvent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发起客服聊天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"//api/name/startCustomerService:info:onSuccess:onError:onModeType:onPullEvaluation:onSelectGroup:onQuit:"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startCustomerService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info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结束客服聊天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"//api/name/stopCustomerService:"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stopCustomerService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选择客服分组模式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"//api/name/selectCustomerServiceGroup:withGroupId:"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selectCustomerServiceGroup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（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withGroupId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）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切换客服模式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"//api/name/switchToHumanMode:"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switchToHumanMode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评价机器人客服，用于对单条机器人应答的评价。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"//api/name/evaluateCustomerService:knownledgeId:robotValue:suggest:"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evaluateCustomerService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（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knownledgeId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评价人工客服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"//api/name/evaluateCustomerService:dialogId:humanValue:suggest:"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evaluateCustomerService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dialogId</w: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)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设置日志级别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"//api/name/logLevel"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 logLevel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34"/>
        </w:numPr>
        <w:ind w:left="425" w:leftChars="0" w:hanging="425" w:firstLine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获取当前KFLib SDK的版本号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instrText xml:space="preserve"> HYPERLINK "http://rongcloud.cn/docs/api/ios/imlib/Classes/RCIMClient.html" \l "//api/name/getSDKVersion" </w:instrText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getSDKVersion</w:t>
      </w:r>
      <w:r>
        <w:rPr>
          <w:rFonts w:hint="default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消息模块类图：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i w:val="0"/>
          <w:caps w:val="0"/>
          <w:color w:val="414141"/>
          <w:spacing w:val="0"/>
          <w:sz w:val="18"/>
          <w:szCs w:val="18"/>
          <w:shd w:val="clear" w:fill="FFFFFF"/>
          <w:lang w:val="en-US" w:eastAsia="zh-CN"/>
        </w:rPr>
        <w:t>命名空间：</w:t>
      </w:r>
      <w:r>
        <w:rPr>
          <w:rFonts w:hint="eastAsia"/>
          <w:lang w:val="en-US" w:eastAsia="zh-CN"/>
        </w:rPr>
        <w:t>kflib.message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透传/命令消息:</w:t>
      </w:r>
      <w:r>
        <w:rPr>
          <w:rFonts w:hint="default"/>
          <w:lang w:val="en-US" w:eastAsia="zh-CN"/>
        </w:rPr>
        <w:t>CommandMessage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CommandMessage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（透传/命令消息）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getData()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获取命令数据，可以为任意格式，如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getName()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获取命令名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obtain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CommandMessage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创建消息实例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setData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设置命令数据，可以为任意格式，如 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setName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设置命令名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图片消息：ImageMessage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getLocalUri()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获取本地图片地址（file:///）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获取消息附加信息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getRemoteUri()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获取网络图片地址（http://）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getThumUri()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获取缩略图Uri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isFull()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是否是原图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isUpLoadExp()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是否上传失败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文本消息：TextMessage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getContent()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获取文字消息的内容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获取消息扩展信息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setContent()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设置文字消息的内容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设置消息扩展信息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位置消息：LocationMessage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getLat()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获取纬度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getLng()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getPoi()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获取POI信息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getExtra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获取扩展信息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set...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语音消息：VoiceMessage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视频消息：VideoMessage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getDuration()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获取音频片段的时长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获取消息扩展信息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获取音频文件的 Uri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setDuration()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设置音频片段的时长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setExtra()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设置消息扩展信息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setUri()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设置音频文件的 Uri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文件消息：FileMessage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系统消息：SystemMessage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240" w:lineRule="auto"/>
        <w:ind w:left="0" w:leftChars="0" w:right="0" w:rightChars="0" w:firstLine="0" w:firstLineChars="0"/>
        <w:jc w:val="left"/>
        <w:textAlignment w:val="auto"/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自定义扩展消息：UserdefMessage</w:t>
      </w:r>
    </w:p>
    <w:tbl>
      <w:tblPr>
        <w:tblStyle w:val="21"/>
        <w:tblW w:w="8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1"/>
        <w:gridCol w:w="951"/>
        <w:gridCol w:w="1028"/>
        <w:gridCol w:w="4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219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类名</w:t>
            </w:r>
          </w:p>
        </w:tc>
        <w:tc>
          <w:tcPr>
            <w:tcW w:w="6069" w:type="dxa"/>
            <w:gridSpan w:val="3"/>
            <w:shd w:val="clear" w:color="auto" w:fill="E7E6E6" w:themeFill="background2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</w:t>
            </w: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返回值</w:t>
            </w: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409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</w:trPr>
        <w:tc>
          <w:tcPr>
            <w:tcW w:w="219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2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4090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KFKit.js(界面组件)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KFKit核心类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KFIM</w:t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会话列表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"http://rongcloud.cn/docs/api/ios/imkit/Classes/RCConversationListViewController.html"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ConversationListView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会话列表 Cell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"http://rongcloud.cn/docs/api/ios/imkit/Classes/RCConversationBaseCell.html"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ConversationBaseCell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"http://rongcloud.cn/docs/api/ios/imkit/Classes/RCConversationCell.html"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ConversationCell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"http://rongcloud.cn/docs/api/ios/imkit/Classes/RCConversationModel.html"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ConversationModel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聊天界面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"http://rongcloud.cn/docs/api/ios/imkit/Classes/RCConversationViewController.html"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ConversationView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输入扩展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"http://rongcloud.cn/docs/api/ios/imkit/Classes/RCEmojiBoardView.html"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EmojiBoardView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"http://rongcloud.cn/docs/api/ios/imkit/Classes/RCPluginBoardView.html"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PluginBoardView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 Cell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"http://rongcloud.cn/docs/api/ios/imkit/Classes/RCMessageBaseCell.html"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MessageBaseCell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"http://rongcloud.cn/docs/api/ios/imkit/Classes/RCTextMessageCell.html"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TextMessageCell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"http://rongcloud.cn/docs/api/ios/imkit/Classes/RCImageMessageCell.html"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ImageMessageCell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"http://rongcloud.cn/docs/api/ios/imkit/Classes/RCLocationMessageCell.html"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LocationMessageCell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"http://rongcloud.cn/docs/api/ios/imkit/Classes/RCVoiceMessageCell.html"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VoiceMessageCell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"http://rongcloud.cn/docs/api/ios/imkit/Classes/RCRichContentMessageCell.html"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RichContentMessageCell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"http://rongcloud.cn/docs/api/ios/imkit/Classes/RCTipMessageCell.html"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TipMessageCell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"http://rongcloud.cn/docs/api/ios/imkit/Classes/RCMessageModel.html"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MessageModel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连接状态监听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"http://rongcloud.cn/docs/api/ios/imkit/Protocols/RCIMConnectionStatusDelegate.html"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IMConnectionStatusDelegate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消息接收监听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"http://rongcloud.cn/docs/api/ios/imkit/Protocols/RCIMReceiveMessageDelegate.html"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IMReceiveMessageDelegate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用户信息提供者与群组信息提供者</w:t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"http://rongcloud.cn/docs/api/ios/imkit/Protocols/RCIMUserInfoDataSource.html"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IMUserInfoDataSource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"http://rongcloud.cn/docs/api/ios/imkit/Protocols/RCIMGroupInfoDataSource.html"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KF</w:t>
      </w:r>
      <w:r>
        <w:rPr>
          <w:rFonts w:hint="default"/>
          <w:lang w:val="en-US" w:eastAsia="zh-CN"/>
        </w:rPr>
        <w:t>IMGroupInfoDataSource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1"/>
        <w:tblW w:w="85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类名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描述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IM 界面组件核心类。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所有 IM 相关界面、功能都由此调用和设置。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KFKit.ConnectionStatusListener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连接状态监听器，以获取连接相关状态。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KFKit.ConnectionStatusListener.ConnectionStatus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连接状态枚举。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KFKit.ConversationBehaviorListener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会话界面操作的监听器。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KFKit.GetBlacklistCallback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获取黑名单回调。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KFKit.GetBlacklistCallback.ErrorCode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获取黑名单错误代码枚举。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KFKit.GetFriendsProvider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好友列表的提供者。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IMKit 本身不保存 App 的好友关系，如果在聊天中需要使用好友关系时（如：需要选择好友加入群聊），RongIM 将调用此 Provider 获取好友列表信息。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KFKit.GetGroupInfoProvider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群组信息的提供者.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RongIM 本身不保存群组信息，如果在聊天中需要使用群组信息，RongIM 将调用此 Provider 获取群组信息。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KFKit.GetUserBlacklistCallback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获取用户是否在黑名单回调。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KFKit.GetUserBlacklistCallback.ErrorCode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获取黑名单错误代码枚举。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KFKit.GetUserInfoProvider</w:t>
            </w: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用户信息的提供者。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</w:rPr>
              <w:t>如果在聊天中遇到的聊天对象是没有登录过的用户（即没有通过融云服务器鉴权过的），RongIM 是不知道用户信息的，RongIM 将调用此 Provider 获取用户信息。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KFKit.LocationProvider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KFKit.LocationProvider.LocationCallback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KFKit.OnReceiveMessageListener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KFKit.OnSendMessageListener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KFKit.OperationCallback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KFKit.OperationCallback.ErrorCode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i w:val="0"/>
                <w:caps w:val="0"/>
                <w:color w:val="474747"/>
                <w:spacing w:val="0"/>
                <w:sz w:val="16"/>
                <w:szCs w:val="16"/>
                <w:shd w:val="clear" w:fill="FFFFFF"/>
                <w:lang w:val="en-US" w:eastAsia="zh-CN"/>
              </w:rPr>
              <w:t>方法：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问题记录：</w:t>
      </w:r>
    </w:p>
    <w:p>
      <w:pPr>
        <w:numPr>
          <w:ilvl w:val="0"/>
          <w:numId w:val="3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加载页面白屏问题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方案：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"https://www.google.com.hk/url?sa=t&amp;rct=j&amp;q=&amp;esrc=s&amp;source=web&amp;cd=2&amp;ved=0ahUKEwizyI22zbPOAhWKrI8KHV6gAN4QFggiMAE&amp;url=https://blog.coding.net/blog/React-Server-Side-Rendering-for-SPA-SEO&amp;usg=AFQjCNEQxQrUL8pDcKHL1LBCNVZw2rc54w" \t "https://www.google.com.hk/_blank"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React Server Side Rendering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3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父子组件通信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【父组件】向【子组件】传值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【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组件】向【</w:t>
      </w:r>
      <w:r>
        <w:rPr>
          <w:rFonts w:hint="eastAsia"/>
          <w:lang w:val="en-US" w:eastAsia="zh-CN"/>
        </w:rPr>
        <w:t>父</w:t>
      </w:r>
      <w:r>
        <w:rPr>
          <w:rFonts w:hint="default"/>
          <w:lang w:val="en-US" w:eastAsia="zh-CN"/>
        </w:rPr>
        <w:t>组件】传值</w:t>
      </w:r>
      <w:r>
        <w:rPr>
          <w:rFonts w:hint="eastAsia"/>
          <w:lang w:val="en-US" w:eastAsia="zh-CN"/>
        </w:rPr>
        <w:t>时，利用Props,state来传值，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128010"/>
            <wp:effectExtent l="0" t="0" r="0" b="1143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组件之间嵌套太深，则不要考虑props,唯一的方式就是通过某些“事件”，一个组件去订阅这个事件，另外一个组件去触发这个事件，这是任何事件驱动的系统中最基本的两种操作：订阅或者监听一个事件，发送/触发/发布/调度这个事件去通知哪些订阅者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介绍一种简单的模式来处理事件：</w:t>
      </w:r>
    </w:p>
    <w:p>
      <w:pPr>
        <w:numPr>
          <w:ilvl w:val="0"/>
          <w:numId w:val="38"/>
        </w:numPr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Publish/Subscribe:类似于很多语言中的事件总线EventBus广播的方式,React中比较常用的库是PubSubJS。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第一步：命令切换到项目目录，执行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npm install pubsub-js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第二步：引入模块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Const PubSub=require(</w:t>
      </w:r>
      <w:r>
        <w:rPr>
          <w:rFonts w:hint="default"/>
          <w:shd w:val="clear" w:color="FFFFFF" w:fill="D9D9D9"/>
          <w:lang w:val="en-US" w:eastAsia="zh-CN"/>
        </w:rPr>
        <w:t>‘</w:t>
      </w:r>
      <w:r>
        <w:rPr>
          <w:rFonts w:hint="eastAsia"/>
          <w:shd w:val="clear" w:color="FFFFFF" w:fill="D9D9D9"/>
          <w:lang w:val="en-US" w:eastAsia="zh-CN"/>
        </w:rPr>
        <w:t>pubsub-js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)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第三步：订阅事件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var mySubscriber=function(msg,data){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};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var token=PubSub.subscribe(</w:t>
      </w:r>
      <w:r>
        <w:rPr>
          <w:rFonts w:hint="default"/>
          <w:shd w:val="clear" w:color="FFFFFF" w:fill="D9D9D9"/>
          <w:lang w:val="en-US" w:eastAsia="zh-CN"/>
        </w:rPr>
        <w:t>‘</w:t>
      </w:r>
      <w:r>
        <w:rPr>
          <w:rFonts w:hint="eastAsia"/>
          <w:shd w:val="clear" w:color="FFFFFF" w:fill="D9D9D9"/>
          <w:lang w:val="en-US" w:eastAsia="zh-CN"/>
        </w:rPr>
        <w:t>my topic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,mySubscriber);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第四步：发布事件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//异步发布事件，非阻塞，无需等待订阅者处理结束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PubSub.publish(</w:t>
      </w:r>
      <w:r>
        <w:rPr>
          <w:rFonts w:hint="default"/>
          <w:shd w:val="clear" w:color="FFFFFF" w:fill="D9D9D9"/>
          <w:lang w:val="en-US" w:eastAsia="zh-CN"/>
        </w:rPr>
        <w:t>‘</w:t>
      </w:r>
      <w:r>
        <w:rPr>
          <w:rFonts w:hint="eastAsia"/>
          <w:shd w:val="clear" w:color="FFFFFF" w:fill="D9D9D9"/>
          <w:lang w:val="en-US" w:eastAsia="zh-CN"/>
        </w:rPr>
        <w:t>my topic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,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hello world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);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//同步发布事件，阻塞，需要等待订阅者处理结束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PubSub.publishSync(</w:t>
      </w:r>
      <w:r>
        <w:rPr>
          <w:rFonts w:hint="default"/>
          <w:shd w:val="clear" w:color="FFFFFF" w:fill="D9D9D9"/>
          <w:lang w:val="en-US" w:eastAsia="zh-CN"/>
        </w:rPr>
        <w:t>‘</w:t>
      </w:r>
      <w:r>
        <w:rPr>
          <w:rFonts w:hint="eastAsia"/>
          <w:shd w:val="clear" w:color="FFFFFF" w:fill="D9D9D9"/>
          <w:lang w:val="en-US" w:eastAsia="zh-CN"/>
        </w:rPr>
        <w:t>my topic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,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hello world</w:t>
      </w:r>
      <w:r>
        <w:rPr>
          <w:rFonts w:hint="default"/>
          <w:shd w:val="clear" w:color="FFFFFF" w:fill="D9D9D9"/>
          <w:lang w:val="en-US" w:eastAsia="zh-CN"/>
        </w:rPr>
        <w:t>’</w:t>
      </w:r>
      <w:r>
        <w:rPr>
          <w:rFonts w:hint="eastAsia"/>
          <w:shd w:val="clear" w:color="FFFFFF" w:fill="D9D9D9"/>
          <w:lang w:val="en-US" w:eastAsia="zh-CN"/>
        </w:rPr>
        <w:t>)</w:t>
      </w:r>
    </w:p>
    <w:p>
      <w:pPr>
        <w:numPr>
          <w:numId w:val="0"/>
        </w:numPr>
        <w:ind w:left="425" w:leftChars="0"/>
        <w:rPr>
          <w:rFonts w:hint="eastAsia"/>
          <w:shd w:val="clear" w:color="FFFFFF" w:fill="D9D9D9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前后端分离中引入node.js用于和server通信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240280"/>
            <wp:effectExtent l="0" t="0" r="254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Redux中的 state 树太大会不会有性能问题?</w:t>
      </w:r>
    </w:p>
    <w:p>
      <w:pPr>
        <w:numPr>
          <w:ilvl w:val="0"/>
          <w:numId w:val="37"/>
        </w:numPr>
        <w:ind w:left="425" w:leftChars="0" w:hanging="425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其它react技术栈</w:t>
      </w:r>
    </w:p>
    <w:tbl>
      <w:tblPr>
        <w:tblStyle w:val="20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437"/>
        <w:gridCol w:w="49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library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用途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font-detective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检测系统中安装的字体列表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extend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拷贝一个对象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draft-js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facebook 出品的 React 富文本编辑器，高度可定制化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draft-js-export-html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 draft-js 的数据转换成 HTML 代码，定制化不高，有高定制化需求时，需要改代码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material-design-icons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一系列 Material 风格的 Icon，可以结合 material-ui 中的 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FontIcon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md5-file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计算文件 MD5，提供同步和异步两种计算方式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node-native-zip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文件的压缩和解压缩，非常好用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xmlbuilder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XML 生成器，简单好用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react-color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React 组件化的颜色选择器，支持各种方式的选择！</w:t>
            </w:r>
            <w:r>
              <w:rPr>
                <w:rStyle w:val="17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极其推荐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2" w:hRule="atLeast"/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react-resizeable-and-movable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React 组件化的拖动 &amp; 改变大小的模块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qrcode.react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React 组件化的二维码生成器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39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request</w:t>
            </w:r>
          </w:p>
        </w:tc>
        <w:tc>
          <w:tcPr>
            <w:tcW w:w="491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用来下载 &amp; 上传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后续规划: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252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合理使用css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0" w:beforeAutospacing="1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正确使用Display属性 Display属性会影响页面的渲染，因此请合理使用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display:inline后不应该再使用width、height、margin、padding以及float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display:inline-block后不应该再使用float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display:block后不应该再使用vertical-align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display:table-*后不应该再使用margin或者float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不滥用float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不声明过多的font-size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值为0时不需要单位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标准化各种浏览器前缀</w:t>
      </w:r>
    </w:p>
    <w:p>
      <w:pPr>
        <w:keepNext w:val="0"/>
        <w:keepLines w:val="0"/>
        <w:widowControl/>
        <w:numPr>
          <w:ilvl w:val="2"/>
          <w:numId w:val="39"/>
        </w:numPr>
        <w:suppressLineNumbers w:val="0"/>
        <w:spacing w:before="0" w:beforeAutospacing="1" w:after="0" w:afterAutospacing="1" w:line="252" w:lineRule="atLeast"/>
        <w:ind w:left="216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无前缀应放在最后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CSS动画只用 （-webkit- 无前缀）两种即可</w:t>
      </w:r>
    </w:p>
    <w:p>
      <w:pPr>
        <w:keepNext w:val="0"/>
        <w:keepLines w:val="0"/>
        <w:widowControl/>
        <w:numPr>
          <w:ilvl w:val="1"/>
          <w:numId w:val="39"/>
        </w:numPr>
        <w:suppressLineNumbers w:val="0"/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其它前缀为 -webkit- -moz- -ms- 无前缀 四种，（-o-Opera浏览器改用blink内核，所以淘汰）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 w:line="252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选择器</w:t>
      </w:r>
    </w:p>
    <w:p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0" w:beforeAutospacing="1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避免让选择符看起来像是正则表达式。高级选择器不容易读懂，执行耗时也长</w:t>
      </w:r>
    </w:p>
    <w:p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尽量使用ID选择器</w:t>
      </w:r>
    </w:p>
    <w:p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尽量使用css3动画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 w:line="252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资源加载</w:t>
      </w:r>
    </w:p>
    <w:p>
      <w:pPr>
        <w:keepNext w:val="0"/>
        <w:keepLines w:val="0"/>
        <w:widowControl/>
        <w:numPr>
          <w:ilvl w:val="1"/>
          <w:numId w:val="41"/>
        </w:numPr>
        <w:suppressLineNumbers w:val="0"/>
        <w:tabs>
          <w:tab w:val="left" w:pos="1440"/>
        </w:tabs>
        <w:spacing w:before="0" w:beforeAutospacing="1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使用srcset</w:t>
      </w:r>
    </w:p>
    <w:p>
      <w:pPr>
        <w:keepNext w:val="0"/>
        <w:keepLines w:val="0"/>
        <w:widowControl/>
        <w:numPr>
          <w:ilvl w:val="1"/>
          <w:numId w:val="41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首次加载不超过1024KB（或者可以说是越小越好）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53" w:beforeAutospacing="0" w:after="0" w:afterAutospacing="1" w:line="252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html和js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0" w:beforeAutospacing="1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减少重绘和回流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缓存dom选择和计算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缓存列表.length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尽量使用事件代理,避免批量绑定事件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使用touchstart，touchend代替click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Html使用viewport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减少dom节点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合理使用requestAnimationFrame动画代替setTimeOut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适当使用Canvas动画</w:t>
      </w:r>
    </w:p>
    <w:p>
      <w:pPr>
        <w:keepNext w:val="0"/>
        <w:keepLines w:val="0"/>
        <w:widowControl/>
        <w:numPr>
          <w:ilvl w:val="1"/>
          <w:numId w:val="42"/>
        </w:numPr>
        <w:suppressLineNumbers w:val="0"/>
        <w:tabs>
          <w:tab w:val="left" w:pos="1440"/>
        </w:tabs>
        <w:spacing w:before="53" w:beforeAutospacing="0" w:after="0" w:afterAutospacing="1" w:line="252" w:lineRule="atLeast"/>
        <w:ind w:left="144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TouchMove, Scroll事件会导致多次渲染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put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High Tower Text">
    <w:panose1 w:val="02040502050506030303"/>
    <w:charset w:val="00"/>
    <w:family w:val="auto"/>
    <w:pitch w:val="default"/>
    <w:sig w:usb0="00000003" w:usb1="00000000" w:usb2="00000000" w:usb3="00000000" w:csb0="20000001" w:csb1="00000000"/>
  </w:font>
  <w:font w:name="Leelawadee">
    <w:panose1 w:val="020B0502040204020203"/>
    <w:charset w:val="00"/>
    <w:family w:val="auto"/>
    <w:pitch w:val="default"/>
    <w:sig w:usb0="01000001" w:usb1="00000000" w:usb2="00000000" w:usb3="00000000" w:csb0="2001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Matura MT Script Capitals">
    <w:panose1 w:val="03020802060602070202"/>
    <w:charset w:val="00"/>
    <w:family w:val="auto"/>
    <w:pitch w:val="default"/>
    <w:sig w:usb0="00000003" w:usb1="00000000" w:usb2="00000000" w:usb3="00000000" w:csb0="2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Modern No. 20">
    <w:panose1 w:val="02070704070505020303"/>
    <w:charset w:val="00"/>
    <w:family w:val="auto"/>
    <w:pitch w:val="default"/>
    <w:sig w:usb0="00000003" w:usb1="00000000" w:usb2="00000000" w:usb3="00000000" w:csb0="2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Niagara Engraved">
    <w:panose1 w:val="04020502070703030202"/>
    <w:charset w:val="00"/>
    <w:family w:val="auto"/>
    <w:pitch w:val="default"/>
    <w:sig w:usb0="00000003" w:usb1="00000000" w:usb2="00000000" w:usb3="00000000" w:csb0="2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Parchment">
    <w:panose1 w:val="03040602040708040804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Poiret One">
    <w:panose1 w:val="02000000000000000000"/>
    <w:charset w:val="00"/>
    <w:family w:val="auto"/>
    <w:pitch w:val="default"/>
    <w:sig w:usb0="A000022F" w:usb1="5000004A" w:usb2="00000000" w:usb3="00000000" w:csb0="00000097" w:csb1="0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Black">
    <w:panose1 w:val="020B0A02040204020203"/>
    <w:charset w:val="00"/>
    <w:family w:val="auto"/>
    <w:pitch w:val="default"/>
    <w:sig w:usb0="E10002FF" w:usb1="4000E47F" w:usb2="00000021" w:usb3="00000000" w:csb0="200001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eamViewer11">
    <w:panose1 w:val="050B0102010101010101"/>
    <w:charset w:val="00"/>
    <w:family w:val="auto"/>
    <w:pitch w:val="default"/>
    <w:sig w:usb0="00000000" w:usb1="00000000" w:usb2="00000000" w:usb3="80000000" w:csb0="00000000" w:csb1="00008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Arvo">
    <w:panose1 w:val="02000000000000000000"/>
    <w:charset w:val="00"/>
    <w:family w:val="auto"/>
    <w:pitch w:val="default"/>
    <w:sig w:usb0="800000A7" w:usb1="00000041" w:usb2="00000000" w:usb3="00000000" w:csb0="20000111" w:csb1="4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Droid Serif">
    <w:panose1 w:val="02020600060500020200"/>
    <w:charset w:val="00"/>
    <w:family w:val="auto"/>
    <w:pitch w:val="default"/>
    <w:sig w:usb0="E00002EF" w:usb1="4000205B" w:usb2="00000028" w:usb3="00000000" w:csb0="2000019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stratum-1-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-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917DFE"/>
    <w:multiLevelType w:val="singleLevel"/>
    <w:tmpl w:val="57917D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7917F49"/>
    <w:multiLevelType w:val="singleLevel"/>
    <w:tmpl w:val="57917F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5791956C"/>
    <w:multiLevelType w:val="multilevel"/>
    <w:tmpl w:val="579195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7919577"/>
    <w:multiLevelType w:val="multilevel"/>
    <w:tmpl w:val="579195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7919582"/>
    <w:multiLevelType w:val="multilevel"/>
    <w:tmpl w:val="579195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791958D"/>
    <w:multiLevelType w:val="multilevel"/>
    <w:tmpl w:val="579195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7919598"/>
    <w:multiLevelType w:val="multilevel"/>
    <w:tmpl w:val="579195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79815AC"/>
    <w:multiLevelType w:val="singleLevel"/>
    <w:tmpl w:val="579815A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79858E0"/>
    <w:multiLevelType w:val="singleLevel"/>
    <w:tmpl w:val="579858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57986B59"/>
    <w:multiLevelType w:val="singleLevel"/>
    <w:tmpl w:val="57986B59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79967BC"/>
    <w:multiLevelType w:val="singleLevel"/>
    <w:tmpl w:val="579967B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7996CF6"/>
    <w:multiLevelType w:val="multilevel"/>
    <w:tmpl w:val="57996C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7996D01"/>
    <w:multiLevelType w:val="multilevel"/>
    <w:tmpl w:val="57996D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799787D"/>
    <w:multiLevelType w:val="singleLevel"/>
    <w:tmpl w:val="579978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">
    <w:nsid w:val="57A2C3A0"/>
    <w:multiLevelType w:val="singleLevel"/>
    <w:tmpl w:val="57A2C3A0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7A8A49F"/>
    <w:multiLevelType w:val="singleLevel"/>
    <w:tmpl w:val="57A8A49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7A95AFC"/>
    <w:multiLevelType w:val="singleLevel"/>
    <w:tmpl w:val="57A95AF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7">
    <w:nsid w:val="57AA39B4"/>
    <w:multiLevelType w:val="singleLevel"/>
    <w:tmpl w:val="57AA39B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8">
    <w:nsid w:val="57ABDD6A"/>
    <w:multiLevelType w:val="singleLevel"/>
    <w:tmpl w:val="57ABDD6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7ABDDA2"/>
    <w:multiLevelType w:val="singleLevel"/>
    <w:tmpl w:val="57ABDDA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57B6854E"/>
    <w:multiLevelType w:val="singleLevel"/>
    <w:tmpl w:val="57B6854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1">
    <w:nsid w:val="57B68C5E"/>
    <w:multiLevelType w:val="singleLevel"/>
    <w:tmpl w:val="57B68C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7B6B521"/>
    <w:multiLevelType w:val="singleLevel"/>
    <w:tmpl w:val="57B6B52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3">
    <w:nsid w:val="57B6DF00"/>
    <w:multiLevelType w:val="singleLevel"/>
    <w:tmpl w:val="57B6DF0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4">
    <w:nsid w:val="57B6DF1D"/>
    <w:multiLevelType w:val="singleLevel"/>
    <w:tmpl w:val="57B6DF1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5">
    <w:nsid w:val="57B6DFCF"/>
    <w:multiLevelType w:val="singleLevel"/>
    <w:tmpl w:val="57B6DFC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6">
    <w:nsid w:val="57B6E077"/>
    <w:multiLevelType w:val="singleLevel"/>
    <w:tmpl w:val="57B6E07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7">
    <w:nsid w:val="57B6E1B5"/>
    <w:multiLevelType w:val="singleLevel"/>
    <w:tmpl w:val="57B6E1B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57B6E265"/>
    <w:multiLevelType w:val="singleLevel"/>
    <w:tmpl w:val="57B6E26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9">
    <w:nsid w:val="57B6E2C2"/>
    <w:multiLevelType w:val="singleLevel"/>
    <w:tmpl w:val="57B6E2C2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57B6E452"/>
    <w:multiLevelType w:val="singleLevel"/>
    <w:tmpl w:val="57B6E45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1">
    <w:nsid w:val="57BDCED1"/>
    <w:multiLevelType w:val="singleLevel"/>
    <w:tmpl w:val="57BDCED1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2">
    <w:nsid w:val="57BDDD6C"/>
    <w:multiLevelType w:val="singleLevel"/>
    <w:tmpl w:val="57BDDD6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3">
    <w:nsid w:val="57BDDDE1"/>
    <w:multiLevelType w:val="singleLevel"/>
    <w:tmpl w:val="57BDDDE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4">
    <w:nsid w:val="57BEA25C"/>
    <w:multiLevelType w:val="singleLevel"/>
    <w:tmpl w:val="57BEA25C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5">
    <w:nsid w:val="57C7D326"/>
    <w:multiLevelType w:val="multilevel"/>
    <w:tmpl w:val="57C7D3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57CF7AFB"/>
    <w:multiLevelType w:val="singleLevel"/>
    <w:tmpl w:val="57CF7AF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7">
    <w:nsid w:val="57D214B7"/>
    <w:multiLevelType w:val="singleLevel"/>
    <w:tmpl w:val="57D214B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7D234B6"/>
    <w:multiLevelType w:val="singleLevel"/>
    <w:tmpl w:val="57D234B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7"/>
  </w:num>
  <w:num w:numId="4">
    <w:abstractNumId w:val="28"/>
  </w:num>
  <w:num w:numId="5">
    <w:abstractNumId w:val="29"/>
  </w:num>
  <w:num w:numId="6">
    <w:abstractNumId w:val="23"/>
  </w:num>
  <w:num w:numId="7">
    <w:abstractNumId w:val="24"/>
  </w:num>
  <w:num w:numId="8">
    <w:abstractNumId w:val="25"/>
  </w:num>
  <w:num w:numId="9">
    <w:abstractNumId w:val="15"/>
  </w:num>
  <w:num w:numId="10">
    <w:abstractNumId w:val="10"/>
  </w:num>
  <w:num w:numId="11">
    <w:abstractNumId w:val="11"/>
  </w:num>
  <w:num w:numId="12">
    <w:abstractNumId w:val="12"/>
  </w:num>
  <w:num w:numId="13">
    <w:abstractNumId w:val="1"/>
  </w:num>
  <w:num w:numId="14">
    <w:abstractNumId w:val="8"/>
  </w:num>
  <w:num w:numId="15">
    <w:abstractNumId w:val="9"/>
  </w:num>
  <w:num w:numId="16">
    <w:abstractNumId w:val="2"/>
  </w:num>
  <w:num w:numId="17">
    <w:abstractNumId w:val="3"/>
  </w:num>
  <w:num w:numId="18">
    <w:abstractNumId w:val="4"/>
  </w:num>
  <w:num w:numId="19">
    <w:abstractNumId w:val="17"/>
  </w:num>
  <w:num w:numId="20">
    <w:abstractNumId w:val="5"/>
  </w:num>
  <w:num w:numId="21">
    <w:abstractNumId w:val="6"/>
  </w:num>
  <w:num w:numId="22">
    <w:abstractNumId w:val="13"/>
  </w:num>
  <w:num w:numId="23">
    <w:abstractNumId w:val="7"/>
  </w:num>
  <w:num w:numId="24">
    <w:abstractNumId w:val="22"/>
  </w:num>
  <w:num w:numId="25">
    <w:abstractNumId w:val="38"/>
  </w:num>
  <w:num w:numId="26">
    <w:abstractNumId w:val="20"/>
  </w:num>
  <w:num w:numId="27">
    <w:abstractNumId w:val="21"/>
  </w:num>
  <w:num w:numId="28">
    <w:abstractNumId w:val="19"/>
  </w:num>
  <w:num w:numId="29">
    <w:abstractNumId w:val="18"/>
  </w:num>
  <w:num w:numId="30">
    <w:abstractNumId w:val="36"/>
  </w:num>
  <w:num w:numId="31">
    <w:abstractNumId w:val="0"/>
  </w:num>
  <w:num w:numId="32">
    <w:abstractNumId w:val="14"/>
  </w:num>
  <w:num w:numId="33">
    <w:abstractNumId w:val="34"/>
  </w:num>
  <w:num w:numId="34">
    <w:abstractNumId w:val="31"/>
  </w:num>
  <w:num w:numId="35">
    <w:abstractNumId w:val="33"/>
  </w:num>
  <w:num w:numId="36">
    <w:abstractNumId w:val="32"/>
  </w:num>
  <w:num w:numId="37">
    <w:abstractNumId w:val="16"/>
  </w:num>
  <w:num w:numId="38">
    <w:abstractNumId w:val="37"/>
  </w:num>
  <w:num w:numId="39">
    <w:abstractNumId w:val="35"/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D82755"/>
    <w:rsid w:val="00004B2A"/>
    <w:rsid w:val="000A3FF9"/>
    <w:rsid w:val="002114F9"/>
    <w:rsid w:val="002E513D"/>
    <w:rsid w:val="002F0E6F"/>
    <w:rsid w:val="00404EBB"/>
    <w:rsid w:val="00544941"/>
    <w:rsid w:val="006219C8"/>
    <w:rsid w:val="006D4B12"/>
    <w:rsid w:val="006E12F7"/>
    <w:rsid w:val="00905DC0"/>
    <w:rsid w:val="00BF6D7C"/>
    <w:rsid w:val="00D03265"/>
    <w:rsid w:val="00D23D18"/>
    <w:rsid w:val="00D925FA"/>
    <w:rsid w:val="00D97AB1"/>
    <w:rsid w:val="00DA3DE2"/>
    <w:rsid w:val="00F231CA"/>
    <w:rsid w:val="011C7F4B"/>
    <w:rsid w:val="01211182"/>
    <w:rsid w:val="014461ED"/>
    <w:rsid w:val="016A262D"/>
    <w:rsid w:val="017529F6"/>
    <w:rsid w:val="01883548"/>
    <w:rsid w:val="01A0381E"/>
    <w:rsid w:val="01B71A60"/>
    <w:rsid w:val="01C02955"/>
    <w:rsid w:val="01C3250C"/>
    <w:rsid w:val="01CE0F29"/>
    <w:rsid w:val="01DF321D"/>
    <w:rsid w:val="021E4D16"/>
    <w:rsid w:val="02433021"/>
    <w:rsid w:val="0244134B"/>
    <w:rsid w:val="02530770"/>
    <w:rsid w:val="02633CCC"/>
    <w:rsid w:val="026E4987"/>
    <w:rsid w:val="02797B7D"/>
    <w:rsid w:val="028352AE"/>
    <w:rsid w:val="028F78A1"/>
    <w:rsid w:val="029029C6"/>
    <w:rsid w:val="0298751B"/>
    <w:rsid w:val="02A2530B"/>
    <w:rsid w:val="02A30B44"/>
    <w:rsid w:val="02A706DC"/>
    <w:rsid w:val="02AF6149"/>
    <w:rsid w:val="02C90EAF"/>
    <w:rsid w:val="02D433A7"/>
    <w:rsid w:val="03142C40"/>
    <w:rsid w:val="03301524"/>
    <w:rsid w:val="035000B9"/>
    <w:rsid w:val="03C94664"/>
    <w:rsid w:val="04037CFE"/>
    <w:rsid w:val="04160E69"/>
    <w:rsid w:val="042536C3"/>
    <w:rsid w:val="042C634D"/>
    <w:rsid w:val="043432C3"/>
    <w:rsid w:val="04451F1A"/>
    <w:rsid w:val="046A5B7D"/>
    <w:rsid w:val="04725509"/>
    <w:rsid w:val="047C0E75"/>
    <w:rsid w:val="04870EA1"/>
    <w:rsid w:val="048D11AC"/>
    <w:rsid w:val="049559B6"/>
    <w:rsid w:val="04B50289"/>
    <w:rsid w:val="04C2657E"/>
    <w:rsid w:val="050A4F30"/>
    <w:rsid w:val="051C61F0"/>
    <w:rsid w:val="05211024"/>
    <w:rsid w:val="052652A2"/>
    <w:rsid w:val="053F00C1"/>
    <w:rsid w:val="05457F7D"/>
    <w:rsid w:val="054B0DAF"/>
    <w:rsid w:val="05713DC0"/>
    <w:rsid w:val="057A33C7"/>
    <w:rsid w:val="05C56D89"/>
    <w:rsid w:val="05D324BD"/>
    <w:rsid w:val="06047414"/>
    <w:rsid w:val="06107893"/>
    <w:rsid w:val="062E6DBB"/>
    <w:rsid w:val="06396EAF"/>
    <w:rsid w:val="06413EAA"/>
    <w:rsid w:val="06500BEA"/>
    <w:rsid w:val="06627BD7"/>
    <w:rsid w:val="066E7632"/>
    <w:rsid w:val="06816074"/>
    <w:rsid w:val="06832333"/>
    <w:rsid w:val="068B5AD5"/>
    <w:rsid w:val="06CC7F5F"/>
    <w:rsid w:val="06DA5F40"/>
    <w:rsid w:val="06DB06BF"/>
    <w:rsid w:val="06F65FA0"/>
    <w:rsid w:val="06FE542D"/>
    <w:rsid w:val="070745B7"/>
    <w:rsid w:val="07327636"/>
    <w:rsid w:val="0739009F"/>
    <w:rsid w:val="073C7AA0"/>
    <w:rsid w:val="07446BE6"/>
    <w:rsid w:val="074F0E25"/>
    <w:rsid w:val="0755187C"/>
    <w:rsid w:val="07676817"/>
    <w:rsid w:val="076E5D99"/>
    <w:rsid w:val="078F5A9A"/>
    <w:rsid w:val="07AB164D"/>
    <w:rsid w:val="07D03064"/>
    <w:rsid w:val="07D52C67"/>
    <w:rsid w:val="07F13A06"/>
    <w:rsid w:val="07F76A32"/>
    <w:rsid w:val="08245C16"/>
    <w:rsid w:val="083E074C"/>
    <w:rsid w:val="08430B22"/>
    <w:rsid w:val="084A5652"/>
    <w:rsid w:val="08532F68"/>
    <w:rsid w:val="08595849"/>
    <w:rsid w:val="08597D91"/>
    <w:rsid w:val="088858FE"/>
    <w:rsid w:val="089D539D"/>
    <w:rsid w:val="08BA0BD9"/>
    <w:rsid w:val="08BB2FB8"/>
    <w:rsid w:val="08BF6EF9"/>
    <w:rsid w:val="08C63704"/>
    <w:rsid w:val="08E34874"/>
    <w:rsid w:val="08EB3B3C"/>
    <w:rsid w:val="08F169C1"/>
    <w:rsid w:val="09230E58"/>
    <w:rsid w:val="095C1DE9"/>
    <w:rsid w:val="096D6846"/>
    <w:rsid w:val="097365BF"/>
    <w:rsid w:val="09751F9E"/>
    <w:rsid w:val="098C0939"/>
    <w:rsid w:val="099202B9"/>
    <w:rsid w:val="09B93B10"/>
    <w:rsid w:val="09D119D3"/>
    <w:rsid w:val="09D35955"/>
    <w:rsid w:val="0A0C32ED"/>
    <w:rsid w:val="0A4F601C"/>
    <w:rsid w:val="0A650C3A"/>
    <w:rsid w:val="0A68640C"/>
    <w:rsid w:val="0A6B2DD2"/>
    <w:rsid w:val="0A7978AA"/>
    <w:rsid w:val="0A851309"/>
    <w:rsid w:val="0A93401E"/>
    <w:rsid w:val="0A9A6203"/>
    <w:rsid w:val="0A9C2756"/>
    <w:rsid w:val="0AB9275B"/>
    <w:rsid w:val="0AE40469"/>
    <w:rsid w:val="0AE507B6"/>
    <w:rsid w:val="0AEE7163"/>
    <w:rsid w:val="0AF01268"/>
    <w:rsid w:val="0B014EB5"/>
    <w:rsid w:val="0B0303FB"/>
    <w:rsid w:val="0B107CDC"/>
    <w:rsid w:val="0B1A4CD6"/>
    <w:rsid w:val="0B3F7D4F"/>
    <w:rsid w:val="0B4E5332"/>
    <w:rsid w:val="0B4E7671"/>
    <w:rsid w:val="0B68418E"/>
    <w:rsid w:val="0B9301A3"/>
    <w:rsid w:val="0BAD0276"/>
    <w:rsid w:val="0BC024FA"/>
    <w:rsid w:val="0BCB377E"/>
    <w:rsid w:val="0BD5162D"/>
    <w:rsid w:val="0BF92310"/>
    <w:rsid w:val="0C066BE6"/>
    <w:rsid w:val="0C0A2370"/>
    <w:rsid w:val="0C280D71"/>
    <w:rsid w:val="0C2E0AF7"/>
    <w:rsid w:val="0C377DF4"/>
    <w:rsid w:val="0C382E73"/>
    <w:rsid w:val="0C3D6F1C"/>
    <w:rsid w:val="0C470162"/>
    <w:rsid w:val="0C906D4D"/>
    <w:rsid w:val="0C9A5ADF"/>
    <w:rsid w:val="0C9E4DAE"/>
    <w:rsid w:val="0CB6538F"/>
    <w:rsid w:val="0CCA0E19"/>
    <w:rsid w:val="0D3556D5"/>
    <w:rsid w:val="0D460126"/>
    <w:rsid w:val="0D5E19B0"/>
    <w:rsid w:val="0D7B57EE"/>
    <w:rsid w:val="0D7E60E9"/>
    <w:rsid w:val="0D7F3CBA"/>
    <w:rsid w:val="0D9273BC"/>
    <w:rsid w:val="0D9A56A7"/>
    <w:rsid w:val="0D9F72AC"/>
    <w:rsid w:val="0DA2142E"/>
    <w:rsid w:val="0DDE7E40"/>
    <w:rsid w:val="0DE71C27"/>
    <w:rsid w:val="0DF928DC"/>
    <w:rsid w:val="0DFF7368"/>
    <w:rsid w:val="0E123AC7"/>
    <w:rsid w:val="0E142ED7"/>
    <w:rsid w:val="0E186D6F"/>
    <w:rsid w:val="0E2B41EF"/>
    <w:rsid w:val="0E3B6969"/>
    <w:rsid w:val="0E422905"/>
    <w:rsid w:val="0E6B56DD"/>
    <w:rsid w:val="0E7A56A3"/>
    <w:rsid w:val="0EB0169B"/>
    <w:rsid w:val="0EB9477B"/>
    <w:rsid w:val="0EBB131F"/>
    <w:rsid w:val="0EDA5D56"/>
    <w:rsid w:val="0F1002E0"/>
    <w:rsid w:val="0F175051"/>
    <w:rsid w:val="0F46019D"/>
    <w:rsid w:val="0F581DAE"/>
    <w:rsid w:val="0F693363"/>
    <w:rsid w:val="0F6B1D20"/>
    <w:rsid w:val="0F931251"/>
    <w:rsid w:val="0FA84696"/>
    <w:rsid w:val="0FC25345"/>
    <w:rsid w:val="0FC92AEE"/>
    <w:rsid w:val="0FCD6603"/>
    <w:rsid w:val="0FE430CB"/>
    <w:rsid w:val="0FEB544A"/>
    <w:rsid w:val="0FF12702"/>
    <w:rsid w:val="0FFA7C5E"/>
    <w:rsid w:val="0FFC252C"/>
    <w:rsid w:val="10130A29"/>
    <w:rsid w:val="10522862"/>
    <w:rsid w:val="106D01B0"/>
    <w:rsid w:val="108C3175"/>
    <w:rsid w:val="10D72B76"/>
    <w:rsid w:val="10DA5A9E"/>
    <w:rsid w:val="10E15B1B"/>
    <w:rsid w:val="10EC4A5D"/>
    <w:rsid w:val="1112052A"/>
    <w:rsid w:val="112239F9"/>
    <w:rsid w:val="11295566"/>
    <w:rsid w:val="112F017B"/>
    <w:rsid w:val="11550B29"/>
    <w:rsid w:val="115B786D"/>
    <w:rsid w:val="1169021E"/>
    <w:rsid w:val="116A69A1"/>
    <w:rsid w:val="117D2EEA"/>
    <w:rsid w:val="11945731"/>
    <w:rsid w:val="119C49F9"/>
    <w:rsid w:val="11AB2DF6"/>
    <w:rsid w:val="11B41917"/>
    <w:rsid w:val="11BF6163"/>
    <w:rsid w:val="11CE1271"/>
    <w:rsid w:val="11D620C9"/>
    <w:rsid w:val="11F073F0"/>
    <w:rsid w:val="12096A42"/>
    <w:rsid w:val="120E0BD3"/>
    <w:rsid w:val="12163A3A"/>
    <w:rsid w:val="122414CA"/>
    <w:rsid w:val="123568B6"/>
    <w:rsid w:val="12465F4E"/>
    <w:rsid w:val="1247349C"/>
    <w:rsid w:val="12712661"/>
    <w:rsid w:val="12841A27"/>
    <w:rsid w:val="12854200"/>
    <w:rsid w:val="128C23E5"/>
    <w:rsid w:val="129904CF"/>
    <w:rsid w:val="12BF74E4"/>
    <w:rsid w:val="12DA2EBB"/>
    <w:rsid w:val="12EA614B"/>
    <w:rsid w:val="12F258AC"/>
    <w:rsid w:val="12FF78C8"/>
    <w:rsid w:val="13023A29"/>
    <w:rsid w:val="13292611"/>
    <w:rsid w:val="13312DE0"/>
    <w:rsid w:val="133B3564"/>
    <w:rsid w:val="1356352F"/>
    <w:rsid w:val="136826BD"/>
    <w:rsid w:val="137A032A"/>
    <w:rsid w:val="139B4996"/>
    <w:rsid w:val="13B75A1F"/>
    <w:rsid w:val="13C571BB"/>
    <w:rsid w:val="13D00170"/>
    <w:rsid w:val="13D046B7"/>
    <w:rsid w:val="13DD7152"/>
    <w:rsid w:val="13F229D0"/>
    <w:rsid w:val="141A19FD"/>
    <w:rsid w:val="141F188F"/>
    <w:rsid w:val="14250F1D"/>
    <w:rsid w:val="14455E37"/>
    <w:rsid w:val="146B7173"/>
    <w:rsid w:val="1497034F"/>
    <w:rsid w:val="14BF71D6"/>
    <w:rsid w:val="14CA2B5E"/>
    <w:rsid w:val="14CE11ED"/>
    <w:rsid w:val="14FF01EC"/>
    <w:rsid w:val="15144DA7"/>
    <w:rsid w:val="15151E94"/>
    <w:rsid w:val="15183FCA"/>
    <w:rsid w:val="152A5981"/>
    <w:rsid w:val="15323029"/>
    <w:rsid w:val="153A7DF2"/>
    <w:rsid w:val="1553137E"/>
    <w:rsid w:val="1564220B"/>
    <w:rsid w:val="15690F2C"/>
    <w:rsid w:val="157839A1"/>
    <w:rsid w:val="158C5F82"/>
    <w:rsid w:val="158D6914"/>
    <w:rsid w:val="1592039B"/>
    <w:rsid w:val="159C033A"/>
    <w:rsid w:val="159C1068"/>
    <w:rsid w:val="15CB7382"/>
    <w:rsid w:val="16252AEE"/>
    <w:rsid w:val="16272475"/>
    <w:rsid w:val="16563B93"/>
    <w:rsid w:val="16632873"/>
    <w:rsid w:val="166F2A4D"/>
    <w:rsid w:val="16803789"/>
    <w:rsid w:val="16844E28"/>
    <w:rsid w:val="16A328E7"/>
    <w:rsid w:val="16CF597F"/>
    <w:rsid w:val="17281918"/>
    <w:rsid w:val="17341239"/>
    <w:rsid w:val="17543F19"/>
    <w:rsid w:val="17835F81"/>
    <w:rsid w:val="179E3C0F"/>
    <w:rsid w:val="17BF54BB"/>
    <w:rsid w:val="17C15BFC"/>
    <w:rsid w:val="17D410F3"/>
    <w:rsid w:val="17D47D7F"/>
    <w:rsid w:val="17EE1E5B"/>
    <w:rsid w:val="180556C2"/>
    <w:rsid w:val="18182148"/>
    <w:rsid w:val="182C0F18"/>
    <w:rsid w:val="183B109E"/>
    <w:rsid w:val="184A44A2"/>
    <w:rsid w:val="18505AB7"/>
    <w:rsid w:val="18562781"/>
    <w:rsid w:val="185A7C75"/>
    <w:rsid w:val="185D5FE2"/>
    <w:rsid w:val="188F24B4"/>
    <w:rsid w:val="18B41ED4"/>
    <w:rsid w:val="18B60184"/>
    <w:rsid w:val="18D273D6"/>
    <w:rsid w:val="18FB55CB"/>
    <w:rsid w:val="18FC0911"/>
    <w:rsid w:val="190037E5"/>
    <w:rsid w:val="19497121"/>
    <w:rsid w:val="195031E0"/>
    <w:rsid w:val="19682138"/>
    <w:rsid w:val="197A11F0"/>
    <w:rsid w:val="197A1F6A"/>
    <w:rsid w:val="19A046C3"/>
    <w:rsid w:val="19B90BC8"/>
    <w:rsid w:val="19E514EE"/>
    <w:rsid w:val="19EA5307"/>
    <w:rsid w:val="19F80575"/>
    <w:rsid w:val="19FA4B19"/>
    <w:rsid w:val="1A0D3DD6"/>
    <w:rsid w:val="1A2933D1"/>
    <w:rsid w:val="1A324F77"/>
    <w:rsid w:val="1A795908"/>
    <w:rsid w:val="1A8427A6"/>
    <w:rsid w:val="1AAA00C3"/>
    <w:rsid w:val="1AB03F8C"/>
    <w:rsid w:val="1AD72A92"/>
    <w:rsid w:val="1AE04068"/>
    <w:rsid w:val="1AE37610"/>
    <w:rsid w:val="1AF33483"/>
    <w:rsid w:val="1B162EE2"/>
    <w:rsid w:val="1B19000A"/>
    <w:rsid w:val="1B31669A"/>
    <w:rsid w:val="1B35355C"/>
    <w:rsid w:val="1B4D6920"/>
    <w:rsid w:val="1B570EB7"/>
    <w:rsid w:val="1B591327"/>
    <w:rsid w:val="1B727DB3"/>
    <w:rsid w:val="1B785F78"/>
    <w:rsid w:val="1B794C79"/>
    <w:rsid w:val="1B8414E9"/>
    <w:rsid w:val="1B895F4E"/>
    <w:rsid w:val="1BB10880"/>
    <w:rsid w:val="1BB34C90"/>
    <w:rsid w:val="1C0B3EEE"/>
    <w:rsid w:val="1C0B4C80"/>
    <w:rsid w:val="1C1C2735"/>
    <w:rsid w:val="1C310BD1"/>
    <w:rsid w:val="1C3325EC"/>
    <w:rsid w:val="1C372AA7"/>
    <w:rsid w:val="1C4349AE"/>
    <w:rsid w:val="1C490531"/>
    <w:rsid w:val="1C4E6491"/>
    <w:rsid w:val="1C7347BC"/>
    <w:rsid w:val="1C7E2C1A"/>
    <w:rsid w:val="1C8507B6"/>
    <w:rsid w:val="1CB42865"/>
    <w:rsid w:val="1CC97B77"/>
    <w:rsid w:val="1CCF76F4"/>
    <w:rsid w:val="1CE676E4"/>
    <w:rsid w:val="1CEA34F3"/>
    <w:rsid w:val="1D221D6B"/>
    <w:rsid w:val="1D3E71A9"/>
    <w:rsid w:val="1D403C30"/>
    <w:rsid w:val="1D4D3F3C"/>
    <w:rsid w:val="1D4E757E"/>
    <w:rsid w:val="1D641FB3"/>
    <w:rsid w:val="1D6B59C5"/>
    <w:rsid w:val="1D767506"/>
    <w:rsid w:val="1D83455D"/>
    <w:rsid w:val="1D8437DF"/>
    <w:rsid w:val="1DA76844"/>
    <w:rsid w:val="1DBF60CC"/>
    <w:rsid w:val="1DCA33B4"/>
    <w:rsid w:val="1DFB42C2"/>
    <w:rsid w:val="1E09047B"/>
    <w:rsid w:val="1E215F08"/>
    <w:rsid w:val="1E440991"/>
    <w:rsid w:val="1E526C3B"/>
    <w:rsid w:val="1E660A4B"/>
    <w:rsid w:val="1E6939A8"/>
    <w:rsid w:val="1E84229D"/>
    <w:rsid w:val="1E84247F"/>
    <w:rsid w:val="1E921AE9"/>
    <w:rsid w:val="1ED767CF"/>
    <w:rsid w:val="1ED92E65"/>
    <w:rsid w:val="1EEA5993"/>
    <w:rsid w:val="1EEE6B4C"/>
    <w:rsid w:val="1EFB5765"/>
    <w:rsid w:val="1F046A53"/>
    <w:rsid w:val="1F191A4D"/>
    <w:rsid w:val="1F400F24"/>
    <w:rsid w:val="1F6E6C7F"/>
    <w:rsid w:val="1F9B4CFB"/>
    <w:rsid w:val="1FAB32E5"/>
    <w:rsid w:val="1FAB58E4"/>
    <w:rsid w:val="1FEB56B0"/>
    <w:rsid w:val="20013744"/>
    <w:rsid w:val="20430147"/>
    <w:rsid w:val="20681D0E"/>
    <w:rsid w:val="206E4904"/>
    <w:rsid w:val="206F53EE"/>
    <w:rsid w:val="207E74F5"/>
    <w:rsid w:val="208545D7"/>
    <w:rsid w:val="208D65DA"/>
    <w:rsid w:val="20AA7DBA"/>
    <w:rsid w:val="20B641E5"/>
    <w:rsid w:val="20BF2B15"/>
    <w:rsid w:val="20BF41FC"/>
    <w:rsid w:val="20C34389"/>
    <w:rsid w:val="20CA2169"/>
    <w:rsid w:val="20D13513"/>
    <w:rsid w:val="20D34E5F"/>
    <w:rsid w:val="20FB6DF4"/>
    <w:rsid w:val="20FE42EE"/>
    <w:rsid w:val="21074E4C"/>
    <w:rsid w:val="210D2038"/>
    <w:rsid w:val="21574498"/>
    <w:rsid w:val="21676114"/>
    <w:rsid w:val="216B2C9F"/>
    <w:rsid w:val="21722112"/>
    <w:rsid w:val="217D6956"/>
    <w:rsid w:val="21904F2E"/>
    <w:rsid w:val="21B46648"/>
    <w:rsid w:val="21E861F0"/>
    <w:rsid w:val="21ED6E7F"/>
    <w:rsid w:val="21F45905"/>
    <w:rsid w:val="2200540E"/>
    <w:rsid w:val="221E56D0"/>
    <w:rsid w:val="22224AFF"/>
    <w:rsid w:val="222C2E13"/>
    <w:rsid w:val="2237266E"/>
    <w:rsid w:val="22475A31"/>
    <w:rsid w:val="22567C23"/>
    <w:rsid w:val="22697638"/>
    <w:rsid w:val="22741216"/>
    <w:rsid w:val="227F0076"/>
    <w:rsid w:val="22A8777D"/>
    <w:rsid w:val="22D55A92"/>
    <w:rsid w:val="22D83895"/>
    <w:rsid w:val="22F74FA0"/>
    <w:rsid w:val="231315DD"/>
    <w:rsid w:val="23243C58"/>
    <w:rsid w:val="23305A11"/>
    <w:rsid w:val="2354312D"/>
    <w:rsid w:val="2358362E"/>
    <w:rsid w:val="236D6873"/>
    <w:rsid w:val="236F2188"/>
    <w:rsid w:val="23C84B7D"/>
    <w:rsid w:val="240172AF"/>
    <w:rsid w:val="240305C2"/>
    <w:rsid w:val="24180573"/>
    <w:rsid w:val="24460567"/>
    <w:rsid w:val="24480B53"/>
    <w:rsid w:val="2449215A"/>
    <w:rsid w:val="244F6572"/>
    <w:rsid w:val="24726D2A"/>
    <w:rsid w:val="249D0D1A"/>
    <w:rsid w:val="24A75F37"/>
    <w:rsid w:val="24D471A9"/>
    <w:rsid w:val="24D93E9B"/>
    <w:rsid w:val="24DF5C4D"/>
    <w:rsid w:val="24E53D8B"/>
    <w:rsid w:val="24FD13E1"/>
    <w:rsid w:val="24FD67DE"/>
    <w:rsid w:val="250369E8"/>
    <w:rsid w:val="250B3F6E"/>
    <w:rsid w:val="25133FCB"/>
    <w:rsid w:val="251935C3"/>
    <w:rsid w:val="253A7B95"/>
    <w:rsid w:val="253F525C"/>
    <w:rsid w:val="255D7FA6"/>
    <w:rsid w:val="255F4084"/>
    <w:rsid w:val="2563308D"/>
    <w:rsid w:val="25803DD6"/>
    <w:rsid w:val="25AE5837"/>
    <w:rsid w:val="25CA0B5B"/>
    <w:rsid w:val="25CC3F4B"/>
    <w:rsid w:val="25D30565"/>
    <w:rsid w:val="25D66523"/>
    <w:rsid w:val="25F3703C"/>
    <w:rsid w:val="26312037"/>
    <w:rsid w:val="26381EBD"/>
    <w:rsid w:val="264113FC"/>
    <w:rsid w:val="26725CBC"/>
    <w:rsid w:val="26944FE3"/>
    <w:rsid w:val="269A74A7"/>
    <w:rsid w:val="26B070C9"/>
    <w:rsid w:val="26C56C7D"/>
    <w:rsid w:val="26CD6723"/>
    <w:rsid w:val="26CF0117"/>
    <w:rsid w:val="26DA31D5"/>
    <w:rsid w:val="26F51A6C"/>
    <w:rsid w:val="27037CC4"/>
    <w:rsid w:val="270D0CC0"/>
    <w:rsid w:val="27115668"/>
    <w:rsid w:val="271A16ED"/>
    <w:rsid w:val="2732224B"/>
    <w:rsid w:val="273B62ED"/>
    <w:rsid w:val="2764273A"/>
    <w:rsid w:val="276A22BF"/>
    <w:rsid w:val="277F2AF2"/>
    <w:rsid w:val="27836B43"/>
    <w:rsid w:val="27933275"/>
    <w:rsid w:val="27A8129D"/>
    <w:rsid w:val="27CB0A90"/>
    <w:rsid w:val="27D64C70"/>
    <w:rsid w:val="27E05D1B"/>
    <w:rsid w:val="27E94B90"/>
    <w:rsid w:val="27F25F9F"/>
    <w:rsid w:val="27FD7C4C"/>
    <w:rsid w:val="28093FE5"/>
    <w:rsid w:val="2815758E"/>
    <w:rsid w:val="282D132B"/>
    <w:rsid w:val="283A7BFB"/>
    <w:rsid w:val="285A0F12"/>
    <w:rsid w:val="285E529E"/>
    <w:rsid w:val="28862A8A"/>
    <w:rsid w:val="288857EF"/>
    <w:rsid w:val="288D5170"/>
    <w:rsid w:val="28926A1D"/>
    <w:rsid w:val="28A945BC"/>
    <w:rsid w:val="28AE1B43"/>
    <w:rsid w:val="28EC569A"/>
    <w:rsid w:val="28ED0683"/>
    <w:rsid w:val="28F2264C"/>
    <w:rsid w:val="28F24713"/>
    <w:rsid w:val="28FB5B0D"/>
    <w:rsid w:val="290F5AA4"/>
    <w:rsid w:val="29374296"/>
    <w:rsid w:val="29377ECD"/>
    <w:rsid w:val="293F5DC0"/>
    <w:rsid w:val="294C0CD0"/>
    <w:rsid w:val="2965578B"/>
    <w:rsid w:val="29712264"/>
    <w:rsid w:val="2972040B"/>
    <w:rsid w:val="29911EBF"/>
    <w:rsid w:val="29A572FD"/>
    <w:rsid w:val="29C96D41"/>
    <w:rsid w:val="29DC4949"/>
    <w:rsid w:val="29E04CE6"/>
    <w:rsid w:val="2A2809F7"/>
    <w:rsid w:val="2A387F83"/>
    <w:rsid w:val="2A3A7802"/>
    <w:rsid w:val="2A432F5F"/>
    <w:rsid w:val="2A4C4925"/>
    <w:rsid w:val="2A8D7D33"/>
    <w:rsid w:val="2AA70887"/>
    <w:rsid w:val="2AB0576F"/>
    <w:rsid w:val="2ABB5013"/>
    <w:rsid w:val="2ACC7D68"/>
    <w:rsid w:val="2AE033C0"/>
    <w:rsid w:val="2AEE196F"/>
    <w:rsid w:val="2AF03C68"/>
    <w:rsid w:val="2B175864"/>
    <w:rsid w:val="2B181971"/>
    <w:rsid w:val="2B1901E4"/>
    <w:rsid w:val="2B190717"/>
    <w:rsid w:val="2B20792B"/>
    <w:rsid w:val="2B587687"/>
    <w:rsid w:val="2B6F2320"/>
    <w:rsid w:val="2B8653E4"/>
    <w:rsid w:val="2B883ECB"/>
    <w:rsid w:val="2B962318"/>
    <w:rsid w:val="2B9F709A"/>
    <w:rsid w:val="2BB20DEA"/>
    <w:rsid w:val="2BB604ED"/>
    <w:rsid w:val="2BBC1A85"/>
    <w:rsid w:val="2BC06743"/>
    <w:rsid w:val="2BCC3888"/>
    <w:rsid w:val="2BF26051"/>
    <w:rsid w:val="2C03260E"/>
    <w:rsid w:val="2C153C28"/>
    <w:rsid w:val="2C294F40"/>
    <w:rsid w:val="2C5232F3"/>
    <w:rsid w:val="2C982842"/>
    <w:rsid w:val="2CB44CE4"/>
    <w:rsid w:val="2CBE6F25"/>
    <w:rsid w:val="2CE102DB"/>
    <w:rsid w:val="2CF55CFB"/>
    <w:rsid w:val="2D2C6027"/>
    <w:rsid w:val="2D5F035F"/>
    <w:rsid w:val="2D700F8C"/>
    <w:rsid w:val="2D893526"/>
    <w:rsid w:val="2D972906"/>
    <w:rsid w:val="2D9812E5"/>
    <w:rsid w:val="2DAF68C9"/>
    <w:rsid w:val="2DB710A0"/>
    <w:rsid w:val="2DD83E12"/>
    <w:rsid w:val="2DEE6381"/>
    <w:rsid w:val="2E190DF3"/>
    <w:rsid w:val="2E2E79AA"/>
    <w:rsid w:val="2E4656BC"/>
    <w:rsid w:val="2E6439A6"/>
    <w:rsid w:val="2E883890"/>
    <w:rsid w:val="2E9735A2"/>
    <w:rsid w:val="2EA200F4"/>
    <w:rsid w:val="2EAD4F5F"/>
    <w:rsid w:val="2EBB5447"/>
    <w:rsid w:val="2EC133F2"/>
    <w:rsid w:val="2EE13018"/>
    <w:rsid w:val="2EF77A89"/>
    <w:rsid w:val="2F0452FF"/>
    <w:rsid w:val="2F476B7B"/>
    <w:rsid w:val="2F552915"/>
    <w:rsid w:val="2F62093C"/>
    <w:rsid w:val="2F7E00FB"/>
    <w:rsid w:val="2F8369E0"/>
    <w:rsid w:val="2F94675A"/>
    <w:rsid w:val="2FA03266"/>
    <w:rsid w:val="2FA13DF0"/>
    <w:rsid w:val="2FA52378"/>
    <w:rsid w:val="2FC62862"/>
    <w:rsid w:val="2FD16BD0"/>
    <w:rsid w:val="2FE2209C"/>
    <w:rsid w:val="304D04DE"/>
    <w:rsid w:val="30634E75"/>
    <w:rsid w:val="3065617D"/>
    <w:rsid w:val="30682426"/>
    <w:rsid w:val="306A636E"/>
    <w:rsid w:val="307E5EA8"/>
    <w:rsid w:val="30A911D5"/>
    <w:rsid w:val="30BC2FCD"/>
    <w:rsid w:val="30C23E4A"/>
    <w:rsid w:val="30D02F0C"/>
    <w:rsid w:val="30DF4798"/>
    <w:rsid w:val="30E73839"/>
    <w:rsid w:val="30F244DC"/>
    <w:rsid w:val="31106501"/>
    <w:rsid w:val="3112680A"/>
    <w:rsid w:val="31151A48"/>
    <w:rsid w:val="31193046"/>
    <w:rsid w:val="31481134"/>
    <w:rsid w:val="31B2492B"/>
    <w:rsid w:val="31CF4770"/>
    <w:rsid w:val="31E11E3B"/>
    <w:rsid w:val="31F16D77"/>
    <w:rsid w:val="31F70C8C"/>
    <w:rsid w:val="320259AC"/>
    <w:rsid w:val="323A0917"/>
    <w:rsid w:val="324D01CE"/>
    <w:rsid w:val="32550742"/>
    <w:rsid w:val="326424BF"/>
    <w:rsid w:val="32723247"/>
    <w:rsid w:val="327B00D0"/>
    <w:rsid w:val="328B799F"/>
    <w:rsid w:val="32A8140A"/>
    <w:rsid w:val="32AD2ECD"/>
    <w:rsid w:val="32C3246E"/>
    <w:rsid w:val="32C724B2"/>
    <w:rsid w:val="32CC247E"/>
    <w:rsid w:val="32D20128"/>
    <w:rsid w:val="32E73840"/>
    <w:rsid w:val="32F44012"/>
    <w:rsid w:val="32FD652A"/>
    <w:rsid w:val="331B4AC6"/>
    <w:rsid w:val="331C6D09"/>
    <w:rsid w:val="33312EDD"/>
    <w:rsid w:val="333E2069"/>
    <w:rsid w:val="33412340"/>
    <w:rsid w:val="33414896"/>
    <w:rsid w:val="334467FE"/>
    <w:rsid w:val="33741957"/>
    <w:rsid w:val="338E2EB7"/>
    <w:rsid w:val="33C12108"/>
    <w:rsid w:val="33D758EB"/>
    <w:rsid w:val="34007510"/>
    <w:rsid w:val="340745FD"/>
    <w:rsid w:val="3437732A"/>
    <w:rsid w:val="343F1187"/>
    <w:rsid w:val="344B25E2"/>
    <w:rsid w:val="34576C6B"/>
    <w:rsid w:val="34A1786F"/>
    <w:rsid w:val="34A41170"/>
    <w:rsid w:val="351453CB"/>
    <w:rsid w:val="35151982"/>
    <w:rsid w:val="351F6570"/>
    <w:rsid w:val="352818E7"/>
    <w:rsid w:val="35407232"/>
    <w:rsid w:val="35544F57"/>
    <w:rsid w:val="35845FF7"/>
    <w:rsid w:val="358D5494"/>
    <w:rsid w:val="35A9353E"/>
    <w:rsid w:val="35B46957"/>
    <w:rsid w:val="35BA0DD1"/>
    <w:rsid w:val="35BC5D5C"/>
    <w:rsid w:val="35FE60CC"/>
    <w:rsid w:val="36160883"/>
    <w:rsid w:val="362551B1"/>
    <w:rsid w:val="36283CD5"/>
    <w:rsid w:val="364317DF"/>
    <w:rsid w:val="364D04E8"/>
    <w:rsid w:val="36907076"/>
    <w:rsid w:val="36941851"/>
    <w:rsid w:val="36B2263C"/>
    <w:rsid w:val="36B32BE9"/>
    <w:rsid w:val="36B65568"/>
    <w:rsid w:val="36C917AC"/>
    <w:rsid w:val="36DE38EB"/>
    <w:rsid w:val="36F6189D"/>
    <w:rsid w:val="37035962"/>
    <w:rsid w:val="37181026"/>
    <w:rsid w:val="371F7BC4"/>
    <w:rsid w:val="373C53E0"/>
    <w:rsid w:val="377C3BDB"/>
    <w:rsid w:val="379F2AE2"/>
    <w:rsid w:val="37B876F8"/>
    <w:rsid w:val="37ED0E8F"/>
    <w:rsid w:val="37EE3F8B"/>
    <w:rsid w:val="37F9338A"/>
    <w:rsid w:val="37FF1A51"/>
    <w:rsid w:val="380F1625"/>
    <w:rsid w:val="382C4956"/>
    <w:rsid w:val="383E6DF7"/>
    <w:rsid w:val="384568DE"/>
    <w:rsid w:val="384E14D4"/>
    <w:rsid w:val="385B701E"/>
    <w:rsid w:val="3862552D"/>
    <w:rsid w:val="38641230"/>
    <w:rsid w:val="388E5824"/>
    <w:rsid w:val="38BF7F9B"/>
    <w:rsid w:val="38C01ADA"/>
    <w:rsid w:val="38C15982"/>
    <w:rsid w:val="38DB43C2"/>
    <w:rsid w:val="38FA3E14"/>
    <w:rsid w:val="39132969"/>
    <w:rsid w:val="39204F70"/>
    <w:rsid w:val="3922382D"/>
    <w:rsid w:val="39291155"/>
    <w:rsid w:val="392E5FFD"/>
    <w:rsid w:val="394F764C"/>
    <w:rsid w:val="39754A64"/>
    <w:rsid w:val="39901376"/>
    <w:rsid w:val="39CC73F0"/>
    <w:rsid w:val="39FB7C12"/>
    <w:rsid w:val="3A163DD7"/>
    <w:rsid w:val="3A224D0C"/>
    <w:rsid w:val="3A2E3E8D"/>
    <w:rsid w:val="3A780CE8"/>
    <w:rsid w:val="3A78606C"/>
    <w:rsid w:val="3A843AE3"/>
    <w:rsid w:val="3AA11927"/>
    <w:rsid w:val="3AA5552C"/>
    <w:rsid w:val="3AC6518F"/>
    <w:rsid w:val="3ACC45B6"/>
    <w:rsid w:val="3B071148"/>
    <w:rsid w:val="3B107EF1"/>
    <w:rsid w:val="3B3B694A"/>
    <w:rsid w:val="3B67453E"/>
    <w:rsid w:val="3B9A0255"/>
    <w:rsid w:val="3BA86BAD"/>
    <w:rsid w:val="3BC67CA1"/>
    <w:rsid w:val="3BD61607"/>
    <w:rsid w:val="3C02696D"/>
    <w:rsid w:val="3C160C9A"/>
    <w:rsid w:val="3C267F29"/>
    <w:rsid w:val="3C410B3F"/>
    <w:rsid w:val="3C422722"/>
    <w:rsid w:val="3C4A3E09"/>
    <w:rsid w:val="3CC51F10"/>
    <w:rsid w:val="3CD2753D"/>
    <w:rsid w:val="3CE056B2"/>
    <w:rsid w:val="3CFC24BB"/>
    <w:rsid w:val="3D227FB0"/>
    <w:rsid w:val="3D780F4A"/>
    <w:rsid w:val="3D78440D"/>
    <w:rsid w:val="3DA06A03"/>
    <w:rsid w:val="3DA81EAB"/>
    <w:rsid w:val="3DB06119"/>
    <w:rsid w:val="3DB820AA"/>
    <w:rsid w:val="3DB8494C"/>
    <w:rsid w:val="3DBD43CD"/>
    <w:rsid w:val="3DC86DCA"/>
    <w:rsid w:val="3DDC124C"/>
    <w:rsid w:val="3DE57EE6"/>
    <w:rsid w:val="3DEE13D7"/>
    <w:rsid w:val="3DF421EF"/>
    <w:rsid w:val="3E1D4373"/>
    <w:rsid w:val="3E2E7AA6"/>
    <w:rsid w:val="3E5268BC"/>
    <w:rsid w:val="3E542D8C"/>
    <w:rsid w:val="3E6276DE"/>
    <w:rsid w:val="3E7F3121"/>
    <w:rsid w:val="3E854BAF"/>
    <w:rsid w:val="3E895377"/>
    <w:rsid w:val="3ED40749"/>
    <w:rsid w:val="3EDC6485"/>
    <w:rsid w:val="3EE96E5B"/>
    <w:rsid w:val="3EEF3255"/>
    <w:rsid w:val="3F0E0FAE"/>
    <w:rsid w:val="3F3324DC"/>
    <w:rsid w:val="3F4721C0"/>
    <w:rsid w:val="3F51765C"/>
    <w:rsid w:val="3F56610D"/>
    <w:rsid w:val="3F67530C"/>
    <w:rsid w:val="3F8C3E49"/>
    <w:rsid w:val="3F971E62"/>
    <w:rsid w:val="3FDD418A"/>
    <w:rsid w:val="3FE36AD7"/>
    <w:rsid w:val="3FF10BB7"/>
    <w:rsid w:val="3FF734AD"/>
    <w:rsid w:val="400E39E3"/>
    <w:rsid w:val="40150543"/>
    <w:rsid w:val="40230030"/>
    <w:rsid w:val="402E1623"/>
    <w:rsid w:val="405A674A"/>
    <w:rsid w:val="407A0F2C"/>
    <w:rsid w:val="40926138"/>
    <w:rsid w:val="40AB574A"/>
    <w:rsid w:val="40BB28B5"/>
    <w:rsid w:val="40C15786"/>
    <w:rsid w:val="40C67B25"/>
    <w:rsid w:val="40CC4A8C"/>
    <w:rsid w:val="40FC3AAD"/>
    <w:rsid w:val="41081963"/>
    <w:rsid w:val="410D1E2C"/>
    <w:rsid w:val="411933AD"/>
    <w:rsid w:val="412C451A"/>
    <w:rsid w:val="4137326B"/>
    <w:rsid w:val="41533E96"/>
    <w:rsid w:val="41622A91"/>
    <w:rsid w:val="41685556"/>
    <w:rsid w:val="417C3F4D"/>
    <w:rsid w:val="419D6AF6"/>
    <w:rsid w:val="419E568B"/>
    <w:rsid w:val="41B0674A"/>
    <w:rsid w:val="41B64120"/>
    <w:rsid w:val="41B77313"/>
    <w:rsid w:val="41D13074"/>
    <w:rsid w:val="41D228E5"/>
    <w:rsid w:val="41DA7000"/>
    <w:rsid w:val="41F80D97"/>
    <w:rsid w:val="42004BA5"/>
    <w:rsid w:val="42297536"/>
    <w:rsid w:val="42323BB3"/>
    <w:rsid w:val="42650FE9"/>
    <w:rsid w:val="426643FB"/>
    <w:rsid w:val="426E2359"/>
    <w:rsid w:val="426F51C4"/>
    <w:rsid w:val="428658A8"/>
    <w:rsid w:val="42866D6E"/>
    <w:rsid w:val="42A45229"/>
    <w:rsid w:val="42AD2454"/>
    <w:rsid w:val="42E86BCB"/>
    <w:rsid w:val="42F008D2"/>
    <w:rsid w:val="42F128EA"/>
    <w:rsid w:val="42FF2F50"/>
    <w:rsid w:val="430F4AB7"/>
    <w:rsid w:val="43356513"/>
    <w:rsid w:val="433751D4"/>
    <w:rsid w:val="43782779"/>
    <w:rsid w:val="439F57C4"/>
    <w:rsid w:val="43AE0898"/>
    <w:rsid w:val="43B74DA8"/>
    <w:rsid w:val="43B96AA3"/>
    <w:rsid w:val="43E7667F"/>
    <w:rsid w:val="43E7764A"/>
    <w:rsid w:val="43EE5C99"/>
    <w:rsid w:val="43F84347"/>
    <w:rsid w:val="44047E01"/>
    <w:rsid w:val="44072B47"/>
    <w:rsid w:val="440F337D"/>
    <w:rsid w:val="44163F45"/>
    <w:rsid w:val="44274B96"/>
    <w:rsid w:val="446811CB"/>
    <w:rsid w:val="44877865"/>
    <w:rsid w:val="449575EA"/>
    <w:rsid w:val="44975A82"/>
    <w:rsid w:val="45003BB0"/>
    <w:rsid w:val="4532360B"/>
    <w:rsid w:val="45326A41"/>
    <w:rsid w:val="453F7132"/>
    <w:rsid w:val="4541743B"/>
    <w:rsid w:val="454C28F6"/>
    <w:rsid w:val="45792AD7"/>
    <w:rsid w:val="45814542"/>
    <w:rsid w:val="458336D1"/>
    <w:rsid w:val="45D63E9E"/>
    <w:rsid w:val="45EB1A13"/>
    <w:rsid w:val="45EB1D26"/>
    <w:rsid w:val="45FA38AA"/>
    <w:rsid w:val="46004596"/>
    <w:rsid w:val="46004A70"/>
    <w:rsid w:val="460108A1"/>
    <w:rsid w:val="46085F19"/>
    <w:rsid w:val="460878DE"/>
    <w:rsid w:val="460F5EB7"/>
    <w:rsid w:val="463A74BB"/>
    <w:rsid w:val="46A871E5"/>
    <w:rsid w:val="46C411F4"/>
    <w:rsid w:val="46DF2194"/>
    <w:rsid w:val="473908F8"/>
    <w:rsid w:val="47624654"/>
    <w:rsid w:val="476A3CBA"/>
    <w:rsid w:val="47816E9F"/>
    <w:rsid w:val="478A4A8C"/>
    <w:rsid w:val="479A1A99"/>
    <w:rsid w:val="47AA0C69"/>
    <w:rsid w:val="47FD7862"/>
    <w:rsid w:val="48525740"/>
    <w:rsid w:val="4854696C"/>
    <w:rsid w:val="486F0001"/>
    <w:rsid w:val="48841920"/>
    <w:rsid w:val="489B6BAA"/>
    <w:rsid w:val="489D7AF2"/>
    <w:rsid w:val="48D10249"/>
    <w:rsid w:val="49103008"/>
    <w:rsid w:val="495573B6"/>
    <w:rsid w:val="49732207"/>
    <w:rsid w:val="49783F42"/>
    <w:rsid w:val="49AF3438"/>
    <w:rsid w:val="49CC0290"/>
    <w:rsid w:val="49DC0D04"/>
    <w:rsid w:val="49E75D7F"/>
    <w:rsid w:val="4A0A781C"/>
    <w:rsid w:val="4A1F2238"/>
    <w:rsid w:val="4A3308E1"/>
    <w:rsid w:val="4A3A6DE1"/>
    <w:rsid w:val="4A517BF9"/>
    <w:rsid w:val="4A580103"/>
    <w:rsid w:val="4AAD3BFC"/>
    <w:rsid w:val="4AAF5228"/>
    <w:rsid w:val="4AB81F34"/>
    <w:rsid w:val="4AD7152C"/>
    <w:rsid w:val="4AF932B8"/>
    <w:rsid w:val="4B037359"/>
    <w:rsid w:val="4B6214B2"/>
    <w:rsid w:val="4B654F73"/>
    <w:rsid w:val="4B694AAF"/>
    <w:rsid w:val="4BAD35DC"/>
    <w:rsid w:val="4BB92065"/>
    <w:rsid w:val="4BBC481D"/>
    <w:rsid w:val="4C234106"/>
    <w:rsid w:val="4C42478D"/>
    <w:rsid w:val="4C482EF7"/>
    <w:rsid w:val="4C4A348A"/>
    <w:rsid w:val="4C5F6E33"/>
    <w:rsid w:val="4C625192"/>
    <w:rsid w:val="4C627ACA"/>
    <w:rsid w:val="4CB60C47"/>
    <w:rsid w:val="4CC126C6"/>
    <w:rsid w:val="4CD12F9F"/>
    <w:rsid w:val="4CD82755"/>
    <w:rsid w:val="4CE16C27"/>
    <w:rsid w:val="4CF2460C"/>
    <w:rsid w:val="4D272C4A"/>
    <w:rsid w:val="4D461C0A"/>
    <w:rsid w:val="4D6422AF"/>
    <w:rsid w:val="4DB6199F"/>
    <w:rsid w:val="4DBE5737"/>
    <w:rsid w:val="4DC57F6E"/>
    <w:rsid w:val="4DE44A5A"/>
    <w:rsid w:val="4DEB046A"/>
    <w:rsid w:val="4DEF3DB1"/>
    <w:rsid w:val="4DF266F8"/>
    <w:rsid w:val="4DF853AB"/>
    <w:rsid w:val="4E0B4D27"/>
    <w:rsid w:val="4E2414FC"/>
    <w:rsid w:val="4E2459A7"/>
    <w:rsid w:val="4E2C43CD"/>
    <w:rsid w:val="4E2C6013"/>
    <w:rsid w:val="4E5164A3"/>
    <w:rsid w:val="4E62421A"/>
    <w:rsid w:val="4E712BBA"/>
    <w:rsid w:val="4E893786"/>
    <w:rsid w:val="4EA070C0"/>
    <w:rsid w:val="4EB60C80"/>
    <w:rsid w:val="4EB70239"/>
    <w:rsid w:val="4EC43968"/>
    <w:rsid w:val="4EDB0550"/>
    <w:rsid w:val="4EE132DD"/>
    <w:rsid w:val="4EEA3F29"/>
    <w:rsid w:val="4EED2366"/>
    <w:rsid w:val="4F154E2F"/>
    <w:rsid w:val="4F285149"/>
    <w:rsid w:val="4F3A62B5"/>
    <w:rsid w:val="4F547328"/>
    <w:rsid w:val="4F663D2A"/>
    <w:rsid w:val="4F6B7A13"/>
    <w:rsid w:val="4F6E1FE8"/>
    <w:rsid w:val="4F8C7682"/>
    <w:rsid w:val="4FA56023"/>
    <w:rsid w:val="4FB93105"/>
    <w:rsid w:val="4FCB1B36"/>
    <w:rsid w:val="4FD82EE4"/>
    <w:rsid w:val="4FD97FB5"/>
    <w:rsid w:val="4FE66E5A"/>
    <w:rsid w:val="5006631E"/>
    <w:rsid w:val="505A08C0"/>
    <w:rsid w:val="50780427"/>
    <w:rsid w:val="50893613"/>
    <w:rsid w:val="509F7520"/>
    <w:rsid w:val="50A60166"/>
    <w:rsid w:val="50A84211"/>
    <w:rsid w:val="50B920F8"/>
    <w:rsid w:val="50CD2C13"/>
    <w:rsid w:val="50D11CF9"/>
    <w:rsid w:val="50F564CB"/>
    <w:rsid w:val="50F75ED9"/>
    <w:rsid w:val="50FC4D8E"/>
    <w:rsid w:val="510C67B4"/>
    <w:rsid w:val="51202153"/>
    <w:rsid w:val="512033AF"/>
    <w:rsid w:val="51244B94"/>
    <w:rsid w:val="51321897"/>
    <w:rsid w:val="51371A1A"/>
    <w:rsid w:val="514A7F15"/>
    <w:rsid w:val="515564A8"/>
    <w:rsid w:val="516E18EC"/>
    <w:rsid w:val="517C3577"/>
    <w:rsid w:val="51A0668D"/>
    <w:rsid w:val="51A738BF"/>
    <w:rsid w:val="51BD3E89"/>
    <w:rsid w:val="51E37F5F"/>
    <w:rsid w:val="51E56389"/>
    <w:rsid w:val="51FE7B8F"/>
    <w:rsid w:val="520C51DD"/>
    <w:rsid w:val="521F12F9"/>
    <w:rsid w:val="52340F0F"/>
    <w:rsid w:val="524A3AF3"/>
    <w:rsid w:val="525A0407"/>
    <w:rsid w:val="528F749B"/>
    <w:rsid w:val="52B07E67"/>
    <w:rsid w:val="52B11E5B"/>
    <w:rsid w:val="52B87070"/>
    <w:rsid w:val="52C12F8E"/>
    <w:rsid w:val="52E7541B"/>
    <w:rsid w:val="53085EE7"/>
    <w:rsid w:val="53135C08"/>
    <w:rsid w:val="53226EFE"/>
    <w:rsid w:val="53320E26"/>
    <w:rsid w:val="5374730F"/>
    <w:rsid w:val="53757FE9"/>
    <w:rsid w:val="53C94786"/>
    <w:rsid w:val="53CA74FB"/>
    <w:rsid w:val="54054BEA"/>
    <w:rsid w:val="5419091E"/>
    <w:rsid w:val="5424725A"/>
    <w:rsid w:val="543609CD"/>
    <w:rsid w:val="54386636"/>
    <w:rsid w:val="543F113C"/>
    <w:rsid w:val="546A609F"/>
    <w:rsid w:val="546F1503"/>
    <w:rsid w:val="5495412C"/>
    <w:rsid w:val="54A03F14"/>
    <w:rsid w:val="54B74953"/>
    <w:rsid w:val="54C50E08"/>
    <w:rsid w:val="54CD6D8D"/>
    <w:rsid w:val="55015527"/>
    <w:rsid w:val="551A4AD9"/>
    <w:rsid w:val="552F2DDB"/>
    <w:rsid w:val="55366EB0"/>
    <w:rsid w:val="5544707F"/>
    <w:rsid w:val="5592333E"/>
    <w:rsid w:val="55966110"/>
    <w:rsid w:val="559C1FE4"/>
    <w:rsid w:val="55A94720"/>
    <w:rsid w:val="55BA4D19"/>
    <w:rsid w:val="55C34EB9"/>
    <w:rsid w:val="55D50CC2"/>
    <w:rsid w:val="56211073"/>
    <w:rsid w:val="56314B0F"/>
    <w:rsid w:val="563A2FEC"/>
    <w:rsid w:val="563D6939"/>
    <w:rsid w:val="56596528"/>
    <w:rsid w:val="565E6916"/>
    <w:rsid w:val="56621C09"/>
    <w:rsid w:val="567016BE"/>
    <w:rsid w:val="56804758"/>
    <w:rsid w:val="569A0EB8"/>
    <w:rsid w:val="56A00750"/>
    <w:rsid w:val="56A40E8C"/>
    <w:rsid w:val="56AE2374"/>
    <w:rsid w:val="56B83512"/>
    <w:rsid w:val="56C4362E"/>
    <w:rsid w:val="56D13E36"/>
    <w:rsid w:val="57023573"/>
    <w:rsid w:val="572233AF"/>
    <w:rsid w:val="57240D2F"/>
    <w:rsid w:val="572C5DFD"/>
    <w:rsid w:val="574F69A7"/>
    <w:rsid w:val="576565DC"/>
    <w:rsid w:val="57701736"/>
    <w:rsid w:val="5777785E"/>
    <w:rsid w:val="578C4F3B"/>
    <w:rsid w:val="579D2419"/>
    <w:rsid w:val="57AD065B"/>
    <w:rsid w:val="58030E16"/>
    <w:rsid w:val="580E7607"/>
    <w:rsid w:val="583A6F89"/>
    <w:rsid w:val="586102B7"/>
    <w:rsid w:val="586F479D"/>
    <w:rsid w:val="587367B7"/>
    <w:rsid w:val="58776BE7"/>
    <w:rsid w:val="588421FC"/>
    <w:rsid w:val="58CD39E3"/>
    <w:rsid w:val="58D914E2"/>
    <w:rsid w:val="58EF6B5C"/>
    <w:rsid w:val="5903008E"/>
    <w:rsid w:val="59031DD8"/>
    <w:rsid w:val="5910732A"/>
    <w:rsid w:val="59113827"/>
    <w:rsid w:val="59972CA7"/>
    <w:rsid w:val="59B722A8"/>
    <w:rsid w:val="59C130C4"/>
    <w:rsid w:val="59D464FD"/>
    <w:rsid w:val="59E75F75"/>
    <w:rsid w:val="59E9229F"/>
    <w:rsid w:val="5A022854"/>
    <w:rsid w:val="5A0A0BA0"/>
    <w:rsid w:val="5A1403A3"/>
    <w:rsid w:val="5A46136E"/>
    <w:rsid w:val="5A592573"/>
    <w:rsid w:val="5A6E03C8"/>
    <w:rsid w:val="5A8674DF"/>
    <w:rsid w:val="5AAE60C9"/>
    <w:rsid w:val="5AB45EC3"/>
    <w:rsid w:val="5AB96C09"/>
    <w:rsid w:val="5AEA243D"/>
    <w:rsid w:val="5AEE5A6B"/>
    <w:rsid w:val="5B2156F5"/>
    <w:rsid w:val="5B335DFC"/>
    <w:rsid w:val="5B3D0ABD"/>
    <w:rsid w:val="5B510B8B"/>
    <w:rsid w:val="5B690605"/>
    <w:rsid w:val="5B6A16F9"/>
    <w:rsid w:val="5B911D74"/>
    <w:rsid w:val="5BC7126E"/>
    <w:rsid w:val="5BD80158"/>
    <w:rsid w:val="5BE26C5D"/>
    <w:rsid w:val="5C044ECE"/>
    <w:rsid w:val="5C503EC3"/>
    <w:rsid w:val="5C8D6AB2"/>
    <w:rsid w:val="5C917DA7"/>
    <w:rsid w:val="5C980749"/>
    <w:rsid w:val="5C9A2AD1"/>
    <w:rsid w:val="5C9E1987"/>
    <w:rsid w:val="5C9F50CB"/>
    <w:rsid w:val="5CE2329F"/>
    <w:rsid w:val="5CE558AE"/>
    <w:rsid w:val="5CEA5C97"/>
    <w:rsid w:val="5D1537C4"/>
    <w:rsid w:val="5D195D28"/>
    <w:rsid w:val="5D420CE0"/>
    <w:rsid w:val="5D56304D"/>
    <w:rsid w:val="5D607E35"/>
    <w:rsid w:val="5D6215EC"/>
    <w:rsid w:val="5D995DAB"/>
    <w:rsid w:val="5DA1481A"/>
    <w:rsid w:val="5DAB78E1"/>
    <w:rsid w:val="5DAF21A3"/>
    <w:rsid w:val="5DC03B6E"/>
    <w:rsid w:val="5DC516DD"/>
    <w:rsid w:val="5DC81777"/>
    <w:rsid w:val="5DED3720"/>
    <w:rsid w:val="5E072F87"/>
    <w:rsid w:val="5E0D0995"/>
    <w:rsid w:val="5E355426"/>
    <w:rsid w:val="5E414EE1"/>
    <w:rsid w:val="5E6D350D"/>
    <w:rsid w:val="5E7F09C3"/>
    <w:rsid w:val="5E817A1D"/>
    <w:rsid w:val="5E872A4C"/>
    <w:rsid w:val="5E8B4E60"/>
    <w:rsid w:val="5E9D4F6C"/>
    <w:rsid w:val="5EA82041"/>
    <w:rsid w:val="5EB81205"/>
    <w:rsid w:val="5EE543F7"/>
    <w:rsid w:val="5EEC61EF"/>
    <w:rsid w:val="5F220DB5"/>
    <w:rsid w:val="5F496009"/>
    <w:rsid w:val="5F743661"/>
    <w:rsid w:val="5F7B7CE5"/>
    <w:rsid w:val="5F900E54"/>
    <w:rsid w:val="5F977B3A"/>
    <w:rsid w:val="5FA9188D"/>
    <w:rsid w:val="5FC419CE"/>
    <w:rsid w:val="5FDF4615"/>
    <w:rsid w:val="5FF41F4B"/>
    <w:rsid w:val="601B105F"/>
    <w:rsid w:val="60490FAF"/>
    <w:rsid w:val="604D28C3"/>
    <w:rsid w:val="607D5B1A"/>
    <w:rsid w:val="608A0DA4"/>
    <w:rsid w:val="609E58C9"/>
    <w:rsid w:val="60AA5CD0"/>
    <w:rsid w:val="60AD6B9A"/>
    <w:rsid w:val="60B77F40"/>
    <w:rsid w:val="60BF7245"/>
    <w:rsid w:val="60BF7A9A"/>
    <w:rsid w:val="60CB63F1"/>
    <w:rsid w:val="610376A7"/>
    <w:rsid w:val="610B10C2"/>
    <w:rsid w:val="6114392D"/>
    <w:rsid w:val="611B3ACA"/>
    <w:rsid w:val="61244FB1"/>
    <w:rsid w:val="61363CB4"/>
    <w:rsid w:val="61581AC8"/>
    <w:rsid w:val="61851B5D"/>
    <w:rsid w:val="61860F69"/>
    <w:rsid w:val="618B1E72"/>
    <w:rsid w:val="61B81971"/>
    <w:rsid w:val="61C43CEA"/>
    <w:rsid w:val="61DB0B9E"/>
    <w:rsid w:val="61F90480"/>
    <w:rsid w:val="62092B94"/>
    <w:rsid w:val="620A475F"/>
    <w:rsid w:val="621D538F"/>
    <w:rsid w:val="62284C86"/>
    <w:rsid w:val="623F260D"/>
    <w:rsid w:val="62405CB4"/>
    <w:rsid w:val="6273113E"/>
    <w:rsid w:val="629E3CBA"/>
    <w:rsid w:val="62BA4122"/>
    <w:rsid w:val="62CE726F"/>
    <w:rsid w:val="62D66F37"/>
    <w:rsid w:val="62EF55A4"/>
    <w:rsid w:val="62F66CE4"/>
    <w:rsid w:val="6326186D"/>
    <w:rsid w:val="63396C24"/>
    <w:rsid w:val="635F7CC0"/>
    <w:rsid w:val="6366669B"/>
    <w:rsid w:val="636E0551"/>
    <w:rsid w:val="637302D7"/>
    <w:rsid w:val="63772CE5"/>
    <w:rsid w:val="638C2CF6"/>
    <w:rsid w:val="63CC100D"/>
    <w:rsid w:val="63EA50ED"/>
    <w:rsid w:val="63ED1925"/>
    <w:rsid w:val="640F410D"/>
    <w:rsid w:val="6414354E"/>
    <w:rsid w:val="64145251"/>
    <w:rsid w:val="64285E9D"/>
    <w:rsid w:val="644F066A"/>
    <w:rsid w:val="64680550"/>
    <w:rsid w:val="647B4ED2"/>
    <w:rsid w:val="647F3636"/>
    <w:rsid w:val="649061FC"/>
    <w:rsid w:val="64CB6F8D"/>
    <w:rsid w:val="64F6418C"/>
    <w:rsid w:val="6527774A"/>
    <w:rsid w:val="65345D5F"/>
    <w:rsid w:val="65584CEC"/>
    <w:rsid w:val="65741DF9"/>
    <w:rsid w:val="65795DE9"/>
    <w:rsid w:val="657A5B92"/>
    <w:rsid w:val="657B6A19"/>
    <w:rsid w:val="658475B2"/>
    <w:rsid w:val="65B163DD"/>
    <w:rsid w:val="65B55CF5"/>
    <w:rsid w:val="65DB0300"/>
    <w:rsid w:val="65E37CE8"/>
    <w:rsid w:val="65E4707C"/>
    <w:rsid w:val="65E84DB3"/>
    <w:rsid w:val="65EA17C0"/>
    <w:rsid w:val="65EC0D7A"/>
    <w:rsid w:val="66030E38"/>
    <w:rsid w:val="66090B0B"/>
    <w:rsid w:val="662751BB"/>
    <w:rsid w:val="663917A9"/>
    <w:rsid w:val="66566DCE"/>
    <w:rsid w:val="665D45C1"/>
    <w:rsid w:val="667C0F95"/>
    <w:rsid w:val="668E44D4"/>
    <w:rsid w:val="66AE4DBC"/>
    <w:rsid w:val="66C24DA1"/>
    <w:rsid w:val="66C76924"/>
    <w:rsid w:val="66F76CE3"/>
    <w:rsid w:val="67080C8B"/>
    <w:rsid w:val="670B6844"/>
    <w:rsid w:val="671952A4"/>
    <w:rsid w:val="672566A9"/>
    <w:rsid w:val="67265F81"/>
    <w:rsid w:val="67524B1B"/>
    <w:rsid w:val="67674B4F"/>
    <w:rsid w:val="678645BB"/>
    <w:rsid w:val="67950180"/>
    <w:rsid w:val="679977D5"/>
    <w:rsid w:val="67A56CCE"/>
    <w:rsid w:val="67AA596C"/>
    <w:rsid w:val="67C519AE"/>
    <w:rsid w:val="67C60C29"/>
    <w:rsid w:val="67EF3C23"/>
    <w:rsid w:val="67F24595"/>
    <w:rsid w:val="680B62C1"/>
    <w:rsid w:val="68206EB3"/>
    <w:rsid w:val="68474639"/>
    <w:rsid w:val="6848573B"/>
    <w:rsid w:val="684D0B52"/>
    <w:rsid w:val="68593243"/>
    <w:rsid w:val="68691B2D"/>
    <w:rsid w:val="686E1816"/>
    <w:rsid w:val="68766BF1"/>
    <w:rsid w:val="68774ADF"/>
    <w:rsid w:val="687D4BF1"/>
    <w:rsid w:val="688131E8"/>
    <w:rsid w:val="688904A4"/>
    <w:rsid w:val="68B15573"/>
    <w:rsid w:val="68E2327E"/>
    <w:rsid w:val="69081870"/>
    <w:rsid w:val="69124ABE"/>
    <w:rsid w:val="69142A9E"/>
    <w:rsid w:val="692D0EE8"/>
    <w:rsid w:val="6957151B"/>
    <w:rsid w:val="69832245"/>
    <w:rsid w:val="69966C6D"/>
    <w:rsid w:val="69A530FE"/>
    <w:rsid w:val="69A91AFA"/>
    <w:rsid w:val="69D87FDA"/>
    <w:rsid w:val="69E54D73"/>
    <w:rsid w:val="69E80669"/>
    <w:rsid w:val="69ED12FC"/>
    <w:rsid w:val="69EF4884"/>
    <w:rsid w:val="69FD193D"/>
    <w:rsid w:val="69FF3766"/>
    <w:rsid w:val="6A230456"/>
    <w:rsid w:val="6A4848DA"/>
    <w:rsid w:val="6A6365A8"/>
    <w:rsid w:val="6AB17DAB"/>
    <w:rsid w:val="6AB45B4C"/>
    <w:rsid w:val="6AC26478"/>
    <w:rsid w:val="6ACA3494"/>
    <w:rsid w:val="6AD05353"/>
    <w:rsid w:val="6AD709B8"/>
    <w:rsid w:val="6AE648CC"/>
    <w:rsid w:val="6AFA7ADE"/>
    <w:rsid w:val="6B045DD0"/>
    <w:rsid w:val="6B1114E5"/>
    <w:rsid w:val="6B23647A"/>
    <w:rsid w:val="6B2549CE"/>
    <w:rsid w:val="6B256700"/>
    <w:rsid w:val="6B3D6A2C"/>
    <w:rsid w:val="6B6110DC"/>
    <w:rsid w:val="6B6E4068"/>
    <w:rsid w:val="6B7934A5"/>
    <w:rsid w:val="6BCF514D"/>
    <w:rsid w:val="6BD02387"/>
    <w:rsid w:val="6BD22EDE"/>
    <w:rsid w:val="6BD67753"/>
    <w:rsid w:val="6BD9429B"/>
    <w:rsid w:val="6BDC6FFE"/>
    <w:rsid w:val="6BE212CD"/>
    <w:rsid w:val="6BE2755A"/>
    <w:rsid w:val="6BE44F5C"/>
    <w:rsid w:val="6C3A306E"/>
    <w:rsid w:val="6C8D50E9"/>
    <w:rsid w:val="6C980C25"/>
    <w:rsid w:val="6CC321A3"/>
    <w:rsid w:val="6CC40518"/>
    <w:rsid w:val="6CC469B0"/>
    <w:rsid w:val="6D084DEE"/>
    <w:rsid w:val="6D130DB4"/>
    <w:rsid w:val="6D276FE5"/>
    <w:rsid w:val="6D481BDA"/>
    <w:rsid w:val="6D4827D7"/>
    <w:rsid w:val="6D554780"/>
    <w:rsid w:val="6D5968D3"/>
    <w:rsid w:val="6D9E12F5"/>
    <w:rsid w:val="6DAD00B6"/>
    <w:rsid w:val="6DB006C9"/>
    <w:rsid w:val="6DCF25AB"/>
    <w:rsid w:val="6DD3284D"/>
    <w:rsid w:val="6DF61B02"/>
    <w:rsid w:val="6DF63C88"/>
    <w:rsid w:val="6E00787A"/>
    <w:rsid w:val="6E0538BD"/>
    <w:rsid w:val="6E3F4A43"/>
    <w:rsid w:val="6E671320"/>
    <w:rsid w:val="6E824FD9"/>
    <w:rsid w:val="6EB657F6"/>
    <w:rsid w:val="6EB870FE"/>
    <w:rsid w:val="6EDE33B1"/>
    <w:rsid w:val="6F021180"/>
    <w:rsid w:val="6F036ED2"/>
    <w:rsid w:val="6F2C52E4"/>
    <w:rsid w:val="6F2D0FAF"/>
    <w:rsid w:val="6F3208EF"/>
    <w:rsid w:val="6F3C50E9"/>
    <w:rsid w:val="701611BA"/>
    <w:rsid w:val="701F6677"/>
    <w:rsid w:val="704356A5"/>
    <w:rsid w:val="705D77E3"/>
    <w:rsid w:val="707B5ECC"/>
    <w:rsid w:val="707E29D7"/>
    <w:rsid w:val="709A794A"/>
    <w:rsid w:val="709B74BD"/>
    <w:rsid w:val="70AA3087"/>
    <w:rsid w:val="70E23F76"/>
    <w:rsid w:val="70FC4A01"/>
    <w:rsid w:val="71243A88"/>
    <w:rsid w:val="71307E08"/>
    <w:rsid w:val="713334D1"/>
    <w:rsid w:val="71571D6A"/>
    <w:rsid w:val="715F0164"/>
    <w:rsid w:val="71740578"/>
    <w:rsid w:val="718166ED"/>
    <w:rsid w:val="718730E5"/>
    <w:rsid w:val="71922B77"/>
    <w:rsid w:val="719F2AB2"/>
    <w:rsid w:val="71A16194"/>
    <w:rsid w:val="71AB7647"/>
    <w:rsid w:val="71B36BCD"/>
    <w:rsid w:val="71BB1570"/>
    <w:rsid w:val="71CC4325"/>
    <w:rsid w:val="71CD4341"/>
    <w:rsid w:val="71E65271"/>
    <w:rsid w:val="71F81305"/>
    <w:rsid w:val="725452B1"/>
    <w:rsid w:val="725A151B"/>
    <w:rsid w:val="7287604A"/>
    <w:rsid w:val="729B2001"/>
    <w:rsid w:val="72B52E0C"/>
    <w:rsid w:val="72C92D3D"/>
    <w:rsid w:val="72D074A7"/>
    <w:rsid w:val="72F54FA6"/>
    <w:rsid w:val="73221247"/>
    <w:rsid w:val="73313B6A"/>
    <w:rsid w:val="734633A7"/>
    <w:rsid w:val="734F42FD"/>
    <w:rsid w:val="736A7DC3"/>
    <w:rsid w:val="738D608C"/>
    <w:rsid w:val="738E7A16"/>
    <w:rsid w:val="73A42D18"/>
    <w:rsid w:val="73D57CCE"/>
    <w:rsid w:val="73FF6978"/>
    <w:rsid w:val="74092317"/>
    <w:rsid w:val="74180D67"/>
    <w:rsid w:val="74210F88"/>
    <w:rsid w:val="744C5A83"/>
    <w:rsid w:val="746E0A7B"/>
    <w:rsid w:val="74764E41"/>
    <w:rsid w:val="74785795"/>
    <w:rsid w:val="748B4151"/>
    <w:rsid w:val="74957E1E"/>
    <w:rsid w:val="749C300F"/>
    <w:rsid w:val="74A61DBE"/>
    <w:rsid w:val="74E551FC"/>
    <w:rsid w:val="74F45EB0"/>
    <w:rsid w:val="74F942CD"/>
    <w:rsid w:val="750B5B94"/>
    <w:rsid w:val="75220890"/>
    <w:rsid w:val="75430FC0"/>
    <w:rsid w:val="754618FA"/>
    <w:rsid w:val="755C2AFD"/>
    <w:rsid w:val="757806B9"/>
    <w:rsid w:val="758A36EF"/>
    <w:rsid w:val="75977127"/>
    <w:rsid w:val="75AC37FC"/>
    <w:rsid w:val="75DC70F3"/>
    <w:rsid w:val="75F31840"/>
    <w:rsid w:val="75F326A2"/>
    <w:rsid w:val="760A0B47"/>
    <w:rsid w:val="760C0682"/>
    <w:rsid w:val="761269BE"/>
    <w:rsid w:val="7619672D"/>
    <w:rsid w:val="76255CA4"/>
    <w:rsid w:val="762B4AFF"/>
    <w:rsid w:val="763723E8"/>
    <w:rsid w:val="764B08E0"/>
    <w:rsid w:val="764F5B74"/>
    <w:rsid w:val="766B0733"/>
    <w:rsid w:val="767D3122"/>
    <w:rsid w:val="76841E26"/>
    <w:rsid w:val="76924DBE"/>
    <w:rsid w:val="769E6E5D"/>
    <w:rsid w:val="76A05F21"/>
    <w:rsid w:val="76ED5C07"/>
    <w:rsid w:val="76F72438"/>
    <w:rsid w:val="76F84A6A"/>
    <w:rsid w:val="770576BA"/>
    <w:rsid w:val="772863A5"/>
    <w:rsid w:val="772F08B2"/>
    <w:rsid w:val="775724B8"/>
    <w:rsid w:val="776028BC"/>
    <w:rsid w:val="776C28E3"/>
    <w:rsid w:val="77827C9B"/>
    <w:rsid w:val="77C3217C"/>
    <w:rsid w:val="77CD1735"/>
    <w:rsid w:val="77CD2FA0"/>
    <w:rsid w:val="77E06426"/>
    <w:rsid w:val="77E6114B"/>
    <w:rsid w:val="77E63904"/>
    <w:rsid w:val="77E92B0C"/>
    <w:rsid w:val="77F625EF"/>
    <w:rsid w:val="77F8699C"/>
    <w:rsid w:val="78044854"/>
    <w:rsid w:val="783417C4"/>
    <w:rsid w:val="783C01A9"/>
    <w:rsid w:val="78480976"/>
    <w:rsid w:val="786718B7"/>
    <w:rsid w:val="78727493"/>
    <w:rsid w:val="787862A4"/>
    <w:rsid w:val="788D299E"/>
    <w:rsid w:val="78B26484"/>
    <w:rsid w:val="78D415B7"/>
    <w:rsid w:val="78F36375"/>
    <w:rsid w:val="78F603D5"/>
    <w:rsid w:val="7904139C"/>
    <w:rsid w:val="791D2E5B"/>
    <w:rsid w:val="79271AF6"/>
    <w:rsid w:val="79A44369"/>
    <w:rsid w:val="79C726EB"/>
    <w:rsid w:val="79CA2A99"/>
    <w:rsid w:val="79D245A9"/>
    <w:rsid w:val="79FC429D"/>
    <w:rsid w:val="79FF7D70"/>
    <w:rsid w:val="7A2E5505"/>
    <w:rsid w:val="7A411323"/>
    <w:rsid w:val="7A8B3F57"/>
    <w:rsid w:val="7A971F61"/>
    <w:rsid w:val="7A9C3C9C"/>
    <w:rsid w:val="7ACD37E7"/>
    <w:rsid w:val="7AF006D1"/>
    <w:rsid w:val="7AF374C3"/>
    <w:rsid w:val="7B1831B6"/>
    <w:rsid w:val="7B8D2BA5"/>
    <w:rsid w:val="7B962E6F"/>
    <w:rsid w:val="7B9A1372"/>
    <w:rsid w:val="7BA64F36"/>
    <w:rsid w:val="7BB86684"/>
    <w:rsid w:val="7BCD62C6"/>
    <w:rsid w:val="7BFD6EE2"/>
    <w:rsid w:val="7C1060D8"/>
    <w:rsid w:val="7C2A7B01"/>
    <w:rsid w:val="7C336188"/>
    <w:rsid w:val="7C4E5139"/>
    <w:rsid w:val="7C5F2C78"/>
    <w:rsid w:val="7C623955"/>
    <w:rsid w:val="7C6A2DDB"/>
    <w:rsid w:val="7C6C545C"/>
    <w:rsid w:val="7C9E215E"/>
    <w:rsid w:val="7CA748B8"/>
    <w:rsid w:val="7CA76817"/>
    <w:rsid w:val="7CAF67C1"/>
    <w:rsid w:val="7CB15670"/>
    <w:rsid w:val="7D06744F"/>
    <w:rsid w:val="7D095F91"/>
    <w:rsid w:val="7D0D234B"/>
    <w:rsid w:val="7D0E06BD"/>
    <w:rsid w:val="7D1D16DE"/>
    <w:rsid w:val="7D1D70F8"/>
    <w:rsid w:val="7D2400B0"/>
    <w:rsid w:val="7D3B65AB"/>
    <w:rsid w:val="7D40769D"/>
    <w:rsid w:val="7D677B73"/>
    <w:rsid w:val="7D736FE3"/>
    <w:rsid w:val="7D7F47E0"/>
    <w:rsid w:val="7D82542E"/>
    <w:rsid w:val="7D9202A1"/>
    <w:rsid w:val="7DDE1F05"/>
    <w:rsid w:val="7E0A39EE"/>
    <w:rsid w:val="7E270416"/>
    <w:rsid w:val="7E293D09"/>
    <w:rsid w:val="7E330C80"/>
    <w:rsid w:val="7E6F01CD"/>
    <w:rsid w:val="7E732F38"/>
    <w:rsid w:val="7E8A6446"/>
    <w:rsid w:val="7E8D5A8B"/>
    <w:rsid w:val="7EA82A37"/>
    <w:rsid w:val="7EBB508B"/>
    <w:rsid w:val="7EC31D0A"/>
    <w:rsid w:val="7ED761D5"/>
    <w:rsid w:val="7EE627F9"/>
    <w:rsid w:val="7F133D2C"/>
    <w:rsid w:val="7F1D1419"/>
    <w:rsid w:val="7F1E7F5C"/>
    <w:rsid w:val="7F3D5756"/>
    <w:rsid w:val="7F7F0909"/>
    <w:rsid w:val="7FB56216"/>
    <w:rsid w:val="7FCF5504"/>
    <w:rsid w:val="7FD67ECA"/>
    <w:rsid w:val="7FEA79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2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6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link w:val="66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link w:val="22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646464"/>
      <w:u w:val="none"/>
    </w:rPr>
  </w:style>
  <w:style w:type="character" w:styleId="14">
    <w:name w:val="HTML Definition"/>
    <w:basedOn w:val="11"/>
    <w:qFormat/>
    <w:uiPriority w:val="0"/>
    <w:rPr>
      <w:i/>
    </w:rPr>
  </w:style>
  <w:style w:type="character" w:styleId="15">
    <w:name w:val="HTML Typewriter"/>
    <w:basedOn w:val="11"/>
    <w:qFormat/>
    <w:uiPriority w:val="0"/>
    <w:rPr>
      <w:rFonts w:hint="default" w:ascii="Consolas" w:hAnsi="Consolas" w:eastAsia="Consolas" w:cs="Consolas"/>
      <w:sz w:val="14"/>
      <w:szCs w:val="14"/>
    </w:rPr>
  </w:style>
  <w:style w:type="character" w:styleId="16">
    <w:name w:val="Hyperlink"/>
    <w:basedOn w:val="11"/>
    <w:qFormat/>
    <w:uiPriority w:val="0"/>
    <w:rPr>
      <w:color w:val="0000FF"/>
      <w:u w:val="single"/>
    </w:rPr>
  </w:style>
  <w:style w:type="character" w:styleId="17">
    <w:name w:val="HTML Code"/>
    <w:basedOn w:val="11"/>
    <w:qFormat/>
    <w:uiPriority w:val="0"/>
    <w:rPr>
      <w:rFonts w:ascii="Input Mono" w:hAnsi="Input Mono" w:eastAsia="Input Mono" w:cs="Input Mono"/>
      <w:sz w:val="20"/>
    </w:rPr>
  </w:style>
  <w:style w:type="character" w:styleId="18">
    <w:name w:val="HTML Keyboard"/>
    <w:basedOn w:val="11"/>
    <w:qFormat/>
    <w:uiPriority w:val="0"/>
    <w:rPr>
      <w:rFonts w:ascii="Consolas" w:hAnsi="Consolas" w:eastAsia="Consolas" w:cs="Consolas"/>
      <w:color w:val="555555"/>
      <w:sz w:val="13"/>
      <w:szCs w:val="13"/>
      <w:bdr w:val="single" w:color="CCCCCC" w:sz="4" w:space="0"/>
      <w:shd w:val="clear" w:fill="FCFCFC"/>
    </w:rPr>
  </w:style>
  <w:style w:type="character" w:styleId="19">
    <w:name w:val="HTML Sample"/>
    <w:basedOn w:val="11"/>
    <w:qFormat/>
    <w:uiPriority w:val="0"/>
    <w:rPr>
      <w:rFonts w:ascii="monospace" w:hAnsi="monospace" w:eastAsia="monospace" w:cs="monospace"/>
      <w:sz w:val="21"/>
      <w:szCs w:val="21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22">
    <w:name w:val="普通(网站) Char"/>
    <w:link w:val="10"/>
    <w:qFormat/>
    <w:uiPriority w:val="0"/>
    <w:rPr>
      <w:kern w:val="0"/>
      <w:sz w:val="24"/>
      <w:lang w:val="en-US" w:eastAsia="zh-CN" w:bidi="ar"/>
    </w:rPr>
  </w:style>
  <w:style w:type="character" w:customStyle="1" w:styleId="23">
    <w:name w:val="标题 1 Char"/>
    <w:link w:val="2"/>
    <w:qFormat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customStyle="1" w:styleId="24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5">
    <w:name w:val="last-child6"/>
    <w:basedOn w:val="11"/>
    <w:qFormat/>
    <w:uiPriority w:val="0"/>
  </w:style>
  <w:style w:type="character" w:customStyle="1" w:styleId="26">
    <w:name w:val="delete"/>
    <w:basedOn w:val="11"/>
    <w:qFormat/>
    <w:uiPriority w:val="0"/>
    <w:rPr>
      <w:vanish/>
    </w:rPr>
  </w:style>
  <w:style w:type="character" w:customStyle="1" w:styleId="27">
    <w:name w:val="align-right"/>
    <w:basedOn w:val="11"/>
    <w:qFormat/>
    <w:uiPriority w:val="0"/>
  </w:style>
  <w:style w:type="character" w:customStyle="1" w:styleId="28">
    <w:name w:val="label8"/>
    <w:basedOn w:val="11"/>
    <w:qFormat/>
    <w:uiPriority w:val="0"/>
    <w:rPr>
      <w:color w:val="767676"/>
      <w:sz w:val="15"/>
      <w:szCs w:val="15"/>
    </w:rPr>
  </w:style>
  <w:style w:type="character" w:customStyle="1" w:styleId="29">
    <w:name w:val="hover23"/>
    <w:basedOn w:val="11"/>
    <w:qFormat/>
    <w:uiPriority w:val="0"/>
    <w:rPr>
      <w:u w:val="none"/>
      <w:shd w:val="clear" w:fill="E7E7E7"/>
    </w:rPr>
  </w:style>
  <w:style w:type="character" w:customStyle="1" w:styleId="30">
    <w:name w:val="float-right&gt;span"/>
    <w:basedOn w:val="11"/>
    <w:qFormat/>
    <w:uiPriority w:val="0"/>
  </w:style>
  <w:style w:type="character" w:customStyle="1" w:styleId="31">
    <w:name w:val="animated-ellipsis-container"/>
    <w:basedOn w:val="11"/>
    <w:qFormat/>
    <w:uiPriority w:val="0"/>
  </w:style>
  <w:style w:type="character" w:customStyle="1" w:styleId="32">
    <w:name w:val="animated-ellipsis"/>
    <w:basedOn w:val="11"/>
    <w:qFormat/>
    <w:uiPriority w:val="0"/>
  </w:style>
  <w:style w:type="character" w:customStyle="1" w:styleId="33">
    <w:name w:val="octicon-triangle-right"/>
    <w:basedOn w:val="11"/>
    <w:qFormat/>
    <w:uiPriority w:val="0"/>
  </w:style>
  <w:style w:type="character" w:customStyle="1" w:styleId="34">
    <w:name w:val="octicon-triangle-right1"/>
    <w:basedOn w:val="11"/>
    <w:qFormat/>
    <w:uiPriority w:val="0"/>
    <w:rPr>
      <w:vanish/>
    </w:rPr>
  </w:style>
  <w:style w:type="character" w:customStyle="1" w:styleId="35">
    <w:name w:val="focus"/>
    <w:basedOn w:val="11"/>
    <w:qFormat/>
    <w:uiPriority w:val="0"/>
    <w:rPr>
      <w:u w:val="none"/>
      <w:shd w:val="clear" w:fill="E7E7E7"/>
    </w:rPr>
  </w:style>
  <w:style w:type="character" w:customStyle="1" w:styleId="36">
    <w:name w:val="frame"/>
    <w:basedOn w:val="11"/>
    <w:qFormat/>
    <w:uiPriority w:val="0"/>
  </w:style>
  <w:style w:type="character" w:customStyle="1" w:styleId="37">
    <w:name w:val="frame&gt;span"/>
    <w:basedOn w:val="11"/>
    <w:qFormat/>
    <w:uiPriority w:val="0"/>
    <w:rPr>
      <w:bdr w:val="single" w:color="DDDDDD" w:sz="4" w:space="0"/>
    </w:rPr>
  </w:style>
  <w:style w:type="character" w:customStyle="1" w:styleId="38">
    <w:name w:val="float-left"/>
    <w:basedOn w:val="11"/>
    <w:qFormat/>
    <w:uiPriority w:val="0"/>
  </w:style>
  <w:style w:type="character" w:customStyle="1" w:styleId="39">
    <w:name w:val="align-center"/>
    <w:basedOn w:val="11"/>
    <w:qFormat/>
    <w:uiPriority w:val="0"/>
  </w:style>
  <w:style w:type="character" w:customStyle="1" w:styleId="40">
    <w:name w:val="align-center&gt;span"/>
    <w:basedOn w:val="11"/>
    <w:qFormat/>
    <w:uiPriority w:val="0"/>
  </w:style>
  <w:style w:type="character" w:customStyle="1" w:styleId="41">
    <w:name w:val="align-right&gt;span"/>
    <w:basedOn w:val="11"/>
    <w:qFormat/>
    <w:uiPriority w:val="0"/>
  </w:style>
  <w:style w:type="character" w:customStyle="1" w:styleId="42">
    <w:name w:val="float-right"/>
    <w:basedOn w:val="11"/>
    <w:qFormat/>
    <w:uiPriority w:val="0"/>
  </w:style>
  <w:style w:type="character" w:customStyle="1" w:styleId="43">
    <w:name w:val="user-mention"/>
    <w:basedOn w:val="11"/>
    <w:qFormat/>
    <w:uiPriority w:val="0"/>
  </w:style>
  <w:style w:type="character" w:customStyle="1" w:styleId="44">
    <w:name w:val="octicon-triangle-down"/>
    <w:basedOn w:val="11"/>
    <w:qFormat/>
    <w:uiPriority w:val="0"/>
    <w:rPr>
      <w:vanish/>
    </w:rPr>
  </w:style>
  <w:style w:type="character" w:customStyle="1" w:styleId="45">
    <w:name w:val="octicon-triangle-down1"/>
    <w:basedOn w:val="11"/>
    <w:qFormat/>
    <w:uiPriority w:val="0"/>
  </w:style>
  <w:style w:type="character" w:customStyle="1" w:styleId="46">
    <w:name w:val="percent"/>
    <w:basedOn w:val="11"/>
    <w:qFormat/>
    <w:uiPriority w:val="0"/>
  </w:style>
  <w:style w:type="character" w:customStyle="1" w:styleId="47">
    <w:name w:val="fork-flag2"/>
    <w:basedOn w:val="11"/>
    <w:qFormat/>
    <w:uiPriority w:val="0"/>
    <w:rPr>
      <w:sz w:val="13"/>
      <w:szCs w:val="13"/>
    </w:rPr>
  </w:style>
  <w:style w:type="character" w:customStyle="1" w:styleId="48">
    <w:name w:val="mirror-flag"/>
    <w:basedOn w:val="11"/>
    <w:qFormat/>
    <w:uiPriority w:val="0"/>
    <w:rPr>
      <w:sz w:val="13"/>
      <w:szCs w:val="13"/>
    </w:rPr>
  </w:style>
  <w:style w:type="character" w:customStyle="1" w:styleId="49">
    <w:name w:val="first-child1"/>
    <w:basedOn w:val="11"/>
    <w:qFormat/>
    <w:uiPriority w:val="0"/>
  </w:style>
  <w:style w:type="character" w:customStyle="1" w:styleId="50">
    <w:name w:val="changed_tag"/>
    <w:basedOn w:val="11"/>
    <w:qFormat/>
    <w:uiPriority w:val="0"/>
  </w:style>
  <w:style w:type="character" w:customStyle="1" w:styleId="51">
    <w:name w:val="removed_href"/>
    <w:basedOn w:val="11"/>
    <w:qFormat/>
    <w:uiPriority w:val="0"/>
  </w:style>
  <w:style w:type="character" w:customStyle="1" w:styleId="52">
    <w:name w:val="bar4"/>
    <w:basedOn w:val="11"/>
    <w:qFormat/>
    <w:uiPriority w:val="0"/>
    <w:rPr>
      <w:shd w:val="clear" w:fill="F1F1F1"/>
    </w:rPr>
  </w:style>
  <w:style w:type="character" w:customStyle="1" w:styleId="53">
    <w:name w:val="no-nl-marker4"/>
    <w:basedOn w:val="11"/>
    <w:qFormat/>
    <w:uiPriority w:val="0"/>
    <w:rPr>
      <w:color w:val="BD2C00"/>
    </w:rPr>
  </w:style>
  <w:style w:type="character" w:customStyle="1" w:styleId="54">
    <w:name w:val="ref"/>
    <w:basedOn w:val="11"/>
    <w:qFormat/>
    <w:uiPriority w:val="0"/>
    <w:rPr>
      <w:color w:val="AAAAAA"/>
    </w:rPr>
  </w:style>
  <w:style w:type="character" w:customStyle="1" w:styleId="55">
    <w:name w:val="float-right2"/>
    <w:basedOn w:val="11"/>
    <w:qFormat/>
    <w:uiPriority w:val="0"/>
  </w:style>
  <w:style w:type="character" w:customStyle="1" w:styleId="56">
    <w:name w:val="delete2"/>
    <w:basedOn w:val="11"/>
    <w:qFormat/>
    <w:uiPriority w:val="0"/>
    <w:rPr>
      <w:vanish/>
    </w:rPr>
  </w:style>
  <w:style w:type="character" w:customStyle="1" w:styleId="57">
    <w:name w:val="last-child5"/>
    <w:basedOn w:val="11"/>
    <w:qFormat/>
    <w:uiPriority w:val="0"/>
  </w:style>
  <w:style w:type="character" w:customStyle="1" w:styleId="58">
    <w:name w:val="task-list-item-checkbox1"/>
    <w:basedOn w:val="11"/>
    <w:qFormat/>
    <w:uiPriority w:val="0"/>
  </w:style>
  <w:style w:type="character" w:customStyle="1" w:styleId="59">
    <w:name w:val="label"/>
    <w:basedOn w:val="11"/>
    <w:qFormat/>
    <w:uiPriority w:val="0"/>
    <w:rPr>
      <w:color w:val="767676"/>
      <w:sz w:val="15"/>
      <w:szCs w:val="15"/>
    </w:rPr>
  </w:style>
  <w:style w:type="character" w:customStyle="1" w:styleId="60">
    <w:name w:val="focus1"/>
    <w:basedOn w:val="11"/>
    <w:qFormat/>
    <w:uiPriority w:val="0"/>
    <w:rPr>
      <w:u w:val="none"/>
      <w:shd w:val="clear" w:fill="E7E7E7"/>
    </w:rPr>
  </w:style>
  <w:style w:type="character" w:customStyle="1" w:styleId="61">
    <w:name w:val="delete3"/>
    <w:basedOn w:val="11"/>
    <w:qFormat/>
    <w:uiPriority w:val="0"/>
    <w:rPr>
      <w:vanish/>
    </w:rPr>
  </w:style>
  <w:style w:type="character" w:customStyle="1" w:styleId="62">
    <w:name w:val="fork-flag"/>
    <w:basedOn w:val="11"/>
    <w:qFormat/>
    <w:uiPriority w:val="0"/>
    <w:rPr>
      <w:sz w:val="13"/>
      <w:szCs w:val="13"/>
    </w:rPr>
  </w:style>
  <w:style w:type="character" w:customStyle="1" w:styleId="63">
    <w:name w:val="float-left2"/>
    <w:basedOn w:val="11"/>
    <w:qFormat/>
    <w:uiPriority w:val="0"/>
  </w:style>
  <w:style w:type="character" w:customStyle="1" w:styleId="64">
    <w:name w:val="animated-ellipsis-container8"/>
    <w:basedOn w:val="11"/>
    <w:qFormat/>
    <w:uiPriority w:val="0"/>
  </w:style>
  <w:style w:type="character" w:customStyle="1" w:styleId="65">
    <w:name w:val="页脚 Char"/>
    <w:link w:val="7"/>
    <w:qFormat/>
    <w:uiPriority w:val="0"/>
    <w:rPr>
      <w:sz w:val="18"/>
    </w:rPr>
  </w:style>
  <w:style w:type="character" w:customStyle="1" w:styleId="66">
    <w:name w:val="HTML 预设格式 Char"/>
    <w:link w:val="9"/>
    <w:qFormat/>
    <w:uiPriority w:val="0"/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67">
    <w:name w:val="样式1"/>
    <w:basedOn w:val="1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emf"/><Relationship Id="rId3" Type="http://schemas.openxmlformats.org/officeDocument/2006/relationships/header" Target="header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2016-07-22T01:49:00Z</dcterms:created>
  <dc:creator>CAIXIAOBING</dc:creator>
  <cp:lastModifiedBy>CAIXIAOBING</cp:lastModifiedBy>
  <dcterms:modified xsi:type="dcterms:W3CDTF">2016-09-09T06:10:28Z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