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A35B5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A35B50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237FA" w:rsidRDefault="006237FA" w:rsidP="00A35B50">
            <w:pPr>
              <w:shd w:val="clear" w:color="auto" w:fill="FFFFFF"/>
              <w:spacing w:line="195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237FA">
              <w:rPr>
                <w:rFonts w:ascii="Arial" w:hAnsi="Arial" w:cs="Arial"/>
                <w:sz w:val="24"/>
                <w:szCs w:val="24"/>
                <w:lang w:val="en-NZ" w:eastAsia="en-NZ"/>
              </w:rPr>
              <w:t xml:space="preserve">Subscribe using a filter on bounding box (bounding box </w:t>
            </w:r>
            <w:r w:rsidR="00A35B50">
              <w:rPr>
                <w:rFonts w:ascii="Arial" w:hAnsi="Arial" w:cs="Arial"/>
                <w:sz w:val="24"/>
                <w:szCs w:val="24"/>
                <w:lang w:val="en-NZ" w:eastAsia="en-NZ"/>
              </w:rPr>
              <w:t xml:space="preserve">does not </w:t>
            </w:r>
            <w:r w:rsidRPr="006237FA">
              <w:rPr>
                <w:rFonts w:ascii="Arial" w:hAnsi="Arial" w:cs="Arial"/>
                <w:sz w:val="24"/>
                <w:szCs w:val="24"/>
                <w:lang w:val="en-NZ" w:eastAsia="en-NZ"/>
              </w:rPr>
              <w:t>contain items)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35B5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</w:t>
            </w:r>
            <w:r w:rsidR="002E7D9E">
              <w:rPr>
                <w:rFonts w:ascii="Arial" w:hAnsi="Arial" w:cs="Arial"/>
                <w:sz w:val="24"/>
                <w:lang w:val="en-GB"/>
              </w:rPr>
              <w:t>messages</w:t>
            </w:r>
            <w:r>
              <w:rPr>
                <w:rFonts w:ascii="Arial" w:hAnsi="Arial" w:cs="Arial"/>
                <w:sz w:val="24"/>
                <w:lang w:val="en-GB"/>
              </w:rPr>
              <w:t xml:space="preserve"> provided by the Provider</w:t>
            </w:r>
            <w:r w:rsidR="002E7D9E">
              <w:rPr>
                <w:rFonts w:ascii="Arial" w:hAnsi="Arial" w:cs="Arial"/>
                <w:sz w:val="24"/>
                <w:lang w:val="en-GB"/>
              </w:rPr>
              <w:t xml:space="preserve"> which </w:t>
            </w:r>
            <w:r w:rsidR="002F00A8">
              <w:rPr>
                <w:rFonts w:ascii="Arial" w:hAnsi="Arial" w:cs="Arial"/>
                <w:sz w:val="24"/>
                <w:lang w:val="en-GB"/>
              </w:rPr>
              <w:t>involve objects located</w:t>
            </w:r>
            <w:r w:rsidR="002E7D9E">
              <w:rPr>
                <w:rFonts w:ascii="Arial" w:hAnsi="Arial" w:cs="Arial"/>
                <w:sz w:val="24"/>
                <w:lang w:val="en-GB"/>
              </w:rPr>
              <w:t xml:space="preserve"> within a specified bounding box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C471C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 multiple topics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 xml:space="preserve">  He </w:t>
            </w:r>
            <w:r w:rsidR="00C471CD">
              <w:rPr>
                <w:rFonts w:ascii="Arial" w:hAnsi="Arial" w:cs="Arial"/>
                <w:sz w:val="24"/>
                <w:szCs w:val="24"/>
                <w:lang w:val="en-GB"/>
              </w:rPr>
              <w:t xml:space="preserve">wishes to receive only 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>messages involving objects which are located in a specific geographic area defined by a bounding box.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  <w:r w:rsidR="00E11E21">
              <w:rPr>
                <w:rFonts w:ascii="Arial" w:hAnsi="Arial" w:cs="Arial"/>
                <w:sz w:val="24"/>
              </w:rPr>
              <w:t xml:space="preserve">, </w:t>
            </w:r>
            <w:r w:rsidR="00E11E21" w:rsidRPr="003009FE">
              <w:rPr>
                <w:rFonts w:ascii="Arial" w:hAnsi="Arial" w:cs="Arial"/>
                <w:sz w:val="24"/>
              </w:rPr>
              <w:t>MIP4SLT</w:t>
            </w:r>
            <w:r w:rsidR="00E11E21">
              <w:rPr>
                <w:rFonts w:ascii="Arial" w:hAnsi="Arial" w:cs="Arial"/>
                <w:sz w:val="24"/>
              </w:rPr>
              <w:t>1</w:t>
            </w:r>
            <w:r w:rsidR="00E11E21" w:rsidRPr="003009FE">
              <w:rPr>
                <w:rFonts w:ascii="Arial" w:hAnsi="Arial" w:cs="Arial"/>
                <w:sz w:val="24"/>
              </w:rPr>
              <w:t>_</w:t>
            </w:r>
            <w:r w:rsidR="00E11E21">
              <w:rPr>
                <w:rFonts w:ascii="Arial" w:hAnsi="Arial" w:cs="Arial"/>
                <w:sz w:val="24"/>
              </w:rPr>
              <w:t>113</w:t>
            </w:r>
            <w:r w:rsidR="007D5E23">
              <w:rPr>
                <w:rFonts w:ascii="Arial" w:hAnsi="Arial" w:cs="Arial"/>
                <w:sz w:val="24"/>
              </w:rPr>
              <w:t>4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6237FA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6237FA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3F3DB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</w:t>
            </w:r>
          </w:p>
          <w:p w:rsidR="003F3DB4" w:rsidRPr="008200D6" w:rsidRDefault="003F3DB4" w:rsidP="003F3DB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>The Producer should confirm that he will publish nothing that lies within t</w:t>
            </w:r>
            <w:r w:rsidR="00F7523B">
              <w:rPr>
                <w:rFonts w:ascii="Arial" w:hAnsi="Arial" w:cs="Arial"/>
                <w:sz w:val="24"/>
                <w:lang w:val="en-GB"/>
              </w:rPr>
              <w:t>he geographic region of interes</w:t>
            </w:r>
            <w:r>
              <w:rPr>
                <w:rFonts w:ascii="Arial" w:hAnsi="Arial" w:cs="Arial"/>
                <w:sz w:val="24"/>
                <w:lang w:val="en-GB"/>
              </w:rPr>
              <w:t>t specified by the Consumer.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3F3D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F3DB4">
              <w:rPr>
                <w:rFonts w:ascii="Arial" w:hAnsi="Arial" w:cs="Arial"/>
                <w:sz w:val="24"/>
                <w:szCs w:val="24"/>
                <w:lang w:val="en-GB"/>
              </w:rPr>
              <w:t>the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72C4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9F1578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704AD" w:rsidRPr="008200D6" w:rsidTr="009F1578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</w:p>
          <w:p w:rsidR="0059405E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with parameters 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 wsn:FixedTopicSet, wsn:TopicExpressionDialect and wstop:TopicSet.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Pr="008200D6" w:rsidRDefault="00AD180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Consumer specifies a geographic filter defined by a valid bounding box.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Default="00AD180E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AD180E" w:rsidRPr="008D3589" w:rsidRDefault="00AD180E" w:rsidP="00AD18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receives a valid geograhic filter request based on a valid bounding box.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9F1578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 The Consumer specifies a geographic filter based on a valid bounding box.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E34F2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 but specifies his filter using topic “does not contain”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geographic filter based on a valid bounding box.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54765D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multiple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opic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b:Subscribe operation and requests a termination time for the subscription.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>The Consumer specifies a geographic filter based on a valid bounding box.</w:t>
            </w:r>
          </w:p>
          <w:p w:rsidR="0054765D" w:rsidRDefault="005629E4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3F3DB4" w:rsidRDefault="0059405E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Producer receives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subscription 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(one using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topic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“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contains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and one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using topic “does not contain”) and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third </w:t>
            </w:r>
            <w:r w:rsidR="005A5D7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>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multiple topics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desired termination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3F3DB4" w:rsidRDefault="003F3DB4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59405E" w:rsidRDefault="003F3DB4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a valid bounding box as a filter.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wsn-b:Notify to the address specified in the wsn-b:ConsumerReference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="00DD1907">
              <w:rPr>
                <w:rFonts w:ascii="Arial" w:hAnsi="Arial" w:cs="Arial"/>
                <w:sz w:val="24"/>
                <w:szCs w:val="24"/>
              </w:rPr>
              <w:t>, but will, in fact, send nothing because no data should fall within the Consumer’s specified bounding box.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3F3DB4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Consumer processes the data contained in the messages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1907">
              <w:rPr>
                <w:rFonts w:ascii="Arial" w:hAnsi="Arial" w:cs="Arial"/>
                <w:sz w:val="24"/>
                <w:szCs w:val="24"/>
              </w:rPr>
              <w:t>The Consumer should, in fact, receive no data and no messages because the Producer should have nothing within the specified bounding box.</w:t>
            </w:r>
            <w:r w:rsidR="00F7523B">
              <w:rPr>
                <w:rFonts w:ascii="Arial" w:hAnsi="Arial" w:cs="Arial"/>
                <w:sz w:val="24"/>
                <w:szCs w:val="24"/>
              </w:rPr>
              <w:t xml:space="preserve">  All messages should be suppressed because they fail to fall within the specified bounding box.</w:t>
            </w:r>
          </w:p>
          <w:p w:rsidR="003F3DB4" w:rsidRDefault="003F3DB4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3F3DB4" w:rsidP="00DE2C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data should be</w:t>
            </w:r>
            <w:r w:rsidR="00DD1907">
              <w:rPr>
                <w:rFonts w:ascii="Arial" w:hAnsi="Arial" w:cs="Arial"/>
                <w:sz w:val="24"/>
                <w:szCs w:val="24"/>
              </w:rPr>
              <w:t xml:space="preserve"> provided to the Consumer because the Producer should have no objects within the bounding box specified by the Consumer. 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Pr="00184116" w:rsidRDefault="009F1578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  <w:r w:rsidR="00DD1907">
              <w:rPr>
                <w:rFonts w:ascii="Arial" w:hAnsi="Arial" w:cs="Arial"/>
                <w:sz w:val="24"/>
                <w:szCs w:val="24"/>
              </w:rPr>
              <w:t xml:space="preserve">  In fact, none should be sent because the Producer should have none which fall within the Consumer’s specified bounding box.  All should be </w:t>
            </w:r>
            <w:r w:rsidR="00F7523B">
              <w:rPr>
                <w:rFonts w:ascii="Arial" w:hAnsi="Arial" w:cs="Arial"/>
                <w:sz w:val="24"/>
                <w:szCs w:val="24"/>
              </w:rPr>
              <w:t>suppressed at the source</w:t>
            </w:r>
            <w:bookmarkStart w:id="2" w:name="_GoBack"/>
            <w:bookmarkEnd w:id="2"/>
            <w:r w:rsidR="00DD190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raises ResourceUnknownFault according to WS-BaseNotification[Ref-6]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9F1578" w:rsidRPr="003D3953" w:rsidRDefault="009F1578" w:rsidP="00B76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Consumer unsubscribes using wsn-b:Unsubscribe operation with the SubscriptionReference issued from the initial Subscribe response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9F1578" w:rsidRPr="005E12C4" w:rsidRDefault="009F1578" w:rsidP="001945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E5" w:rsidRDefault="00C411E5">
      <w:r>
        <w:separator/>
      </w:r>
    </w:p>
  </w:endnote>
  <w:endnote w:type="continuationSeparator" w:id="0">
    <w:p w:rsidR="00C411E5" w:rsidRDefault="00C4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7FA" w:rsidRDefault="00623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523B">
      <w:rPr>
        <w:rStyle w:val="PageNumber"/>
        <w:noProof/>
      </w:rPr>
      <w:t>5</w:t>
    </w:r>
    <w:r>
      <w:rPr>
        <w:rStyle w:val="PageNumber"/>
      </w:rPr>
      <w:fldChar w:fldCharType="end"/>
    </w:r>
  </w:p>
  <w:p w:rsidR="006237FA" w:rsidRDefault="006237FA">
    <w:pPr>
      <w:pStyle w:val="Footer"/>
    </w:pPr>
  </w:p>
  <w:p w:rsidR="006237FA" w:rsidRDefault="006237FA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E5" w:rsidRDefault="00C411E5">
      <w:r>
        <w:separator/>
      </w:r>
    </w:p>
  </w:footnote>
  <w:footnote w:type="continuationSeparator" w:id="0">
    <w:p w:rsidR="00C411E5" w:rsidRDefault="00C41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6237FA" w:rsidRDefault="006237FA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2E7D9E"/>
    <w:rsid w:val="002F00A8"/>
    <w:rsid w:val="00304884"/>
    <w:rsid w:val="00304890"/>
    <w:rsid w:val="00307ECE"/>
    <w:rsid w:val="003230AE"/>
    <w:rsid w:val="00353CFA"/>
    <w:rsid w:val="00372C41"/>
    <w:rsid w:val="00374C95"/>
    <w:rsid w:val="003A3ACF"/>
    <w:rsid w:val="003B4F08"/>
    <w:rsid w:val="003D3953"/>
    <w:rsid w:val="003D7873"/>
    <w:rsid w:val="003D791F"/>
    <w:rsid w:val="003F3DB4"/>
    <w:rsid w:val="004202F6"/>
    <w:rsid w:val="00453079"/>
    <w:rsid w:val="004607CE"/>
    <w:rsid w:val="00463A29"/>
    <w:rsid w:val="00474C1E"/>
    <w:rsid w:val="0049654B"/>
    <w:rsid w:val="00497CFC"/>
    <w:rsid w:val="004A4384"/>
    <w:rsid w:val="004A4989"/>
    <w:rsid w:val="004A613E"/>
    <w:rsid w:val="004B5A99"/>
    <w:rsid w:val="004D18AB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29E4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237FA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C610D"/>
    <w:rsid w:val="007D5E23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0365B"/>
    <w:rsid w:val="00951966"/>
    <w:rsid w:val="0095214E"/>
    <w:rsid w:val="00963DAE"/>
    <w:rsid w:val="00966E90"/>
    <w:rsid w:val="009723FD"/>
    <w:rsid w:val="009962EB"/>
    <w:rsid w:val="009D7B94"/>
    <w:rsid w:val="009E37AC"/>
    <w:rsid w:val="009F1578"/>
    <w:rsid w:val="009F531E"/>
    <w:rsid w:val="00A02C00"/>
    <w:rsid w:val="00A10E3A"/>
    <w:rsid w:val="00A244A0"/>
    <w:rsid w:val="00A35B50"/>
    <w:rsid w:val="00A63B76"/>
    <w:rsid w:val="00A678AD"/>
    <w:rsid w:val="00A77479"/>
    <w:rsid w:val="00A8055D"/>
    <w:rsid w:val="00A81B42"/>
    <w:rsid w:val="00A94F50"/>
    <w:rsid w:val="00A961BF"/>
    <w:rsid w:val="00AB173D"/>
    <w:rsid w:val="00AC6222"/>
    <w:rsid w:val="00AC6868"/>
    <w:rsid w:val="00AD180E"/>
    <w:rsid w:val="00AD352C"/>
    <w:rsid w:val="00AE5488"/>
    <w:rsid w:val="00B21842"/>
    <w:rsid w:val="00B222DB"/>
    <w:rsid w:val="00B767B0"/>
    <w:rsid w:val="00B814A4"/>
    <w:rsid w:val="00BF6EC7"/>
    <w:rsid w:val="00BF7DF2"/>
    <w:rsid w:val="00C0459D"/>
    <w:rsid w:val="00C2148E"/>
    <w:rsid w:val="00C2443B"/>
    <w:rsid w:val="00C27AC5"/>
    <w:rsid w:val="00C3442A"/>
    <w:rsid w:val="00C411E5"/>
    <w:rsid w:val="00C471CD"/>
    <w:rsid w:val="00C602F7"/>
    <w:rsid w:val="00C664B8"/>
    <w:rsid w:val="00C73341"/>
    <w:rsid w:val="00CF19C5"/>
    <w:rsid w:val="00D0176F"/>
    <w:rsid w:val="00D21439"/>
    <w:rsid w:val="00D40502"/>
    <w:rsid w:val="00D704AD"/>
    <w:rsid w:val="00DB1CAB"/>
    <w:rsid w:val="00DC437F"/>
    <w:rsid w:val="00DC5B87"/>
    <w:rsid w:val="00DD1907"/>
    <w:rsid w:val="00DE2CAF"/>
    <w:rsid w:val="00E11E21"/>
    <w:rsid w:val="00E230D8"/>
    <w:rsid w:val="00E256DD"/>
    <w:rsid w:val="00E308E6"/>
    <w:rsid w:val="00E34F2E"/>
    <w:rsid w:val="00E565CE"/>
    <w:rsid w:val="00E90BD8"/>
    <w:rsid w:val="00EE0211"/>
    <w:rsid w:val="00EF6D5E"/>
    <w:rsid w:val="00F162A5"/>
    <w:rsid w:val="00F25BB2"/>
    <w:rsid w:val="00F51CCE"/>
    <w:rsid w:val="00F607EC"/>
    <w:rsid w:val="00F739BF"/>
    <w:rsid w:val="00F7523B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0783F2-8518-4CBC-83F7-B2D8945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9EAE4-4C4A-4641-9ADC-90E62549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906</Words>
  <Characters>5167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User1</cp:lastModifiedBy>
  <cp:revision>16</cp:revision>
  <cp:lastPrinted>2015-11-11T10:08:00Z</cp:lastPrinted>
  <dcterms:created xsi:type="dcterms:W3CDTF">2016-04-13T09:20:00Z</dcterms:created>
  <dcterms:modified xsi:type="dcterms:W3CDTF">2017-05-09T11:22:00Z</dcterms:modified>
</cp:coreProperties>
</file>