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3009FE" w:rsidP="00AE7E5A">
            <w:pPr>
              <w:spacing w:after="60"/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 w:rsidR="00AE7E5A">
              <w:rPr>
                <w:rFonts w:ascii="Arial" w:hAnsi="Arial" w:cs="Arial"/>
                <w:sz w:val="24"/>
              </w:rPr>
              <w:t>1</w:t>
            </w:r>
            <w:r w:rsidR="00262367">
              <w:rPr>
                <w:rFonts w:ascii="Arial" w:hAnsi="Arial" w:cs="Arial"/>
                <w:sz w:val="24"/>
              </w:rPr>
              <w:t>_</w:t>
            </w:r>
            <w:r w:rsidRPr="003009FE">
              <w:rPr>
                <w:rFonts w:ascii="Arial" w:hAnsi="Arial" w:cs="Arial"/>
                <w:sz w:val="24"/>
              </w:rPr>
              <w:t>1214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C460D3" w:rsidRDefault="00C460D3" w:rsidP="00C460D3">
            <w:pPr>
              <w:autoSpaceDE w:val="0"/>
              <w:autoSpaceDN w:val="0"/>
              <w:adjustRightInd w:val="0"/>
            </w:pPr>
            <w:r w:rsidRPr="00C460D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Verify that the Producer`s service description (WSDL) contains the required WS-Addressing operations to meet the minimum required functionality of the MIP4 Request / Response service</w:t>
            </w:r>
            <w:r w:rsidR="007B14B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D40502" w:rsidTr="009723FD">
        <w:trPr>
          <w:trHeight w:val="227"/>
        </w:trPr>
        <w:tc>
          <w:tcPr>
            <w:tcW w:w="2620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D40502" w:rsidRDefault="007B14B4" w:rsidP="007B14B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purpose is to verify that the producer’s service description (WSDL) implements at least the minimum level of required functionality</w:t>
            </w:r>
            <w:r w:rsidR="00C460D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for </w:t>
            </w:r>
            <w:r w:rsidR="00C460D3" w:rsidRPr="00C460D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 / Response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D40502" w:rsidTr="009723FD">
        <w:trPr>
          <w:trHeight w:val="113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D40502" w:rsidRDefault="007B14B4" w:rsidP="005C53C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After acquiring the producer's service description (WSDL)</w:t>
            </w:r>
            <w:r w:rsidR="005C53CA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examine it to determine that the minimum required functionality is provided.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D4050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D4050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D40502" w:rsidTr="009723FD">
        <w:trPr>
          <w:trHeight w:val="227"/>
        </w:trPr>
        <w:tc>
          <w:tcPr>
            <w:tcW w:w="2620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723FD" w:rsidRPr="00D40502" w:rsidRDefault="005C53CA" w:rsidP="005C53CA">
            <w:pPr>
              <w:spacing w:after="60"/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="00262367">
              <w:rPr>
                <w:rFonts w:ascii="Arial" w:hAnsi="Arial" w:cs="Arial"/>
                <w:sz w:val="24"/>
              </w:rPr>
              <w:t>_</w:t>
            </w:r>
            <w:r w:rsidRPr="003009FE">
              <w:rPr>
                <w:rFonts w:ascii="Arial" w:hAnsi="Arial" w:cs="Arial"/>
                <w:sz w:val="24"/>
              </w:rPr>
              <w:t>12</w:t>
            </w:r>
            <w:r>
              <w:rPr>
                <w:rFonts w:ascii="Arial" w:hAnsi="Arial" w:cs="Arial"/>
                <w:sz w:val="24"/>
              </w:rPr>
              <w:t>12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D40502" w:rsidRDefault="005C53CA" w:rsidP="005C53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producer's service description (WSDL) and related </w:t>
            </w:r>
            <w:r w:rsidR="00711E4A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included and imported arte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facts.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5C53CA" w:rsidRDefault="005C53CA" w:rsidP="005C53C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test is completed when the producer's service description</w:t>
            </w:r>
          </w:p>
          <w:p w:rsidR="005C53CA" w:rsidRDefault="005C53CA" w:rsidP="005C53C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(WSDL) is verified to contain the minimum required</w:t>
            </w:r>
          </w:p>
          <w:p w:rsidR="00A77479" w:rsidRPr="00D40502" w:rsidRDefault="005C53CA" w:rsidP="005C53C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functionality</w:t>
            </w:r>
            <w:proofErr w:type="gramEnd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described through </w:t>
            </w:r>
            <w:r w:rsidR="00C460D3" w:rsidRPr="00C460D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WS-Addressing operations</w:t>
            </w:r>
            <w:r w:rsidR="00C460D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D40502" w:rsidRDefault="005C53CA" w:rsidP="00C460D3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required </w:t>
            </w:r>
            <w:r w:rsidR="00C460D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operations a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 implemented.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D40502" w:rsidRDefault="0026236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26236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REQ_EM_0004</w:t>
            </w:r>
          </w:p>
        </w:tc>
      </w:tr>
    </w:tbl>
    <w:p w:rsidR="00304890" w:rsidRPr="00D40502" w:rsidRDefault="00304890">
      <w:pPr>
        <w:rPr>
          <w:rFonts w:ascii="Arial" w:hAnsi="Arial" w:cs="Arial"/>
          <w:sz w:val="22"/>
        </w:rPr>
      </w:pPr>
      <w:r w:rsidRPr="00D40502">
        <w:rPr>
          <w:rFonts w:ascii="Arial" w:hAnsi="Arial" w:cs="Arial"/>
        </w:rPr>
        <w:br w:type="page"/>
      </w:r>
    </w:p>
    <w:p w:rsidR="00A77479" w:rsidRDefault="00A77479" w:rsidP="00304890">
      <w:pPr>
        <w:pStyle w:val="Ttulo"/>
        <w:jc w:val="left"/>
      </w:pPr>
      <w:bookmarkStart w:id="0" w:name="_Toc500669321"/>
      <w:bookmarkStart w:id="1" w:name="_Toc500669481"/>
      <w:r w:rsidRPr="002E2964">
        <w:lastRenderedPageBreak/>
        <w:t>Test Procedure</w:t>
      </w:r>
      <w:bookmarkEnd w:id="0"/>
      <w:bookmarkEnd w:id="1"/>
    </w:p>
    <w:p w:rsidR="00474C1E" w:rsidRPr="002E2964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1402"/>
        <w:gridCol w:w="7060"/>
        <w:gridCol w:w="548"/>
        <w:gridCol w:w="1337"/>
      </w:tblGrid>
      <w:tr w:rsidR="009D1D08" w:rsidRPr="008200D6" w:rsidTr="00C460D3">
        <w:tc>
          <w:tcPr>
            <w:tcW w:w="0" w:type="auto"/>
            <w:tcBorders>
              <w:bottom w:val="double" w:sz="4" w:space="0" w:color="auto"/>
            </w:tcBorders>
          </w:tcPr>
          <w:p w:rsidR="009D1D08" w:rsidRPr="008200D6" w:rsidRDefault="009D1D08" w:rsidP="00C118D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1402" w:type="dxa"/>
            <w:tcBorders>
              <w:bottom w:val="double" w:sz="4" w:space="0" w:color="auto"/>
            </w:tcBorders>
          </w:tcPr>
          <w:p w:rsidR="009D1D08" w:rsidRPr="008200D6" w:rsidRDefault="009D1D08" w:rsidP="00C118D6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7060" w:type="dxa"/>
            <w:tcBorders>
              <w:bottom w:val="double" w:sz="4" w:space="0" w:color="auto"/>
            </w:tcBorders>
          </w:tcPr>
          <w:p w:rsidR="009D1D08" w:rsidRPr="008200D6" w:rsidRDefault="009D1D08" w:rsidP="00C118D6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548" w:type="dxa"/>
            <w:tcBorders>
              <w:bottom w:val="double" w:sz="4" w:space="0" w:color="auto"/>
            </w:tcBorders>
          </w:tcPr>
          <w:p w:rsidR="009D1D08" w:rsidRPr="008200D6" w:rsidRDefault="009D1D08" w:rsidP="00C118D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337" w:type="dxa"/>
            <w:tcBorders>
              <w:bottom w:val="double" w:sz="4" w:space="0" w:color="auto"/>
            </w:tcBorders>
          </w:tcPr>
          <w:p w:rsidR="009D1D08" w:rsidRDefault="009D1D08" w:rsidP="00C118D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D1D08" w:rsidRPr="008200D6" w:rsidTr="00C460D3">
        <w:tc>
          <w:tcPr>
            <w:tcW w:w="0" w:type="auto"/>
            <w:tcBorders>
              <w:right w:val="nil"/>
            </w:tcBorders>
          </w:tcPr>
          <w:p w:rsidR="009D1D08" w:rsidRPr="008200D6" w:rsidRDefault="009D1D08" w:rsidP="00C118D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08" w:rsidRPr="002E2964" w:rsidRDefault="009D1D08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Examine the producer's service description (WSDL) to determine the operations associated with the MIP4 PortTypes (through port binding) and associated with the defined service.</w:t>
            </w:r>
            <w:r w:rsidR="00425D6A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425D6A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60" w:type="dxa"/>
            <w:tcBorders>
              <w:left w:val="nil"/>
            </w:tcBorders>
          </w:tcPr>
          <w:p w:rsidR="009D1D08" w:rsidRDefault="009D1D08" w:rsidP="00C118D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defined service will contain at least the following required operations for the exchange pattern:</w:t>
            </w:r>
          </w:p>
          <w:p w:rsidR="00743166" w:rsidRDefault="00743166" w:rsidP="00743166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bookmarkStart w:id="3" w:name="_GoBack"/>
            <w:bookmarkEnd w:id="3"/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http://docs.oasis-open.org/wsrf/rpw-2/GetResourceProperty/GetResourcePropertyRequest</w:t>
            </w:r>
          </w:p>
          <w:p w:rsidR="00743166" w:rsidRDefault="00417380" w:rsidP="00743166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b/>
                <w:color w:val="00000A"/>
                <w:sz w:val="24"/>
                <w:szCs w:val="24"/>
              </w:rPr>
            </w:pPr>
            <w:hyperlink r:id="rId9" w:history="1">
              <w:r w:rsidR="00743166">
                <w:rPr>
                  <w:rStyle w:val="Hipervnculo"/>
                  <w:rFonts w:ascii="LiberationSerif" w:hAnsi="LiberationSerif" w:cs="LiberationSerif"/>
                  <w:color w:val="00000A"/>
                  <w:sz w:val="24"/>
                  <w:szCs w:val="24"/>
                </w:rPr>
                <w:t>http://mip-interop.org/wsdls/MIP4/MIPRequestResponse/GetItemsRequest</w:t>
              </w:r>
            </w:hyperlink>
            <w:r w:rsidR="00743166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="00743166">
              <w:rPr>
                <w:rFonts w:ascii="LiberationSerif" w:hAnsi="LiberationSerif" w:cs="LiberationSerif"/>
                <w:b/>
                <w:color w:val="00000A"/>
                <w:sz w:val="24"/>
                <w:szCs w:val="24"/>
              </w:rPr>
              <w:t>(will be changed with WSMP)</w:t>
            </w:r>
            <w:r w:rsidR="00C460D3">
              <w:rPr>
                <w:rFonts w:ascii="LiberationSerif" w:hAnsi="LiberationSerif" w:cs="LiberationSerif"/>
                <w:b/>
                <w:color w:val="00000A"/>
                <w:sz w:val="24"/>
                <w:szCs w:val="24"/>
              </w:rPr>
              <w:t xml:space="preserve"> </w:t>
            </w:r>
            <w:r w:rsidR="00C460D3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743166" w:rsidRPr="002E2964" w:rsidRDefault="00743166" w:rsidP="00C118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8" w:type="dxa"/>
            <w:tcBorders>
              <w:left w:val="nil"/>
            </w:tcBorders>
          </w:tcPr>
          <w:p w:rsidR="009D1D08" w:rsidRPr="008200D6" w:rsidRDefault="009D1D08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337" w:type="dxa"/>
            <w:tcBorders>
              <w:left w:val="nil"/>
            </w:tcBorders>
          </w:tcPr>
          <w:p w:rsidR="009D1D08" w:rsidRPr="008200D6" w:rsidRDefault="009D1D08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9D1D08" w:rsidRDefault="009D1D08" w:rsidP="009D1D0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D1D08" w:rsidRDefault="009D1D08" w:rsidP="009D1D0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D1D08" w:rsidTr="00C118D6">
        <w:trPr>
          <w:trHeight w:val="284"/>
        </w:trPr>
        <w:tc>
          <w:tcPr>
            <w:tcW w:w="2660" w:type="dxa"/>
          </w:tcPr>
          <w:p w:rsidR="009D1D08" w:rsidRDefault="009D1D08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D1D08" w:rsidRDefault="009D1D08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D1D08" w:rsidRDefault="009D1D08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9D1D08" w:rsidTr="00C118D6">
        <w:trPr>
          <w:trHeight w:val="284"/>
        </w:trPr>
        <w:tc>
          <w:tcPr>
            <w:tcW w:w="2660" w:type="dxa"/>
          </w:tcPr>
          <w:p w:rsidR="009D1D08" w:rsidRDefault="009D1D08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D1D08" w:rsidRDefault="009D1D08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7364" w:type="dxa"/>
          </w:tcPr>
          <w:p w:rsidR="009D1D08" w:rsidRDefault="009D1D08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D1D08" w:rsidRPr="008200D6" w:rsidRDefault="009D1D08" w:rsidP="009D1D08">
      <w:pPr>
        <w:pStyle w:val="AbsatzA"/>
        <w:ind w:left="0"/>
        <w:rPr>
          <w:rFonts w:cs="Arial"/>
          <w:lang w:val="en-GB"/>
        </w:rPr>
      </w:pPr>
    </w:p>
    <w:sectPr w:rsidR="009D1D08" w:rsidRPr="008200D6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380" w:rsidRDefault="00417380">
      <w:r>
        <w:separator/>
      </w:r>
    </w:p>
  </w:endnote>
  <w:endnote w:type="continuationSeparator" w:id="0">
    <w:p w:rsidR="00417380" w:rsidRDefault="0041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460D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380" w:rsidRDefault="00417380">
      <w:r>
        <w:separator/>
      </w:r>
    </w:p>
  </w:footnote>
  <w:footnote w:type="continuationSeparator" w:id="0">
    <w:p w:rsidR="00417380" w:rsidRDefault="00417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372500"/>
    <w:multiLevelType w:val="hybridMultilevel"/>
    <w:tmpl w:val="AC3E3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3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EAB5390"/>
    <w:multiLevelType w:val="hybridMultilevel"/>
    <w:tmpl w:val="87962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1"/>
  </w:num>
  <w:num w:numId="8">
    <w:abstractNumId w:val="4"/>
  </w:num>
  <w:num w:numId="9">
    <w:abstractNumId w:val="8"/>
  </w:num>
  <w:num w:numId="10">
    <w:abstractNumId w:val="4"/>
  </w:num>
  <w:num w:numId="11">
    <w:abstractNumId w:val="4"/>
  </w:num>
  <w:num w:numId="12">
    <w:abstractNumId w:val="9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1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1335A8"/>
    <w:rsid w:val="00262367"/>
    <w:rsid w:val="00262FB9"/>
    <w:rsid w:val="002E1EC2"/>
    <w:rsid w:val="002E2964"/>
    <w:rsid w:val="002E77E3"/>
    <w:rsid w:val="003009FE"/>
    <w:rsid w:val="00304890"/>
    <w:rsid w:val="003D7873"/>
    <w:rsid w:val="003D791F"/>
    <w:rsid w:val="00417380"/>
    <w:rsid w:val="00425D6A"/>
    <w:rsid w:val="00463A29"/>
    <w:rsid w:val="00474C1E"/>
    <w:rsid w:val="004A613E"/>
    <w:rsid w:val="00553EA2"/>
    <w:rsid w:val="005A6051"/>
    <w:rsid w:val="005C53CA"/>
    <w:rsid w:val="005D59C4"/>
    <w:rsid w:val="00601F53"/>
    <w:rsid w:val="006608BA"/>
    <w:rsid w:val="0066166E"/>
    <w:rsid w:val="00711E4A"/>
    <w:rsid w:val="00743166"/>
    <w:rsid w:val="00760776"/>
    <w:rsid w:val="007B14B4"/>
    <w:rsid w:val="007F1CC9"/>
    <w:rsid w:val="007F3DFB"/>
    <w:rsid w:val="008625ED"/>
    <w:rsid w:val="008E099B"/>
    <w:rsid w:val="008F1704"/>
    <w:rsid w:val="00951966"/>
    <w:rsid w:val="0095214E"/>
    <w:rsid w:val="00966E90"/>
    <w:rsid w:val="009723FD"/>
    <w:rsid w:val="009D1D08"/>
    <w:rsid w:val="009D7B94"/>
    <w:rsid w:val="00A63B76"/>
    <w:rsid w:val="00A77479"/>
    <w:rsid w:val="00A81B42"/>
    <w:rsid w:val="00AE5488"/>
    <w:rsid w:val="00AE7E5A"/>
    <w:rsid w:val="00B33089"/>
    <w:rsid w:val="00B814A4"/>
    <w:rsid w:val="00BF6EC7"/>
    <w:rsid w:val="00C2443B"/>
    <w:rsid w:val="00C460D3"/>
    <w:rsid w:val="00CD6A49"/>
    <w:rsid w:val="00CF19C5"/>
    <w:rsid w:val="00D40502"/>
    <w:rsid w:val="00E256DD"/>
    <w:rsid w:val="00F25BB2"/>
    <w:rsid w:val="00F607EC"/>
    <w:rsid w:val="00F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paragraph" w:styleId="Prrafodelista">
    <w:name w:val="List Paragraph"/>
    <w:basedOn w:val="Normal"/>
    <w:uiPriority w:val="34"/>
    <w:qFormat/>
    <w:rsid w:val="009D1D08"/>
    <w:pPr>
      <w:ind w:left="720"/>
      <w:contextualSpacing/>
    </w:pPr>
  </w:style>
  <w:style w:type="table" w:styleId="Tablaconcuadrcula">
    <w:name w:val="Table Grid"/>
    <w:basedOn w:val="Tablanormal"/>
    <w:rsid w:val="009D1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basedOn w:val="Fuentedeprrafopredeter"/>
    <w:link w:val="Textocomentario"/>
    <w:semiHidden/>
    <w:rsid w:val="00743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paragraph" w:styleId="Prrafodelista">
    <w:name w:val="List Paragraph"/>
    <w:basedOn w:val="Normal"/>
    <w:uiPriority w:val="34"/>
    <w:qFormat/>
    <w:rsid w:val="009D1D08"/>
    <w:pPr>
      <w:ind w:left="720"/>
      <w:contextualSpacing/>
    </w:pPr>
  </w:style>
  <w:style w:type="table" w:styleId="Tablaconcuadrcula">
    <w:name w:val="Table Grid"/>
    <w:basedOn w:val="Tablanormal"/>
    <w:rsid w:val="009D1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basedOn w:val="Fuentedeprrafopredeter"/>
    <w:link w:val="Textocomentario"/>
    <w:semiHidden/>
    <w:rsid w:val="0074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mip-interop.org/wsdls/MIP4/MIPRequestResponse/GetItemsRequ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83B76-53E0-42B9-A9DB-943C81E9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Smith11/4/2016</dc:description>
  <cp:lastModifiedBy>Rodrigo Jociles Ferrer</cp:lastModifiedBy>
  <cp:revision>7</cp:revision>
  <cp:lastPrinted>2015-11-11T10:08:00Z</cp:lastPrinted>
  <dcterms:created xsi:type="dcterms:W3CDTF">2016-04-11T08:34:00Z</dcterms:created>
  <dcterms:modified xsi:type="dcterms:W3CDTF">2016-12-02T10:16:00Z</dcterms:modified>
</cp:coreProperties>
</file>