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tulo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EC7697">
              <w:rPr>
                <w:rFonts w:ascii="Arial" w:hAnsi="Arial" w:cs="Arial"/>
                <w:sz w:val="24"/>
                <w:lang w:val="en-GB"/>
              </w:rPr>
              <w:t>1236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EC7697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Consumer Unexpected Disconnection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6000F6" w:rsidP="00EC7697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</w:rPr>
              <w:t>To verify fault tolerance of the MIP4</w:t>
            </w:r>
            <w:r w:rsidR="00697F04">
              <w:rPr>
                <w:rFonts w:ascii="Arial" w:hAnsi="Arial" w:cs="Arial"/>
                <w:sz w:val="24"/>
                <w:szCs w:val="24"/>
              </w:rPr>
              <w:t xml:space="preserve"> IES</w:t>
            </w:r>
            <w:r w:rsidR="00EC7697" w:rsidRPr="00BB229A">
              <w:rPr>
                <w:rFonts w:ascii="Arial" w:hAnsi="Arial" w:cs="Arial"/>
                <w:sz w:val="24"/>
                <w:szCs w:val="24"/>
              </w:rPr>
              <w:t xml:space="preserve"> to resume op</w:t>
            </w:r>
            <w:r w:rsidR="00697F04">
              <w:rPr>
                <w:rFonts w:ascii="Arial" w:hAnsi="Arial" w:cs="Arial"/>
                <w:sz w:val="24"/>
                <w:szCs w:val="24"/>
              </w:rPr>
              <w:t>erational data exchange between a Consumer (A) and Provider (B)</w:t>
            </w:r>
            <w:r w:rsidR="00EC7697">
              <w:rPr>
                <w:rFonts w:ascii="Arial" w:hAnsi="Arial" w:cs="Arial"/>
                <w:sz w:val="24"/>
                <w:szCs w:val="24"/>
              </w:rPr>
              <w:t xml:space="preserve"> aft</w:t>
            </w:r>
            <w:r w:rsidR="00697F04">
              <w:rPr>
                <w:rFonts w:ascii="Arial" w:hAnsi="Arial" w:cs="Arial"/>
                <w:sz w:val="24"/>
                <w:szCs w:val="24"/>
              </w:rPr>
              <w:t>er the network</w:t>
            </w:r>
            <w:r w:rsidR="00FA46A4">
              <w:rPr>
                <w:rFonts w:ascii="Arial" w:hAnsi="Arial" w:cs="Arial"/>
                <w:sz w:val="24"/>
                <w:szCs w:val="24"/>
              </w:rPr>
              <w:t xml:space="preserve"> has </w:t>
            </w:r>
            <w:r w:rsidR="00EC7697">
              <w:rPr>
                <w:rFonts w:ascii="Arial" w:hAnsi="Arial" w:cs="Arial"/>
                <w:sz w:val="24"/>
                <w:szCs w:val="24"/>
              </w:rPr>
              <w:t>unexpectedly disconnected</w:t>
            </w:r>
            <w:r w:rsidR="00FA46A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97F04">
              <w:rPr>
                <w:rFonts w:ascii="Arial" w:hAnsi="Arial" w:cs="Arial"/>
                <w:sz w:val="24"/>
                <w:szCs w:val="24"/>
              </w:rPr>
              <w:t>Consumer (A) by completing a stand-alone Request/Response exchange pattern to re-synchronize and establish ground truth</w:t>
            </w:r>
            <w:r w:rsidR="00966CB4">
              <w:rPr>
                <w:rFonts w:ascii="Arial" w:hAnsi="Arial" w:cs="Arial"/>
                <w:sz w:val="24"/>
                <w:szCs w:val="24"/>
              </w:rPr>
              <w:t xml:space="preserve"> and resume publish/subscribe services established prior to the network disruption</w:t>
            </w:r>
            <w:r w:rsidR="00697F0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FE2F6B" w:rsidP="00FE2F6B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64367C">
              <w:rPr>
                <w:rFonts w:ascii="Arial" w:hAnsi="Arial" w:cs="Arial"/>
                <w:sz w:val="24"/>
                <w:szCs w:val="24"/>
              </w:rPr>
              <w:t xml:space="preserve">Consumer (A) and Produced (B) have established a Publish/Subscribe exchange pattern that is satisfying the subscription as of the moment when Consumer (A) loses network connectivity to Producer (B).  Once network is re-established Consumer (A) requests stand-alone initialization data using </w:t>
            </w:r>
            <w:r w:rsidR="00966CB4" w:rsidRPr="0064367C">
              <w:rPr>
                <w:rFonts w:ascii="Arial" w:hAnsi="Arial" w:cs="Arial"/>
                <w:sz w:val="24"/>
                <w:szCs w:val="24"/>
              </w:rPr>
              <w:t>a request</w:t>
            </w:r>
            <w:r w:rsidRPr="0064367C">
              <w:rPr>
                <w:rFonts w:ascii="Arial" w:hAnsi="Arial" w:cs="Arial"/>
                <w:sz w:val="24"/>
                <w:szCs w:val="24"/>
              </w:rPr>
              <w:t xml:space="preserve">/response exchange mechanism and resumes the subscription data </w:t>
            </w:r>
            <w:r w:rsidR="00966CB4" w:rsidRPr="0064367C">
              <w:rPr>
                <w:rFonts w:ascii="Arial" w:hAnsi="Arial" w:cs="Arial"/>
                <w:sz w:val="24"/>
                <w:szCs w:val="24"/>
              </w:rPr>
              <w:t xml:space="preserve">that was established </w:t>
            </w:r>
            <w:r w:rsidRPr="0064367C">
              <w:rPr>
                <w:rFonts w:ascii="Arial" w:hAnsi="Arial" w:cs="Arial"/>
                <w:sz w:val="24"/>
                <w:szCs w:val="24"/>
              </w:rPr>
              <w:t xml:space="preserve">prior </w:t>
            </w:r>
            <w:r w:rsidR="00966CB4" w:rsidRPr="0064367C">
              <w:rPr>
                <w:rFonts w:ascii="Arial" w:hAnsi="Arial" w:cs="Arial"/>
                <w:sz w:val="24"/>
                <w:szCs w:val="24"/>
              </w:rPr>
              <w:t>to network interruption.</w:t>
            </w:r>
            <w:r w:rsidR="00966CB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697F04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 subscription between Consumer (A) and Producer (B) has been initialized and </w:t>
            </w:r>
            <w:r w:rsidR="007545B2">
              <w:rPr>
                <w:rFonts w:ascii="Arial" w:hAnsi="Arial" w:cs="Arial"/>
                <w:sz w:val="24"/>
                <w:szCs w:val="24"/>
                <w:lang w:val="en-GB"/>
              </w:rPr>
              <w:t xml:space="preserve">routine </w:t>
            </w:r>
            <w:r w:rsidR="00FA46A4">
              <w:rPr>
                <w:rFonts w:ascii="Arial" w:hAnsi="Arial" w:cs="Arial"/>
                <w:sz w:val="24"/>
                <w:szCs w:val="24"/>
                <w:lang w:val="en-GB"/>
              </w:rPr>
              <w:t>updates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are occurring using Publish/Subscribe exchange patterns.  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FA46A4">
              <w:rPr>
                <w:rFonts w:ascii="Arial" w:hAnsi="Arial" w:cs="Arial"/>
                <w:sz w:val="24"/>
                <w:szCs w:val="24"/>
                <w:lang w:val="en-GB"/>
              </w:rPr>
              <w:t>Consumer (A) has successfully re-connected to the network, re-synchronized with Producer (B) and established ground truth without data loss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64367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F540D">
              <w:rPr>
                <w:rFonts w:ascii="Arial" w:hAnsi="Arial" w:cs="Arial"/>
                <w:sz w:val="24"/>
              </w:rPr>
              <w:t>REQ_EM_0006</w:t>
            </w:r>
            <w:r>
              <w:rPr>
                <w:rFonts w:ascii="Arial" w:hAnsi="Arial" w:cs="Arial"/>
                <w:sz w:val="24"/>
              </w:rPr>
              <w:t xml:space="preserve">, </w:t>
            </w:r>
            <w:r w:rsidRPr="008F540D">
              <w:rPr>
                <w:rFonts w:ascii="Arial" w:hAnsi="Arial" w:cs="Arial"/>
                <w:sz w:val="24"/>
              </w:rPr>
              <w:t>REQ_EM_0008</w:t>
            </w:r>
            <w:r>
              <w:rPr>
                <w:rFonts w:ascii="Arial" w:hAnsi="Arial" w:cs="Arial"/>
                <w:sz w:val="24"/>
              </w:rPr>
              <w:t xml:space="preserve">, </w:t>
            </w:r>
            <w:r w:rsidRPr="008F540D">
              <w:rPr>
                <w:rFonts w:ascii="Arial" w:hAnsi="Arial" w:cs="Arial"/>
                <w:sz w:val="24"/>
              </w:rPr>
              <w:t>REQ_EM_0010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tulo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tul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108"/>
        <w:gridCol w:w="5147"/>
        <w:gridCol w:w="546"/>
        <w:gridCol w:w="546"/>
      </w:tblGrid>
      <w:tr w:rsidR="00C76ECD" w:rsidRPr="008200D6" w:rsidTr="00353CFA"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C76ECD" w:rsidRPr="008200D6" w:rsidTr="00353CFA">
        <w:tc>
          <w:tcPr>
            <w:tcW w:w="0" w:type="auto"/>
            <w:tcBorders>
              <w:top w:val="nil"/>
            </w:tcBorders>
          </w:tcPr>
          <w:p w:rsidR="00FA46A4" w:rsidRPr="008200D6" w:rsidRDefault="00FA46A4" w:rsidP="00FA46A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FA46A4" w:rsidRPr="00BB229A" w:rsidRDefault="00CD1E8C" w:rsidP="007545B2">
            <w:pPr>
              <w:pStyle w:val="Sangradetextonormal"/>
              <w:ind w:left="0"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Consumer</w:t>
            </w:r>
            <w:r w:rsidR="00FA46A4" w:rsidRPr="00BB229A">
              <w:rPr>
                <w:rFonts w:ascii="Arial" w:hAnsi="Arial" w:cs="Arial"/>
                <w:szCs w:val="24"/>
              </w:rPr>
              <w:t xml:space="preserve"> </w:t>
            </w:r>
            <w:r w:rsidR="00FA46A4">
              <w:rPr>
                <w:rFonts w:ascii="Arial" w:hAnsi="Arial" w:cs="Arial"/>
                <w:szCs w:val="24"/>
              </w:rPr>
              <w:t>(</w:t>
            </w:r>
            <w:r w:rsidR="00FA46A4" w:rsidRPr="00BB229A">
              <w:rPr>
                <w:rFonts w:ascii="Arial" w:hAnsi="Arial" w:cs="Arial"/>
                <w:szCs w:val="24"/>
              </w:rPr>
              <w:t>A</w:t>
            </w:r>
            <w:r w:rsidR="007545B2">
              <w:rPr>
                <w:rFonts w:ascii="Arial" w:hAnsi="Arial" w:cs="Arial"/>
                <w:szCs w:val="24"/>
              </w:rPr>
              <w:t xml:space="preserve">) is subscribed to receive routine </w:t>
            </w:r>
            <w:r w:rsidR="00FA46A4">
              <w:rPr>
                <w:rFonts w:ascii="Arial" w:hAnsi="Arial" w:cs="Arial"/>
                <w:szCs w:val="24"/>
              </w:rPr>
              <w:t>o</w:t>
            </w:r>
            <w:r w:rsidR="007545B2">
              <w:rPr>
                <w:rFonts w:ascii="Arial" w:hAnsi="Arial" w:cs="Arial"/>
                <w:szCs w:val="24"/>
              </w:rPr>
              <w:t xml:space="preserve">perational data from Producer (B). </w:t>
            </w:r>
            <w:r w:rsidR="00092673">
              <w:rPr>
                <w:rFonts w:ascii="Arial" w:hAnsi="Arial" w:cs="Arial"/>
                <w:szCs w:val="24"/>
              </w:rPr>
              <w:t>~~</w:t>
            </w:r>
          </w:p>
        </w:tc>
        <w:tc>
          <w:tcPr>
            <w:tcW w:w="0" w:type="auto"/>
            <w:tcBorders>
              <w:top w:val="nil"/>
            </w:tcBorders>
          </w:tcPr>
          <w:p w:rsidR="00FA46A4" w:rsidRPr="00BB229A" w:rsidRDefault="00CD1E8C" w:rsidP="00FA46A4">
            <w:pPr>
              <w:rPr>
                <w:rFonts w:ascii="Arial" w:hAnsi="Arial" w:cs="Arial"/>
                <w:sz w:val="24"/>
                <w:szCs w:val="24"/>
                <w:lang w:eastAsia="it-IT"/>
              </w:rPr>
            </w:pPr>
            <w:r>
              <w:rPr>
                <w:rFonts w:ascii="Arial" w:hAnsi="Arial" w:cs="Arial"/>
                <w:sz w:val="24"/>
                <w:szCs w:val="24"/>
                <w:lang w:eastAsia="it-IT"/>
              </w:rPr>
              <w:t xml:space="preserve">Network and MIP4 </w:t>
            </w:r>
            <w:r w:rsidR="00FA46A4" w:rsidRPr="00BB229A">
              <w:rPr>
                <w:rFonts w:ascii="Arial" w:hAnsi="Arial" w:cs="Arial"/>
                <w:sz w:val="24"/>
                <w:szCs w:val="24"/>
                <w:lang w:eastAsia="it-IT"/>
              </w:rPr>
              <w:t>Gateways are in a</w:t>
            </w:r>
            <w:r>
              <w:rPr>
                <w:rFonts w:ascii="Arial" w:hAnsi="Arial" w:cs="Arial"/>
                <w:sz w:val="24"/>
                <w:szCs w:val="24"/>
                <w:lang w:eastAsia="it-IT"/>
              </w:rPr>
              <w:t xml:space="preserve">n </w:t>
            </w:r>
            <w:r w:rsidR="007545B2">
              <w:rPr>
                <w:rFonts w:ascii="Arial" w:hAnsi="Arial" w:cs="Arial"/>
                <w:sz w:val="24"/>
                <w:szCs w:val="24"/>
                <w:lang w:eastAsia="it-IT"/>
              </w:rPr>
              <w:t xml:space="preserve">operational state and Consumer (A) is receiving routine </w:t>
            </w:r>
            <w:r w:rsidR="00FA46A4" w:rsidRPr="00BB229A">
              <w:rPr>
                <w:rFonts w:ascii="Arial" w:hAnsi="Arial" w:cs="Arial"/>
                <w:sz w:val="24"/>
                <w:szCs w:val="24"/>
                <w:lang w:eastAsia="it-IT"/>
              </w:rPr>
              <w:t>operational data.</w:t>
            </w:r>
            <w:r w:rsidR="00092673">
              <w:rPr>
                <w:rFonts w:ascii="Arial" w:hAnsi="Arial" w:cs="Arial"/>
                <w:sz w:val="24"/>
                <w:szCs w:val="24"/>
                <w:lang w:eastAsia="it-IT"/>
              </w:rPr>
              <w:t xml:space="preserve"> </w:t>
            </w:r>
            <w:r w:rsidR="00092673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0" w:type="auto"/>
            <w:tcBorders>
              <w:top w:val="nil"/>
            </w:tcBorders>
          </w:tcPr>
          <w:p w:rsidR="00FA46A4" w:rsidRPr="008200D6" w:rsidRDefault="00FA46A4" w:rsidP="00FA46A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FA46A4" w:rsidRPr="008200D6" w:rsidRDefault="00FA46A4" w:rsidP="00FA46A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C76ECD" w:rsidRPr="008200D6" w:rsidTr="00353CFA">
        <w:tc>
          <w:tcPr>
            <w:tcW w:w="0" w:type="auto"/>
            <w:tcBorders>
              <w:right w:val="nil"/>
            </w:tcBorders>
          </w:tcPr>
          <w:p w:rsidR="00FA46A4" w:rsidRPr="008200D6" w:rsidRDefault="00FA46A4" w:rsidP="00FA46A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6A4" w:rsidRPr="00BB229A" w:rsidRDefault="00CD1E8C" w:rsidP="00FA46A4">
            <w:pPr>
              <w:pStyle w:val="Sangradetextonormal"/>
              <w:ind w:left="0"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Simulate a Consumer (A) network disruption losing connectivity with Provider (B). </w:t>
            </w:r>
            <w:r w:rsidR="00092673">
              <w:rPr>
                <w:rFonts w:ascii="Arial" w:hAnsi="Arial" w:cs="Arial"/>
                <w:szCs w:val="24"/>
              </w:rPr>
              <w:t>~~</w:t>
            </w:r>
            <w:r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left w:val="nil"/>
            </w:tcBorders>
          </w:tcPr>
          <w:p w:rsidR="00FA46A4" w:rsidRPr="00BB229A" w:rsidRDefault="00CD1E8C" w:rsidP="00FA46A4">
            <w:pPr>
              <w:rPr>
                <w:rFonts w:ascii="Arial" w:hAnsi="Arial" w:cs="Arial"/>
                <w:sz w:val="24"/>
                <w:szCs w:val="24"/>
                <w:lang w:eastAsia="it-IT"/>
              </w:rPr>
            </w:pPr>
            <w:r>
              <w:rPr>
                <w:rFonts w:ascii="Arial" w:hAnsi="Arial" w:cs="Arial"/>
                <w:sz w:val="24"/>
                <w:szCs w:val="24"/>
                <w:lang w:eastAsia="it-IT"/>
              </w:rPr>
              <w:t xml:space="preserve">The connections between Consumer (A) and Provider (B) prevents the Consumer from receiving operational data. </w:t>
            </w:r>
            <w:r w:rsidR="00092673">
              <w:rPr>
                <w:rFonts w:ascii="Arial" w:hAnsi="Arial" w:cs="Arial"/>
                <w:sz w:val="24"/>
                <w:szCs w:val="24"/>
              </w:rPr>
              <w:t>~~</w:t>
            </w:r>
            <w:r>
              <w:rPr>
                <w:rFonts w:ascii="Arial" w:hAnsi="Arial" w:cs="Arial"/>
                <w:sz w:val="24"/>
                <w:szCs w:val="24"/>
                <w:lang w:eastAsia="it-IT"/>
              </w:rPr>
              <w:t xml:space="preserve"> </w:t>
            </w:r>
          </w:p>
        </w:tc>
        <w:tc>
          <w:tcPr>
            <w:tcW w:w="0" w:type="auto"/>
            <w:tcBorders>
              <w:left w:val="nil"/>
            </w:tcBorders>
          </w:tcPr>
          <w:p w:rsidR="00FA46A4" w:rsidRPr="008200D6" w:rsidRDefault="00FA46A4" w:rsidP="00FA46A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FA46A4" w:rsidRPr="008200D6" w:rsidRDefault="00FA46A4" w:rsidP="00FA46A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C76ECD" w:rsidRPr="008200D6" w:rsidTr="00353CFA">
        <w:tc>
          <w:tcPr>
            <w:tcW w:w="0" w:type="auto"/>
            <w:tcBorders>
              <w:right w:val="nil"/>
            </w:tcBorders>
          </w:tcPr>
          <w:p w:rsidR="00FA46A4" w:rsidRPr="008200D6" w:rsidRDefault="00FA46A4" w:rsidP="00FA46A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6A4" w:rsidRPr="00BB229A" w:rsidRDefault="007545B2" w:rsidP="00FA46A4">
            <w:pPr>
              <w:pStyle w:val="Sangradetextonormal"/>
              <w:ind w:left="0"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Upon re-establishment of Network and MIP Gateway operational state, Consumer (A) </w:t>
            </w:r>
            <w:r w:rsidR="003F7EE4">
              <w:rPr>
                <w:rFonts w:ascii="Arial" w:hAnsi="Arial" w:cs="Arial"/>
                <w:szCs w:val="24"/>
              </w:rPr>
              <w:t>requests a stand-alone request/response exchange from Produced (B).</w:t>
            </w:r>
            <w:r w:rsidR="00092673">
              <w:rPr>
                <w:rFonts w:ascii="Arial" w:hAnsi="Arial" w:cs="Arial"/>
                <w:szCs w:val="24"/>
              </w:rPr>
              <w:t xml:space="preserve"> </w:t>
            </w:r>
            <w:r w:rsidR="00092673">
              <w:rPr>
                <w:rFonts w:ascii="Arial" w:hAnsi="Arial" w:cs="Arial"/>
                <w:szCs w:val="24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FA46A4" w:rsidRPr="00BB229A" w:rsidRDefault="003F7EE4" w:rsidP="00FA46A4">
            <w:pPr>
              <w:rPr>
                <w:rFonts w:ascii="Arial" w:hAnsi="Arial" w:cs="Arial"/>
                <w:sz w:val="24"/>
                <w:szCs w:val="24"/>
                <w:lang w:eastAsia="it-IT"/>
              </w:rPr>
            </w:pPr>
            <w:r>
              <w:rPr>
                <w:rFonts w:ascii="Arial" w:hAnsi="Arial" w:cs="Arial"/>
                <w:sz w:val="24"/>
                <w:szCs w:val="24"/>
                <w:lang w:eastAsia="it-IT"/>
              </w:rPr>
              <w:t>Producer (B) provides the request/response</w:t>
            </w:r>
            <w:r w:rsidR="00C76ECD">
              <w:rPr>
                <w:rFonts w:ascii="Arial" w:hAnsi="Arial" w:cs="Arial"/>
                <w:sz w:val="24"/>
                <w:szCs w:val="24"/>
                <w:lang w:eastAsia="it-IT"/>
              </w:rPr>
              <w:t xml:space="preserve"> exchange update to Consumer (A), and resumes the publish/subscribe information flow as previously established between Consumer (A) and Producer (B) prior to the network disruption. </w:t>
            </w:r>
            <w:r w:rsidR="00092673">
              <w:rPr>
                <w:rFonts w:ascii="Arial" w:hAnsi="Arial" w:cs="Arial"/>
                <w:sz w:val="24"/>
                <w:szCs w:val="24"/>
              </w:rPr>
              <w:t>~~</w:t>
            </w:r>
            <w:bookmarkStart w:id="2" w:name="_GoBack"/>
            <w:bookmarkEnd w:id="2"/>
            <w:r w:rsidR="00C76ECD">
              <w:rPr>
                <w:rFonts w:ascii="Arial" w:hAnsi="Arial" w:cs="Arial"/>
                <w:sz w:val="24"/>
                <w:szCs w:val="24"/>
                <w:lang w:eastAsia="it-IT"/>
              </w:rPr>
              <w:t xml:space="preserve"> </w:t>
            </w:r>
          </w:p>
        </w:tc>
        <w:tc>
          <w:tcPr>
            <w:tcW w:w="0" w:type="auto"/>
            <w:tcBorders>
              <w:left w:val="nil"/>
            </w:tcBorders>
          </w:tcPr>
          <w:p w:rsidR="00FA46A4" w:rsidRDefault="00C76ECD" w:rsidP="00FA46A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FA46A4" w:rsidRDefault="00C76ECD" w:rsidP="00FA46A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64367C" w:rsidRDefault="0064367C" w:rsidP="0064367C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64367C" w:rsidRDefault="0064367C" w:rsidP="0064367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4367C" w:rsidTr="00635E24">
        <w:trPr>
          <w:trHeight w:val="284"/>
        </w:trPr>
        <w:tc>
          <w:tcPr>
            <w:tcW w:w="2660" w:type="dxa"/>
          </w:tcPr>
          <w:p w:rsidR="0064367C" w:rsidRDefault="0064367C" w:rsidP="00635E2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4367C" w:rsidRDefault="0064367C" w:rsidP="00635E2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4367C" w:rsidRDefault="0064367C" w:rsidP="00635E2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64367C" w:rsidTr="00635E24">
        <w:trPr>
          <w:trHeight w:val="284"/>
        </w:trPr>
        <w:tc>
          <w:tcPr>
            <w:tcW w:w="2660" w:type="dxa"/>
          </w:tcPr>
          <w:p w:rsidR="0064367C" w:rsidRDefault="0064367C" w:rsidP="00635E2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64367C" w:rsidRDefault="0064367C" w:rsidP="00635E2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4367C" w:rsidRDefault="0064367C" w:rsidP="00635E2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64367C" w:rsidRPr="008200D6" w:rsidRDefault="0064367C" w:rsidP="0064367C">
      <w:pPr>
        <w:pStyle w:val="AbsatzA"/>
        <w:ind w:left="0"/>
        <w:jc w:val="left"/>
        <w:rPr>
          <w:rFonts w:cs="Arial"/>
          <w:lang w:val="en-GB"/>
        </w:rPr>
      </w:pPr>
    </w:p>
    <w:sectPr w:rsidR="0064367C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881" w:rsidRDefault="00575881">
      <w:r>
        <w:separator/>
      </w:r>
    </w:p>
  </w:endnote>
  <w:endnote w:type="continuationSeparator" w:id="0">
    <w:p w:rsidR="00575881" w:rsidRDefault="00575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092673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881" w:rsidRDefault="00575881">
      <w:r>
        <w:separator/>
      </w:r>
    </w:p>
  </w:footnote>
  <w:footnote w:type="continuationSeparator" w:id="0">
    <w:p w:rsidR="00575881" w:rsidRDefault="005758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50893"/>
    <w:rsid w:val="00061A5C"/>
    <w:rsid w:val="00064187"/>
    <w:rsid w:val="00066E8D"/>
    <w:rsid w:val="00092673"/>
    <w:rsid w:val="000C07B7"/>
    <w:rsid w:val="000D513B"/>
    <w:rsid w:val="000E6FED"/>
    <w:rsid w:val="00115E96"/>
    <w:rsid w:val="001335A8"/>
    <w:rsid w:val="0013469B"/>
    <w:rsid w:val="00144762"/>
    <w:rsid w:val="00153044"/>
    <w:rsid w:val="00167C46"/>
    <w:rsid w:val="00173099"/>
    <w:rsid w:val="001829B4"/>
    <w:rsid w:val="00260A8B"/>
    <w:rsid w:val="00262FB9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47531"/>
    <w:rsid w:val="00353CFA"/>
    <w:rsid w:val="00374C95"/>
    <w:rsid w:val="003A3ACF"/>
    <w:rsid w:val="003D7873"/>
    <w:rsid w:val="003D791F"/>
    <w:rsid w:val="003F7EE4"/>
    <w:rsid w:val="004202F6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F186B"/>
    <w:rsid w:val="00501E8F"/>
    <w:rsid w:val="00505BB9"/>
    <w:rsid w:val="00553EA2"/>
    <w:rsid w:val="00554DE3"/>
    <w:rsid w:val="00575881"/>
    <w:rsid w:val="005A6051"/>
    <w:rsid w:val="005A7B6A"/>
    <w:rsid w:val="006000F6"/>
    <w:rsid w:val="00601F53"/>
    <w:rsid w:val="0064367C"/>
    <w:rsid w:val="006608BA"/>
    <w:rsid w:val="0066166E"/>
    <w:rsid w:val="0069119B"/>
    <w:rsid w:val="00697F04"/>
    <w:rsid w:val="006B228A"/>
    <w:rsid w:val="006E46BF"/>
    <w:rsid w:val="00721310"/>
    <w:rsid w:val="007545B2"/>
    <w:rsid w:val="00762F73"/>
    <w:rsid w:val="00774642"/>
    <w:rsid w:val="007F1CC9"/>
    <w:rsid w:val="007F3DFB"/>
    <w:rsid w:val="008200D6"/>
    <w:rsid w:val="0082143D"/>
    <w:rsid w:val="008267AB"/>
    <w:rsid w:val="008918B1"/>
    <w:rsid w:val="00896A84"/>
    <w:rsid w:val="008A15FD"/>
    <w:rsid w:val="008B0BA7"/>
    <w:rsid w:val="008D3589"/>
    <w:rsid w:val="008D7D7F"/>
    <w:rsid w:val="008E099B"/>
    <w:rsid w:val="008F1704"/>
    <w:rsid w:val="00951966"/>
    <w:rsid w:val="0095214E"/>
    <w:rsid w:val="00966CB4"/>
    <w:rsid w:val="00966E90"/>
    <w:rsid w:val="009723FD"/>
    <w:rsid w:val="009D7B94"/>
    <w:rsid w:val="009E37AC"/>
    <w:rsid w:val="00A10E3A"/>
    <w:rsid w:val="00A244A0"/>
    <w:rsid w:val="00A4745C"/>
    <w:rsid w:val="00A63B76"/>
    <w:rsid w:val="00A77479"/>
    <w:rsid w:val="00A8055D"/>
    <w:rsid w:val="00A81B42"/>
    <w:rsid w:val="00AC6222"/>
    <w:rsid w:val="00AD352C"/>
    <w:rsid w:val="00AE5488"/>
    <w:rsid w:val="00B12222"/>
    <w:rsid w:val="00B222DB"/>
    <w:rsid w:val="00B814A4"/>
    <w:rsid w:val="00BF6EC7"/>
    <w:rsid w:val="00BF7DF2"/>
    <w:rsid w:val="00C2443B"/>
    <w:rsid w:val="00C27AC5"/>
    <w:rsid w:val="00C3442A"/>
    <w:rsid w:val="00C602F7"/>
    <w:rsid w:val="00C76ECD"/>
    <w:rsid w:val="00CD1E8C"/>
    <w:rsid w:val="00CF19C5"/>
    <w:rsid w:val="00D21439"/>
    <w:rsid w:val="00D40502"/>
    <w:rsid w:val="00D704AD"/>
    <w:rsid w:val="00DC437F"/>
    <w:rsid w:val="00DC5B87"/>
    <w:rsid w:val="00E15E4C"/>
    <w:rsid w:val="00E256DD"/>
    <w:rsid w:val="00E308E6"/>
    <w:rsid w:val="00E469AF"/>
    <w:rsid w:val="00E90BD8"/>
    <w:rsid w:val="00EC7697"/>
    <w:rsid w:val="00EE0211"/>
    <w:rsid w:val="00EF6D5E"/>
    <w:rsid w:val="00F12F35"/>
    <w:rsid w:val="00F232BA"/>
    <w:rsid w:val="00F25BB2"/>
    <w:rsid w:val="00F607EC"/>
    <w:rsid w:val="00F739BF"/>
    <w:rsid w:val="00F83A71"/>
    <w:rsid w:val="00FA11E8"/>
    <w:rsid w:val="00FA25F6"/>
    <w:rsid w:val="00FA46A4"/>
    <w:rsid w:val="00FB295B"/>
    <w:rsid w:val="00FD0401"/>
    <w:rsid w:val="00FE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43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43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FD3011-86D9-4495-8756-7F0601AC7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392</Words>
  <Characters>2158</Characters>
  <Application>Microsoft Office Word</Application>
  <DocSecurity>0</DocSecurity>
  <Lines>17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9</cp:revision>
  <cp:lastPrinted>2015-11-11T10:08:00Z</cp:lastPrinted>
  <dcterms:created xsi:type="dcterms:W3CDTF">2016-04-12T13:11:00Z</dcterms:created>
  <dcterms:modified xsi:type="dcterms:W3CDTF">2016-10-27T07:02:00Z</dcterms:modified>
</cp:coreProperties>
</file>