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D7D02" w:rsidRDefault="007F3DFB" w:rsidP="00474C1E">
      <w:pPr>
        <w:pStyle w:val="Ttulo"/>
        <w:jc w:val="left"/>
        <w:rPr>
          <w:rFonts w:ascii="Arial" w:hAnsi="Arial" w:cs="Arial"/>
        </w:rPr>
      </w:pPr>
      <w:r w:rsidRPr="003D7D02">
        <w:rPr>
          <w:rFonts w:ascii="Arial" w:hAnsi="Arial" w:cs="Arial"/>
        </w:rPr>
        <w:t>Test description</w:t>
      </w:r>
    </w:p>
    <w:p w:rsidR="00474C1E" w:rsidRPr="003D7D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8668" w:type="dxa"/>
          </w:tcPr>
          <w:p w:rsidR="00A77479" w:rsidRPr="003D7D02" w:rsidRDefault="003009FE" w:rsidP="006A014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D7D02">
              <w:rPr>
                <w:rFonts w:ascii="Arial" w:hAnsi="Arial" w:cs="Arial"/>
                <w:sz w:val="24"/>
                <w:lang w:val="en-GB"/>
              </w:rPr>
              <w:t>MIP4SLT</w:t>
            </w:r>
            <w:r w:rsidR="00AE7E5A" w:rsidRPr="003D7D02">
              <w:rPr>
                <w:rFonts w:ascii="Arial" w:hAnsi="Arial" w:cs="Arial"/>
                <w:sz w:val="24"/>
                <w:lang w:val="en-GB"/>
              </w:rPr>
              <w:t>1</w:t>
            </w:r>
            <w:r w:rsidRPr="003D7D02">
              <w:rPr>
                <w:rFonts w:ascii="Arial" w:hAnsi="Arial" w:cs="Arial"/>
                <w:sz w:val="24"/>
                <w:lang w:val="en-GB"/>
              </w:rPr>
              <w:t>_1</w:t>
            </w:r>
            <w:r w:rsidR="00523A2A" w:rsidRPr="003D7D02">
              <w:rPr>
                <w:rFonts w:ascii="Arial" w:hAnsi="Arial" w:cs="Arial"/>
                <w:sz w:val="24"/>
                <w:lang w:val="en-GB"/>
              </w:rPr>
              <w:t>401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8668" w:type="dxa"/>
          </w:tcPr>
          <w:p w:rsidR="00A77479" w:rsidRPr="003D7D02" w:rsidRDefault="00372585" w:rsidP="00711E4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Backwards version compatibility</w:t>
            </w:r>
            <w:r w:rsid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- initialisation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8668" w:type="dxa"/>
          </w:tcPr>
          <w:p w:rsidR="00A77479" w:rsidRPr="003D7D02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D7D02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D7D02" w:rsidTr="00E74EC9">
        <w:trPr>
          <w:trHeight w:val="227"/>
        </w:trPr>
        <w:tc>
          <w:tcPr>
            <w:tcW w:w="1872" w:type="dxa"/>
          </w:tcPr>
          <w:p w:rsidR="009723FD" w:rsidRPr="003D7D0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8668" w:type="dxa"/>
          </w:tcPr>
          <w:p w:rsidR="009723FD" w:rsidRPr="003D7D02" w:rsidRDefault="00F63109" w:rsidP="00DF4932">
            <w:pPr>
              <w:rPr>
                <w:rFonts w:ascii="Arial" w:hAnsi="Arial" w:cs="Arial"/>
                <w:sz w:val="24"/>
                <w:lang w:val="en-GB"/>
              </w:rPr>
            </w:pP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Let's use the terms 'BSO-v1' and 'BSO-v2', indicating a major version update to the BSO as an example. </w:t>
            </w:r>
            <w:r w:rsidR="00A441C5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Assess what happens when the</w:t>
            </w: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Provider supports BSO-v1 whereas</w:t>
            </w:r>
            <w:r w:rsid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the</w:t>
            </w: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Consumer supports BSO-v2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, the Consumer requests</w:t>
            </w:r>
            <w:r w:rsidR="00011F0D" w:rsidRP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instance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s</w:t>
            </w:r>
            <w:r w:rsidR="00011F0D" w:rsidRP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of BSO-v2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and 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Provider responds with</w:t>
            </w:r>
            <w:r w:rsidR="00011F0D" w:rsidRPr="00011F0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instance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s</w:t>
            </w:r>
            <w:r w:rsidR="00011F0D" w:rsidRPr="00011F0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of BSO-v1 notification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.</w:t>
            </w:r>
          </w:p>
        </w:tc>
      </w:tr>
      <w:tr w:rsidR="00A77479" w:rsidRPr="003D7D02" w:rsidTr="00E74EC9">
        <w:trPr>
          <w:trHeight w:val="113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8668" w:type="dxa"/>
          </w:tcPr>
          <w:p w:rsidR="00A77479" w:rsidRPr="003D7D02" w:rsidRDefault="00F63109" w:rsidP="006A014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A 'major version update' refers to a change in a message schema that is sufficiently significant to warrant a new namespace (i.e. a new schema), not just an extension</w:t>
            </w:r>
            <w:r w:rsidR="00DF4932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.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8668" w:type="dxa"/>
          </w:tcPr>
          <w:p w:rsidR="00A77479" w:rsidRPr="003D7D02" w:rsidRDefault="005C53CA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Internet or Co-locate</w:t>
            </w:r>
            <w:r w:rsidR="00372585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d</w:t>
            </w:r>
            <w:r w:rsidR="00F63109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. </w:t>
            </w:r>
            <w:r w:rsidR="00F63109" w:rsidRPr="003D7D02">
              <w:rPr>
                <w:rFonts w:ascii="Arial" w:hAnsi="Arial" w:cs="Arial"/>
                <w:sz w:val="24"/>
                <w:lang w:val="en-GB"/>
              </w:rPr>
              <w:t>Exchange Pattern: R/R.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8668" w:type="dxa"/>
          </w:tcPr>
          <w:p w:rsidR="00A77479" w:rsidRPr="003D7D02" w:rsidRDefault="0037258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D7D02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8668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D7D02" w:rsidTr="00E74EC9">
        <w:trPr>
          <w:trHeight w:val="227"/>
        </w:trPr>
        <w:tc>
          <w:tcPr>
            <w:tcW w:w="1872" w:type="dxa"/>
          </w:tcPr>
          <w:p w:rsidR="009723FD" w:rsidRPr="003D7D02" w:rsidRDefault="00EF088E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D7D02">
              <w:rPr>
                <w:lang w:val="en-GB"/>
              </w:rPr>
              <w:br w:type="page"/>
            </w:r>
            <w:r w:rsidR="009723FD" w:rsidRPr="003D7D0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8668" w:type="dxa"/>
          </w:tcPr>
          <w:p w:rsidR="009723FD" w:rsidRPr="003D7D02" w:rsidRDefault="002C658A" w:rsidP="00537DAD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1.2.1 – Joining.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8668" w:type="dxa"/>
          </w:tcPr>
          <w:p w:rsidR="00A77479" w:rsidRPr="003D7D02" w:rsidRDefault="00A5468D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lang w:val="en-GB"/>
              </w:rPr>
            </w:pP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Current si</w:t>
            </w:r>
            <w:r w:rsidR="00664A1F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tuation as known by the </w:t>
            </w:r>
            <w:r w:rsid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provider</w:t>
            </w:r>
            <w:r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.  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2C658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C658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8668" w:type="dxa"/>
          </w:tcPr>
          <w:p w:rsidR="00A77479" w:rsidRPr="002C658A" w:rsidRDefault="005C53CA" w:rsidP="002C658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The test is completed when </w:t>
            </w:r>
            <w:r w:rsidR="005661C5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the </w:t>
            </w:r>
            <w:r w:rsidR="00A5468D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consumer system</w:t>
            </w:r>
            <w:r w:rsidR="002C658A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(v2)</w:t>
            </w:r>
            <w:r w:rsid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has tried to </w:t>
            </w:r>
            <w:r w:rsidR="00A5468D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receive the </w:t>
            </w:r>
            <w:r w:rsidR="002C658A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current situation from the provider (v1)</w:t>
            </w:r>
            <w:r w:rsid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</w:t>
            </w:r>
            <w:r w:rsidR="002C658A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by means of the</w:t>
            </w:r>
            <w:r w:rsidR="00EE47BB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</w:t>
            </w:r>
            <w:r w:rsidR="00A5468D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MIP4.0 Request-Response</w:t>
            </w:r>
            <w:r w:rsidR="002C658A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exchange pattern</w:t>
            </w:r>
            <w:r w:rsidR="00EE47BB"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.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2C658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C658A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8668" w:type="dxa"/>
          </w:tcPr>
          <w:p w:rsidR="00A77479" w:rsidRPr="002C658A" w:rsidRDefault="002C658A" w:rsidP="00EE47B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Assess (record) what happens when the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Provider supports BSO-v1 whereas</w:t>
            </w:r>
            <w:r w:rsidRPr="002C658A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the Consumer supports BSO-v2.</w:t>
            </w:r>
            <w:r w:rsid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Is the b</w:t>
            </w:r>
            <w:r w:rsidR="001876CD" w:rsidRP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ackwards version compatibility</w:t>
            </w:r>
            <w:r w:rsid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kept in case of </w:t>
            </w:r>
            <w:r w:rsidR="001876CD" w:rsidRP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new namespace (i.e. a new schema)</w:t>
            </w:r>
            <w:r w:rsid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?</w:t>
            </w:r>
          </w:p>
        </w:tc>
      </w:tr>
      <w:tr w:rsidR="00A77479" w:rsidRPr="003D7D02" w:rsidTr="00E74EC9">
        <w:trPr>
          <w:trHeight w:val="227"/>
        </w:trPr>
        <w:tc>
          <w:tcPr>
            <w:tcW w:w="1872" w:type="dxa"/>
          </w:tcPr>
          <w:p w:rsidR="00A77479" w:rsidRPr="003D7D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D7D02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8668" w:type="dxa"/>
          </w:tcPr>
          <w:p w:rsidR="00EE47BB" w:rsidRPr="003B4832" w:rsidRDefault="003B4832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REQ_IDT_0005. </w:t>
            </w:r>
            <w:r w:rsidR="007B14B4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MIP4_Request_Response_Exchange_Pattern</w:t>
            </w:r>
            <w:r w:rsidR="00664A1F" w:rsidRPr="003D7D0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.</w:t>
            </w:r>
          </w:p>
        </w:tc>
      </w:tr>
    </w:tbl>
    <w:p w:rsidR="00304890" w:rsidRPr="003D7D02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3D7D02">
        <w:rPr>
          <w:rFonts w:ascii="Arial" w:hAnsi="Arial" w:cs="Arial"/>
          <w:highlight w:val="yellow"/>
          <w:lang w:val="en-GB"/>
        </w:rPr>
        <w:br w:type="page"/>
      </w:r>
    </w:p>
    <w:p w:rsidR="00A77479" w:rsidRPr="003B4832" w:rsidRDefault="00A77479" w:rsidP="00304890">
      <w:pPr>
        <w:pStyle w:val="Ttulo"/>
        <w:jc w:val="left"/>
      </w:pPr>
      <w:bookmarkStart w:id="0" w:name="_Toc500669321"/>
      <w:bookmarkStart w:id="1" w:name="_Toc500669481"/>
      <w:r w:rsidRPr="003B4832">
        <w:lastRenderedPageBreak/>
        <w:t>Test Procedure</w:t>
      </w:r>
      <w:bookmarkEnd w:id="0"/>
      <w:bookmarkEnd w:id="1"/>
    </w:p>
    <w:p w:rsidR="00474C1E" w:rsidRPr="003B4832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66"/>
        <w:gridCol w:w="3300"/>
        <w:gridCol w:w="692"/>
        <w:gridCol w:w="989"/>
      </w:tblGrid>
      <w:tr w:rsidR="005E6595" w:rsidRPr="003D7D02" w:rsidTr="005E6595">
        <w:tc>
          <w:tcPr>
            <w:tcW w:w="0" w:type="auto"/>
            <w:tcBorders>
              <w:bottom w:val="double" w:sz="4" w:space="0" w:color="auto"/>
            </w:tcBorders>
          </w:tcPr>
          <w:p w:rsidR="005E6595" w:rsidRPr="003B4832" w:rsidRDefault="005E6595" w:rsidP="005F2C0B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3B4832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66" w:type="dxa"/>
            <w:tcBorders>
              <w:bottom w:val="double" w:sz="4" w:space="0" w:color="auto"/>
            </w:tcBorders>
          </w:tcPr>
          <w:p w:rsidR="005E6595" w:rsidRPr="003B4832" w:rsidRDefault="005E6595" w:rsidP="005F2C0B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B4832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300" w:type="dxa"/>
            <w:tcBorders>
              <w:bottom w:val="double" w:sz="4" w:space="0" w:color="auto"/>
            </w:tcBorders>
          </w:tcPr>
          <w:p w:rsidR="005E6595" w:rsidRPr="003B4832" w:rsidRDefault="005E6595" w:rsidP="005F2C0B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B4832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692" w:type="dxa"/>
            <w:tcBorders>
              <w:bottom w:val="double" w:sz="4" w:space="0" w:color="auto"/>
            </w:tcBorders>
          </w:tcPr>
          <w:p w:rsidR="005E6595" w:rsidRPr="003B4832" w:rsidRDefault="005E6595" w:rsidP="005F2C0B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B4832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989" w:type="dxa"/>
            <w:tcBorders>
              <w:bottom w:val="double" w:sz="4" w:space="0" w:color="auto"/>
            </w:tcBorders>
          </w:tcPr>
          <w:p w:rsidR="005E6595" w:rsidRPr="003B4832" w:rsidRDefault="005E6595" w:rsidP="005F2C0B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B4832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3B4832" w:rsidRPr="003D7D02" w:rsidTr="005E6595">
        <w:tc>
          <w:tcPr>
            <w:tcW w:w="0" w:type="auto"/>
            <w:tcBorders>
              <w:right w:val="nil"/>
            </w:tcBorders>
          </w:tcPr>
          <w:p w:rsidR="003B4832" w:rsidRPr="003B4832" w:rsidRDefault="003B4832" w:rsidP="005F2C0B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32" w:rsidRPr="003B4832" w:rsidRDefault="003B4832" w:rsidP="00060F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r w:rsidRP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supports BSO-v2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) requests current situation from Provider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r w:rsidRP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supports BSO-v1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). ~~</w:t>
            </w:r>
          </w:p>
        </w:tc>
        <w:tc>
          <w:tcPr>
            <w:tcW w:w="3300" w:type="dxa"/>
            <w:tcBorders>
              <w:left w:val="nil"/>
            </w:tcBorders>
          </w:tcPr>
          <w:p w:rsidR="003B4832" w:rsidRDefault="001B0478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Provider receives request</w:t>
            </w:r>
            <w:r w:rsidR="00011F0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11F0D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r w:rsidR="00011F0D">
              <w:rPr>
                <w:rFonts w:ascii="Arial" w:hAnsi="Arial" w:cs="Arial"/>
                <w:sz w:val="24"/>
                <w:szCs w:val="24"/>
                <w:lang w:val="en-GB"/>
              </w:rPr>
              <w:t xml:space="preserve">for 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BSO-v2</w:t>
            </w:r>
            <w:bookmarkStart w:id="3" w:name="_GoBack"/>
            <w:bookmarkEnd w:id="3"/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instances</w:t>
            </w:r>
            <w:r w:rsidR="00011F0D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B483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B4832" w:rsidRPr="003B4832" w:rsidRDefault="001B0478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Record </w:t>
            </w:r>
            <w:r w:rsidR="003B4832">
              <w:rPr>
                <w:rFonts w:ascii="Arial" w:hAnsi="Arial" w:cs="Arial"/>
                <w:sz w:val="24"/>
                <w:szCs w:val="24"/>
                <w:lang w:val="en-GB"/>
              </w:rPr>
              <w:t xml:space="preserve">Provider behaviour, regarding </w:t>
            </w:r>
            <w:r w:rsid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b</w:t>
            </w:r>
            <w:r w:rsidR="003B4832" w:rsidRP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ackwards version compatibility</w:t>
            </w:r>
            <w:r w:rsid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.</w:t>
            </w:r>
            <w:r w:rsidR="003B483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B4832" w:rsidRPr="003B483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692" w:type="dxa"/>
            <w:tcBorders>
              <w:left w:val="nil"/>
            </w:tcBorders>
          </w:tcPr>
          <w:p w:rsidR="003B4832" w:rsidRPr="003B4832" w:rsidRDefault="003B4832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89" w:type="dxa"/>
            <w:tcBorders>
              <w:left w:val="nil"/>
            </w:tcBorders>
          </w:tcPr>
          <w:p w:rsidR="003B4832" w:rsidRPr="003B4832" w:rsidRDefault="003B4832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1B0478" w:rsidRPr="003D7D02" w:rsidTr="005E6595">
        <w:tc>
          <w:tcPr>
            <w:tcW w:w="0" w:type="auto"/>
            <w:tcBorders>
              <w:right w:val="nil"/>
            </w:tcBorders>
          </w:tcPr>
          <w:p w:rsidR="001B0478" w:rsidRPr="003B4832" w:rsidRDefault="001B0478" w:rsidP="005F2C0B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78" w:rsidRPr="003B4832" w:rsidRDefault="001B0478" w:rsidP="001B047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r w:rsidRP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supports BSO-v1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responds to 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’s (2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r w:rsidRP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supports BSO-v2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</w:p>
        </w:tc>
        <w:tc>
          <w:tcPr>
            <w:tcW w:w="3300" w:type="dxa"/>
            <w:tcBorders>
              <w:left w:val="nil"/>
            </w:tcBorders>
          </w:tcPr>
          <w:p w:rsidR="001B0478" w:rsidRDefault="001B0478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eceived response at Consumer: either 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current situation data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Pr="003B4832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BSO-v1</w:t>
            </w:r>
            <w:r w:rsidR="00011F0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 instances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 or an error / problem notification.</w:t>
            </w:r>
          </w:p>
          <w:p w:rsidR="001B0478" w:rsidRPr="003B4832" w:rsidRDefault="001B0478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Record Consumer and Provider behaviour, regarding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b</w:t>
            </w:r>
            <w:r w:rsidRPr="001876CD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ackwards version compatibility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3B483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692" w:type="dxa"/>
            <w:tcBorders>
              <w:left w:val="nil"/>
            </w:tcBorders>
          </w:tcPr>
          <w:p w:rsidR="001B0478" w:rsidRPr="003B4832" w:rsidRDefault="001B0478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989" w:type="dxa"/>
            <w:tcBorders>
              <w:left w:val="nil"/>
            </w:tcBorders>
          </w:tcPr>
          <w:p w:rsidR="001B0478" w:rsidRPr="003B4832" w:rsidRDefault="001B0478" w:rsidP="00060F5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E6595" w:rsidRPr="003D7D02" w:rsidRDefault="005E6595" w:rsidP="005E659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5E6595" w:rsidRPr="003D7D02" w:rsidRDefault="005E6595" w:rsidP="005E659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D7D0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E6595" w:rsidRPr="003D7D02" w:rsidTr="005F2C0B">
        <w:trPr>
          <w:trHeight w:val="284"/>
        </w:trPr>
        <w:tc>
          <w:tcPr>
            <w:tcW w:w="2660" w:type="dxa"/>
          </w:tcPr>
          <w:p w:rsidR="005E6595" w:rsidRPr="003D7D02" w:rsidRDefault="005E6595" w:rsidP="005F2C0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D7D0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E6595" w:rsidRPr="003D7D02" w:rsidRDefault="005E6595" w:rsidP="005F2C0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D7D0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E6595" w:rsidRPr="003D7D02" w:rsidRDefault="005E6595" w:rsidP="005F2C0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D7D02">
              <w:rPr>
                <w:rFonts w:cs="Arial"/>
                <w:lang w:val="en-GB"/>
              </w:rPr>
              <w:t>Comment</w:t>
            </w:r>
          </w:p>
        </w:tc>
      </w:tr>
      <w:tr w:rsidR="005E6595" w:rsidRPr="003D7D02" w:rsidTr="005F2C0B">
        <w:trPr>
          <w:trHeight w:val="284"/>
        </w:trPr>
        <w:tc>
          <w:tcPr>
            <w:tcW w:w="2660" w:type="dxa"/>
          </w:tcPr>
          <w:p w:rsidR="005E6595" w:rsidRPr="003D7D02" w:rsidRDefault="005E6595" w:rsidP="005F2C0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D7D0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E6595" w:rsidRPr="003D7D02" w:rsidRDefault="005E6595" w:rsidP="005F2C0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D7D0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E6595" w:rsidRPr="003D7D02" w:rsidRDefault="005E6595" w:rsidP="005F2C0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D7D02">
              <w:rPr>
                <w:rFonts w:cs="Arial"/>
                <w:lang w:val="en-GB"/>
              </w:rPr>
              <w:t xml:space="preserve">0 </w:t>
            </w:r>
            <w:r w:rsidRPr="003D7D02">
              <w:rPr>
                <w:rFonts w:cs="Arial"/>
                <w:lang w:val="en-GB"/>
              </w:rPr>
              <w:sym w:font="Wingdings" w:char="F0E0"/>
            </w:r>
            <w:r w:rsidRPr="003D7D02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D7D02">
              <w:rPr>
                <w:rFonts w:cs="Arial"/>
                <w:lang w:val="en-GB"/>
              </w:rPr>
              <w:t>MTMT,</w:t>
            </w:r>
            <w:proofErr w:type="gramEnd"/>
            <w:r w:rsidRPr="003D7D02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D7D02">
              <w:rPr>
                <w:rFonts w:cs="Arial"/>
                <w:lang w:val="en-GB"/>
              </w:rPr>
              <w:br/>
              <w:t xml:space="preserve">1 </w:t>
            </w:r>
            <w:r w:rsidRPr="003D7D02">
              <w:rPr>
                <w:rFonts w:cs="Arial"/>
                <w:lang w:val="en-GB"/>
              </w:rPr>
              <w:sym w:font="Wingdings" w:char="F0E0"/>
            </w:r>
            <w:r w:rsidRPr="003D7D0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E6595" w:rsidRPr="003D7D02" w:rsidRDefault="005E6595" w:rsidP="005E6595">
      <w:pPr>
        <w:pStyle w:val="AbsatzA"/>
        <w:ind w:left="0"/>
        <w:rPr>
          <w:rFonts w:cs="Arial"/>
          <w:lang w:val="en-GB"/>
        </w:rPr>
      </w:pPr>
    </w:p>
    <w:p w:rsidR="00A77479" w:rsidRPr="003D7D02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3D7D02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292" w:rsidRDefault="00500292">
      <w:r>
        <w:separator/>
      </w:r>
    </w:p>
  </w:endnote>
  <w:endnote w:type="continuationSeparator" w:id="0">
    <w:p w:rsidR="00500292" w:rsidRDefault="0050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1F0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292" w:rsidRDefault="00500292">
      <w:r>
        <w:separator/>
      </w:r>
    </w:p>
  </w:footnote>
  <w:footnote w:type="continuationSeparator" w:id="0">
    <w:p w:rsidR="00500292" w:rsidRDefault="00500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11F0D"/>
    <w:rsid w:val="0003070D"/>
    <w:rsid w:val="00050893"/>
    <w:rsid w:val="000D513B"/>
    <w:rsid w:val="000E4416"/>
    <w:rsid w:val="001335A8"/>
    <w:rsid w:val="001876CD"/>
    <w:rsid w:val="001A5219"/>
    <w:rsid w:val="001B0478"/>
    <w:rsid w:val="00240BB9"/>
    <w:rsid w:val="00262FB9"/>
    <w:rsid w:val="002C658A"/>
    <w:rsid w:val="002E1EC2"/>
    <w:rsid w:val="002E2964"/>
    <w:rsid w:val="002E77E3"/>
    <w:rsid w:val="002F1217"/>
    <w:rsid w:val="003009FE"/>
    <w:rsid w:val="00304890"/>
    <w:rsid w:val="00372585"/>
    <w:rsid w:val="003B4832"/>
    <w:rsid w:val="003D7873"/>
    <w:rsid w:val="003D791F"/>
    <w:rsid w:val="003D7D02"/>
    <w:rsid w:val="00463A29"/>
    <w:rsid w:val="00474C1E"/>
    <w:rsid w:val="004765A0"/>
    <w:rsid w:val="004A613E"/>
    <w:rsid w:val="004A6E4B"/>
    <w:rsid w:val="00500292"/>
    <w:rsid w:val="00523A2A"/>
    <w:rsid w:val="00537DAD"/>
    <w:rsid w:val="00553EA2"/>
    <w:rsid w:val="005661C5"/>
    <w:rsid w:val="005A6051"/>
    <w:rsid w:val="005C53CA"/>
    <w:rsid w:val="005D59C4"/>
    <w:rsid w:val="005E6595"/>
    <w:rsid w:val="00601F53"/>
    <w:rsid w:val="006608BA"/>
    <w:rsid w:val="0066166E"/>
    <w:rsid w:val="00664A1F"/>
    <w:rsid w:val="006A014F"/>
    <w:rsid w:val="006C4374"/>
    <w:rsid w:val="006D6C2F"/>
    <w:rsid w:val="00711E4A"/>
    <w:rsid w:val="00760776"/>
    <w:rsid w:val="007B14B4"/>
    <w:rsid w:val="007C4443"/>
    <w:rsid w:val="007E2121"/>
    <w:rsid w:val="007F185C"/>
    <w:rsid w:val="007F1CC9"/>
    <w:rsid w:val="007F3DFB"/>
    <w:rsid w:val="007F415B"/>
    <w:rsid w:val="008D563F"/>
    <w:rsid w:val="008D5FBB"/>
    <w:rsid w:val="008E099B"/>
    <w:rsid w:val="008F1704"/>
    <w:rsid w:val="009341E2"/>
    <w:rsid w:val="00951966"/>
    <w:rsid w:val="0095214E"/>
    <w:rsid w:val="00966E90"/>
    <w:rsid w:val="009723FD"/>
    <w:rsid w:val="009D7B94"/>
    <w:rsid w:val="00A36D1E"/>
    <w:rsid w:val="00A441C5"/>
    <w:rsid w:val="00A5468D"/>
    <w:rsid w:val="00A63B76"/>
    <w:rsid w:val="00A77479"/>
    <w:rsid w:val="00A81B42"/>
    <w:rsid w:val="00AB5E62"/>
    <w:rsid w:val="00AE5488"/>
    <w:rsid w:val="00AE7E5A"/>
    <w:rsid w:val="00AF3CBD"/>
    <w:rsid w:val="00B53F50"/>
    <w:rsid w:val="00B814A4"/>
    <w:rsid w:val="00BB0B7A"/>
    <w:rsid w:val="00BF6EC7"/>
    <w:rsid w:val="00C2443B"/>
    <w:rsid w:val="00CF19C5"/>
    <w:rsid w:val="00D40502"/>
    <w:rsid w:val="00DA4477"/>
    <w:rsid w:val="00DF4932"/>
    <w:rsid w:val="00E256DD"/>
    <w:rsid w:val="00E74EC9"/>
    <w:rsid w:val="00EE47BB"/>
    <w:rsid w:val="00EF088E"/>
    <w:rsid w:val="00F25BB2"/>
    <w:rsid w:val="00F607EC"/>
    <w:rsid w:val="00F63109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E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E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4B037-0C7C-4AC0-AD9B-1C69709F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Smith11/4/2016</dc:description>
  <cp:lastModifiedBy>Rodrigo Jociles Ferrer</cp:lastModifiedBy>
  <cp:revision>23</cp:revision>
  <cp:lastPrinted>2015-11-11T10:08:00Z</cp:lastPrinted>
  <dcterms:created xsi:type="dcterms:W3CDTF">2016-04-11T12:59:00Z</dcterms:created>
  <dcterms:modified xsi:type="dcterms:W3CDTF">2016-11-07T09:30:00Z</dcterms:modified>
</cp:coreProperties>
</file>