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005C95" w:rsidRPr="008200D6" w:rsidTr="009723FD">
        <w:trPr>
          <w:trHeight w:val="227"/>
        </w:trPr>
        <w:tc>
          <w:tcPr>
            <w:tcW w:w="2620" w:type="dxa"/>
          </w:tcPr>
          <w:p w:rsidR="00005C95" w:rsidRPr="008200D6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005C95" w:rsidRPr="00005C95" w:rsidRDefault="00005C95" w:rsidP="00005C9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5C95">
              <w:rPr>
                <w:rFonts w:ascii="Arial" w:hAnsi="Arial" w:cs="Arial"/>
                <w:sz w:val="24"/>
                <w:lang w:val="en-GB"/>
              </w:rPr>
              <w:t>MIP4SLT2.5_2101</w:t>
            </w:r>
          </w:p>
        </w:tc>
      </w:tr>
      <w:tr w:rsidR="00005C95" w:rsidRPr="008200D6" w:rsidTr="009723FD">
        <w:trPr>
          <w:trHeight w:val="227"/>
        </w:trPr>
        <w:tc>
          <w:tcPr>
            <w:tcW w:w="2620" w:type="dxa"/>
          </w:tcPr>
          <w:p w:rsidR="00005C95" w:rsidRPr="008200D6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05C95" w:rsidRPr="00005C95" w:rsidRDefault="00005C95" w:rsidP="00005C9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5C95">
              <w:rPr>
                <w:rFonts w:ascii="Arial" w:hAnsi="Arial" w:cs="Arial"/>
                <w:sz w:val="24"/>
                <w:lang w:val="en-GB"/>
              </w:rPr>
              <w:t>Received data correlation test.</w:t>
            </w:r>
          </w:p>
        </w:tc>
      </w:tr>
      <w:tr w:rsidR="00005C95" w:rsidRPr="008200D6" w:rsidTr="009723FD">
        <w:trPr>
          <w:trHeight w:val="227"/>
        </w:trPr>
        <w:tc>
          <w:tcPr>
            <w:tcW w:w="2620" w:type="dxa"/>
          </w:tcPr>
          <w:p w:rsidR="00005C95" w:rsidRPr="008200D6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05C95" w:rsidRPr="00005C95" w:rsidRDefault="00005C95" w:rsidP="00005C9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5C95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005C95" w:rsidRPr="008200D6" w:rsidTr="009723FD">
        <w:trPr>
          <w:trHeight w:val="227"/>
        </w:trPr>
        <w:tc>
          <w:tcPr>
            <w:tcW w:w="2620" w:type="dxa"/>
          </w:tcPr>
          <w:p w:rsidR="00005C95" w:rsidRPr="008200D6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005C95" w:rsidRPr="00005C95" w:rsidRDefault="00005C95" w:rsidP="00005C9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5C95">
              <w:rPr>
                <w:rFonts w:ascii="Arial" w:hAnsi="Arial" w:cs="Arial"/>
                <w:sz w:val="24"/>
                <w:lang w:val="en-GB"/>
              </w:rPr>
              <w:t>To check if a prepared set of data is correctly send from A to B.</w:t>
            </w:r>
          </w:p>
        </w:tc>
      </w:tr>
      <w:tr w:rsidR="00005C95" w:rsidRPr="008200D6" w:rsidTr="009723FD">
        <w:trPr>
          <w:trHeight w:val="113"/>
        </w:trPr>
        <w:tc>
          <w:tcPr>
            <w:tcW w:w="2620" w:type="dxa"/>
          </w:tcPr>
          <w:p w:rsidR="00005C95" w:rsidRPr="008200D6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05C95" w:rsidRPr="00005C95" w:rsidRDefault="00005C95" w:rsidP="00005C9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5C95">
              <w:rPr>
                <w:rFonts w:ascii="Arial" w:hAnsi="Arial" w:cs="Arial"/>
                <w:sz w:val="24"/>
                <w:lang w:val="en-GB"/>
              </w:rPr>
              <w:t>A dataset is loaded with the Test Tool (TT) in the C2 system from the nation. The data is transferred back to the TT through either R/R or P/S protocol. The received data in the TT is logged and compared with the original data. If the systems work correct</w:t>
            </w:r>
            <w:r w:rsidR="006D47C0">
              <w:rPr>
                <w:rFonts w:ascii="Arial" w:hAnsi="Arial" w:cs="Arial"/>
                <w:sz w:val="24"/>
                <w:lang w:val="en-GB"/>
              </w:rPr>
              <w:t xml:space="preserve">ly, at least the IDT Schemas Mandatory Elements are </w:t>
            </w:r>
            <w:r w:rsidRPr="00005C95">
              <w:rPr>
                <w:rFonts w:ascii="Arial" w:hAnsi="Arial" w:cs="Arial"/>
                <w:sz w:val="24"/>
                <w:lang w:val="en-GB"/>
              </w:rPr>
              <w:t>transferred correct</w:t>
            </w:r>
            <w:r w:rsidR="006D47C0">
              <w:rPr>
                <w:rFonts w:ascii="Arial" w:hAnsi="Arial" w:cs="Arial"/>
                <w:sz w:val="24"/>
                <w:lang w:val="en-GB"/>
              </w:rPr>
              <w:t>ly</w:t>
            </w:r>
            <w:r w:rsidRPr="00005C95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005C95" w:rsidRPr="008200D6" w:rsidTr="009723FD">
        <w:trPr>
          <w:trHeight w:val="227"/>
        </w:trPr>
        <w:tc>
          <w:tcPr>
            <w:tcW w:w="2620" w:type="dxa"/>
          </w:tcPr>
          <w:p w:rsidR="00005C95" w:rsidRPr="008200D6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005C95" w:rsidRPr="00005C95" w:rsidRDefault="00005C95" w:rsidP="00005C9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5C95">
              <w:rPr>
                <w:rFonts w:ascii="Arial" w:hAnsi="Arial" w:cs="Arial"/>
                <w:sz w:val="24"/>
                <w:lang w:val="en-GB"/>
              </w:rPr>
              <w:t>Co-located, Internet through VPN.</w:t>
            </w:r>
          </w:p>
        </w:tc>
      </w:tr>
      <w:tr w:rsidR="00005C95" w:rsidRPr="008200D6" w:rsidTr="009723FD">
        <w:trPr>
          <w:trHeight w:val="227"/>
        </w:trPr>
        <w:tc>
          <w:tcPr>
            <w:tcW w:w="2620" w:type="dxa"/>
          </w:tcPr>
          <w:p w:rsidR="00005C95" w:rsidRPr="008200D6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005C95" w:rsidRPr="00005C95" w:rsidRDefault="00005C95" w:rsidP="00005C9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5C95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005C95" w:rsidRPr="008200D6" w:rsidTr="009723FD">
        <w:trPr>
          <w:trHeight w:val="227"/>
        </w:trPr>
        <w:tc>
          <w:tcPr>
            <w:tcW w:w="2620" w:type="dxa"/>
          </w:tcPr>
          <w:p w:rsidR="00005C95" w:rsidRPr="008200D6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005C95" w:rsidRPr="00005C95" w:rsidRDefault="00005C95" w:rsidP="00005C9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005C95" w:rsidRPr="008200D6" w:rsidTr="009723FD">
        <w:trPr>
          <w:trHeight w:val="227"/>
        </w:trPr>
        <w:tc>
          <w:tcPr>
            <w:tcW w:w="2620" w:type="dxa"/>
          </w:tcPr>
          <w:p w:rsidR="00005C95" w:rsidRPr="008200D6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005C95" w:rsidRPr="00005C95" w:rsidRDefault="00005C95" w:rsidP="00005C9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5C95">
              <w:rPr>
                <w:rFonts w:ascii="Arial" w:hAnsi="Arial" w:cs="Arial"/>
                <w:sz w:val="24"/>
                <w:lang w:val="en-GB"/>
              </w:rPr>
              <w:t>The nation and the TT are ready to connect and have a physical connection with each other. Also the SOAP connection is established and ready for transport.</w:t>
            </w:r>
          </w:p>
        </w:tc>
      </w:tr>
      <w:tr w:rsidR="00005C95" w:rsidRPr="008200D6" w:rsidTr="009723FD">
        <w:trPr>
          <w:trHeight w:val="227"/>
        </w:trPr>
        <w:tc>
          <w:tcPr>
            <w:tcW w:w="2620" w:type="dxa"/>
          </w:tcPr>
          <w:p w:rsidR="00005C95" w:rsidRPr="008200D6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005C95" w:rsidRPr="00005C95" w:rsidRDefault="00005C95" w:rsidP="00005C9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5C95">
              <w:rPr>
                <w:rFonts w:ascii="Arial" w:hAnsi="Arial" w:cs="Arial"/>
                <w:sz w:val="24"/>
                <w:lang w:val="en-GB"/>
              </w:rPr>
              <w:t>Dataset_2101.</w:t>
            </w:r>
          </w:p>
        </w:tc>
      </w:tr>
      <w:tr w:rsidR="00005C95" w:rsidRPr="008200D6" w:rsidTr="009723FD">
        <w:trPr>
          <w:trHeight w:val="227"/>
        </w:trPr>
        <w:tc>
          <w:tcPr>
            <w:tcW w:w="2620" w:type="dxa"/>
          </w:tcPr>
          <w:p w:rsidR="00005C95" w:rsidRPr="008200D6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005C95" w:rsidRPr="00005C95" w:rsidRDefault="00005C95" w:rsidP="00005C9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5C95">
              <w:rPr>
                <w:rFonts w:ascii="Arial" w:hAnsi="Arial" w:cs="Arial"/>
                <w:sz w:val="24"/>
                <w:lang w:val="en-GB"/>
              </w:rPr>
              <w:t xml:space="preserve">This test is considered a success if the data received by the TT at least has the </w:t>
            </w:r>
            <w:r w:rsidR="006A4213">
              <w:rPr>
                <w:rFonts w:ascii="Arial" w:hAnsi="Arial" w:cs="Arial"/>
                <w:sz w:val="24"/>
                <w:lang w:val="en-GB"/>
              </w:rPr>
              <w:t>Mandatory Elements</w:t>
            </w:r>
            <w:r w:rsidRPr="00005C95">
              <w:rPr>
                <w:rFonts w:ascii="Arial" w:hAnsi="Arial" w:cs="Arial"/>
                <w:sz w:val="24"/>
                <w:lang w:val="en-GB"/>
              </w:rPr>
              <w:t xml:space="preserve"> filled with the same data as in the test data set. Additional data might be omitted.</w:t>
            </w:r>
          </w:p>
        </w:tc>
      </w:tr>
      <w:tr w:rsidR="00005C95" w:rsidRPr="008200D6" w:rsidTr="009723FD">
        <w:trPr>
          <w:trHeight w:val="227"/>
        </w:trPr>
        <w:tc>
          <w:tcPr>
            <w:tcW w:w="2620" w:type="dxa"/>
          </w:tcPr>
          <w:p w:rsidR="00005C95" w:rsidRPr="008200D6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005C95" w:rsidRPr="00005C95" w:rsidRDefault="00005C95" w:rsidP="00005C9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5C95">
              <w:rPr>
                <w:rFonts w:ascii="Arial" w:hAnsi="Arial" w:cs="Arial"/>
                <w:sz w:val="24"/>
                <w:lang w:val="en-GB"/>
              </w:rPr>
              <w:t>Pass or fail.</w:t>
            </w:r>
          </w:p>
        </w:tc>
      </w:tr>
      <w:tr w:rsidR="00005C95" w:rsidRPr="008200D6" w:rsidTr="009723FD">
        <w:trPr>
          <w:trHeight w:val="227"/>
        </w:trPr>
        <w:tc>
          <w:tcPr>
            <w:tcW w:w="2620" w:type="dxa"/>
          </w:tcPr>
          <w:p w:rsidR="00005C95" w:rsidRPr="008200D6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005C95" w:rsidRPr="00005C95" w:rsidRDefault="007A2397" w:rsidP="00005C9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A2397">
              <w:rPr>
                <w:rFonts w:ascii="Arial" w:hAnsi="Arial" w:cs="Arial"/>
                <w:sz w:val="24"/>
              </w:rPr>
              <w:t>REQ_TST_0001</w:t>
            </w:r>
            <w:r>
              <w:rPr>
                <w:rFonts w:ascii="Arial" w:hAnsi="Arial" w:cs="Arial"/>
                <w:sz w:val="24"/>
              </w:rPr>
              <w:t>,</w:t>
            </w:r>
            <w:r w:rsidRPr="007A2397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7A2397">
              <w:rPr>
                <w:rFonts w:ascii="Arial" w:hAnsi="Arial" w:cs="Arial"/>
                <w:sz w:val="24"/>
              </w:rPr>
              <w:t>REQ_TST_000</w:t>
            </w:r>
            <w:r>
              <w:rPr>
                <w:rFonts w:ascii="Arial" w:hAnsi="Arial" w:cs="Arial"/>
                <w:sz w:val="24"/>
              </w:rPr>
              <w:t xml:space="preserve">2, </w:t>
            </w:r>
            <w:r w:rsidRPr="007A2397">
              <w:rPr>
                <w:rFonts w:ascii="Arial" w:hAnsi="Arial" w:cs="Arial"/>
                <w:sz w:val="24"/>
              </w:rPr>
              <w:t>REQ_TST_000</w:t>
            </w:r>
            <w:r>
              <w:rPr>
                <w:rFonts w:ascii="Arial" w:hAnsi="Arial" w:cs="Arial"/>
                <w:sz w:val="24"/>
              </w:rPr>
              <w:t>3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180"/>
        <w:gridCol w:w="5075"/>
        <w:gridCol w:w="546"/>
        <w:gridCol w:w="546"/>
      </w:tblGrid>
      <w:tr w:rsidR="00D704AD" w:rsidRPr="008200D6" w:rsidTr="00353CFA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005C95" w:rsidRPr="008200D6" w:rsidTr="00353CFA">
        <w:tc>
          <w:tcPr>
            <w:tcW w:w="0" w:type="auto"/>
            <w:tcBorders>
              <w:top w:val="nil"/>
            </w:tcBorders>
          </w:tcPr>
          <w:p w:rsidR="00005C95" w:rsidRPr="008200D6" w:rsidRDefault="00005C95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05C95" w:rsidRPr="00005C95" w:rsidRDefault="00005C95" w:rsidP="00005C9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05C95">
              <w:rPr>
                <w:rFonts w:ascii="Arial" w:hAnsi="Arial" w:cs="Arial"/>
                <w:sz w:val="24"/>
                <w:szCs w:val="24"/>
                <w:lang w:val="en-GB"/>
              </w:rPr>
              <w:t>The nation loads dataset_2101 into their C2 system</w:t>
            </w:r>
            <w:r w:rsidR="0043290E">
              <w:rPr>
                <w:rFonts w:ascii="Arial" w:hAnsi="Arial" w:cs="Arial"/>
                <w:sz w:val="24"/>
                <w:szCs w:val="24"/>
                <w:lang w:val="en-GB"/>
              </w:rPr>
              <w:t xml:space="preserve"> (2)</w:t>
            </w:r>
            <w:r w:rsidRPr="00005C95">
              <w:rPr>
                <w:rFonts w:ascii="Arial" w:hAnsi="Arial" w:cs="Arial"/>
                <w:sz w:val="24"/>
                <w:szCs w:val="24"/>
                <w:lang w:val="en-GB"/>
              </w:rPr>
              <w:t xml:space="preserve"> through the TT</w:t>
            </w:r>
            <w:r w:rsidR="0043290E">
              <w:rPr>
                <w:rFonts w:ascii="Arial" w:hAnsi="Arial" w:cs="Arial"/>
                <w:sz w:val="24"/>
                <w:szCs w:val="24"/>
                <w:lang w:val="en-GB"/>
              </w:rPr>
              <w:t xml:space="preserve"> (1)</w:t>
            </w:r>
            <w:r w:rsidRPr="00005C9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3905A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905AE" w:rsidRPr="000971B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top w:val="nil"/>
            </w:tcBorders>
          </w:tcPr>
          <w:p w:rsidR="00005C95" w:rsidRPr="00005C95" w:rsidRDefault="00005C95" w:rsidP="00005C9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05C95">
              <w:rPr>
                <w:rFonts w:ascii="Arial" w:hAnsi="Arial" w:cs="Arial"/>
                <w:sz w:val="24"/>
                <w:szCs w:val="24"/>
                <w:lang w:val="en-GB"/>
              </w:rPr>
              <w:t>Objects visible in the C2 system.</w:t>
            </w:r>
            <w:r w:rsidR="003905A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905AE" w:rsidRPr="000971B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top w:val="nil"/>
            </w:tcBorders>
          </w:tcPr>
          <w:p w:rsidR="00005C95" w:rsidRPr="008200D6" w:rsidRDefault="00005C95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005C95" w:rsidRPr="008200D6" w:rsidRDefault="00005C95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05C95" w:rsidRPr="008200D6" w:rsidTr="00353CFA">
        <w:tc>
          <w:tcPr>
            <w:tcW w:w="0" w:type="auto"/>
            <w:tcBorders>
              <w:right w:val="nil"/>
            </w:tcBorders>
          </w:tcPr>
          <w:p w:rsidR="00005C95" w:rsidRPr="008200D6" w:rsidRDefault="00005C95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C95" w:rsidRPr="00005C95" w:rsidRDefault="00005C95" w:rsidP="00005C9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05C95">
              <w:rPr>
                <w:rFonts w:ascii="Arial" w:hAnsi="Arial" w:cs="Arial"/>
                <w:sz w:val="24"/>
                <w:szCs w:val="24"/>
                <w:lang w:val="en-GB"/>
              </w:rPr>
              <w:t>The data is transferred to the TT</w:t>
            </w:r>
            <w:r w:rsidR="0043290E">
              <w:rPr>
                <w:rFonts w:ascii="Arial" w:hAnsi="Arial" w:cs="Arial"/>
                <w:sz w:val="24"/>
                <w:szCs w:val="24"/>
                <w:lang w:val="en-GB"/>
              </w:rPr>
              <w:t xml:space="preserve"> (1)</w:t>
            </w:r>
            <w:r w:rsidRPr="00005C95">
              <w:rPr>
                <w:rFonts w:ascii="Arial" w:hAnsi="Arial" w:cs="Arial"/>
                <w:sz w:val="24"/>
                <w:szCs w:val="24"/>
                <w:lang w:val="en-GB"/>
              </w:rPr>
              <w:t xml:space="preserve"> through either R/R or P/S.</w:t>
            </w:r>
            <w:r w:rsidR="003905A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905AE" w:rsidRPr="000971B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005C95" w:rsidRPr="00005C95" w:rsidRDefault="00005C95" w:rsidP="00005C9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05C95">
              <w:rPr>
                <w:rFonts w:ascii="Arial" w:hAnsi="Arial" w:cs="Arial"/>
                <w:sz w:val="24"/>
                <w:szCs w:val="24"/>
                <w:lang w:val="en-GB"/>
              </w:rPr>
              <w:t>The data is received in the TT, resulting in a data file.</w:t>
            </w:r>
            <w:r w:rsidR="003905A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905AE" w:rsidRPr="000971B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005C95" w:rsidRPr="008200D6" w:rsidRDefault="0043290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005C95" w:rsidRPr="008200D6" w:rsidRDefault="0043290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  <w:tr w:rsidR="00005C95" w:rsidRPr="008200D6" w:rsidTr="00353CFA">
        <w:tc>
          <w:tcPr>
            <w:tcW w:w="0" w:type="auto"/>
            <w:tcBorders>
              <w:right w:val="nil"/>
            </w:tcBorders>
          </w:tcPr>
          <w:p w:rsidR="00005C95" w:rsidRPr="008200D6" w:rsidRDefault="00005C95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C95" w:rsidRPr="00005C95" w:rsidRDefault="00005C95" w:rsidP="00005C9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05C95">
              <w:rPr>
                <w:rFonts w:ascii="Arial" w:hAnsi="Arial" w:cs="Arial"/>
                <w:sz w:val="24"/>
                <w:szCs w:val="24"/>
                <w:lang w:val="en-GB"/>
              </w:rPr>
              <w:t>Compare the processed logged data at the TT with the original dataset_2101.</w:t>
            </w:r>
            <w:r w:rsidR="003905A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905AE" w:rsidRPr="000971B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005C95" w:rsidRPr="00005C95" w:rsidRDefault="00005C95" w:rsidP="00005C9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05C95">
              <w:rPr>
                <w:rFonts w:ascii="Arial" w:hAnsi="Arial" w:cs="Arial"/>
                <w:sz w:val="24"/>
                <w:szCs w:val="24"/>
                <w:lang w:val="en-GB"/>
              </w:rPr>
              <w:t xml:space="preserve">The </w:t>
            </w:r>
            <w:r w:rsidR="006A4213">
              <w:rPr>
                <w:rFonts w:ascii="Arial" w:hAnsi="Arial" w:cs="Arial"/>
                <w:sz w:val="24"/>
                <w:szCs w:val="24"/>
                <w:lang w:val="en-GB"/>
              </w:rPr>
              <w:t>Mandatory Elements</w:t>
            </w:r>
            <w:r w:rsidRPr="00005C95">
              <w:rPr>
                <w:rFonts w:ascii="Arial" w:hAnsi="Arial" w:cs="Arial"/>
                <w:sz w:val="24"/>
                <w:szCs w:val="24"/>
                <w:lang w:val="en-GB"/>
              </w:rPr>
              <w:t xml:space="preserve"> are transferred and the values are the same as in the original dataset_2101.</w:t>
            </w:r>
            <w:r w:rsidR="003905A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905AE" w:rsidRPr="000971B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005C95" w:rsidRDefault="0043290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005C95" w:rsidRDefault="0043290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8200D6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AE9" w:rsidRDefault="00B87AE9">
      <w:r>
        <w:separator/>
      </w:r>
    </w:p>
  </w:endnote>
  <w:endnote w:type="continuationSeparator" w:id="0">
    <w:p w:rsidR="00B87AE9" w:rsidRDefault="00B87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905A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AE9" w:rsidRDefault="00B87AE9">
      <w:r>
        <w:separator/>
      </w:r>
    </w:p>
  </w:footnote>
  <w:footnote w:type="continuationSeparator" w:id="0">
    <w:p w:rsidR="00B87AE9" w:rsidRDefault="00B87A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5C95"/>
    <w:rsid w:val="00050893"/>
    <w:rsid w:val="00061A5C"/>
    <w:rsid w:val="00064187"/>
    <w:rsid w:val="00066E8D"/>
    <w:rsid w:val="000C07B7"/>
    <w:rsid w:val="000D513B"/>
    <w:rsid w:val="00115E96"/>
    <w:rsid w:val="001335A8"/>
    <w:rsid w:val="0013469B"/>
    <w:rsid w:val="00144762"/>
    <w:rsid w:val="00153044"/>
    <w:rsid w:val="00167C46"/>
    <w:rsid w:val="00173099"/>
    <w:rsid w:val="001829B4"/>
    <w:rsid w:val="001968EB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905AE"/>
    <w:rsid w:val="003A3ACF"/>
    <w:rsid w:val="003D7873"/>
    <w:rsid w:val="003D791F"/>
    <w:rsid w:val="004202F6"/>
    <w:rsid w:val="0043290E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A6051"/>
    <w:rsid w:val="005A7B6A"/>
    <w:rsid w:val="00601F53"/>
    <w:rsid w:val="006608BA"/>
    <w:rsid w:val="0066166E"/>
    <w:rsid w:val="006A4213"/>
    <w:rsid w:val="006B228A"/>
    <w:rsid w:val="006D47C0"/>
    <w:rsid w:val="006E2C42"/>
    <w:rsid w:val="006E46BF"/>
    <w:rsid w:val="00721310"/>
    <w:rsid w:val="00762F73"/>
    <w:rsid w:val="00774642"/>
    <w:rsid w:val="007A2397"/>
    <w:rsid w:val="007F1CC9"/>
    <w:rsid w:val="007F3DFB"/>
    <w:rsid w:val="008200D6"/>
    <w:rsid w:val="0082143D"/>
    <w:rsid w:val="008267AB"/>
    <w:rsid w:val="008918B1"/>
    <w:rsid w:val="00896A84"/>
    <w:rsid w:val="008B0BA7"/>
    <w:rsid w:val="008D3589"/>
    <w:rsid w:val="008D7D7F"/>
    <w:rsid w:val="008E071C"/>
    <w:rsid w:val="008E099B"/>
    <w:rsid w:val="008F1704"/>
    <w:rsid w:val="00951966"/>
    <w:rsid w:val="0095214E"/>
    <w:rsid w:val="00966E90"/>
    <w:rsid w:val="009723FD"/>
    <w:rsid w:val="009D7B94"/>
    <w:rsid w:val="009E37AC"/>
    <w:rsid w:val="00A10E3A"/>
    <w:rsid w:val="00A244A0"/>
    <w:rsid w:val="00A32D60"/>
    <w:rsid w:val="00A4745C"/>
    <w:rsid w:val="00A63B76"/>
    <w:rsid w:val="00A77479"/>
    <w:rsid w:val="00A8055D"/>
    <w:rsid w:val="00A81B42"/>
    <w:rsid w:val="00AC6222"/>
    <w:rsid w:val="00AD352C"/>
    <w:rsid w:val="00AE5488"/>
    <w:rsid w:val="00B222DB"/>
    <w:rsid w:val="00B814A4"/>
    <w:rsid w:val="00B87AE9"/>
    <w:rsid w:val="00BF6EC7"/>
    <w:rsid w:val="00BF7DF2"/>
    <w:rsid w:val="00C2443B"/>
    <w:rsid w:val="00C27AC5"/>
    <w:rsid w:val="00C3442A"/>
    <w:rsid w:val="00C602F7"/>
    <w:rsid w:val="00CF19C5"/>
    <w:rsid w:val="00D21439"/>
    <w:rsid w:val="00D40502"/>
    <w:rsid w:val="00D704AD"/>
    <w:rsid w:val="00DB4053"/>
    <w:rsid w:val="00DC437F"/>
    <w:rsid w:val="00DC5B87"/>
    <w:rsid w:val="00E256DD"/>
    <w:rsid w:val="00E308E6"/>
    <w:rsid w:val="00E90BD8"/>
    <w:rsid w:val="00EE0211"/>
    <w:rsid w:val="00EF6D5E"/>
    <w:rsid w:val="00F25BB2"/>
    <w:rsid w:val="00F607EC"/>
    <w:rsid w:val="00F739BF"/>
    <w:rsid w:val="00F83A71"/>
    <w:rsid w:val="00FA11E8"/>
    <w:rsid w:val="00FA25F6"/>
    <w:rsid w:val="00FB295B"/>
    <w:rsid w:val="00FD0401"/>
    <w:rsid w:val="00FD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C9D3C9-DB43-4937-96D5-387222DA2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27</cp:revision>
  <cp:lastPrinted>2015-11-11T10:08:00Z</cp:lastPrinted>
  <dcterms:created xsi:type="dcterms:W3CDTF">2016-01-20T13:51:00Z</dcterms:created>
  <dcterms:modified xsi:type="dcterms:W3CDTF">2016-11-02T13:11:00Z</dcterms:modified>
</cp:coreProperties>
</file>