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MIP4SLT2.5_210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EF2888">
              <w:rPr>
                <w:rFonts w:ascii="Arial" w:hAnsi="Arial" w:cs="Arial"/>
                <w:sz w:val="24"/>
              </w:rPr>
              <w:t>Deleting data test.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EF2888">
              <w:rPr>
                <w:rFonts w:ascii="Arial" w:hAnsi="Arial" w:cs="Arial"/>
                <w:sz w:val="24"/>
              </w:rPr>
              <w:t>To check if deletion of objects within the data is correctly send from A to B.</w:t>
            </w:r>
          </w:p>
        </w:tc>
      </w:tr>
      <w:tr w:rsidR="00EF2888" w:rsidRPr="008200D6" w:rsidTr="009723FD">
        <w:trPr>
          <w:trHeight w:val="113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EF2888">
              <w:rPr>
                <w:rFonts w:ascii="Arial" w:hAnsi="Arial" w:cs="Arial"/>
                <w:sz w:val="24"/>
              </w:rPr>
              <w:t xml:space="preserve">Remove an object from the test data created in 2101 at the TT. Transfer the data back to the TT using R/R. Check if the object is deleted. Do the same for another object but now with P/S. At the TT check </w:t>
            </w:r>
            <w:proofErr w:type="gramStart"/>
            <w:r w:rsidRPr="00EF2888">
              <w:rPr>
                <w:rFonts w:ascii="Arial" w:hAnsi="Arial" w:cs="Arial"/>
                <w:sz w:val="24"/>
              </w:rPr>
              <w:t>if  a</w:t>
            </w:r>
            <w:proofErr w:type="gramEnd"/>
            <w:r w:rsidRPr="00EF2888">
              <w:rPr>
                <w:rFonts w:ascii="Arial" w:hAnsi="Arial" w:cs="Arial"/>
                <w:sz w:val="24"/>
              </w:rPr>
              <w:t xml:space="preserve"> notification is received indicating the deletion of the object.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>
              <w:rPr>
                <w:rFonts w:ascii="Arial" w:hAnsi="Arial" w:cs="Arial"/>
                <w:sz w:val="24"/>
              </w:rPr>
              <w:t>, Internet through VPN.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EF2888">
              <w:rPr>
                <w:rFonts w:ascii="Arial" w:hAnsi="Arial" w:cs="Arial"/>
                <w:sz w:val="24"/>
              </w:rPr>
              <w:t xml:space="preserve">The nation and the TT are ready to connect and have a physical connection with each other. Also the SOAP connection is established and ready for transport. Dataset_2101 is loaded and transferred as described in test </w:t>
            </w:r>
            <w:r w:rsidRPr="00D40502">
              <w:rPr>
                <w:rFonts w:ascii="Arial" w:hAnsi="Arial" w:cs="Arial"/>
                <w:sz w:val="24"/>
              </w:rPr>
              <w:t>MIP4SLT2.5_2101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Dataset_2101.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 w:rsidRPr="00EF2888">
              <w:rPr>
                <w:rFonts w:ascii="Arial" w:hAnsi="Arial" w:cs="Arial"/>
                <w:sz w:val="24"/>
              </w:rPr>
              <w:t>This test is considered a success when objects are correctly deleted at the nations C2 system.</w:t>
            </w:r>
          </w:p>
        </w:tc>
      </w:tr>
      <w:tr w:rsidR="00EF2888" w:rsidRPr="008200D6" w:rsidTr="009723FD">
        <w:trPr>
          <w:trHeight w:val="227"/>
        </w:trPr>
        <w:tc>
          <w:tcPr>
            <w:tcW w:w="2620" w:type="dxa"/>
          </w:tcPr>
          <w:p w:rsidR="00EF2888" w:rsidRPr="008200D6" w:rsidRDefault="00EF2888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EF2888" w:rsidRPr="00D40502" w:rsidRDefault="00EF2888" w:rsidP="00D06BD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005C95" w:rsidRDefault="00EF2888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>REQ_EM_0001, REQ_EM_0002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73"/>
        <w:gridCol w:w="4782"/>
        <w:gridCol w:w="546"/>
        <w:gridCol w:w="546"/>
      </w:tblGrid>
      <w:tr w:rsidR="00D704A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EF2888" w:rsidRPr="008200D6" w:rsidTr="00353CFA">
        <w:tc>
          <w:tcPr>
            <w:tcW w:w="0" w:type="auto"/>
            <w:tcBorders>
              <w:top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The nation loads dataset_2101 into their C2 system</w:t>
            </w:r>
            <w:r w:rsidR="00A4339E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A4339E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Objects visible in the C2 system.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EF2888" w:rsidRPr="008200D6" w:rsidRDefault="00EF288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F2888" w:rsidRPr="008200D6" w:rsidRDefault="00EF288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F2888" w:rsidRPr="008200D6" w:rsidTr="00353CFA">
        <w:tc>
          <w:tcPr>
            <w:tcW w:w="0" w:type="auto"/>
            <w:tcBorders>
              <w:right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An object is deleted at the TT</w:t>
            </w:r>
            <w:r w:rsidR="00A4339E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The deleted object should disappear from the C2 system or be marked as deleted by producer.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8200D6" w:rsidRDefault="00A4339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8200D6" w:rsidRDefault="00A4339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F2888" w:rsidRPr="008200D6" w:rsidTr="00353CFA">
        <w:tc>
          <w:tcPr>
            <w:tcW w:w="0" w:type="auto"/>
            <w:tcBorders>
              <w:right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 xml:space="preserve">The data is transferred to the TT </w:t>
            </w:r>
            <w:r w:rsidR="00A4339E">
              <w:rPr>
                <w:rFonts w:ascii="Arial" w:hAnsi="Arial" w:cs="Arial"/>
                <w:sz w:val="24"/>
                <w:szCs w:val="24"/>
                <w:lang w:val="en-GB"/>
              </w:rPr>
              <w:t xml:space="preserve">(1) 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through R/R.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The data is received in the TT, resulting in a data file.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EF288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EF288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EF2888" w:rsidRPr="008200D6" w:rsidTr="00353CFA">
        <w:tc>
          <w:tcPr>
            <w:tcW w:w="0" w:type="auto"/>
            <w:tcBorders>
              <w:right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Compare the processed logged data at the TT</w:t>
            </w:r>
            <w:r w:rsidR="00A4339E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 xml:space="preserve"> with the original dataset_2101.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The object is deleted in both datasets.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br/>
              <w:t>In this case the test is passed.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A4339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A4339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EF2888" w:rsidRPr="008200D6" w:rsidTr="00353CFA">
        <w:tc>
          <w:tcPr>
            <w:tcW w:w="0" w:type="auto"/>
            <w:tcBorders>
              <w:right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Delete another object at the TT</w:t>
            </w:r>
            <w:r w:rsidR="0058433F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The deleted object should disappear from the C2 system or be marked as deleted by producer.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58433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58433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F2888" w:rsidRPr="008200D6" w:rsidTr="00353CFA">
        <w:tc>
          <w:tcPr>
            <w:tcW w:w="0" w:type="auto"/>
            <w:tcBorders>
              <w:right w:val="nil"/>
            </w:tcBorders>
          </w:tcPr>
          <w:p w:rsidR="00EF2888" w:rsidRPr="008200D6" w:rsidRDefault="00EF288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 xml:space="preserve">The data is transferred to the TT </w:t>
            </w:r>
            <w:r w:rsidR="0058433F">
              <w:rPr>
                <w:rFonts w:ascii="Arial" w:hAnsi="Arial" w:cs="Arial"/>
                <w:sz w:val="24"/>
                <w:szCs w:val="24"/>
                <w:lang w:val="en-GB"/>
              </w:rPr>
              <w:t xml:space="preserve">(1) </w:t>
            </w: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through P/S.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Pr="00EF2888" w:rsidRDefault="00EF2888" w:rsidP="00D06BD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2888">
              <w:rPr>
                <w:rFonts w:ascii="Arial" w:hAnsi="Arial" w:cs="Arial"/>
                <w:sz w:val="24"/>
                <w:szCs w:val="24"/>
                <w:lang w:val="en-GB"/>
              </w:rPr>
              <w:t>At the TT a notification has to be received indicating the deletion of the object.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688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F2888" w:rsidRDefault="0058433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EF2888" w:rsidRDefault="0058433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E1F" w:rsidRDefault="00AE3E1F">
      <w:r>
        <w:separator/>
      </w:r>
    </w:p>
  </w:endnote>
  <w:endnote w:type="continuationSeparator" w:id="0">
    <w:p w:rsidR="00AE3E1F" w:rsidRDefault="00AE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688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E1F" w:rsidRDefault="00AE3E1F">
      <w:r>
        <w:separator/>
      </w:r>
    </w:p>
  </w:footnote>
  <w:footnote w:type="continuationSeparator" w:id="0">
    <w:p w:rsidR="00AE3E1F" w:rsidRDefault="00AE3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115E96"/>
    <w:rsid w:val="001335A8"/>
    <w:rsid w:val="001335C2"/>
    <w:rsid w:val="0013469B"/>
    <w:rsid w:val="00144762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8433F"/>
    <w:rsid w:val="005A6051"/>
    <w:rsid w:val="005A7B6A"/>
    <w:rsid w:val="00601F53"/>
    <w:rsid w:val="00636888"/>
    <w:rsid w:val="006608BA"/>
    <w:rsid w:val="0066166E"/>
    <w:rsid w:val="006B228A"/>
    <w:rsid w:val="006E2C42"/>
    <w:rsid w:val="006E46BF"/>
    <w:rsid w:val="00721310"/>
    <w:rsid w:val="00762F73"/>
    <w:rsid w:val="00774642"/>
    <w:rsid w:val="007A2397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4339E"/>
    <w:rsid w:val="00A4745C"/>
    <w:rsid w:val="00A63B76"/>
    <w:rsid w:val="00A77479"/>
    <w:rsid w:val="00A8055D"/>
    <w:rsid w:val="00A81B42"/>
    <w:rsid w:val="00AC6222"/>
    <w:rsid w:val="00AD352C"/>
    <w:rsid w:val="00AE3E1F"/>
    <w:rsid w:val="00AE5488"/>
    <w:rsid w:val="00B222DB"/>
    <w:rsid w:val="00B814A4"/>
    <w:rsid w:val="00BF6EC7"/>
    <w:rsid w:val="00BF7DF2"/>
    <w:rsid w:val="00C2443B"/>
    <w:rsid w:val="00C2624A"/>
    <w:rsid w:val="00C27AC5"/>
    <w:rsid w:val="00C3442A"/>
    <w:rsid w:val="00C602F7"/>
    <w:rsid w:val="00CF19C5"/>
    <w:rsid w:val="00D21439"/>
    <w:rsid w:val="00D40502"/>
    <w:rsid w:val="00D704AD"/>
    <w:rsid w:val="00DB4053"/>
    <w:rsid w:val="00DC437F"/>
    <w:rsid w:val="00DC5B87"/>
    <w:rsid w:val="00E256DD"/>
    <w:rsid w:val="00E308E6"/>
    <w:rsid w:val="00E90BD8"/>
    <w:rsid w:val="00EE0211"/>
    <w:rsid w:val="00EF2888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0C252-733B-428E-8A3A-A111428C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28</cp:revision>
  <cp:lastPrinted>2015-11-11T10:08:00Z</cp:lastPrinted>
  <dcterms:created xsi:type="dcterms:W3CDTF">2016-01-20T13:51:00Z</dcterms:created>
  <dcterms:modified xsi:type="dcterms:W3CDTF">2016-11-02T13:13:00Z</dcterms:modified>
</cp:coreProperties>
</file>