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E628F5">
              <w:rPr>
                <w:rFonts w:ascii="Arial" w:hAnsi="Arial" w:cs="Arial"/>
                <w:sz w:val="24"/>
              </w:rPr>
              <w:t>23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CE0F32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and update a ControlFeature with CommentText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230AE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E506FC" w:rsidRPr="00D21439" w:rsidRDefault="00E506FC" w:rsidP="00A769D8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update the CommentText of a ControlFeature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06FC" w:rsidRPr="00C27AC5" w:rsidTr="009723FD">
        <w:trPr>
          <w:trHeight w:val="113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E506FC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updates the CommentText of a ControlFeature.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E506FC" w:rsidRPr="004E10B7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Pr="00497CFC">
              <w:rPr>
                <w:rFonts w:ascii="Arial" w:hAnsi="Arial" w:cs="Arial"/>
                <w:sz w:val="24"/>
              </w:rPr>
              <w:t>. Exchange Pattern: R/R, P/S.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E506FC" w:rsidRDefault="00E506FC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E506FC" w:rsidRPr="00C27AC5" w:rsidRDefault="00E506FC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E506FC" w:rsidRPr="00E47B0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and updated CommentText of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686"/>
        <w:gridCol w:w="4569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ControlFeature AimPoint with a CommentText (a Metadata Element)</w:t>
            </w:r>
            <w:r w:rsidR="00F30BA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AimPoint with the CommentText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F30BA0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>updates the CommentText of the AimPoint</w:t>
            </w:r>
            <w:r w:rsidR="00F30BA0">
              <w:rPr>
                <w:rFonts w:ascii="Arial" w:hAnsi="Arial" w:cs="Arial"/>
                <w:sz w:val="24"/>
                <w:szCs w:val="24"/>
              </w:rPr>
              <w:t xml:space="preserve"> ~~ 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AimPoint with the updated CommentText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F30BA0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068" w:rsidRDefault="00204068">
      <w:r>
        <w:separator/>
      </w:r>
    </w:p>
  </w:endnote>
  <w:endnote w:type="continuationSeparator" w:id="0">
    <w:p w:rsidR="00204068" w:rsidRDefault="0020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0BA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068" w:rsidRDefault="00204068">
      <w:r>
        <w:separator/>
      </w:r>
    </w:p>
  </w:footnote>
  <w:footnote w:type="continuationSeparator" w:id="0">
    <w:p w:rsidR="00204068" w:rsidRDefault="00204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04068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94D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E0F32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506FC"/>
    <w:rsid w:val="00E628F5"/>
    <w:rsid w:val="00EE0211"/>
    <w:rsid w:val="00EE095D"/>
    <w:rsid w:val="00EF6D5E"/>
    <w:rsid w:val="00F25BB2"/>
    <w:rsid w:val="00F30BA0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0D98F-0A7B-46C4-88E2-7ACDD408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2017-02-07T12:34:00Z</dcterms:modified>
</cp:coreProperties>
</file>