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A244A0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D9584F">
              <w:rPr>
                <w:rFonts w:ascii="Arial" w:hAnsi="Arial" w:cs="Arial"/>
                <w:sz w:val="24"/>
              </w:rPr>
              <w:t>5</w:t>
            </w:r>
            <w:r w:rsidR="00D02CF8">
              <w:rPr>
                <w:rFonts w:ascii="Arial" w:hAnsi="Arial" w:cs="Arial"/>
                <w:sz w:val="24"/>
              </w:rPr>
              <w:t>413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A01B33" w:rsidRDefault="00D02CF8" w:rsidP="00A01B33">
            <w:pPr>
              <w:spacing w:after="60"/>
              <w:rPr>
                <w:rFonts w:ascii="Arial" w:hAnsi="Arial" w:cs="Arial"/>
                <w:sz w:val="24"/>
              </w:rPr>
            </w:pPr>
            <w:r w:rsidRPr="00D02CF8">
              <w:rPr>
                <w:rFonts w:ascii="Arial" w:hAnsi="Arial" w:cs="Arial"/>
                <w:sz w:val="24"/>
              </w:rPr>
              <w:t>Update to every possible GeometricDefinition for a Facility</w:t>
            </w:r>
            <w:r w:rsidR="00D9584F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A244A0" w:rsidTr="009723FD">
        <w:trPr>
          <w:trHeight w:val="227"/>
        </w:trPr>
        <w:tc>
          <w:tcPr>
            <w:tcW w:w="2620" w:type="dxa"/>
          </w:tcPr>
          <w:p w:rsidR="009723FD" w:rsidRPr="00D21439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21439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D21439" w:rsidRDefault="00A10E3A" w:rsidP="00013C14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21439"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 w:rsidR="00013C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create and update every possible GeometricDefinition</w:t>
            </w:r>
            <w:r w:rsidR="00B217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13C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r w:rsidR="00D02CF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AA0F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D21439"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="009723FD"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A244A0" w:rsidTr="009723FD">
        <w:trPr>
          <w:trHeight w:val="113"/>
        </w:trPr>
        <w:tc>
          <w:tcPr>
            <w:tcW w:w="2620" w:type="dxa"/>
          </w:tcPr>
          <w:p w:rsidR="00A77479" w:rsidRPr="00A244A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4F186B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A0FC0" w:rsidRDefault="004F186B" w:rsidP="004F18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 w:rsidR="009C1A1B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7326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02CF8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="000E4D1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02CF8">
              <w:rPr>
                <w:rFonts w:ascii="Arial" w:hAnsi="Arial" w:cs="Arial"/>
                <w:sz w:val="24"/>
                <w:szCs w:val="24"/>
                <w:lang w:val="en-GB"/>
              </w:rPr>
              <w:t>(for instance just a ‘Facility’ Message Element)</w:t>
            </w:r>
            <w:r w:rsidR="00013C1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E4D15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13C14">
              <w:rPr>
                <w:rFonts w:ascii="Arial" w:hAnsi="Arial" w:cs="Arial"/>
                <w:sz w:val="24"/>
                <w:szCs w:val="24"/>
                <w:lang w:val="en-GB"/>
              </w:rPr>
              <w:t>LocationType = PolygonType</w:t>
            </w:r>
            <w:r w:rsidR="00AA0FC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4F186B" w:rsidRPr="00374C95" w:rsidRDefault="004F186B" w:rsidP="004F18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013C14" w:rsidRPr="00374C95" w:rsidRDefault="00013C14" w:rsidP="00013C1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r w:rsidR="00D02CF8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LocationType = ArcType.</w:t>
            </w:r>
          </w:p>
          <w:p w:rsidR="00013C14" w:rsidRDefault="00013C14" w:rsidP="00013C1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326CB" w:rsidRPr="00D9584F" w:rsidRDefault="00013C14" w:rsidP="007326C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 w:rsidR="00355FEA">
              <w:rPr>
                <w:rFonts w:ascii="Arial" w:hAnsi="Arial" w:cs="Arial"/>
                <w:sz w:val="24"/>
                <w:szCs w:val="24"/>
              </w:rPr>
              <w:t>continues to update</w:t>
            </w:r>
            <w:r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D02CF8">
              <w:rPr>
                <w:rFonts w:ascii="Arial" w:hAnsi="Arial" w:cs="Arial"/>
                <w:sz w:val="24"/>
                <w:szCs w:val="24"/>
              </w:rPr>
              <w:t>Facility</w:t>
            </w:r>
            <w:r>
              <w:rPr>
                <w:rFonts w:ascii="Arial" w:hAnsi="Arial" w:cs="Arial"/>
                <w:sz w:val="24"/>
                <w:szCs w:val="24"/>
              </w:rPr>
              <w:t xml:space="preserve"> to all possible LocationTypes and Nation B receives the info</w:t>
            </w:r>
            <w:r w:rsidR="00355FEA">
              <w:rPr>
                <w:rFonts w:ascii="Arial" w:hAnsi="Arial" w:cs="Arial"/>
                <w:sz w:val="24"/>
                <w:szCs w:val="24"/>
              </w:rPr>
              <w:t>rmation and interprets it every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correctly.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4F186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F186B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F186B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F186B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F186B">
              <w:rPr>
                <w:rFonts w:ascii="Arial" w:hAnsi="Arial" w:cs="Arial"/>
                <w:sz w:val="24"/>
              </w:rPr>
              <w:t>.</w:t>
            </w:r>
            <w:r w:rsidR="00A10E3A">
              <w:rPr>
                <w:rFonts w:ascii="Arial" w:hAnsi="Arial" w:cs="Arial"/>
                <w:sz w:val="24"/>
              </w:rPr>
              <w:t xml:space="preserve"> </w:t>
            </w:r>
            <w:r w:rsidR="00A10E3A" w:rsidRPr="00A10E3A">
              <w:rPr>
                <w:rFonts w:ascii="Arial" w:hAnsi="Arial" w:cs="Arial"/>
                <w:sz w:val="24"/>
              </w:rPr>
              <w:t>Exchange Pattern: R/R, P/S</w:t>
            </w:r>
            <w:r w:rsidR="00A10E3A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4F186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F186B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F186B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F186B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A244A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4F186B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A244A0" w:rsidRDefault="008918B1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A244A0" w:rsidTr="009723FD">
        <w:trPr>
          <w:trHeight w:val="227"/>
        </w:trPr>
        <w:tc>
          <w:tcPr>
            <w:tcW w:w="2620" w:type="dxa"/>
          </w:tcPr>
          <w:p w:rsidR="009723FD" w:rsidRPr="00A244A0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A10E3A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E5047C" w:rsidRDefault="00F73A7B" w:rsidP="00E5047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has created a T</w:t>
            </w:r>
            <w:r w:rsidR="008D7D7F" w:rsidRPr="00453079">
              <w:rPr>
                <w:rFonts w:ascii="Arial" w:hAnsi="Arial" w:cs="Arial"/>
                <w:sz w:val="24"/>
                <w:szCs w:val="24"/>
              </w:rPr>
              <w:t>opic</w:t>
            </w:r>
            <w:r w:rsidR="00505BB9" w:rsidRPr="00453079">
              <w:rPr>
                <w:rFonts w:ascii="Arial" w:hAnsi="Arial" w:cs="Arial"/>
                <w:sz w:val="24"/>
                <w:szCs w:val="24"/>
              </w:rPr>
              <w:t xml:space="preserve"> which includes</w:t>
            </w:r>
            <w:r w:rsidR="00674952">
              <w:rPr>
                <w:rFonts w:ascii="Arial" w:hAnsi="Arial" w:cs="Arial"/>
                <w:sz w:val="24"/>
                <w:szCs w:val="24"/>
              </w:rPr>
              <w:t xml:space="preserve"> message elements belonging to</w:t>
            </w:r>
            <w:r w:rsidR="00453079" w:rsidRPr="00453079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D02CF8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="00453079"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 w:rsidR="00A10E3A"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9723FD" w:rsidRPr="00A244A0" w:rsidRDefault="00A10E3A" w:rsidP="00E5047C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</w:t>
            </w:r>
            <w:r w:rsidR="00F73A7B">
              <w:rPr>
                <w:rFonts w:ascii="Arial" w:hAnsi="Arial" w:cs="Arial"/>
                <w:sz w:val="24"/>
                <w:szCs w:val="24"/>
              </w:rPr>
              <w:t>ion B has subscribed to this T</w:t>
            </w:r>
            <w:r w:rsidR="00453079" w:rsidRPr="00453079">
              <w:rPr>
                <w:rFonts w:ascii="Arial" w:hAnsi="Arial" w:cs="Arial"/>
                <w:sz w:val="24"/>
                <w:szCs w:val="24"/>
              </w:rPr>
              <w:t>opic</w:t>
            </w:r>
            <w:r w:rsidR="004A613E" w:rsidRPr="0045307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FB29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FB295B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FB295B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FB295B">
              <w:rPr>
                <w:rFonts w:ascii="Arial" w:hAnsi="Arial" w:cs="Arial"/>
                <w:sz w:val="24"/>
              </w:rPr>
              <w:t>N/A</w:t>
            </w:r>
            <w:r w:rsidR="000D513B" w:rsidRPr="00FB295B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A244A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FB295B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A77479" w:rsidRPr="00A244A0" w:rsidRDefault="00FB295B" w:rsidP="007326CB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 w:rsidR="00674952">
              <w:rPr>
                <w:rFonts w:ascii="Arial" w:hAnsi="Arial" w:cs="Arial"/>
                <w:sz w:val="24"/>
                <w:szCs w:val="24"/>
              </w:rPr>
              <w:t>the</w:t>
            </w:r>
            <w:r w:rsidR="009C1A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2CF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</w:t>
            </w:r>
            <w:r w:rsidR="007326C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</w:t>
            </w:r>
            <w:r w:rsidR="00AE5488" w:rsidRPr="00AC62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FB29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FB295B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FB295B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FB295B">
              <w:rPr>
                <w:rFonts w:ascii="Arial" w:hAnsi="Arial" w:cs="Arial"/>
                <w:sz w:val="24"/>
              </w:rPr>
              <w:t>N/A</w:t>
            </w:r>
            <w:r w:rsidR="00AE5488" w:rsidRPr="00FB295B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EE0211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EE0211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EE0211" w:rsidRDefault="00D9584F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9584F">
              <w:rPr>
                <w:rFonts w:ascii="Arial" w:hAnsi="Arial" w:cs="Arial"/>
                <w:sz w:val="24"/>
              </w:rPr>
              <w:t>REQ_INF_0002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Pr="00D9584F">
              <w:rPr>
                <w:rFonts w:ascii="Arial" w:hAnsi="Arial" w:cs="Arial"/>
                <w:sz w:val="24"/>
              </w:rPr>
              <w:t>REQ_INF_000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</w:tr>
    </w:tbl>
    <w:p w:rsidR="00304890" w:rsidRPr="00A244A0" w:rsidRDefault="00304890">
      <w:pPr>
        <w:rPr>
          <w:rFonts w:ascii="Arial" w:hAnsi="Arial" w:cs="Arial"/>
          <w:sz w:val="22"/>
          <w:highlight w:val="yellow"/>
        </w:rPr>
      </w:pPr>
      <w:r w:rsidRPr="00A244A0">
        <w:rPr>
          <w:rFonts w:ascii="Arial" w:hAnsi="Arial" w:cs="Arial"/>
          <w:highlight w:val="yellow"/>
        </w:rPr>
        <w:br w:type="page"/>
      </w:r>
    </w:p>
    <w:p w:rsidR="00A77479" w:rsidRPr="00307ECE" w:rsidRDefault="00A77479" w:rsidP="00304890">
      <w:pPr>
        <w:pStyle w:val="Title"/>
        <w:jc w:val="left"/>
      </w:pPr>
      <w:bookmarkStart w:id="0" w:name="_Toc500669321"/>
      <w:bookmarkStart w:id="1" w:name="_Toc500669481"/>
      <w:r w:rsidRPr="00307ECE">
        <w:lastRenderedPageBreak/>
        <w:t>Test Procedure</w:t>
      </w:r>
      <w:bookmarkEnd w:id="0"/>
      <w:bookmarkEnd w:id="1"/>
    </w:p>
    <w:p w:rsidR="00474C1E" w:rsidRPr="00307ECE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D9584F" w:rsidRPr="008200D6" w:rsidTr="00696D6B">
        <w:tc>
          <w:tcPr>
            <w:tcW w:w="0" w:type="auto"/>
            <w:tcBorders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9584F" w:rsidRDefault="00D9584F" w:rsidP="00696D6B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D02CF8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LocationType = PolygonType.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D9584F" w:rsidRPr="00013C1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ArcType.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ArrowType.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CircleType.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wCith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CorridorType.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EllipseType.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FanType.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LineType.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MultipointType.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OrbitType.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PointType.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RectangleType.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 = SphereType.</w:t>
            </w:r>
            <w:r w:rsidR="007A75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7A7519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9584F" w:rsidRDefault="00D9584F" w:rsidP="00D9584F">
      <w:pPr>
        <w:pStyle w:val="AbsatzA"/>
        <w:ind w:left="0"/>
        <w:rPr>
          <w:rFonts w:cs="Arial"/>
          <w:lang w:val="en-GB"/>
        </w:rPr>
      </w:pPr>
    </w:p>
    <w:p w:rsidR="00D9584F" w:rsidRDefault="00D9584F" w:rsidP="00D9584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9584F" w:rsidTr="00696D6B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lastRenderedPageBreak/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D9584F" w:rsidRPr="002E30DE" w:rsidTr="00696D6B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9584F" w:rsidRDefault="00D9584F" w:rsidP="00D9584F">
      <w:pPr>
        <w:pStyle w:val="AbsatzA"/>
        <w:ind w:left="0"/>
        <w:jc w:val="left"/>
        <w:rPr>
          <w:rFonts w:cs="Arial"/>
          <w:lang w:val="en-GB"/>
        </w:rPr>
      </w:pPr>
    </w:p>
    <w:p w:rsidR="00A77479" w:rsidRPr="00D9584F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D9584F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C2B" w:rsidRDefault="00207C2B">
      <w:r>
        <w:separator/>
      </w:r>
    </w:p>
  </w:endnote>
  <w:endnote w:type="continuationSeparator" w:id="0">
    <w:p w:rsidR="00207C2B" w:rsidRDefault="0020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751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C2B" w:rsidRDefault="00207C2B">
      <w:r>
        <w:separator/>
      </w:r>
    </w:p>
  </w:footnote>
  <w:footnote w:type="continuationSeparator" w:id="0">
    <w:p w:rsidR="00207C2B" w:rsidRDefault="00207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3C14"/>
    <w:rsid w:val="00042986"/>
    <w:rsid w:val="00050893"/>
    <w:rsid w:val="00053BD1"/>
    <w:rsid w:val="00064187"/>
    <w:rsid w:val="000C4D93"/>
    <w:rsid w:val="000D513B"/>
    <w:rsid w:val="000E4D15"/>
    <w:rsid w:val="001335A8"/>
    <w:rsid w:val="00153044"/>
    <w:rsid w:val="00167C46"/>
    <w:rsid w:val="00173099"/>
    <w:rsid w:val="00174453"/>
    <w:rsid w:val="001C66C5"/>
    <w:rsid w:val="00207C2B"/>
    <w:rsid w:val="00262FB9"/>
    <w:rsid w:val="002E1EC2"/>
    <w:rsid w:val="002E2964"/>
    <w:rsid w:val="002E77E3"/>
    <w:rsid w:val="00304890"/>
    <w:rsid w:val="00307ECE"/>
    <w:rsid w:val="003102D2"/>
    <w:rsid w:val="003509FE"/>
    <w:rsid w:val="00355FEA"/>
    <w:rsid w:val="00374C95"/>
    <w:rsid w:val="003A7151"/>
    <w:rsid w:val="003D7873"/>
    <w:rsid w:val="003D791F"/>
    <w:rsid w:val="00453079"/>
    <w:rsid w:val="00463A29"/>
    <w:rsid w:val="00467376"/>
    <w:rsid w:val="00474C1E"/>
    <w:rsid w:val="004A4384"/>
    <w:rsid w:val="004A613E"/>
    <w:rsid w:val="004B5A99"/>
    <w:rsid w:val="004F186B"/>
    <w:rsid w:val="00505BB9"/>
    <w:rsid w:val="00521C25"/>
    <w:rsid w:val="0052641B"/>
    <w:rsid w:val="00553EA2"/>
    <w:rsid w:val="00573A69"/>
    <w:rsid w:val="005A6051"/>
    <w:rsid w:val="00601F53"/>
    <w:rsid w:val="006608BA"/>
    <w:rsid w:val="0066166E"/>
    <w:rsid w:val="00674952"/>
    <w:rsid w:val="006D74B1"/>
    <w:rsid w:val="006E46BF"/>
    <w:rsid w:val="007326CB"/>
    <w:rsid w:val="00746F81"/>
    <w:rsid w:val="007A7519"/>
    <w:rsid w:val="007C1D61"/>
    <w:rsid w:val="007F1CC9"/>
    <w:rsid w:val="007F3DFB"/>
    <w:rsid w:val="00865448"/>
    <w:rsid w:val="008918B1"/>
    <w:rsid w:val="00896A84"/>
    <w:rsid w:val="008D7D7F"/>
    <w:rsid w:val="008E099B"/>
    <w:rsid w:val="008F1704"/>
    <w:rsid w:val="009462FD"/>
    <w:rsid w:val="00951966"/>
    <w:rsid w:val="00951F1E"/>
    <w:rsid w:val="0095214E"/>
    <w:rsid w:val="00954BB8"/>
    <w:rsid w:val="009666A3"/>
    <w:rsid w:val="00966E90"/>
    <w:rsid w:val="009723FD"/>
    <w:rsid w:val="009C1A1B"/>
    <w:rsid w:val="009D7B94"/>
    <w:rsid w:val="009E37AC"/>
    <w:rsid w:val="00A01B33"/>
    <w:rsid w:val="00A10E3A"/>
    <w:rsid w:val="00A244A0"/>
    <w:rsid w:val="00A63B76"/>
    <w:rsid w:val="00A77479"/>
    <w:rsid w:val="00A81B42"/>
    <w:rsid w:val="00A92680"/>
    <w:rsid w:val="00AA0FC0"/>
    <w:rsid w:val="00AC6222"/>
    <w:rsid w:val="00AD352C"/>
    <w:rsid w:val="00AE5488"/>
    <w:rsid w:val="00B02E16"/>
    <w:rsid w:val="00B217AD"/>
    <w:rsid w:val="00B36D32"/>
    <w:rsid w:val="00B814A4"/>
    <w:rsid w:val="00B84CCE"/>
    <w:rsid w:val="00BA253E"/>
    <w:rsid w:val="00BF6EC7"/>
    <w:rsid w:val="00C2443B"/>
    <w:rsid w:val="00C54A20"/>
    <w:rsid w:val="00C73058"/>
    <w:rsid w:val="00CD677A"/>
    <w:rsid w:val="00CD7F35"/>
    <w:rsid w:val="00CE1603"/>
    <w:rsid w:val="00CF19C5"/>
    <w:rsid w:val="00D02CF8"/>
    <w:rsid w:val="00D21439"/>
    <w:rsid w:val="00D40502"/>
    <w:rsid w:val="00D9584F"/>
    <w:rsid w:val="00DB55F3"/>
    <w:rsid w:val="00E256DD"/>
    <w:rsid w:val="00E47640"/>
    <w:rsid w:val="00E5047C"/>
    <w:rsid w:val="00E729A1"/>
    <w:rsid w:val="00EB7F85"/>
    <w:rsid w:val="00EE0211"/>
    <w:rsid w:val="00EF6D5E"/>
    <w:rsid w:val="00F227FF"/>
    <w:rsid w:val="00F25BB2"/>
    <w:rsid w:val="00F2674E"/>
    <w:rsid w:val="00F607EC"/>
    <w:rsid w:val="00F739BF"/>
    <w:rsid w:val="00F73A7B"/>
    <w:rsid w:val="00F83BB4"/>
    <w:rsid w:val="00FB295B"/>
    <w:rsid w:val="00FD4860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pPr>
      <w:spacing w:before="0" w:after="0"/>
    </w:pPr>
  </w:style>
  <w:style w:type="paragraph" w:styleId="TOC3">
    <w:name w:val="toc 3"/>
    <w:basedOn w:val="TOC2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itle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Heading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674952"/>
    <w:pPr>
      <w:ind w:left="720"/>
      <w:contextualSpacing/>
    </w:pPr>
  </w:style>
  <w:style w:type="table" w:styleId="TableGrid">
    <w:name w:val="Table Grid"/>
    <w:basedOn w:val="TableNormal"/>
    <w:rsid w:val="00D95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0C0C0"/>
                        <w:right w:val="none" w:sz="0" w:space="0" w:color="auto"/>
                      </w:divBdr>
                      <w:divsChild>
                        <w:div w:id="16772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0C0C0"/>
                        <w:right w:val="none" w:sz="0" w:space="0" w:color="auto"/>
                      </w:divBdr>
                      <w:divsChild>
                        <w:div w:id="5673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358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AF4CAC-02E2-461B-9161-6FEAC5E5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48</cp:revision>
  <cp:lastPrinted>2015-11-11T10:08:00Z</cp:lastPrinted>
  <dcterms:created xsi:type="dcterms:W3CDTF">2015-11-11T12:27:00Z</dcterms:created>
  <dcterms:modified xsi:type="dcterms:W3CDTF">2017-02-07T13:57:00Z</dcterms:modified>
</cp:coreProperties>
</file>