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4C6A1A" w:rsidRDefault="007F3DFB" w:rsidP="00474C1E">
      <w:pPr>
        <w:pStyle w:val="Ttulo"/>
        <w:jc w:val="left"/>
        <w:rPr>
          <w:rFonts w:ascii="Arial" w:hAnsi="Arial" w:cs="Arial"/>
        </w:rPr>
      </w:pPr>
      <w:r w:rsidRPr="004C6A1A">
        <w:rPr>
          <w:rFonts w:ascii="Arial" w:hAnsi="Arial" w:cs="Arial"/>
        </w:rPr>
        <w:t>Test description</w:t>
      </w:r>
    </w:p>
    <w:p w:rsidR="00474C1E" w:rsidRPr="004C6A1A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4C6A1A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646244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46244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646244">
              <w:rPr>
                <w:rFonts w:ascii="Arial" w:hAnsi="Arial" w:cs="Arial"/>
                <w:sz w:val="24"/>
                <w:lang w:val="en-GB"/>
              </w:rPr>
              <w:t>3SF_370</w:t>
            </w:r>
            <w:r w:rsidR="00E120B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646244" w:rsidRDefault="00E120B6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120B6">
              <w:rPr>
                <w:rFonts w:ascii="Arial" w:hAnsi="Arial" w:cs="Arial"/>
                <w:sz w:val="24"/>
                <w:szCs w:val="24"/>
                <w:lang w:val="en-GB"/>
              </w:rPr>
              <w:t>Information context immutability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646244" w:rsidTr="009723FD">
        <w:trPr>
          <w:trHeight w:val="227"/>
        </w:trPr>
        <w:tc>
          <w:tcPr>
            <w:tcW w:w="2620" w:type="dxa"/>
          </w:tcPr>
          <w:p w:rsidR="00A77479" w:rsidRPr="0064624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46244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646244" w:rsidRDefault="00E120B6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HP (2 originally)</w:t>
            </w:r>
          </w:p>
        </w:tc>
      </w:tr>
      <w:tr w:rsidR="009723FD" w:rsidRPr="00E120B6" w:rsidTr="009723FD">
        <w:trPr>
          <w:trHeight w:val="227"/>
        </w:trPr>
        <w:tc>
          <w:tcPr>
            <w:tcW w:w="2620" w:type="dxa"/>
          </w:tcPr>
          <w:p w:rsidR="009723FD" w:rsidRPr="00834D24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34D24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E120B6" w:rsidRPr="00834D24" w:rsidRDefault="00E120B6" w:rsidP="00B03B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34D24">
              <w:rPr>
                <w:rFonts w:ascii="Arial" w:hAnsi="Arial" w:cs="Arial"/>
                <w:sz w:val="24"/>
                <w:szCs w:val="24"/>
                <w:lang w:val="en-GB"/>
              </w:rPr>
              <w:t>Assess how systems handle BSOs that are published in multiple Topics.</w:t>
            </w:r>
          </w:p>
          <w:p w:rsidR="00E120B6" w:rsidRPr="00834D24" w:rsidRDefault="00E120B6" w:rsidP="00B03B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34D24">
              <w:rPr>
                <w:rFonts w:ascii="Arial" w:hAnsi="Arial" w:cs="Arial"/>
                <w:sz w:val="24"/>
                <w:szCs w:val="24"/>
              </w:rPr>
              <w:t>The MIP Solution shall not change the information context</w:t>
            </w:r>
            <w:r w:rsidR="00834D24" w:rsidRPr="00834D24">
              <w:rPr>
                <w:rFonts w:ascii="Arial" w:hAnsi="Arial" w:cs="Arial"/>
                <w:sz w:val="24"/>
                <w:szCs w:val="24"/>
              </w:rPr>
              <w:t xml:space="preserve"> (Topic) between Producer and </w:t>
            </w:r>
            <w:r w:rsidR="00834D24" w:rsidRPr="000A2498">
              <w:rPr>
                <w:rFonts w:ascii="Arial" w:hAnsi="Arial" w:cs="Arial"/>
                <w:sz w:val="24"/>
                <w:szCs w:val="24"/>
              </w:rPr>
              <w:t>Consum</w:t>
            </w:r>
            <w:r w:rsidRPr="000A2498">
              <w:rPr>
                <w:rFonts w:ascii="Arial" w:hAnsi="Arial" w:cs="Arial"/>
                <w:sz w:val="24"/>
                <w:szCs w:val="24"/>
              </w:rPr>
              <w:t>er.  The MIP Gateway shall handle the exchange of information without human Intervention</w:t>
            </w:r>
            <w:r w:rsidR="000A2498">
              <w:rPr>
                <w:rFonts w:ascii="Arial" w:hAnsi="Arial" w:cs="Arial"/>
                <w:sz w:val="24"/>
                <w:szCs w:val="24"/>
              </w:rPr>
              <w:t xml:space="preserve"> (but the actual mapping from message to topic is a national C2IS issue within MIP4-IES).</w:t>
            </w:r>
          </w:p>
        </w:tc>
      </w:tr>
      <w:tr w:rsidR="00A77479" w:rsidRPr="00E120B6" w:rsidTr="009723FD">
        <w:trPr>
          <w:trHeight w:val="113"/>
        </w:trPr>
        <w:tc>
          <w:tcPr>
            <w:tcW w:w="2620" w:type="dxa"/>
          </w:tcPr>
          <w:p w:rsidR="00A77479" w:rsidRPr="00E120B6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3115B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C79AF" w:rsidRPr="0073115B" w:rsidRDefault="00AC79AF" w:rsidP="00AC79A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73115B">
              <w:rPr>
                <w:rFonts w:ascii="Arial" w:hAnsi="Arial" w:cs="Arial"/>
                <w:sz w:val="24"/>
                <w:szCs w:val="24"/>
              </w:rPr>
              <w:t>Nation A sends data belonging in a Topic (</w:t>
            </w:r>
            <w:r w:rsidR="0073115B" w:rsidRPr="0073115B">
              <w:rPr>
                <w:rFonts w:ascii="Arial" w:hAnsi="Arial" w:cs="Arial"/>
                <w:sz w:val="24"/>
                <w:szCs w:val="24"/>
              </w:rPr>
              <w:t>Friendly Forces, Routes</w:t>
            </w:r>
            <w:r w:rsidRPr="0073115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3115B" w:rsidRPr="0073115B">
              <w:rPr>
                <w:rFonts w:ascii="Arial" w:hAnsi="Arial" w:cs="Arial"/>
                <w:sz w:val="24"/>
                <w:szCs w:val="24"/>
              </w:rPr>
              <w:t>Civilian Infrastructure</w:t>
            </w:r>
            <w:r w:rsidRPr="0073115B">
              <w:rPr>
                <w:rFonts w:ascii="Arial" w:hAnsi="Arial" w:cs="Arial"/>
                <w:sz w:val="24"/>
                <w:szCs w:val="24"/>
              </w:rPr>
              <w:t>) to Nation B.</w:t>
            </w:r>
          </w:p>
          <w:p w:rsidR="00AC79AF" w:rsidRPr="00140CED" w:rsidRDefault="00AC79AF" w:rsidP="00AC79AF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40CED">
              <w:rPr>
                <w:rFonts w:ascii="Arial" w:hAnsi="Arial" w:cs="Arial"/>
                <w:sz w:val="24"/>
                <w:szCs w:val="24"/>
              </w:rPr>
              <w:t>Nation B receives the data and displays it without human intervention</w:t>
            </w:r>
            <w:r w:rsidR="003E57A0">
              <w:rPr>
                <w:rFonts w:ascii="Arial" w:hAnsi="Arial" w:cs="Arial"/>
                <w:sz w:val="24"/>
                <w:szCs w:val="24"/>
              </w:rPr>
              <w:t xml:space="preserve"> (hence some short of automated topic mapping is required at the national C2IS)</w:t>
            </w:r>
            <w:r w:rsidRPr="00140CE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120B6" w:rsidRPr="00E120B6" w:rsidRDefault="0073115B" w:rsidP="00140CE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140CED">
              <w:rPr>
                <w:rFonts w:ascii="Arial" w:hAnsi="Arial" w:cs="Arial"/>
                <w:sz w:val="24"/>
                <w:szCs w:val="24"/>
              </w:rPr>
              <w:t xml:space="preserve">Remark: </w:t>
            </w:r>
            <w:r w:rsidR="00AC79AF" w:rsidRPr="00140CED">
              <w:rPr>
                <w:rFonts w:ascii="Arial" w:hAnsi="Arial" w:cs="Arial"/>
                <w:sz w:val="24"/>
                <w:szCs w:val="24"/>
              </w:rPr>
              <w:t xml:space="preserve">The information can be displayed at the </w:t>
            </w:r>
            <w:r w:rsidRPr="00140CED">
              <w:rPr>
                <w:rFonts w:ascii="Arial" w:hAnsi="Arial" w:cs="Arial"/>
                <w:sz w:val="24"/>
                <w:szCs w:val="24"/>
              </w:rPr>
              <w:t>Consumer</w:t>
            </w:r>
            <w:r w:rsidR="00AC79AF" w:rsidRPr="00140CED">
              <w:rPr>
                <w:rFonts w:ascii="Arial" w:hAnsi="Arial" w:cs="Arial"/>
                <w:sz w:val="24"/>
                <w:szCs w:val="24"/>
              </w:rPr>
              <w:t xml:space="preserve"> system little time after </w:t>
            </w:r>
            <w:r w:rsidRPr="00140CED">
              <w:rPr>
                <w:rFonts w:ascii="Arial" w:hAnsi="Arial" w:cs="Arial"/>
                <w:sz w:val="24"/>
                <w:szCs w:val="24"/>
              </w:rPr>
              <w:t>Producer</w:t>
            </w:r>
            <w:r w:rsidR="00AC79AF" w:rsidRPr="00140CED">
              <w:rPr>
                <w:rFonts w:ascii="Arial" w:hAnsi="Arial" w:cs="Arial"/>
                <w:sz w:val="24"/>
                <w:szCs w:val="24"/>
              </w:rPr>
              <w:t xml:space="preserve"> updates the information in its system</w:t>
            </w:r>
            <w:r w:rsidR="00140CED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40CED" w:rsidRPr="00CA0BDC">
              <w:rPr>
                <w:rFonts w:ascii="Arial" w:hAnsi="Arial" w:cs="Arial"/>
                <w:sz w:val="24"/>
                <w:szCs w:val="24"/>
              </w:rPr>
              <w:t>&lt; 180s</w:t>
            </w:r>
            <w:r w:rsidR="00FF15C9">
              <w:rPr>
                <w:rFonts w:ascii="Arial" w:hAnsi="Arial" w:cs="Arial"/>
                <w:sz w:val="24"/>
                <w:szCs w:val="24"/>
              </w:rPr>
              <w:t xml:space="preserve"> was the mark for MIP3.1</w:t>
            </w:r>
            <w:r w:rsidR="00140CED">
              <w:rPr>
                <w:rFonts w:ascii="Arial" w:hAnsi="Arial" w:cs="Arial"/>
                <w:sz w:val="24"/>
                <w:szCs w:val="24"/>
              </w:rPr>
              <w:t xml:space="preserve">, the Producer </w:t>
            </w:r>
            <w:r w:rsidR="00140CED" w:rsidRPr="00140CED">
              <w:rPr>
                <w:rFonts w:ascii="Arial" w:hAnsi="Arial" w:cs="Arial"/>
                <w:sz w:val="24"/>
                <w:szCs w:val="24"/>
              </w:rPr>
              <w:t>provides the content to the Consumer on an asynchronous basis as updates become available</w:t>
            </w:r>
            <w:r w:rsidR="00140CED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834D2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34D24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834D24" w:rsidRDefault="00A7747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34D24">
              <w:rPr>
                <w:rFonts w:ascii="Arial" w:hAnsi="Arial" w:cs="Arial"/>
                <w:sz w:val="24"/>
                <w:szCs w:val="24"/>
                <w:lang w:val="en-GB"/>
              </w:rPr>
              <w:t>Co-located</w:t>
            </w:r>
            <w:r w:rsidR="00AA4C1D" w:rsidRPr="00834D2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54C7B" w:rsidRPr="00834D2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54C7B" w:rsidRPr="00834D24">
              <w:rPr>
                <w:rFonts w:ascii="Arial" w:hAnsi="Arial" w:cs="Arial"/>
                <w:sz w:val="24"/>
                <w:szCs w:val="24"/>
              </w:rPr>
              <w:t>Exchange Pattern: P/S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140CED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40CED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E120B6" w:rsidTr="009723FD">
        <w:trPr>
          <w:trHeight w:val="227"/>
        </w:trPr>
        <w:tc>
          <w:tcPr>
            <w:tcW w:w="2620" w:type="dxa"/>
          </w:tcPr>
          <w:p w:rsidR="009723FD" w:rsidRPr="00140CE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140CED" w:rsidRDefault="00A352A2" w:rsidP="0004338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140CED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has pre-defined Topics: </w:t>
            </w:r>
            <w:r w:rsidR="00815310">
              <w:rPr>
                <w:rFonts w:ascii="Arial" w:hAnsi="Arial" w:cs="Arial"/>
                <w:sz w:val="24"/>
                <w:szCs w:val="24"/>
                <w:lang w:val="en-GB"/>
              </w:rPr>
              <w:t>‘</w:t>
            </w:r>
            <w:r w:rsidR="00140CED" w:rsidRPr="00140CED">
              <w:rPr>
                <w:rFonts w:ascii="Arial" w:hAnsi="Arial" w:cs="Arial"/>
                <w:sz w:val="24"/>
                <w:szCs w:val="24"/>
              </w:rPr>
              <w:t>Friendly Forces</w:t>
            </w:r>
            <w:r w:rsidR="00815310">
              <w:rPr>
                <w:rFonts w:ascii="Arial" w:hAnsi="Arial" w:cs="Arial"/>
                <w:sz w:val="24"/>
                <w:szCs w:val="24"/>
              </w:rPr>
              <w:t>’</w:t>
            </w:r>
            <w:r w:rsidR="00140CED" w:rsidRPr="00140CE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15310">
              <w:rPr>
                <w:rFonts w:ascii="Arial" w:hAnsi="Arial" w:cs="Arial"/>
                <w:sz w:val="24"/>
                <w:szCs w:val="24"/>
              </w:rPr>
              <w:t>‘</w:t>
            </w:r>
            <w:r w:rsidR="00140CED" w:rsidRPr="00140CED">
              <w:rPr>
                <w:rFonts w:ascii="Arial" w:hAnsi="Arial" w:cs="Arial"/>
                <w:sz w:val="24"/>
                <w:szCs w:val="24"/>
              </w:rPr>
              <w:t>Routes</w:t>
            </w:r>
            <w:r w:rsidR="00815310">
              <w:rPr>
                <w:rFonts w:ascii="Arial" w:hAnsi="Arial" w:cs="Arial"/>
                <w:sz w:val="24"/>
                <w:szCs w:val="24"/>
              </w:rPr>
              <w:t>’</w:t>
            </w:r>
            <w:r w:rsidR="00140CED" w:rsidRPr="00140CE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15310">
              <w:rPr>
                <w:rFonts w:ascii="Arial" w:hAnsi="Arial" w:cs="Arial"/>
                <w:sz w:val="24"/>
                <w:szCs w:val="24"/>
              </w:rPr>
              <w:t>and ‘Civilian</w:t>
            </w:r>
            <w:r w:rsidR="00140CED" w:rsidRPr="00140CED">
              <w:rPr>
                <w:rFonts w:ascii="Arial" w:hAnsi="Arial" w:cs="Arial"/>
                <w:sz w:val="24"/>
                <w:szCs w:val="24"/>
              </w:rPr>
              <w:t xml:space="preserve"> Infrastructure</w:t>
            </w:r>
            <w:r w:rsidR="00815310">
              <w:rPr>
                <w:rFonts w:ascii="Arial" w:hAnsi="Arial" w:cs="Arial"/>
                <w:sz w:val="24"/>
                <w:szCs w:val="24"/>
              </w:rPr>
              <w:t>’ for instance, to which Nation B will subscribe</w:t>
            </w:r>
            <w:r w:rsidR="00140CED" w:rsidRPr="00140C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40CE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40CE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140CED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40CED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74C5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4C5C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174C5C" w:rsidRPr="00174C5C" w:rsidRDefault="00174C5C" w:rsidP="00174C5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74C5C">
              <w:rPr>
                <w:rFonts w:ascii="Arial" w:hAnsi="Arial" w:cs="Arial"/>
                <w:sz w:val="24"/>
                <w:szCs w:val="24"/>
                <w:lang w:val="en-GB"/>
              </w:rPr>
              <w:t>The test is a success when the information is exchanged without human intervention, and the information context (i.e. the Topic to which information is linked) does not change between producer and consumer.</w:t>
            </w:r>
          </w:p>
          <w:p w:rsidR="00174C5C" w:rsidRPr="00174C5C" w:rsidRDefault="00174C5C" w:rsidP="00174C5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4C5C">
              <w:rPr>
                <w:rFonts w:ascii="Arial" w:hAnsi="Arial" w:cs="Arial"/>
                <w:sz w:val="24"/>
                <w:szCs w:val="24"/>
                <w:lang w:val="en-GB"/>
              </w:rPr>
              <w:t>When the Producer’s intention with its Topic definition is to convey the current/actual situation, Consumer C2IS must display the Topic in such a way that the exact same current/actual situation is presented as intended by the source.</w:t>
            </w:r>
          </w:p>
        </w:tc>
      </w:tr>
      <w:tr w:rsidR="00A77479" w:rsidRPr="00E120B6" w:rsidTr="009723FD">
        <w:trPr>
          <w:trHeight w:val="227"/>
        </w:trPr>
        <w:tc>
          <w:tcPr>
            <w:tcW w:w="2620" w:type="dxa"/>
          </w:tcPr>
          <w:p w:rsidR="00A77479" w:rsidRPr="00174C5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174C5C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174C5C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174C5C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AC52FF" w:rsidTr="009723FD">
        <w:trPr>
          <w:trHeight w:val="227"/>
        </w:trPr>
        <w:tc>
          <w:tcPr>
            <w:tcW w:w="2620" w:type="dxa"/>
          </w:tcPr>
          <w:p w:rsidR="00A77479" w:rsidRPr="006A3AE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A3AE5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6A413C" w:rsidRDefault="003F434A" w:rsidP="00D23884">
            <w:pPr>
              <w:spacing w:after="60"/>
              <w:rPr>
                <w:rFonts w:ascii="Arial" w:hAnsi="Arial" w:cs="Arial"/>
                <w:sz w:val="24"/>
                <w:lang w:val="fr-FR"/>
              </w:rPr>
            </w:pPr>
            <w:r w:rsidRPr="006A413C">
              <w:rPr>
                <w:rFonts w:ascii="Arial" w:hAnsi="Arial" w:cs="Arial"/>
                <w:sz w:val="24"/>
                <w:lang w:val="fr-FR"/>
              </w:rPr>
              <w:t>REQ_SYS_000</w:t>
            </w:r>
            <w:r w:rsidR="006A3AE5" w:rsidRPr="006A413C">
              <w:rPr>
                <w:rFonts w:ascii="Arial" w:hAnsi="Arial" w:cs="Arial"/>
                <w:sz w:val="24"/>
                <w:lang w:val="fr-FR"/>
              </w:rPr>
              <w:t>6, REQ_SYS_0007</w:t>
            </w:r>
            <w:r w:rsidR="006A413C" w:rsidRPr="006A413C">
              <w:rPr>
                <w:rFonts w:ascii="Arial" w:hAnsi="Arial" w:cs="Arial"/>
                <w:sz w:val="24"/>
                <w:lang w:val="fr-FR"/>
              </w:rPr>
              <w:t>, REQ_SYS_00</w:t>
            </w:r>
            <w:r w:rsidR="006A413C">
              <w:rPr>
                <w:rFonts w:ascii="Arial" w:hAnsi="Arial" w:cs="Arial"/>
                <w:sz w:val="24"/>
                <w:lang w:val="fr-FR"/>
              </w:rPr>
              <w:t>19</w:t>
            </w:r>
          </w:p>
        </w:tc>
      </w:tr>
    </w:tbl>
    <w:p w:rsidR="00A86479" w:rsidRPr="006A413C" w:rsidRDefault="00A86479">
      <w:pPr>
        <w:rPr>
          <w:rFonts w:ascii="Arial" w:hAnsi="Arial" w:cs="Arial"/>
          <w:sz w:val="22"/>
          <w:highlight w:val="yellow"/>
          <w:lang w:val="fr-FR"/>
        </w:rPr>
      </w:pPr>
    </w:p>
    <w:p w:rsidR="00A86479" w:rsidRPr="006A413C" w:rsidRDefault="00A86479">
      <w:pPr>
        <w:rPr>
          <w:rFonts w:ascii="Arial" w:hAnsi="Arial" w:cs="Arial"/>
          <w:sz w:val="22"/>
          <w:highlight w:val="yellow"/>
          <w:lang w:val="fr-FR"/>
        </w:rPr>
      </w:pPr>
      <w:r w:rsidRPr="006A413C">
        <w:rPr>
          <w:rFonts w:ascii="Arial" w:hAnsi="Arial" w:cs="Arial"/>
          <w:sz w:val="22"/>
          <w:highlight w:val="yellow"/>
          <w:lang w:val="fr-FR"/>
        </w:rPr>
        <w:br w:type="page"/>
      </w:r>
    </w:p>
    <w:p w:rsidR="00304890" w:rsidRPr="006A413C" w:rsidRDefault="00304890">
      <w:pPr>
        <w:rPr>
          <w:rFonts w:ascii="Arial" w:hAnsi="Arial" w:cs="Arial"/>
          <w:sz w:val="22"/>
          <w:highlight w:val="yellow"/>
          <w:lang w:val="fr-FR"/>
        </w:rPr>
      </w:pPr>
    </w:p>
    <w:p w:rsidR="00A77479" w:rsidRPr="00883CF0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883CF0">
        <w:rPr>
          <w:rFonts w:ascii="Arial" w:hAnsi="Arial" w:cs="Arial"/>
        </w:rPr>
        <w:t>Test Procedure</w:t>
      </w:r>
      <w:bookmarkEnd w:id="0"/>
      <w:bookmarkEnd w:id="1"/>
    </w:p>
    <w:p w:rsidR="00474C1E" w:rsidRPr="00883CF0" w:rsidRDefault="00474C1E" w:rsidP="00E43EA4">
      <w:pPr>
        <w:spacing w:after="60"/>
        <w:rPr>
          <w:rFonts w:ascii="Arial" w:hAnsi="Arial" w:cs="Arial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4E29ED" w:rsidRPr="00E120B6" w:rsidTr="00F32FB4">
        <w:tc>
          <w:tcPr>
            <w:tcW w:w="0" w:type="auto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83CF0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83CF0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83CF0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883CF0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E29ED" w:rsidRPr="00883CF0" w:rsidRDefault="004E29ED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883CF0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6A413C" w:rsidRPr="00E120B6" w:rsidTr="00F32FB4">
        <w:tc>
          <w:tcPr>
            <w:tcW w:w="0" w:type="auto"/>
            <w:tcBorders>
              <w:right w:val="nil"/>
            </w:tcBorders>
          </w:tcPr>
          <w:p w:rsidR="006A413C" w:rsidRPr="00883CF0" w:rsidRDefault="006A413C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C" w:rsidRPr="00883CF0" w:rsidRDefault="006A413C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</w:t>
            </w:r>
            <w:r w:rsidR="00815310">
              <w:rPr>
                <w:rFonts w:ascii="Arial" w:hAnsi="Arial" w:cs="Arial"/>
                <w:sz w:val="24"/>
                <w:szCs w:val="24"/>
                <w:lang w:val="en-GB"/>
              </w:rPr>
              <w:t>(Consumer, 2</w:t>
            </w:r>
            <w:r w:rsidR="00883CF0" w:rsidRPr="00883CF0">
              <w:rPr>
                <w:rFonts w:ascii="Arial" w:hAnsi="Arial" w:cs="Arial"/>
                <w:sz w:val="24"/>
                <w:szCs w:val="24"/>
                <w:lang w:val="en-GB"/>
              </w:rPr>
              <w:t xml:space="preserve">) </w:t>
            </w:r>
            <w:r w:rsidR="00815310">
              <w:rPr>
                <w:rFonts w:ascii="Arial" w:hAnsi="Arial" w:cs="Arial"/>
                <w:sz w:val="24"/>
                <w:szCs w:val="24"/>
                <w:lang w:val="en-GB"/>
              </w:rPr>
              <w:t>subscribes to three</w:t>
            </w: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83CF0" w:rsidRPr="00883CF0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 w:rsidR="00815310">
              <w:rPr>
                <w:rFonts w:ascii="Arial" w:hAnsi="Arial" w:cs="Arial"/>
                <w:sz w:val="24"/>
                <w:szCs w:val="24"/>
                <w:lang w:val="en-GB"/>
              </w:rPr>
              <w:t>s (‘</w:t>
            </w:r>
            <w:r w:rsidR="00815310" w:rsidRPr="00140CED">
              <w:rPr>
                <w:rFonts w:ascii="Arial" w:hAnsi="Arial" w:cs="Arial"/>
                <w:sz w:val="24"/>
                <w:szCs w:val="24"/>
              </w:rPr>
              <w:t>Friendly Forces</w:t>
            </w:r>
            <w:r w:rsidR="00815310">
              <w:rPr>
                <w:rFonts w:ascii="Arial" w:hAnsi="Arial" w:cs="Arial"/>
                <w:sz w:val="24"/>
                <w:szCs w:val="24"/>
              </w:rPr>
              <w:t>’ ‘</w:t>
            </w:r>
            <w:r w:rsidR="00815310" w:rsidRPr="00140CED">
              <w:rPr>
                <w:rFonts w:ascii="Arial" w:hAnsi="Arial" w:cs="Arial"/>
                <w:sz w:val="24"/>
                <w:szCs w:val="24"/>
              </w:rPr>
              <w:t>Routes</w:t>
            </w:r>
            <w:r w:rsidR="00815310">
              <w:rPr>
                <w:rFonts w:ascii="Arial" w:hAnsi="Arial" w:cs="Arial"/>
                <w:sz w:val="24"/>
                <w:szCs w:val="24"/>
              </w:rPr>
              <w:t>’</w:t>
            </w:r>
            <w:r w:rsidR="00815310" w:rsidRPr="00140CE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15310">
              <w:rPr>
                <w:rFonts w:ascii="Arial" w:hAnsi="Arial" w:cs="Arial"/>
                <w:sz w:val="24"/>
                <w:szCs w:val="24"/>
              </w:rPr>
              <w:t>and ‘</w:t>
            </w:r>
            <w:r w:rsidR="00815310" w:rsidRPr="00140CED">
              <w:rPr>
                <w:rFonts w:ascii="Arial" w:hAnsi="Arial" w:cs="Arial"/>
                <w:sz w:val="24"/>
                <w:szCs w:val="24"/>
              </w:rPr>
              <w:t>Civilian Infrastructure</w:t>
            </w:r>
            <w:r w:rsidR="00815310">
              <w:rPr>
                <w:rFonts w:ascii="Arial" w:hAnsi="Arial" w:cs="Arial"/>
                <w:sz w:val="24"/>
                <w:szCs w:val="24"/>
              </w:rPr>
              <w:t>’</w:t>
            </w:r>
            <w:r w:rsidR="00815310" w:rsidRPr="00140C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15310">
              <w:rPr>
                <w:rFonts w:ascii="Arial" w:hAnsi="Arial" w:cs="Arial"/>
                <w:sz w:val="24"/>
                <w:szCs w:val="24"/>
              </w:rPr>
              <w:t>for instance</w:t>
            </w:r>
            <w:r w:rsidR="00815310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 xml:space="preserve"> of Nation A</w:t>
            </w:r>
            <w:r w:rsid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(Producer, 1</w:t>
            </w:r>
            <w:r w:rsidR="00883CF0" w:rsidRPr="00883CF0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A413C" w:rsidRPr="00883CF0" w:rsidRDefault="006A413C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>A subscription exists between Nation A and Nation B.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6A413C" w:rsidRPr="00883CF0" w:rsidRDefault="006A413C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883C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A413C" w:rsidRPr="00883CF0" w:rsidRDefault="0081531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A413C" w:rsidRPr="00E120B6" w:rsidTr="00F32FB4">
        <w:tc>
          <w:tcPr>
            <w:tcW w:w="0" w:type="auto"/>
            <w:tcBorders>
              <w:right w:val="nil"/>
            </w:tcBorders>
          </w:tcPr>
          <w:p w:rsidR="006A413C" w:rsidRPr="00883CF0" w:rsidRDefault="006A413C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C" w:rsidRPr="00883CF0" w:rsidRDefault="00883CF0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>Nation B synchronis</w:t>
            </w:r>
            <w:r w:rsidR="006A413C" w:rsidRPr="00883CF0">
              <w:rPr>
                <w:rFonts w:ascii="Arial" w:hAnsi="Arial" w:cs="Arial"/>
                <w:sz w:val="24"/>
                <w:szCs w:val="24"/>
                <w:lang w:val="en-GB"/>
              </w:rPr>
              <w:t xml:space="preserve">es its data for the subscribed </w:t>
            </w: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 w:rsidR="00815310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6A413C" w:rsidRPr="00883CF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A413C" w:rsidRPr="00883CF0" w:rsidRDefault="006A413C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 xml:space="preserve">C2IS of Nation B should contain the same information as Nation A regarding the subscribed </w:t>
            </w:r>
            <w:r w:rsidR="00883CF0" w:rsidRPr="00883CF0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 w:rsidR="00815310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83CF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6A413C" w:rsidRPr="00883CF0" w:rsidRDefault="006A413C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883CF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A413C" w:rsidRPr="00883CF0" w:rsidRDefault="006A413C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883CF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A413C" w:rsidRPr="00E120B6" w:rsidTr="00F32FB4">
        <w:tc>
          <w:tcPr>
            <w:tcW w:w="0" w:type="auto"/>
            <w:tcBorders>
              <w:right w:val="nil"/>
            </w:tcBorders>
          </w:tcPr>
          <w:p w:rsidR="006A413C" w:rsidRPr="00815310" w:rsidRDefault="006A413C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C" w:rsidRPr="00815310" w:rsidRDefault="00815310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A creates an Organis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>ation in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one of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883CF0" w:rsidRPr="00815310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 (‘</w:t>
            </w:r>
            <w:r w:rsidRPr="00140CED">
              <w:rPr>
                <w:rFonts w:ascii="Arial" w:hAnsi="Arial" w:cs="Arial"/>
                <w:sz w:val="24"/>
                <w:szCs w:val="24"/>
              </w:rPr>
              <w:t>Friendly Forces</w:t>
            </w:r>
            <w:r>
              <w:rPr>
                <w:rFonts w:ascii="Arial" w:hAnsi="Arial" w:cs="Arial"/>
                <w:sz w:val="24"/>
                <w:szCs w:val="24"/>
              </w:rPr>
              <w:t>’ for instance)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to which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Nation B has subscribed to.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A413C" w:rsidRPr="00815310" w:rsidRDefault="00815310" w:rsidP="0081531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Nation B displays the Organis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ation in the same </w:t>
            </w:r>
            <w:r w:rsidR="00883CF0" w:rsidRPr="00815310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>with all the details provided from Nation A.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6A413C" w:rsidRPr="00815310" w:rsidRDefault="006A413C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81531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A413C" w:rsidRPr="00815310" w:rsidRDefault="00815310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A413C" w:rsidRPr="008200D6" w:rsidTr="00F32FB4">
        <w:tc>
          <w:tcPr>
            <w:tcW w:w="0" w:type="auto"/>
            <w:tcBorders>
              <w:right w:val="nil"/>
            </w:tcBorders>
          </w:tcPr>
          <w:p w:rsidR="006A413C" w:rsidRPr="00815310" w:rsidRDefault="006A413C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C" w:rsidRPr="00815310" w:rsidRDefault="00815310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>Nation A creates a Control F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eature </w:t>
            </w: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>in one of the Topics (‘</w:t>
            </w:r>
            <w:r w:rsidRPr="00815310">
              <w:rPr>
                <w:rFonts w:ascii="Arial" w:hAnsi="Arial" w:cs="Arial"/>
                <w:sz w:val="24"/>
                <w:szCs w:val="24"/>
              </w:rPr>
              <w:t>Routes’ for instance)</w:t>
            </w: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to which Nation B has subscribed to.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A413C" w:rsidRPr="00815310" w:rsidRDefault="00815310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>Nation B displays the Control F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eature in the same </w:t>
            </w:r>
            <w:r w:rsidR="00883CF0" w:rsidRPr="00815310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all the details provided from Nation A.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6A413C" w:rsidRPr="00815310" w:rsidRDefault="006A413C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81531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A413C" w:rsidRPr="00815310" w:rsidRDefault="006A413C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81531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A413C" w:rsidRPr="008200D6" w:rsidTr="00F32FB4">
        <w:tc>
          <w:tcPr>
            <w:tcW w:w="0" w:type="auto"/>
            <w:tcBorders>
              <w:right w:val="nil"/>
            </w:tcBorders>
          </w:tcPr>
          <w:p w:rsidR="006A413C" w:rsidRPr="00815310" w:rsidRDefault="006A413C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3C" w:rsidRPr="00815310" w:rsidRDefault="00815310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Facility</w:t>
            </w: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in one of the Topics (‘</w:t>
            </w:r>
            <w:r w:rsidRPr="00815310">
              <w:rPr>
                <w:rFonts w:ascii="Arial" w:hAnsi="Arial" w:cs="Arial"/>
                <w:sz w:val="24"/>
                <w:szCs w:val="24"/>
              </w:rPr>
              <w:t>Civilian Infrastructure’ for instance)</w:t>
            </w: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to which Nation B has subscribed to.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6A413C" w:rsidRPr="00815310" w:rsidRDefault="00815310" w:rsidP="006A413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>Nation B displays the F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acility in the same </w:t>
            </w:r>
            <w:r w:rsidR="00883CF0" w:rsidRPr="00815310"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 w:rsidR="006A413C" w:rsidRPr="00815310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all the details provided from Nation A.</w:t>
            </w:r>
            <w:r w:rsidR="00AC52F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C52FF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6A413C" w:rsidRPr="00815310" w:rsidRDefault="0081531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531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6A413C" w:rsidRPr="00815310" w:rsidRDefault="00815310" w:rsidP="00F32FB4">
            <w:pPr>
              <w:rPr>
                <w:rFonts w:ascii="Arial" w:hAnsi="Arial" w:cs="Arial"/>
                <w:sz w:val="24"/>
                <w:szCs w:val="24"/>
              </w:rPr>
            </w:pPr>
            <w:r w:rsidRPr="0081531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4E29ED" w:rsidRDefault="004E29ED" w:rsidP="004E29E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E29ED" w:rsidTr="00F32FB4">
        <w:trPr>
          <w:trHeight w:val="284"/>
        </w:trPr>
        <w:tc>
          <w:tcPr>
            <w:tcW w:w="2660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E29ED" w:rsidRDefault="004E29ED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E29ED" w:rsidRPr="008200D6" w:rsidRDefault="004E29ED" w:rsidP="004E29ED">
      <w:pPr>
        <w:pStyle w:val="AbsatzA"/>
        <w:ind w:left="0"/>
        <w:rPr>
          <w:rFonts w:cs="Arial"/>
          <w:lang w:val="en-GB"/>
        </w:rPr>
      </w:pPr>
    </w:p>
    <w:p w:rsidR="00A77479" w:rsidRPr="004C6A1A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4C6A1A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8A5" w:rsidRDefault="009708A5">
      <w:r>
        <w:separator/>
      </w:r>
    </w:p>
  </w:endnote>
  <w:endnote w:type="continuationSeparator" w:id="0">
    <w:p w:rsidR="009708A5" w:rsidRDefault="0097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C52F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8A5" w:rsidRDefault="009708A5">
      <w:r>
        <w:separator/>
      </w:r>
    </w:p>
  </w:footnote>
  <w:footnote w:type="continuationSeparator" w:id="0">
    <w:p w:rsidR="009708A5" w:rsidRDefault="00970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9A06669"/>
    <w:multiLevelType w:val="hybridMultilevel"/>
    <w:tmpl w:val="1CA8A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E7DD4"/>
    <w:multiLevelType w:val="hybridMultilevel"/>
    <w:tmpl w:val="EB469252"/>
    <w:lvl w:ilvl="0" w:tplc="0B7E5F9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3"/>
  </w:num>
  <w:num w:numId="11">
    <w:abstractNumId w:val="3"/>
  </w:num>
  <w:num w:numId="12">
    <w:abstractNumId w:val="1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8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AC1"/>
    <w:rsid w:val="000603AA"/>
    <w:rsid w:val="000A2498"/>
    <w:rsid w:val="000B5F88"/>
    <w:rsid w:val="000D513B"/>
    <w:rsid w:val="000E121F"/>
    <w:rsid w:val="001335A8"/>
    <w:rsid w:val="00140CED"/>
    <w:rsid w:val="00174C5C"/>
    <w:rsid w:val="001759B3"/>
    <w:rsid w:val="001C1815"/>
    <w:rsid w:val="001E6D7F"/>
    <w:rsid w:val="00204E38"/>
    <w:rsid w:val="00262FB9"/>
    <w:rsid w:val="002B71B2"/>
    <w:rsid w:val="002D7A96"/>
    <w:rsid w:val="002E1EC2"/>
    <w:rsid w:val="002E2964"/>
    <w:rsid w:val="002E77E3"/>
    <w:rsid w:val="00304890"/>
    <w:rsid w:val="0033111B"/>
    <w:rsid w:val="00343BB7"/>
    <w:rsid w:val="00370E27"/>
    <w:rsid w:val="003D7873"/>
    <w:rsid w:val="003D791F"/>
    <w:rsid w:val="003E57A0"/>
    <w:rsid w:val="003F434A"/>
    <w:rsid w:val="00463A29"/>
    <w:rsid w:val="00474C1E"/>
    <w:rsid w:val="00494B31"/>
    <w:rsid w:val="004A613E"/>
    <w:rsid w:val="004C6A1A"/>
    <w:rsid w:val="004E29ED"/>
    <w:rsid w:val="004F4959"/>
    <w:rsid w:val="00527C78"/>
    <w:rsid w:val="00535AA9"/>
    <w:rsid w:val="00553EA2"/>
    <w:rsid w:val="00583A16"/>
    <w:rsid w:val="005A6051"/>
    <w:rsid w:val="005F729C"/>
    <w:rsid w:val="00601F53"/>
    <w:rsid w:val="00612F67"/>
    <w:rsid w:val="00646244"/>
    <w:rsid w:val="006526B5"/>
    <w:rsid w:val="006608BA"/>
    <w:rsid w:val="0066166E"/>
    <w:rsid w:val="00661D39"/>
    <w:rsid w:val="006767C8"/>
    <w:rsid w:val="00691EB6"/>
    <w:rsid w:val="006931F5"/>
    <w:rsid w:val="006A3AE5"/>
    <w:rsid w:val="006A413C"/>
    <w:rsid w:val="006C7E37"/>
    <w:rsid w:val="0073115B"/>
    <w:rsid w:val="007D63EF"/>
    <w:rsid w:val="007E31B4"/>
    <w:rsid w:val="007E7CD4"/>
    <w:rsid w:val="007F1CC9"/>
    <w:rsid w:val="007F3DFB"/>
    <w:rsid w:val="008141F6"/>
    <w:rsid w:val="00815310"/>
    <w:rsid w:val="00834D24"/>
    <w:rsid w:val="00856C70"/>
    <w:rsid w:val="008733C3"/>
    <w:rsid w:val="00883CF0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708A5"/>
    <w:rsid w:val="00970FBB"/>
    <w:rsid w:val="009723FD"/>
    <w:rsid w:val="00974C0C"/>
    <w:rsid w:val="009B58FC"/>
    <w:rsid w:val="009C316B"/>
    <w:rsid w:val="009C52E3"/>
    <w:rsid w:val="009D7B94"/>
    <w:rsid w:val="009E4DAA"/>
    <w:rsid w:val="009E4E75"/>
    <w:rsid w:val="00A352A2"/>
    <w:rsid w:val="00A63B76"/>
    <w:rsid w:val="00A77479"/>
    <w:rsid w:val="00A81B42"/>
    <w:rsid w:val="00A86479"/>
    <w:rsid w:val="00A95F6C"/>
    <w:rsid w:val="00AA4C1D"/>
    <w:rsid w:val="00AC52FF"/>
    <w:rsid w:val="00AC79AF"/>
    <w:rsid w:val="00AE5488"/>
    <w:rsid w:val="00B03B89"/>
    <w:rsid w:val="00B54C7B"/>
    <w:rsid w:val="00B57BC6"/>
    <w:rsid w:val="00B62FDC"/>
    <w:rsid w:val="00B64258"/>
    <w:rsid w:val="00B814A4"/>
    <w:rsid w:val="00B94D5A"/>
    <w:rsid w:val="00BA649D"/>
    <w:rsid w:val="00BB5828"/>
    <w:rsid w:val="00BF6EC7"/>
    <w:rsid w:val="00C2443B"/>
    <w:rsid w:val="00C642DE"/>
    <w:rsid w:val="00CE0322"/>
    <w:rsid w:val="00CE1C53"/>
    <w:rsid w:val="00CF19C5"/>
    <w:rsid w:val="00CF3DF4"/>
    <w:rsid w:val="00D06674"/>
    <w:rsid w:val="00D23884"/>
    <w:rsid w:val="00D40502"/>
    <w:rsid w:val="00E120B6"/>
    <w:rsid w:val="00E256DD"/>
    <w:rsid w:val="00E26507"/>
    <w:rsid w:val="00E37491"/>
    <w:rsid w:val="00E4009B"/>
    <w:rsid w:val="00E42160"/>
    <w:rsid w:val="00E43EA4"/>
    <w:rsid w:val="00E47938"/>
    <w:rsid w:val="00F25BB2"/>
    <w:rsid w:val="00F4789A"/>
    <w:rsid w:val="00F607EC"/>
    <w:rsid w:val="00F739BF"/>
    <w:rsid w:val="00FA4765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4E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120B6"/>
  </w:style>
  <w:style w:type="paragraph" w:styleId="Textoindependiente2">
    <w:name w:val="Body Text 2"/>
    <w:basedOn w:val="Normal"/>
    <w:link w:val="Textoindependiente2Car"/>
    <w:rsid w:val="00174C5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174C5C"/>
  </w:style>
  <w:style w:type="paragraph" w:styleId="Prrafodelista">
    <w:name w:val="List Paragraph"/>
    <w:basedOn w:val="Normal"/>
    <w:uiPriority w:val="34"/>
    <w:qFormat/>
    <w:rsid w:val="00174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26768-676B-4D80-B120-179B050D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484</Words>
  <Characters>2665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60</cp:revision>
  <cp:lastPrinted>2015-11-11T10:08:00Z</cp:lastPrinted>
  <dcterms:created xsi:type="dcterms:W3CDTF">2015-11-11T12:27:00Z</dcterms:created>
  <dcterms:modified xsi:type="dcterms:W3CDTF">2016-11-08T09:22:00Z</dcterms:modified>
</cp:coreProperties>
</file>