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8"/>
          <w:szCs w:val="28"/>
        </w:rPr>
      </w:pPr>
      <w:bookmarkStart w:colFirst="0" w:colLast="0" w:name="_fq2y2nbqnm82"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bookmarkStart w:colFirst="0" w:colLast="0" w:name="_gjdgxs" w:id="1"/>
      <w:bookmarkEnd w:id="1"/>
      <w:r w:rsidDel="00000000" w:rsidR="00000000" w:rsidRPr="00000000">
        <w:rPr>
          <w:b w:val="1"/>
          <w:sz w:val="28"/>
          <w:szCs w:val="28"/>
          <w:rtl w:val="0"/>
        </w:rPr>
        <w:t xml:space="preserve">MULTILATERAL INTEROPERABILITY PROGRAMME (MIP)</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 </w:t>
      </w:r>
      <w:r w:rsidDel="00000000" w:rsidR="00000000" w:rsidRPr="00000000">
        <w:rPr>
          <w:rFonts w:ascii="Arial" w:cs="Arial" w:eastAsia="Arial" w:hAnsi="Arial"/>
          <w:b w:val="1"/>
          <w:sz w:val="28"/>
          <w:szCs w:val="28"/>
        </w:rPr>
        <w:drawing>
          <wp:inline distB="19050" distT="19050" distL="19050" distR="19050">
            <wp:extent cx="4562475" cy="2105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624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center" w:pos="4680"/>
          <w:tab w:val="left" w:pos="7905"/>
        </w:tabs>
        <w:rPr/>
      </w:pPr>
      <w:r w:rsidDel="00000000" w:rsidR="00000000" w:rsidRPr="00000000">
        <w:rPr>
          <w:b w:val="1"/>
          <w:sz w:val="28"/>
          <w:szCs w:val="28"/>
          <w:rtl w:val="0"/>
        </w:rPr>
        <w:t xml:space="preserve"> </w:t>
        <w:tab/>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MIP4 Information Exchange Specification (MIP4-IES)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File Exchange Pattern</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76"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76"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76" w:lineRule="auto"/>
        <w:rPr/>
      </w:pPr>
      <w:r w:rsidDel="00000000" w:rsidR="00000000" w:rsidRPr="00000000">
        <w:rPr>
          <w:rtl w:val="0"/>
        </w:rPr>
      </w:r>
    </w:p>
    <w:p w:rsidR="00000000" w:rsidDel="00000000" w:rsidP="00000000" w:rsidRDefault="00000000" w:rsidRPr="00000000" w14:paraId="0000000F">
      <w:pPr>
        <w:widowControl w:val="0"/>
        <w:spacing w:after="0" w:line="276" w:lineRule="auto"/>
        <w:jc w:val="left"/>
        <w:rPr>
          <w:b w:val="1"/>
        </w:rPr>
      </w:pPr>
      <w:r w:rsidDel="00000000" w:rsidR="00000000" w:rsidRPr="00000000">
        <w:rPr>
          <w:b w:val="1"/>
          <w:rtl w:val="0"/>
        </w:rPr>
        <w:t xml:space="preserve">09 October 2020</w:t>
      </w:r>
    </w:p>
    <w:p w:rsidR="00000000" w:rsidDel="00000000" w:rsidP="00000000" w:rsidRDefault="00000000" w:rsidRPr="00000000" w14:paraId="00000010">
      <w:pPr>
        <w:widowControl w:val="0"/>
        <w:spacing w:after="0" w:line="276" w:lineRule="auto"/>
        <w:jc w:val="left"/>
        <w:rPr>
          <w:b w:val="1"/>
        </w:rPr>
      </w:pPr>
      <w:r w:rsidDel="00000000" w:rsidR="00000000" w:rsidRPr="00000000">
        <w:rPr>
          <w:rtl w:val="0"/>
        </w:rPr>
        <w:t xml:space="preserve">Release of this document to nations or agencies who are not participants in the Multilateral Interoperability Programme, including the media and general public, require the approval of the MIP Steering Group (MSG) in accordance with the MIP Programme Management Plan (MPMP). This document is the property of the MIP and the information contained in this document shall not be communicated, either directly or indirectly, to any person or agency not authorised to receive it.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0" w:line="276" w:lineRule="auto"/>
        <w:jc w:val="left"/>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200" w:line="276" w:lineRule="auto"/>
        <w:jc w:val="center"/>
        <w:rPr>
          <w:b w:val="1"/>
        </w:rPr>
      </w:pPr>
      <w:r w:rsidDel="00000000" w:rsidR="00000000" w:rsidRPr="00000000">
        <w:rPr>
          <w:b w:val="1"/>
          <w:rtl w:val="0"/>
        </w:rPr>
        <w:t xml:space="preserve">DOCUMENT CONTROL</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200" w:line="276" w:lineRule="auto"/>
        <w:jc w:val="center"/>
        <w:rPr>
          <w:b w:val="1"/>
        </w:rPr>
      </w:pPr>
      <w:r w:rsidDel="00000000" w:rsidR="00000000" w:rsidRPr="00000000">
        <w:rPr>
          <w:b w:val="1"/>
          <w:rtl w:val="0"/>
        </w:rPr>
        <w:t xml:space="preserve">Change Management</w:t>
      </w:r>
    </w:p>
    <w:tbl>
      <w:tblPr>
        <w:tblStyle w:val="Table1"/>
        <w:tblW w:w="9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30"/>
        <w:tblGridChange w:id="0">
          <w:tblGrid>
            <w:gridCol w:w="2760"/>
            <w:gridCol w:w="6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Change Control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MIP Integrated Product Team 4 (IPT4) Change Manager, webmaster@mip-interop.org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Release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MIP Program Management Group (PMG), pmgchair@mip-interop.org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Latest Public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0" w:lineRule="auto"/>
              <w:jc w:val="left"/>
              <w:rPr/>
            </w:pPr>
            <w:hyperlink r:id="rId7">
              <w:r w:rsidDel="00000000" w:rsidR="00000000" w:rsidRPr="00000000">
                <w:rPr>
                  <w:color w:val="1155cc"/>
                  <w:u w:val="single"/>
                  <w:rtl w:val="0"/>
                </w:rPr>
                <w:t xml:space="preserve">www.mip-interop.org</w:t>
              </w:r>
            </w:hyperlink>
            <w:r w:rsidDel="00000000" w:rsidR="00000000" w:rsidRPr="00000000">
              <w:rPr>
                <w:rtl w:val="0"/>
              </w:rPr>
              <w:t xml:space="preserve"> | Public Document Library | 07-MIP4-IES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Latest MIP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0" w:lineRule="auto"/>
              <w:jc w:val="left"/>
              <w:rPr/>
            </w:pPr>
            <w:hyperlink r:id="rId8">
              <w:r w:rsidDel="00000000" w:rsidR="00000000" w:rsidRPr="00000000">
                <w:rPr>
                  <w:color w:val="1155cc"/>
                  <w:u w:val="single"/>
                  <w:rtl w:val="0"/>
                </w:rPr>
                <w:t xml:space="preserve">www.mip-interop.org</w:t>
              </w:r>
            </w:hyperlink>
            <w:r w:rsidDel="00000000" w:rsidR="00000000" w:rsidRPr="00000000">
              <w:rPr>
                <w:rtl w:val="0"/>
              </w:rPr>
              <w:t xml:space="preserve"> | Members Only site | CM Portal | MIP4 (account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Current Working Draft (for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0" w:lineRule="auto"/>
              <w:jc w:val="left"/>
              <w:rPr/>
            </w:pPr>
            <w:hyperlink r:id="rId9">
              <w:r w:rsidDel="00000000" w:rsidR="00000000" w:rsidRPr="00000000">
                <w:rPr>
                  <w:color w:val="1155cc"/>
                  <w:u w:val="single"/>
                  <w:rtl w:val="0"/>
                </w:rPr>
                <w:t xml:space="preserve">MIP4-IES Collaborative Environment</w:t>
              </w:r>
            </w:hyperlink>
            <w:r w:rsidDel="00000000" w:rsidR="00000000" w:rsidRPr="00000000">
              <w:rPr>
                <w:rtl w:val="0"/>
              </w:rPr>
              <w:t xml:space="preserve"> (account required)</w:t>
            </w:r>
          </w:p>
        </w:tc>
      </w:tr>
    </w:tbl>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200" w:line="276" w:lineRule="auto"/>
        <w:jc w:val="center"/>
        <w:rPr/>
      </w:pPr>
      <w:r w:rsidDel="00000000" w:rsidR="00000000" w:rsidRPr="00000000">
        <w:rPr>
          <w:b w:val="1"/>
          <w:rtl w:val="0"/>
        </w:rPr>
        <w:br w:type="textWrapping"/>
        <w:t xml:space="preserve">Version History  </w:t>
      </w:r>
      <w:r w:rsidDel="00000000" w:rsidR="00000000" w:rsidRPr="00000000">
        <w:rPr>
          <w:rtl w:val="0"/>
        </w:rPr>
      </w:r>
    </w:p>
    <w:tbl>
      <w:tblPr>
        <w:tblStyle w:val="Table2"/>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395"/>
        <w:gridCol w:w="1530"/>
        <w:gridCol w:w="5145"/>
        <w:tblGridChange w:id="0">
          <w:tblGrid>
            <w:gridCol w:w="1260"/>
            <w:gridCol w:w="1395"/>
            <w:gridCol w:w="1530"/>
            <w:gridCol w:w="5145"/>
          </w:tblGrid>
        </w:tblGridChange>
      </w:tblGrid>
      <w:tr>
        <w:tc>
          <w:tcPr>
            <w:tcMar>
              <w:top w:w="100.0" w:type="dxa"/>
              <w:left w:w="100.0" w:type="dxa"/>
              <w:bottom w:w="100.0" w:type="dxa"/>
              <w:right w:w="100.0" w:type="dxa"/>
            </w:tcMa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Version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Reason for Change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76" w:lineRule="auto"/>
              <w:jc w:val="center"/>
              <w:rPr/>
            </w:pPr>
            <w:r w:rsidDel="00000000" w:rsidR="00000000" w:rsidRPr="00000000">
              <w:rPr>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76" w:lineRule="auto"/>
              <w:jc w:val="center"/>
              <w:rPr/>
            </w:pPr>
            <w:r w:rsidDel="00000000" w:rsidR="00000000" w:rsidRPr="00000000">
              <w:rPr>
                <w:rtl w:val="0"/>
              </w:rPr>
              <w:t xml:space="preserve">IPT4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76" w:lineRule="auto"/>
              <w:jc w:val="center"/>
              <w:rPr/>
            </w:pPr>
            <w:r w:rsidDel="00000000" w:rsidR="00000000" w:rsidRPr="00000000">
              <w:rPr>
                <w:rtl w:val="0"/>
              </w:rPr>
              <w:t xml:space="preserve">12 Sep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76" w:lineRule="auto"/>
              <w:jc w:val="left"/>
              <w:rPr/>
            </w:pPr>
            <w:r w:rsidDel="00000000" w:rsidR="00000000" w:rsidRPr="00000000">
              <w:rPr>
                <w:rtl w:val="0"/>
              </w:rPr>
              <w:t xml:space="preserve">MIP4.0 official release [ref MSG-DL-26 at MSG20; July 2017].  Details of internal versions removed from Version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76" w:lineRule="auto"/>
              <w:jc w:val="center"/>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76" w:lineRule="auto"/>
              <w:jc w:val="center"/>
              <w:rPr/>
            </w:pPr>
            <w:r w:rsidDel="00000000" w:rsidR="00000000" w:rsidRPr="00000000">
              <w:rPr>
                <w:rtl w:val="0"/>
              </w:rPr>
              <w:t xml:space="preserve">IPT4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76" w:lineRule="auto"/>
              <w:jc w:val="center"/>
              <w:rPr/>
            </w:pPr>
            <w:r w:rsidDel="00000000" w:rsidR="00000000" w:rsidRPr="00000000">
              <w:rPr>
                <w:rtl w:val="0"/>
              </w:rPr>
              <w:t xml:space="preserve">19 Apr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76" w:lineRule="auto"/>
              <w:jc w:val="left"/>
              <w:rPr/>
            </w:pPr>
            <w:r w:rsidDel="00000000" w:rsidR="00000000" w:rsidRPr="00000000">
              <w:rPr>
                <w:rtl w:val="0"/>
              </w:rPr>
              <w:t xml:space="preserve">MIP4.1 official release. Details of internal versions removed from Version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76" w:lineRule="auto"/>
              <w:jc w:val="center"/>
              <w:rPr/>
            </w:pPr>
            <w:r w:rsidDel="00000000" w:rsidR="00000000" w:rsidRPr="00000000">
              <w:rPr>
                <w:rtl w:val="0"/>
              </w:rPr>
              <w:t xml:space="preserve">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76" w:lineRule="auto"/>
              <w:jc w:val="center"/>
              <w:rPr/>
            </w:pPr>
            <w:r w:rsidDel="00000000" w:rsidR="00000000" w:rsidRPr="00000000">
              <w:rPr>
                <w:rtl w:val="0"/>
              </w:rPr>
              <w:t xml:space="preserve">IPT4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76" w:lineRule="auto"/>
              <w:jc w:val="center"/>
              <w:rPr/>
            </w:pPr>
            <w:r w:rsidDel="00000000" w:rsidR="00000000" w:rsidRPr="00000000">
              <w:rPr>
                <w:rtl w:val="0"/>
              </w:rPr>
              <w:t xml:space="preserve">09 Oct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76" w:lineRule="auto"/>
              <w:jc w:val="left"/>
              <w:rPr/>
            </w:pPr>
            <w:r w:rsidDel="00000000" w:rsidR="00000000" w:rsidRPr="00000000">
              <w:rPr>
                <w:rtl w:val="0"/>
              </w:rPr>
              <w:t xml:space="preserve">MIP4.3 official release. Details of internal versions removed from Version History.</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200" w:line="276" w:lineRule="auto"/>
        <w:jc w:val="center"/>
        <w:rPr/>
      </w:pPr>
      <w:r w:rsidDel="00000000" w:rsidR="00000000" w:rsidRPr="00000000">
        <w:rPr>
          <w:b w:val="1"/>
          <w:sz w:val="28"/>
          <w:szCs w:val="28"/>
          <w:rtl w:val="0"/>
        </w:rPr>
        <w:t xml:space="preserve">C</w:t>
      </w:r>
      <w:r w:rsidDel="00000000" w:rsidR="00000000" w:rsidRPr="00000000">
        <w:rPr>
          <w:b w:val="1"/>
          <w:sz w:val="28"/>
          <w:szCs w:val="28"/>
          <w:rtl w:val="0"/>
        </w:rPr>
        <w:t xml:space="preserve">ONTENTS</w:t>
      </w: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ind w:left="0"/>
        <w:rPr>
          <w:rFonts w:ascii="Times New Roman" w:cs="Times New Roman" w:eastAsia="Times New Roman" w:hAnsi="Times New Roman"/>
          <w:b w:val="0"/>
          <w:sz w:val="24"/>
          <w:szCs w:val="24"/>
        </w:rPr>
      </w:pPr>
      <w:bookmarkStart w:colFirst="0" w:colLast="0" w:name="_kn2zy3fni6qs"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Scope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4q7zwj2ucx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Note on non-normative examples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_d4q7zwj2ucxi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Technical Artifacts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File Exchange Pattern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Implementation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9tkc55t2tc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Namespaces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_59tkc55t2tcw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yzgz2ysghoy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Message Container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_yzgz2ysghoy6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Examples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Use Cases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System Initialization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7.1.1 Problem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7.1.2 Solution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Situation Recovery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7.2.1 Problem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7.2.2 Solution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 Offline Archive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7.3.1 Problem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7.3.2 Solution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fm46gtdd92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Glossary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_4fm46gtdd92x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yid7qk535eo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MIP4-IES Profile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_yid7qk535eod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after="80" w:before="60" w:line="240" w:lineRule="auto"/>
            <w:ind w:left="360" w:firstLine="0"/>
            <w:rPr>
              <w:rFonts w:ascii="Arial" w:cs="Arial" w:eastAsia="Arial" w:hAnsi="Arial"/>
              <w:i w:val="0"/>
              <w:smallCaps w:val="0"/>
              <w:strike w:val="0"/>
              <w:color w:val="000000"/>
              <w:sz w:val="24"/>
              <w:szCs w:val="24"/>
              <w:u w:val="none"/>
              <w:shd w:fill="auto" w:val="clear"/>
              <w:vertAlign w:val="baseline"/>
            </w:rPr>
          </w:pPr>
          <w:hyperlink w:anchor="_21x4v1sf2k7x">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9.1 Using Operations on File Exchange Pattern</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_21x4v1sf2k7x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36"/>
          <w:szCs w:val="36"/>
        </w:rPr>
      </w:pPr>
      <w:bookmarkStart w:colFirst="0" w:colLast="0" w:name="_2et92p0" w:id="3"/>
      <w:bookmarkEnd w:id="3"/>
      <w:r w:rsidDel="00000000" w:rsidR="00000000" w:rsidRPr="00000000">
        <w:rPr>
          <w:rtl w:val="0"/>
        </w:rPr>
        <w:t xml:space="preserve">1 </w:t>
      </w:r>
      <w:r w:rsidDel="00000000" w:rsidR="00000000" w:rsidRPr="00000000">
        <w:rPr>
          <w:rFonts w:ascii="Times New Roman" w:cs="Times New Roman" w:eastAsia="Times New Roman" w:hAnsi="Times New Roman"/>
          <w:sz w:val="36"/>
          <w:szCs w:val="36"/>
          <w:rtl w:val="0"/>
        </w:rPr>
        <w:t xml:space="preserve">Overview</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defines the MIP4-IES File exchange pattern, according to use cases described in the </w:t>
      </w:r>
      <w:r w:rsidDel="00000000" w:rsidR="00000000" w:rsidRPr="00000000">
        <w:rPr>
          <w:i w:val="1"/>
          <w:rtl w:val="0"/>
        </w:rPr>
        <w:t xml:space="preserve">MIP4-IES Exchange Mechanism Overview</w:t>
      </w:r>
      <w:r w:rsidDel="00000000" w:rsidR="00000000" w:rsidRPr="00000000">
        <w:rPr>
          <w:rtl w:val="0"/>
        </w:rPr>
        <w:t xml:space="preserve"> [REF-MIP-02].  While based on a generic exchange pattern, it has been tailored to meet the information exchange needs of the MIP4 Community of Interest (CoI).</w:t>
      </w:r>
      <w:r w:rsidDel="00000000" w:rsidR="00000000" w:rsidRPr="00000000">
        <w:br w:type="page"/>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Style w:val="Heading1"/>
        <w:rPr/>
      </w:pPr>
      <w:bookmarkStart w:colFirst="0" w:colLast="0" w:name="_tyjcwt" w:id="4"/>
      <w:bookmarkEnd w:id="4"/>
      <w:r w:rsidDel="00000000" w:rsidR="00000000" w:rsidRPr="00000000">
        <w:rPr>
          <w:rtl w:val="0"/>
        </w:rPr>
        <w:t xml:space="preserve">2 </w:t>
      </w:r>
      <w:r w:rsidDel="00000000" w:rsidR="00000000" w:rsidRPr="00000000">
        <w:rPr>
          <w:rtl w:val="0"/>
        </w:rPr>
        <w:t xml:space="preserve">Scope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scope of this document includes a technical specification of the MIP4-IES File exchange pattern, design constraints and implementation details. It is intended for technical users that are developing, consuming or providing this service. The contents of this document focus solely on the service and not on the information content. The specification of the information content is provided in the </w:t>
      </w:r>
      <w:r w:rsidDel="00000000" w:rsidR="00000000" w:rsidRPr="00000000">
        <w:rPr>
          <w:i w:val="1"/>
          <w:rtl w:val="0"/>
        </w:rPr>
        <w:t xml:space="preserve">MIP4-IES Information Definition Overview </w:t>
      </w:r>
      <w:r w:rsidDel="00000000" w:rsidR="00000000" w:rsidRPr="00000000">
        <w:rPr>
          <w:rtl w:val="0"/>
        </w:rPr>
        <w:t xml:space="preserve">[REF-MIP-07].</w:t>
      </w:r>
    </w:p>
    <w:p w:rsidR="00000000" w:rsidDel="00000000" w:rsidP="00000000" w:rsidRDefault="00000000" w:rsidRPr="00000000" w14:paraId="00000051">
      <w:pPr>
        <w:pStyle w:val="Heading2"/>
        <w:rPr/>
      </w:pPr>
      <w:bookmarkStart w:colFirst="0" w:colLast="0" w:name="_d4q7zwj2ucxi" w:id="5"/>
      <w:bookmarkEnd w:id="5"/>
      <w:r w:rsidDel="00000000" w:rsidR="00000000" w:rsidRPr="00000000">
        <w:rPr>
          <w:rtl w:val="0"/>
        </w:rPr>
        <w:t xml:space="preserve">2.1 Note on non-normative examples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examples in this document are non-normative and they are intended to illustrate the purpose of the concept or the functionality being described. The normative technical details in the document will take precedence over these non-normative examples. The actual implementation shall be based on the normative technical details and technical artifacts.</w:t>
      </w:r>
      <w:r w:rsidDel="00000000" w:rsidR="00000000" w:rsidRPr="00000000">
        <w:br w:type="page"/>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Style w:val="Heading1"/>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t xml:space="preserve">3 References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any references in this document to a MIP4-IES source (REF-MIP-##), refer to section 2.3 in the </w:t>
      </w:r>
      <w:r w:rsidDel="00000000" w:rsidR="00000000" w:rsidRPr="00000000">
        <w:rPr>
          <w:i w:val="1"/>
          <w:rtl w:val="0"/>
        </w:rPr>
        <w:t xml:space="preserve">MIP4-IES Overview</w:t>
      </w:r>
      <w:r w:rsidDel="00000000" w:rsidR="00000000" w:rsidRPr="00000000">
        <w:rPr>
          <w:rtl w:val="0"/>
        </w:rPr>
        <w:t xml:space="preserve"> [REF-MIP-01].</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any references in this document to a MIP4-IES Exchange Mechanism external source (REF-EM-##), refer to section 3.1 in the </w:t>
      </w:r>
      <w:r w:rsidDel="00000000" w:rsidR="00000000" w:rsidRPr="00000000">
        <w:rPr>
          <w:i w:val="1"/>
          <w:rtl w:val="0"/>
        </w:rPr>
        <w:t xml:space="preserve">MIP4-IES Exchange Mechanism Overview</w:t>
      </w:r>
      <w:r w:rsidDel="00000000" w:rsidR="00000000" w:rsidRPr="00000000">
        <w:rPr>
          <w:rtl w:val="0"/>
        </w:rPr>
        <w:t xml:space="preserve"> [REF-MIP-02].</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any references in this document to a MIP4-IES Exchange Mechanism XML artifact (ART-EM-##), refer to section 3.3 in the </w:t>
      </w:r>
      <w:r w:rsidDel="00000000" w:rsidR="00000000" w:rsidRPr="00000000">
        <w:rPr>
          <w:i w:val="1"/>
          <w:rtl w:val="0"/>
        </w:rPr>
        <w:t xml:space="preserve">MIP4-IES Exchange Mechanism Overview</w:t>
      </w:r>
      <w:r w:rsidDel="00000000" w:rsidR="00000000" w:rsidRPr="00000000">
        <w:rPr>
          <w:rtl w:val="0"/>
        </w:rPr>
        <w:t xml:space="preserve"> [REF-MIP-02].</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Style w:val="Heading1"/>
        <w:pBdr>
          <w:top w:space="0" w:sz="0" w:val="nil"/>
          <w:left w:space="0" w:sz="0" w:val="nil"/>
          <w:bottom w:space="0" w:sz="0" w:val="nil"/>
          <w:right w:space="0" w:sz="0" w:val="nil"/>
          <w:between w:space="0" w:sz="0" w:val="nil"/>
        </w:pBdr>
        <w:shd w:fill="auto" w:val="clear"/>
        <w:rPr/>
      </w:pPr>
      <w:bookmarkStart w:colFirst="0" w:colLast="0" w:name="_4d34og8" w:id="7"/>
      <w:bookmarkEnd w:id="7"/>
      <w:r w:rsidDel="00000000" w:rsidR="00000000" w:rsidRPr="00000000">
        <w:rPr>
          <w:rtl w:val="0"/>
        </w:rPr>
        <w:t xml:space="preserve">4 Technical </w:t>
      </w:r>
      <w:r w:rsidDel="00000000" w:rsidR="00000000" w:rsidRPr="00000000">
        <w:rPr>
          <w:rtl w:val="0"/>
        </w:rPr>
        <w:t xml:space="preserve">Artifacts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artifacts are required to implement the MIP4-IES File exchange pattern: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5775.0" w:type="dxa"/>
        <w:jc w:val="center"/>
        <w:tblLayout w:type="fixed"/>
        <w:tblLook w:val="0400"/>
      </w:tblPr>
      <w:tblGrid>
        <w:gridCol w:w="2400"/>
        <w:gridCol w:w="3375"/>
        <w:tblGridChange w:id="0">
          <w:tblGrid>
            <w:gridCol w:w="2400"/>
            <w:gridCol w:w="3375"/>
          </w:tblGrid>
        </w:tblGridChange>
      </w:tblGrid>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Rule="auto"/>
              <w:jc w:val="center"/>
              <w:rPr>
                <w:b w:val="1"/>
              </w:rPr>
            </w:pPr>
            <w:r w:rsidDel="00000000" w:rsidR="00000000" w:rsidRPr="00000000">
              <w:rPr>
                <w:rFonts w:ascii="Arial" w:cs="Arial" w:eastAsia="Arial" w:hAnsi="Arial"/>
                <w:b w:val="1"/>
                <w:sz w:val="22"/>
                <w:szCs w:val="22"/>
                <w:rtl w:val="0"/>
              </w:rPr>
              <w:t xml:space="preserve">Artifact Reference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Rule="auto"/>
              <w:jc w:val="center"/>
              <w:rPr>
                <w:b w:val="1"/>
              </w:rPr>
            </w:pPr>
            <w:r w:rsidDel="00000000" w:rsidR="00000000" w:rsidRPr="00000000">
              <w:rPr>
                <w:rFonts w:ascii="Arial" w:cs="Arial" w:eastAsia="Arial" w:hAnsi="Arial"/>
                <w:b w:val="1"/>
                <w:sz w:val="22"/>
                <w:szCs w:val="22"/>
                <w:rtl w:val="0"/>
              </w:rPr>
              <w:t xml:space="preserve">Artifact Name</w:t>
            </w:r>
            <w:r w:rsidDel="00000000" w:rsidR="00000000" w:rsidRPr="00000000">
              <w:rPr>
                <w:rtl w:val="0"/>
              </w:rPr>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ART-EM-01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Common.xsd</w:t>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ART-EM-07</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Base.xsd</w:t>
            </w:r>
          </w:p>
        </w:tc>
      </w:tr>
    </w:tbl>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ind w:left="0"/>
        <w:rPr/>
      </w:pPr>
      <w:bookmarkStart w:colFirst="0" w:colLast="0" w:name="_7qwdwvq4e3ty" w:id="8"/>
      <w:bookmarkEnd w:id="8"/>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rPr>
          <w:rtl w:val="0"/>
        </w:rPr>
        <w:t xml:space="preserve">5 File Exchange Pattern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Exchange Pattern is defined as the ability to store bulk information in a single File for the purpose of exchanging information between systems or sharing data between Users.  This exchange method supports the following use cases:</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spacing w:after="0" w:afterAutospacing="0" w:line="331" w:lineRule="auto"/>
        <w:ind w:left="720" w:hanging="360"/>
        <w:rPr>
          <w:u w:val="none"/>
        </w:rPr>
      </w:pPr>
      <w:r w:rsidDel="00000000" w:rsidR="00000000" w:rsidRPr="00000000">
        <w:rPr>
          <w:rtl w:val="0"/>
        </w:rPr>
        <w:t xml:space="preserve">System Initialization;</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spacing w:after="0" w:afterAutospacing="0" w:line="331" w:lineRule="auto"/>
        <w:ind w:left="720" w:hanging="360"/>
        <w:rPr>
          <w:u w:val="none"/>
        </w:rPr>
      </w:pPr>
      <w:r w:rsidDel="00000000" w:rsidR="00000000" w:rsidRPr="00000000">
        <w:rPr>
          <w:rtl w:val="0"/>
        </w:rPr>
        <w:t xml:space="preserve">System Recovery;</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spacing w:line="331" w:lineRule="auto"/>
        <w:ind w:left="720" w:hanging="360"/>
        <w:rPr/>
      </w:pPr>
      <w:r w:rsidDel="00000000" w:rsidR="00000000" w:rsidRPr="00000000">
        <w:rPr>
          <w:rtl w:val="0"/>
        </w:rPr>
        <w:t xml:space="preserve">Offline Archive.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6 Implementation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MIP4-IES File specification consists of an XML Document definition in which MIP4-IES information content (refer to the </w:t>
      </w:r>
      <w:r w:rsidDel="00000000" w:rsidR="00000000" w:rsidRPr="00000000">
        <w:rPr>
          <w:i w:val="1"/>
          <w:rtl w:val="0"/>
        </w:rPr>
        <w:t xml:space="preserve">MIP4-IES Information Definition Overview </w:t>
      </w:r>
      <w:r w:rsidDel="00000000" w:rsidR="00000000" w:rsidRPr="00000000">
        <w:rPr>
          <w:rtl w:val="0"/>
        </w:rPr>
        <w:t xml:space="preserve">[REF-MIP-07]) can be inserted and saved to a single file.  The XML Document </w:t>
      </w:r>
      <w:r w:rsidDel="00000000" w:rsidR="00000000" w:rsidRPr="00000000">
        <w:rPr>
          <w:rtl w:val="0"/>
        </w:rPr>
        <w:t xml:space="preserve">shall </w:t>
      </w:r>
      <w:r w:rsidDel="00000000" w:rsidR="00000000" w:rsidRPr="00000000">
        <w:rPr>
          <w:rtl w:val="0"/>
        </w:rPr>
        <w:t xml:space="preserve">support the inclusion of metadata to facilitate the preservation of the context from which the MIP4-IES information originated.  Besides the inclusion of document metadata, the MIP4-IES document element </w:t>
      </w:r>
      <w:r w:rsidDel="00000000" w:rsidR="00000000" w:rsidRPr="00000000">
        <w:rPr>
          <w:rtl w:val="0"/>
        </w:rPr>
        <w:t xml:space="preserve">shall be</w:t>
      </w:r>
      <w:r w:rsidDel="00000000" w:rsidR="00000000" w:rsidRPr="00000000">
        <w:rPr>
          <w:rtl w:val="0"/>
        </w:rPr>
        <w:t xml:space="preserve"> loosely typed (xsd:any but “lax” processing) and include MIP4-IES data objects along with anonymous payloads or extensions to the MIP4-IES data objects</w:t>
      </w:r>
      <w:r w:rsidDel="00000000" w:rsidR="00000000" w:rsidRPr="00000000">
        <w:rPr>
          <w:rtl w:val="0"/>
        </w:rPr>
        <w:t xml:space="preserve">. In order to achieve this, the MIP4-IES File Exchange pattern is based entirely on the generic capability of WSMP. The WSMP Specification defines a wsmp:</w:t>
      </w:r>
      <w:r w:rsidDel="00000000" w:rsidR="00000000" w:rsidRPr="00000000">
        <w:rPr>
          <w:i w:val="1"/>
          <w:rtl w:val="0"/>
        </w:rPr>
        <w:t xml:space="preserve">WSMPMsg</w:t>
      </w:r>
      <w:r w:rsidDel="00000000" w:rsidR="00000000" w:rsidRPr="00000000">
        <w:rPr>
          <w:rtl w:val="0"/>
        </w:rPr>
        <w:t xml:space="preserve"> elem</w:t>
      </w:r>
      <w:r w:rsidDel="00000000" w:rsidR="00000000" w:rsidRPr="00000000">
        <w:rPr>
          <w:rtl w:val="0"/>
        </w:rPr>
        <w:t xml:space="preserve">e</w:t>
      </w:r>
      <w:r w:rsidDel="00000000" w:rsidR="00000000" w:rsidRPr="00000000">
        <w:rPr>
          <w:rtl w:val="0"/>
        </w:rPr>
        <w:t xml:space="preserve">nt, that is used as the root element of the file. Since it is the same element as in other Message Exchange Patterns, it contains Metadata at the file level, and allows the usage of operations.</w:t>
      </w:r>
      <w:r w:rsidDel="00000000" w:rsidR="00000000" w:rsidRPr="00000000">
        <w:rPr>
          <w:rtl w:val="0"/>
        </w:rPr>
      </w:r>
    </w:p>
    <w:p w:rsidR="00000000" w:rsidDel="00000000" w:rsidP="00000000" w:rsidRDefault="00000000" w:rsidRPr="00000000" w14:paraId="00000071">
      <w:pPr>
        <w:pStyle w:val="Heading2"/>
        <w:rPr/>
      </w:pPr>
      <w:bookmarkStart w:colFirst="0" w:colLast="0" w:name="_59tkc55t2tcw" w:id="11"/>
      <w:bookmarkEnd w:id="11"/>
      <w:r w:rsidDel="00000000" w:rsidR="00000000" w:rsidRPr="00000000">
        <w:rPr>
          <w:rtl w:val="0"/>
        </w:rPr>
        <w:t xml:space="preserve">6.1 </w:t>
      </w:r>
      <w:r w:rsidDel="00000000" w:rsidR="00000000" w:rsidRPr="00000000">
        <w:rPr>
          <w:rtl w:val="0"/>
        </w:rPr>
        <w:t xml:space="preserve">Namespaces</w:t>
      </w:r>
    </w:p>
    <w:p w:rsidR="00000000" w:rsidDel="00000000" w:rsidP="00000000" w:rsidRDefault="00000000" w:rsidRPr="00000000" w14:paraId="00000072">
      <w:pPr>
        <w:rPr/>
      </w:pPr>
      <w:r w:rsidDel="00000000" w:rsidR="00000000" w:rsidRPr="00000000">
        <w:rPr>
          <w:rtl w:val="0"/>
        </w:rPr>
        <w:t xml:space="preserve">The following namespaces are used in this document:</w:t>
      </w:r>
    </w:p>
    <w:tbl>
      <w:tblPr>
        <w:tblStyle w:val="Table4"/>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395"/>
        <w:gridCol w:w="3870"/>
        <w:tblGridChange w:id="0">
          <w:tblGrid>
            <w:gridCol w:w="1155"/>
            <w:gridCol w:w="4395"/>
            <w:gridCol w:w="38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rPr/>
            </w:pPr>
            <w:r w:rsidDel="00000000" w:rsidR="00000000" w:rsidRPr="00000000">
              <w:rPr>
                <w:b w:val="1"/>
                <w:rtl w:val="0"/>
              </w:rPr>
              <w:t xml:space="preserve">Prefix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rPr/>
            </w:pPr>
            <w:r w:rsidDel="00000000" w:rsidR="00000000" w:rsidRPr="00000000">
              <w:rPr>
                <w:b w:val="1"/>
                <w:rtl w:val="0"/>
              </w:rPr>
              <w:t xml:space="preserve">Namespace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rPr/>
            </w:pPr>
            <w:r w:rsidDel="00000000" w:rsidR="00000000" w:rsidRPr="00000000">
              <w:rPr>
                <w:b w:val="1"/>
                <w:rtl w:val="0"/>
              </w:rPr>
              <w:t xml:space="preserve">Source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rPr/>
            </w:pPr>
            <w:r w:rsidDel="00000000" w:rsidR="00000000" w:rsidRPr="00000000">
              <w:rPr>
                <w:rtl w:val="0"/>
              </w:rPr>
              <w:t xml:space="preserve">wsmp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line="288.00000000000006" w:lineRule="auto"/>
              <w:rPr/>
            </w:pPr>
            <w:r w:rsidDel="00000000" w:rsidR="00000000" w:rsidRPr="00000000">
              <w:rPr>
                <w:rtl w:val="0"/>
              </w:rPr>
              <w:t xml:space="preserve">urn:nato:stanag:5644:wsmp:1:3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rPr/>
            </w:pPr>
            <w:r w:rsidDel="00000000" w:rsidR="00000000" w:rsidRPr="00000000">
              <w:rPr>
                <w:rtl w:val="0"/>
              </w:rPr>
              <w:t xml:space="preserve">Web Service Messaging Profile</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pBdr>
          <w:top w:space="0" w:sz="0" w:val="nil"/>
          <w:left w:space="0" w:sz="0" w:val="nil"/>
          <w:bottom w:space="0" w:sz="0" w:val="nil"/>
          <w:right w:space="0" w:sz="0" w:val="nil"/>
          <w:between w:space="0" w:sz="0" w:val="nil"/>
        </w:pBdr>
        <w:shd w:fill="auto" w:val="clear"/>
        <w:rPr/>
      </w:pPr>
      <w:bookmarkStart w:colFirst="0" w:colLast="0" w:name="_yzgz2ysghoy6" w:id="12"/>
      <w:bookmarkEnd w:id="12"/>
      <w:r w:rsidDel="00000000" w:rsidR="00000000" w:rsidRPr="00000000">
        <w:rPr>
          <w:rtl w:val="0"/>
        </w:rPr>
        <w:t xml:space="preserve">6.2 </w:t>
      </w:r>
      <w:r w:rsidDel="00000000" w:rsidR="00000000" w:rsidRPr="00000000">
        <w:rPr>
          <w:rtl w:val="0"/>
        </w:rPr>
        <w:t xml:space="preserve">Message Container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 to section ‘Cross-pattern Requirements’ in </w:t>
      </w:r>
      <w:r w:rsidDel="00000000" w:rsidR="00000000" w:rsidRPr="00000000">
        <w:rPr>
          <w:i w:val="1"/>
          <w:rtl w:val="0"/>
        </w:rPr>
        <w:t xml:space="preserve">MIP4-IES Exchange Mechanism Overview</w:t>
      </w:r>
      <w:r w:rsidDel="00000000" w:rsidR="00000000" w:rsidRPr="00000000">
        <w:rPr>
          <w:rtl w:val="0"/>
        </w:rPr>
        <w:t xml:space="preserve"> [REF-MIP-02].</w:t>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rPr/>
      </w:pPr>
      <w:bookmarkStart w:colFirst="0" w:colLast="0" w:name="_26in1rg" w:id="13"/>
      <w:bookmarkEnd w:id="13"/>
      <w:r w:rsidDel="00000000" w:rsidR="00000000" w:rsidRPr="00000000">
        <w:rPr>
          <w:rtl w:val="0"/>
        </w:rPr>
        <w:t xml:space="preserve">6.3 </w:t>
      </w:r>
      <w:r w:rsidDel="00000000" w:rsidR="00000000" w:rsidRPr="00000000">
        <w:rPr>
          <w:rtl w:val="0"/>
        </w:rPr>
        <w:t xml:space="preserve">Examples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are non-normative examples of a [File Data].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 File with metadata and a single MIP4-IES object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&lt;?xml version="1.0" encoding="UTF-8" standalone="yes"?&gt;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&lt;ns7:WSMPMsg xmlns:ns3="http://docs.oasis-open.org/wsn/b-2"</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xmlns:ns51="https://mip-interop.org/data/v4.3/BattlespaceConcept/Object/Actor/Organisation/Unit"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xmlns:ns7="urn:nato:stanag:5644:wsmp:1:3"</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xmlns:ns13="https://mip-interop.org/data/v4.3/BattlespaceConcept"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xmlns:ns11="https://mip-interop.org/data/v4.3/Base"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xmlns:ns16="https://mip-interop.org/data/v4.3/Concept"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xmlns:ns14="https://mip-interop.org/data/v4.3/BattlespaceConcept/Location"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xmlns:ns18="https://mip-interop.org/data/v4.3/Concept/Metadata"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xmlns:ns47="https://mip-interop.org/data/v4.3/StaffConcept/Overlay"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xmlns:ns37="https://mip-interop.org/data/v4.3/BattlespaceConcept/Affiliation"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xmlns:ns20="https://mip-interop.org/data/v4.3/StaffConcept"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xmlns:ns23="https://mip-interop.org/data/v4.3/BattlespaceConcept/Object"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xmlns:ns27="https://mip-interop.org/data/v4.3/BattlespaceConcept/Object/Actor/Organisation"&gt;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ab/>
              <w:t xml:space="preserve">&lt;ns7:Update&gt;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&lt;ns2:Data ns2:Dialect="https://mip-interop.org/data/v4.3/Dialect"&gt;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&lt;base:Context xmlns:xsi="http://www.w3.org/2001/XMLSchema-instance"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xmlns:affiliation="https://mip-interop.org/data/v4.3/BattlespaceConcept/Affiliation"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xmlns:base="https://mip-interop.org/data/v4.3/Base"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xmlns:battlespaceconcept="https://mip-interop.org/data/v4.3/BattlespaceConcept"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xmlns:battlespaceconceptmetadata="https://mip-interop.org/data/v4.3/BattlespaceConcept/Metadata"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xmlns:concept="https://mip-interop.org/data/v4.3/Concept"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xmlns:conceptmetadata="https://mip-interop.org/data/v4.3/Concept/Metadata"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xmlns:location="https://mip-interop.org/data/v4.3/BattlespaceConcept/Location"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xmlns:object="https://mip-interop.org/data/v4.3/BattlespaceConcept/Object"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xmlns:organisation="https://mip-interop.org/data/v4.3/BattlespaceConcept/Object/Actor/Organisation"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xmlns:staffconcept="https://mip-interop.org/data/v4.3/StaffConcept"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xmlns:staffconceptmetadata="https://mip-interop.org/data/v4.3/StaffConcept/Metadata"                  </w:t>
              <w:tab/>
              <w:t xml:space="preserve">xmlns:staffconceptoverlay="https://mip-interop.org/data/v4.3/StaffConcept/Overlay"                 </w:t>
              <w:tab/>
              <w:t xml:space="preserve">xmlns:unit="https://mip-interop.org/data/v4.3/BattlespaceConcept/Object/Actor/Organisation/Unit"&gt;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&lt;base:ContextIdentifier&gt;/Overlay&lt;/base:ContextIdentifier&gt;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&lt;base:Data xsi:type="staffconceptoverlay:OverlayType"&gt;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&lt;base:ID&gt;3a9b275a-07d2-42df-a6c0-92394e46b19b&lt;/base:ID&gt;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&lt;concept:ConceptName&gt;Sample Overlay&lt;/concept:ConceptName&gt;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&lt;staffconcept:StaffConceptMetadata&gt;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&lt;staffconceptmetadata:StaffConceptMetadataOriginator&gt;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&lt;conceptmetadata:OriginatorName&gt;a&lt;/conceptmetadata:OriginatorName&gt;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&lt;/staffconceptmetadata:StaffConceptMetadataOriginator&gt;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&lt;/staffconcept:StaffConceptMetadata&gt;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&lt;staffconceptoverlay:OverlayContent xsi:type="unit:InfantryUnitType"&gt;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&lt;base:ID&gt;4f213be7-58fd-4c7b-90dd-b46d62e4f237&lt;/base:ID&gt;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&lt;concept:ConceptName&gt;12 BN Artillery4&lt;/concept:ConceptName&gt;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&lt;battlespaceconcept:BattlespaceConceptGeographicLocation&gt;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&lt;location:LocationGeometry xsi:type="location:AbsolutePointType"&gt;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&lt;location:AbsolutePointLatitudeCoordinate&gt;                              </w:t>
              <w:tab/>
              <w:t xml:space="preserve">&lt;location:LatitudeCoordinateCoordinate&gt;52.79&lt;/location:LatitudeCoordinateCoordinate&gt;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&lt;/location:AbsolutePointLatitudeCoordinate&gt;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&lt;location:AbsolutePointLongitudeCoordinate&gt;                              </w:t>
              <w:tab/>
              <w:t xml:space="preserve">&lt;location:LongitudeCoordinateCoordinate&gt;15.60&lt;/location:LongitudeCoordinateCoordinate&gt;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&lt;/location:AbsolutePointLongitudeCoordinate&gt;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&lt;/location:LocationGeometry&gt;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&lt;/battlespaceconcept:BattlespaceConceptGeographicLocation&gt;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&lt;battlespaceconcept:BattlespaceConceptMetadata&gt;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&lt;conceptmetadata:ConceptMetadataReportingData&gt;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&lt;conceptmetadata:ReportingDataCategoryCode&gt;Reported&lt;/conceptmetadata:ReportingDataCategoryCode&gt;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&lt;conceptmetadata:ReportingDataObservationDateTime&gt;2020-09-28T10:16:53.878Z&lt;/conceptmetadata:ReportingDataObservationDateTime&gt;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&lt;conceptmetadata:ReportingDataReportingDateTime&gt;2020-09-28T10:16:53.878Z&lt;/conceptmetadata:ReportingDataReportingDateTime&gt;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&lt;conceptmetadata:ReportingDataReporter&gt;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&lt;conceptmetadata:ReporterName&gt;Reporter&lt;/conceptmetadata:ReporterName&gt;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&lt;/conceptmetadata:ReportingDataReporter&gt;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&lt;/conceptmetadata:ConceptMetadataReportingData&gt;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&lt;/battlespaceconcept:BattlespaceConceptMetadata&gt;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&lt;organisation:OrganisationHasCommandFunctionIndicator&gt;false&lt;/organisation:OrganisationHasCommandFunctionIndicator&gt;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&lt;organisation:MilitaryOrganisationServiceCode&gt;Army&lt;/organisation:MilitaryOrganisationServiceCode&gt;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&lt;unit:UnitEchelon xsi:type="object:ArmyEchelonType"&gt;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&lt;object:ArmyEchelonCode&gt;Battalion&lt;/object:ArmyEchelonCode&gt;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&lt;/unit:UnitEchelon&gt;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&lt;/staffconceptoverlay:OverlayContent&gt;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&lt;/base:Data&gt;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&lt;base:ContextLastModificationDateTime&gt;2020-09-28T10:16:53.878Z</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&lt;/base:ContextLastModificationDateTime&gt;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&lt;/base:Context&gt;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&lt;/ns2:Data&gt;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&lt;ns3:TopicExpression Dialect="http://docs.oasis-open.org/wsn/t-1/TopicExpression/Simple"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xmlns:xxxxx="https://insane.fkie.fraunhofer.de/models/datapool"&gt;xxxxx:SAD</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    </w:t>
              <w:tab/>
              <w:t xml:space="preserve">&lt;/ns3:TopicExpression&gt;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ab/>
              <w:t xml:space="preserve">&lt;/ns7:Update&gt;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6"/>
                <w:szCs w:val="16"/>
              </w:rPr>
            </w:pPr>
            <w:r w:rsidDel="00000000" w:rsidR="00000000" w:rsidRPr="00000000">
              <w:rPr>
                <w:rFonts w:ascii="Consolas" w:cs="Consolas" w:eastAsia="Consolas" w:hAnsi="Consolas"/>
                <w:color w:val="2b91af"/>
                <w:sz w:val="16"/>
                <w:szCs w:val="16"/>
                <w:rtl w:val="0"/>
              </w:rPr>
              <w:t xml:space="preserve">&lt;/ns7:WSMPMsg&gt;</w:t>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 File with multiple MIP4-IES objects</w:t>
            </w:r>
          </w:p>
        </w:tc>
      </w:tr>
      <w:tr>
        <w:tc>
          <w:tcPr>
            <w:tcMar>
              <w:top w:w="100.0" w:type="dxa"/>
              <w:left w:w="100.0" w:type="dxa"/>
              <w:bottom w:w="100.0" w:type="dxa"/>
              <w:right w:w="100.0" w:type="dxa"/>
            </w:tcM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&lt;?xml version="1.0" encoding="UTF-8"?&gt;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&lt;wsmp:WSMPMsg xmlns:xsi="http://www.w3.org/2001/XMLSchema-instance" xmlns:texpr="http://docs.oasis-open.org/wsn/b-2" xmlns:wsmp="urn:nato:stanag:5644:wsmp:1:3"&gt;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&lt;wsmp:MetadataBinding wsmp:Dialect="https://mip-interop.org/data/v4.3/Dialect"/&gt;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&lt;wsmp:Update&gt;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 xml:space="preserve"> &lt;wsmp:Data wsmp:Dialect="https://mip-interop.org/data/v4.3/Dialect"&gt;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 xml:space="preserve"> &lt;base:Context xmlns:orga="https://mip-interop.org/data/v4.3/BattlespaceConcept/Object/Actor/Organisation" xmlns:stfcpt="https://mip-interop.org/data/v4.3/StaffConcept" xmlns:cmeta="https://mip-interop.org/data/v4.3/Concept/Metadata" xmlns:wsmp="urn:nato:stanag:5644:wsmp:1:3" xmlns:gen="https://mip-interop.org/data/v4.3/BattlespaceConcept/Generic" xmlns:ovrlay="https://mip-interop.org/data/v4.3/StaffConcept/Overlay" xmlns:concept="https://mip-interop.org/data/v4.3/Concept" xmlns:bsc="https://mip-interop.org/data/v4.3/BattlespaceConcept" xmlns:obj="https://mip-interop.org/data/v4.3/BattlespaceConcept/Object" xmlns:unit="https://mip-interop.org/data/v4.3/BattlespaceConcept/Object/Actor/Organisation/Unit" xmlns:stfcptmeta="https://mip-interop.org/data/v4.3/StaffConcept/Metadata" xmlns:xsi="http://www.w3.org/2001/XMLSchema-instance" xmlns:loc="https://mip-interop.org/data/v4.3/BattlespaceConcept/Location" xmlns:base="https://mip-interop.org/data/v4.3/Base"&gt;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 xml:space="preserve"> &lt;base:ContextIdentifier&gt;/Overlay&lt;/base:ContextIdentifier&gt;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 xml:space="preserve"> &lt;base:Data xsi:type="ovrlay:RecognizedGroundPictureType"&gt;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 xml:space="preserve"> &lt;base:ID&gt;a9117d70-b725-473e-b392-62f9583b98f3&lt;/base:ID&gt;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 xml:space="preserve"> &lt;concept:ConceptName&gt;CURSIT&lt;/concept:ConceptName&gt;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 xml:space="preserve"> &lt;stfcpt:StaffConceptMetadata&gt;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&lt;stfcptmeta:StaffConceptMetadataOriginator&gt;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 xml:space="preserve"> &lt;cmeta:OriginatorName&gt;CAN REP ORG&lt;/cmeta:OriginatorName&gt;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&lt;/stfcptmeta:StaffConceptMetadataOriginator&gt;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 xml:space="preserve"> &lt;/stfcpt:StaffConceptMetadata&gt;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 xml:space="preserve"> &lt;ovrlay:OverlayContent xsi:type="unit:TransportationUnitType"&gt;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&lt;base:ID&gt;7dc2fd02-34ed-4692-ab08-2f5678f44a1c&lt;/base:ID&gt;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&lt;concept:ConceptName&gt;Sample Unit&lt;/concept:ConceptName&gt;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&lt;bsc:BattlespaceConceptGeographicLocation&gt;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 xml:space="preserve"> &lt;loc:LocationGeometry xsi:type="loc:AbsolutePointType"&gt;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&lt;loc:AbsolutePointLatitudeCoordinate&gt;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ab/>
              <w:t xml:space="preserve"> &lt;loc:LatitudeCoordinateCoordinate&gt;56.712378&lt;/loc:LatitudeCoordinateCoordinate&gt;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&lt;/loc:AbsolutePointLatitudeCoordinate&gt;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&lt;loc:AbsolutePointLongitudeCoordinate&gt;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ab/>
              <w:t xml:space="preserve"> &lt;loc:LongitudeCoordinateCoordinate&gt;-119.804690&lt;/loc:LongitudeCoordinateCoordinate&gt;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&lt;/loc:AbsolutePointLongitudeCoordinate&gt;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 xml:space="preserve"> &lt;/loc:LocationGeometry&gt;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&lt;/bsc:BattlespaceConceptGeographicLocation&gt;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&lt;bsc:BattlespaceConceptHostilityCode&gt;Friend&lt;/bsc:BattlespaceConceptHostilityCode&gt;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&lt;bsc:BattlespaceConceptMetadata&gt;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 xml:space="preserve"> &lt;cmeta:ConceptMetadataAppraisal xsi:type="cmeta:OperationalAppraisalType"&gt;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&lt;cmeta:OperationalAppraisalCredibilityCode&gt;ReportedAsAFact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 xml:space="preserve">&lt;/cmeta:OperationalAppraisalCredibilityCode&gt;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 xml:space="preserve"> &lt;/cmeta:ConceptMetadataAppraisal&gt;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 xml:space="preserve"> &lt;cmeta:ConceptMetadataReportingData&gt;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&lt;cmeta:ReportingDataCategoryCode&gt;Reported&lt;/cmeta:ReportingDataCategoryCode&gt;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&lt;cmeta:ReportingDataObservationDateTime&gt;2020-09-16T12:41:07.4Z</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 xml:space="preserve">&lt;/cmeta:ReportingDataObservationDateTime&gt;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&lt;cmeta:ReportingDataReportingDateTime&gt;2020-09-16T12:41:07.4Z</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 xml:space="preserve">&lt;/cmeta:ReportingDataReportingDateTime&gt;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&lt;cmeta:ReportingDataReporter&gt;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ab/>
              <w:t xml:space="preserve"> &lt;cmeta:ReporterName&gt;CAN REP ORG&lt;/cmeta:ReporterName&gt;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&lt;/cmeta:ReportingDataReporter&gt;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 xml:space="preserve"> &lt;/cmeta:ConceptMetadataReportingData&gt;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 xml:space="preserve"> &lt;cmeta:ConceptMetadataValidityTimePeriod xsi:type="gen:AbsoluteTimePeriodType"&gt;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&lt;gen:AbsoluteTimePeriodStartDateTime&gt;2020-09-16T12:41:07.4Z</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 xml:space="preserve">&lt;/gen:AbsoluteTimePeriodStartDateTime&gt;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 xml:space="preserve"> &lt;/cmeta:ConceptMetadataValidityTimePeriod&gt;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&lt;/bsc:BattlespaceConceptMetadata&gt;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&lt;orga:OrganisationHasCommandFunctionIndicator&gt;false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 xml:space="preserve">&lt;/orga:OrganisationHasCommandFunctionIndicator&gt;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&lt;orga:OrganisationOperationalStatusCode&gt;Operational&lt;/orga:OrganisationOperationalStatusCode&gt;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&lt;orga:MilitaryOrganisationServiceCode&gt;Army&lt;/orga:MilitaryOrganisationServiceCode&gt;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&lt;unit:UnitEchelon xsi:type="obj:ArmyEchelonType"&gt;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 xml:space="preserve"> &lt;base:Amplification&gt;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&lt;base:AmplificationLocationText&gt;ArmyEchelonCode&lt;/base:AmplificationLocationText&gt;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&lt;base:AmplificationText&gt;Unknown&lt;/base:AmplificationText&gt;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 xml:space="preserve"> &lt;/base:Amplification&gt;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 xml:space="preserve"> &lt;obj:ArmyEchelonCode xsi:nil="true"/&gt;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&lt;/unit:UnitEchelon&gt;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&lt;unit:UnitFormalAbbreviatedName&gt;SU&lt;/unit:UnitFormalAbbreviatedName&gt;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&lt;unit:TransportationUnitCategoryCode&gt;APODOrAPOEUnit&lt;/unit:TransportationUnitCategoryCode&gt;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 xml:space="preserve"> &lt;/ovrlay:OverlayContent&gt;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 xml:space="preserve"> &lt;ovrlay:OverlayContent xsi:type="unit:MedicalUnitType"&gt;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&lt;base:ID&gt;d0279512-a94e-4ffb-8f63-38d477eb1516&lt;/base:ID&gt;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&lt;concept:ConceptName&gt;CAN_UN_012&lt;/concept:ConceptName&gt;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&lt;bsc:BattlespaceConceptGeographicLocation&gt;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 xml:space="preserve"> &lt;loc:LocationGeometry xsi:type="loc:AbsolutePointType"&gt;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&lt;loc:AbsolutePointLatitudeCoordinate&gt;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ab/>
              <w:t xml:space="preserve"> &lt;loc:LatitudeCoordinateCoordinate&gt;56.705363&lt;/loc:LatitudeCoordinateCoordinate&gt;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&lt;/loc:AbsolutePointLatitudeCoordinate&gt;</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&lt;loc:AbsolutePointLongitudeCoordinate&gt;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ab/>
              <w:t xml:space="preserve"> &lt;loc:LongitudeCoordinateCoordinate&gt;-119.804334&lt;/loc:LongitudeCoordinateCoordinate&gt;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&lt;/loc:AbsolutePointLongitudeCoordinate&gt;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 xml:space="preserve"> &lt;/loc:LocationGeometry&gt;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&lt;/bsc:BattlespaceConceptGeographicLocation&gt;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&lt;bsc:BattlespaceConceptHostilityCode&gt;Friend&lt;/bsc:BattlespaceConceptHostilityCode&gt;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&lt;bsc:BattlespaceConceptMetadata&gt;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 xml:space="preserve"> &lt;cmeta:ConceptMetadataReportingData&gt;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&lt;cmeta:ReportingDataCategoryCode&gt;Reported&lt;/cmeta:ReportingDataCategoryCode&gt;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&lt;cmeta:ReportingDataObservationDateTime&gt;2020-09-16T12:42:07.277Z</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 xml:space="preserve">&lt;/cmeta:ReportingDataObservationDateTime&gt;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&lt;cmeta:ReportingDataReportingDateTime&gt;2020-09-16T12:42:07.277Z</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 xml:space="preserve">&lt;/cmeta:ReportingDataReportingDateTime&gt;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&lt;cmeta:ReportingDataReporter&gt;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ab/>
              <w:t xml:space="preserve"> &lt;cmeta:ReporterName&gt;CAN REP ORG&lt;/cmeta:ReporterName&gt;</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&lt;/cmeta:ReportingDataReporter&gt;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 xml:space="preserve"> &lt;/cmeta:ConceptMetadataReportingData&gt;</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 xml:space="preserve"> &lt;cmeta:ConceptMetadataValidityTimePeriod xsi:type="gen:AbsoluteTimePeriodType"&gt;</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ab/>
              <w:t xml:space="preserve"> &lt;gen:AbsoluteTimePeriodStartDateTime&gt;2020-09-16T12:42:07.277Z</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 xml:space="preserve">&lt;/gen:AbsoluteTimePeriodStartDateTime&gt;</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 xml:space="preserve"> &lt;/cmeta:ConceptMetadataValidityTimePeriod&gt;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&lt;/bsc:BattlespaceConceptMetadata&gt;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&lt;orga:OrganisationHasCommandFunctionIndicator&gt;false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 xml:space="preserve">&lt;/orga:OrganisationHasCommandFunctionIndicator&gt;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&lt;orga:OrganisationOperationalStatusCode&gt;Operational&lt;/orga:OrganisationOperationalStatusCode&gt;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&lt;orga:MilitaryOrganisationServiceCode&gt;Army&lt;/orga:MilitaryOrganisationServiceCode&gt;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&lt;unit:UnitEchelon xsi:type="obj:ArmyEchelonType"&gt;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ab/>
              <w:t xml:space="preserve"> &lt;obj:ArmyEchelonCode&gt;Section&lt;/obj:ArmyEchelonCode&gt;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&lt;/unit:UnitEchelon&gt;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&lt;unit:UnitFormalAbbreviatedName&gt;CAN_UN_012&lt;/unit:UnitFormalAbbreviatedName&gt;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ab/>
              <w:t xml:space="preserve"> &lt;unit:MedicalUnitCategoryCode&gt;MedicalTreatmentUnit&lt;/unit:MedicalUnitCategoryCode&gt;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ab/>
              <w:t xml:space="preserve"> &lt;/ovrlay:OverlayContent&gt;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 xml:space="preserve"> &lt;/base:Data&gt;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ab/>
              <w:t xml:space="preserve"> &lt;base:ContextLastModificationDateTime&gt;2020-09-16T12:59:51.2955886Z</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 xml:space="preserve">&lt;/base:ContextLastModificationDateTime&gt;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ab/>
              <w:t xml:space="preserve"> &lt;/base:Context&gt;</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 xml:space="preserve"> &lt;/wsmp:Data&gt;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w:t>
              <w:tab/>
              <w:t xml:space="preserve"> &lt;wsmp:Filter/&gt;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    &lt;/wsmp:Update&gt;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Fonts w:ascii="Consolas" w:cs="Consolas" w:eastAsia="Consolas" w:hAnsi="Consolas"/>
                <w:color w:val="2b91af"/>
                <w:sz w:val="17"/>
                <w:szCs w:val="17"/>
                <w:highlight w:val="white"/>
                <w:rtl w:val="0"/>
              </w:rPr>
              <w:t xml:space="preserve">&lt;/wsmp:WSMPMsg&gt;</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91af"/>
                <w:sz w:val="17"/>
                <w:szCs w:val="17"/>
                <w:highlight w:val="white"/>
              </w:rPr>
            </w:pPr>
            <w:r w:rsidDel="00000000" w:rsidR="00000000" w:rsidRPr="00000000">
              <w:rPr>
                <w:rtl w:val="0"/>
              </w:rPr>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pBdr>
          <w:top w:space="0" w:sz="0" w:val="nil"/>
          <w:left w:space="0" w:sz="0" w:val="nil"/>
          <w:bottom w:space="0" w:sz="0" w:val="nil"/>
          <w:right w:space="0" w:sz="0" w:val="nil"/>
          <w:between w:space="0" w:sz="0" w:val="nil"/>
        </w:pBdr>
        <w:shd w:fill="auto" w:val="clear"/>
        <w:rPr/>
      </w:pPr>
      <w:bookmarkStart w:colFirst="0" w:colLast="0" w:name="_lnxbz9" w:id="14"/>
      <w:bookmarkEnd w:id="14"/>
      <w:r w:rsidDel="00000000" w:rsidR="00000000" w:rsidRPr="00000000">
        <w:rPr>
          <w:rtl w:val="0"/>
        </w:rPr>
        <w:t xml:space="preserve">7 </w:t>
      </w:r>
      <w:r w:rsidDel="00000000" w:rsidR="00000000" w:rsidRPr="00000000">
        <w:rPr>
          <w:rtl w:val="0"/>
        </w:rPr>
        <w:t xml:space="preserve">Use Cases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section describes typical scenarios between two systems using the MIP4-IES File exchange pattern. The system creating the MIP4-IES compliant file will be referred to as the Producer, the system importing this file</w:t>
      </w:r>
      <w:r w:rsidDel="00000000" w:rsidR="00000000" w:rsidRPr="00000000">
        <w:rPr>
          <w:rtl w:val="0"/>
        </w:rPr>
        <w:t xml:space="preserve"> will be referred</w:t>
      </w:r>
      <w:r w:rsidDel="00000000" w:rsidR="00000000" w:rsidRPr="00000000">
        <w:rPr>
          <w:rtl w:val="0"/>
        </w:rPr>
        <w:t xml:space="preserve"> as the Consumer.</w:t>
      </w:r>
    </w:p>
    <w:p w:rsidR="00000000" w:rsidDel="00000000" w:rsidP="00000000" w:rsidRDefault="00000000" w:rsidRPr="00000000" w14:paraId="00000140">
      <w:pPr>
        <w:pStyle w:val="Heading2"/>
        <w:pBdr>
          <w:top w:space="0" w:sz="0" w:val="nil"/>
          <w:left w:space="0" w:sz="0" w:val="nil"/>
          <w:bottom w:space="0" w:sz="0" w:val="nil"/>
          <w:right w:space="0" w:sz="0" w:val="nil"/>
          <w:between w:space="0" w:sz="0" w:val="nil"/>
        </w:pBdr>
        <w:shd w:fill="auto" w:val="clear"/>
        <w:rPr/>
      </w:pPr>
      <w:bookmarkStart w:colFirst="0" w:colLast="0" w:name="_35nkun2" w:id="15"/>
      <w:bookmarkEnd w:id="15"/>
      <w:r w:rsidDel="00000000" w:rsidR="00000000" w:rsidRPr="00000000">
        <w:rPr>
          <w:rtl w:val="0"/>
        </w:rPr>
        <w:t xml:space="preserve">7.1 System Initialization</w:t>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rPr>
      </w:pPr>
      <w:bookmarkStart w:colFirst="0" w:colLast="0" w:name="_1ksv4uv" w:id="16"/>
      <w:bookmarkEnd w:id="16"/>
      <w:r w:rsidDel="00000000" w:rsidR="00000000" w:rsidRPr="00000000">
        <w:rPr>
          <w:rtl w:val="0"/>
        </w:rPr>
        <w:t xml:space="preserve">7.1.1 </w:t>
      </w:r>
      <w:r w:rsidDel="00000000" w:rsidR="00000000" w:rsidRPr="00000000">
        <w:rPr>
          <w:rFonts w:ascii="Times New Roman" w:cs="Times New Roman" w:eastAsia="Times New Roman" w:hAnsi="Times New Roman"/>
          <w:i w:val="0"/>
          <w:rtl w:val="0"/>
        </w:rPr>
        <w:t xml:space="preserve">Problem</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Consumer </w:t>
      </w:r>
      <w:r w:rsidDel="00000000" w:rsidR="00000000" w:rsidRPr="00000000">
        <w:rPr>
          <w:rtl w:val="0"/>
        </w:rPr>
        <w:t xml:space="preserve">wants </w:t>
      </w:r>
      <w:r w:rsidDel="00000000" w:rsidR="00000000" w:rsidRPr="00000000">
        <w:rPr>
          <w:rtl w:val="0"/>
        </w:rPr>
        <w:t xml:space="preserve">to attain the Situation as known by the Producer.</w:t>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pPr>
      <w:bookmarkStart w:colFirst="0" w:colLast="0" w:name="_44sinio" w:id="17"/>
      <w:bookmarkEnd w:id="17"/>
      <w:r w:rsidDel="00000000" w:rsidR="00000000" w:rsidRPr="00000000">
        <w:rPr>
          <w:rtl w:val="0"/>
        </w:rPr>
        <w:t xml:space="preserve">7.1.2 Solution</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8400"/>
        <w:tblGridChange w:id="0">
          <w:tblGrid>
            <w:gridCol w:w="960"/>
            <w:gridCol w:w="8400"/>
          </w:tblGrid>
        </w:tblGridChange>
      </w:tblGrid>
      <w:tr>
        <w:tc>
          <w:tcPr>
            <w:tcMar>
              <w:top w:w="100.0" w:type="dxa"/>
              <w:left w:w="100.0" w:type="dxa"/>
              <w:bottom w:w="100.0" w:type="dxa"/>
              <w:right w:w="100.0" w:type="dxa"/>
            </w:tcMar>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Producer exports his Situation to one or more files compliant to the schema defined in </w:t>
            </w:r>
            <w:r w:rsidDel="00000000" w:rsidR="00000000" w:rsidRPr="00000000">
              <w:rPr>
                <w:i w:val="1"/>
                <w:rtl w:val="0"/>
              </w:rPr>
              <w:t xml:space="preserve">WSMP-Common</w:t>
            </w:r>
            <w:r w:rsidDel="00000000" w:rsidR="00000000" w:rsidRPr="00000000">
              <w:rPr>
                <w:i w:val="1"/>
                <w:rtl w:val="0"/>
              </w:rPr>
              <w:t xml:space="preserve">.xsd</w:t>
            </w:r>
            <w:r w:rsidDel="00000000" w:rsidR="00000000" w:rsidRPr="00000000">
              <w:rPr>
                <w:rtl w:val="0"/>
              </w:rPr>
              <w:t xml:space="preserve"> [ART-EM-</w:t>
            </w:r>
            <w:r w:rsidDel="00000000" w:rsidR="00000000" w:rsidRPr="00000000">
              <w:rPr>
                <w:rtl w:val="0"/>
              </w:rPr>
              <w:t xml:space="preserve">11</w:t>
            </w: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Producer transfers the file to the Consumer. How it is transferred is beyond the scope of this specification and depends on the specific deployment and operational context.</w:t>
            </w:r>
          </w:p>
        </w:tc>
      </w:tr>
      <w:tr>
        <w:tc>
          <w:tcPr>
            <w:tcMar>
              <w:top w:w="100.0" w:type="dxa"/>
              <w:left w:w="100.0" w:type="dxa"/>
              <w:bottom w:w="100.0" w:type="dxa"/>
              <w:right w:w="100.0" w:type="dxa"/>
            </w:tcMar>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imports the data objects from the file. Data of a type unknown (or using an unknown dialect) to the Consumer or extensions from a different CoI may be ignored.</w:t>
            </w:r>
          </w:p>
        </w:tc>
      </w:tr>
    </w:tbl>
    <w:p w:rsidR="00000000" w:rsidDel="00000000" w:rsidP="00000000" w:rsidRDefault="00000000" w:rsidRPr="00000000" w14:paraId="0000014C">
      <w:pPr>
        <w:pStyle w:val="Heading2"/>
        <w:pBdr>
          <w:top w:space="0" w:sz="0" w:val="nil"/>
          <w:left w:space="0" w:sz="0" w:val="nil"/>
          <w:bottom w:space="0" w:sz="0" w:val="nil"/>
          <w:right w:space="0" w:sz="0" w:val="nil"/>
          <w:between w:space="0" w:sz="0" w:val="nil"/>
        </w:pBdr>
        <w:shd w:fill="auto" w:val="clear"/>
        <w:ind w:firstLine="720"/>
        <w:rPr/>
      </w:pPr>
      <w:bookmarkStart w:colFirst="0" w:colLast="0" w:name="_p43unk6s0hrd" w:id="18"/>
      <w:bookmarkEnd w:id="18"/>
      <w:r w:rsidDel="00000000" w:rsidR="00000000" w:rsidRPr="00000000">
        <w:rPr>
          <w:rtl w:val="0"/>
        </w:rPr>
      </w:r>
    </w:p>
    <w:p w:rsidR="00000000" w:rsidDel="00000000" w:rsidP="00000000" w:rsidRDefault="00000000" w:rsidRPr="00000000" w14:paraId="0000014D">
      <w:pPr>
        <w:pStyle w:val="Heading2"/>
        <w:pBdr>
          <w:top w:space="0" w:sz="0" w:val="nil"/>
          <w:left w:space="0" w:sz="0" w:val="nil"/>
          <w:bottom w:space="0" w:sz="0" w:val="nil"/>
          <w:right w:space="0" w:sz="0" w:val="nil"/>
          <w:between w:space="0" w:sz="0" w:val="nil"/>
        </w:pBdr>
        <w:shd w:fill="auto" w:val="clear"/>
        <w:rPr/>
      </w:pPr>
      <w:bookmarkStart w:colFirst="0" w:colLast="0" w:name="_2jxsxqh" w:id="19"/>
      <w:bookmarkEnd w:id="19"/>
      <w:r w:rsidDel="00000000" w:rsidR="00000000" w:rsidRPr="00000000">
        <w:rPr>
          <w:rtl w:val="0"/>
        </w:rPr>
        <w:t xml:space="preserve">7.2 Situation Recovery</w:t>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pPr>
      <w:bookmarkStart w:colFirst="0" w:colLast="0" w:name="_z337ya" w:id="20"/>
      <w:bookmarkEnd w:id="20"/>
      <w:r w:rsidDel="00000000" w:rsidR="00000000" w:rsidRPr="00000000">
        <w:rPr>
          <w:rtl w:val="0"/>
        </w:rPr>
        <w:t xml:space="preserve">7.2.1 Problem</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Consumer has determined, or suspects, that it has lost the Situation as known by one or more Providers and requires a recovery. The exchange can be initiated upon request of the Consumer or directly by the Producer.</w:t>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pPr>
      <w:bookmarkStart w:colFirst="0" w:colLast="0" w:name="_3j2qqm3" w:id="21"/>
      <w:bookmarkEnd w:id="21"/>
      <w:r w:rsidDel="00000000" w:rsidR="00000000" w:rsidRPr="00000000">
        <w:rPr>
          <w:rtl w:val="0"/>
        </w:rPr>
        <w:t xml:space="preserve">7.2.2 Solution</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8440"/>
        <w:tblGridChange w:id="0">
          <w:tblGrid>
            <w:gridCol w:w="920"/>
            <w:gridCol w:w="8440"/>
          </w:tblGrid>
        </w:tblGridChange>
      </w:tblGrid>
      <w:tr>
        <w:tc>
          <w:tcPr>
            <w:tcMar>
              <w:top w:w="100.0" w:type="dxa"/>
              <w:left w:w="100.0" w:type="dxa"/>
              <w:bottom w:w="100.0" w:type="dxa"/>
              <w:right w:w="100.0" w:type="dxa"/>
            </w:tcMar>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w:t>
            </w:r>
          </w:p>
        </w:tc>
        <w:tc>
          <w:tcPr>
            <w:tcMar>
              <w:top w:w="100.0" w:type="dxa"/>
              <w:left w:w="100.0" w:type="dxa"/>
              <w:bottom w:w="100.0" w:type="dxa"/>
              <w:right w:w="100.0" w:type="dxa"/>
            </w:tcMar>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Producer exports his Situation to one or more files compliant to the schema defined in </w:t>
            </w:r>
            <w:r w:rsidDel="00000000" w:rsidR="00000000" w:rsidRPr="00000000">
              <w:rPr>
                <w:i w:val="1"/>
                <w:rtl w:val="0"/>
              </w:rPr>
              <w:t xml:space="preserve">WSMP-Common</w:t>
            </w:r>
            <w:r w:rsidDel="00000000" w:rsidR="00000000" w:rsidRPr="00000000">
              <w:rPr>
                <w:i w:val="1"/>
                <w:rtl w:val="0"/>
              </w:rPr>
              <w:t xml:space="preserve">.xsd</w:t>
            </w:r>
            <w:r w:rsidDel="00000000" w:rsidR="00000000" w:rsidRPr="00000000">
              <w:rPr>
                <w:rtl w:val="0"/>
              </w:rPr>
              <w:t xml:space="preserve"> [ART-EM-</w:t>
            </w:r>
            <w:r w:rsidDel="00000000" w:rsidR="00000000" w:rsidRPr="00000000">
              <w:rPr>
                <w:rtl w:val="0"/>
              </w:rPr>
              <w:t xml:space="preserve">11</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Producer transfers the file to the Consumer. How it is transferred is beyond the scope of this specification and depends on the specific deployment and operational context.</w:t>
            </w:r>
          </w:p>
        </w:tc>
      </w:tr>
      <w:tr>
        <w:tc>
          <w:tcPr>
            <w:tcMar>
              <w:top w:w="100.0" w:type="dxa"/>
              <w:left w:w="100.0" w:type="dxa"/>
              <w:bottom w:w="100.0" w:type="dxa"/>
              <w:right w:w="100.0" w:type="dxa"/>
            </w:tcMar>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 MIP4-IES file is imported, compare the Situation objects with the Outdated Situation objects.</w:t>
            </w:r>
          </w:p>
        </w:tc>
      </w:tr>
      <w:tr>
        <w:tc>
          <w:tcPr>
            <w:tcMar>
              <w:top w:w="100.0" w:type="dxa"/>
              <w:left w:w="100.0" w:type="dxa"/>
              <w:bottom w:w="100.0" w:type="dxa"/>
              <w:right w:w="100.0" w:type="dxa"/>
            </w:tcMar>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3.a</w:t>
            </w:r>
          </w:p>
        </w:tc>
        <w:tc>
          <w:tcPr>
            <w:tcMar>
              <w:top w:w="100.0" w:type="dxa"/>
              <w:left w:w="100.0" w:type="dxa"/>
              <w:bottom w:w="100.0" w:type="dxa"/>
              <w:right w:w="100.0" w:type="dxa"/>
            </w:tcMar>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 a data object exists in the Outdated Situation but not in the Situation, the object should be removed from the Outdated Situation.</w:t>
            </w:r>
          </w:p>
        </w:tc>
      </w:tr>
      <w:tr>
        <w:tc>
          <w:tcPr>
            <w:tcMar>
              <w:top w:w="100.0" w:type="dxa"/>
              <w:left w:w="100.0" w:type="dxa"/>
              <w:bottom w:w="100.0" w:type="dxa"/>
              <w:right w:w="100.0" w:type="dxa"/>
            </w:tcMar>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3.b</w:t>
            </w:r>
          </w:p>
        </w:tc>
        <w:tc>
          <w:tcPr>
            <w:tcMar>
              <w:top w:w="100.0" w:type="dxa"/>
              <w:left w:w="100.0" w:type="dxa"/>
              <w:bottom w:w="100.0" w:type="dxa"/>
              <w:right w:w="100.0" w:type="dxa"/>
            </w:tcMar>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 a data object exists in the Situation but not in the Outdated Situation, include the data object in the Outdated Situation.</w:t>
            </w:r>
          </w:p>
        </w:tc>
      </w:tr>
      <w:tr>
        <w:tc>
          <w:tcPr>
            <w:tcMar>
              <w:top w:w="100.0" w:type="dxa"/>
              <w:left w:w="100.0" w:type="dxa"/>
              <w:bottom w:w="100.0" w:type="dxa"/>
              <w:right w:w="100.0" w:type="dxa"/>
            </w:tcMar>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3.c</w:t>
            </w:r>
          </w:p>
        </w:tc>
        <w:tc>
          <w:tcPr>
            <w:tcMar>
              <w:top w:w="100.0" w:type="dxa"/>
              <w:left w:w="100.0" w:type="dxa"/>
              <w:bottom w:w="100.0" w:type="dxa"/>
              <w:right w:w="100.0" w:type="dxa"/>
            </w:tcMar>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 a data object exists in both the Current and Outdated Situation, and if the data object contains information about its updated time, then a comparison SHOULD be performed on this element.</w:t>
            </w:r>
          </w:p>
        </w:tc>
      </w:tr>
      <w:tr>
        <w:tc>
          <w:tcPr>
            <w:tcMar>
              <w:top w:w="100.0" w:type="dxa"/>
              <w:left w:w="100.0" w:type="dxa"/>
              <w:bottom w:w="100.0" w:type="dxa"/>
              <w:right w:w="100.0" w:type="dxa"/>
            </w:tcMar>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3.c.1</w:t>
            </w:r>
          </w:p>
        </w:tc>
        <w:tc>
          <w:tcPr>
            <w:tcMar>
              <w:top w:w="100.0" w:type="dxa"/>
              <w:left w:w="100.0" w:type="dxa"/>
              <w:bottom w:w="100.0" w:type="dxa"/>
              <w:right w:w="100.0" w:type="dxa"/>
            </w:tcMar>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If the received object is older or identical</w:t>
            </w:r>
            <w:r w:rsidDel="00000000" w:rsidR="00000000" w:rsidRPr="00000000">
              <w:rPr>
                <w:rtl w:val="0"/>
              </w:rPr>
              <w:t xml:space="preserve"> to</w:t>
            </w:r>
            <w:r w:rsidDel="00000000" w:rsidR="00000000" w:rsidRPr="00000000">
              <w:rPr>
                <w:rtl w:val="0"/>
              </w:rPr>
              <w:t xml:space="preserve"> the previous one, then nothing should be done.</w:t>
            </w:r>
          </w:p>
        </w:tc>
      </w:tr>
      <w:tr>
        <w:tc>
          <w:tcPr>
            <w:tcMar>
              <w:top w:w="100.0" w:type="dxa"/>
              <w:left w:w="100.0" w:type="dxa"/>
              <w:bottom w:w="100.0" w:type="dxa"/>
              <w:right w:w="100.0" w:type="dxa"/>
            </w:tcMar>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3.c.2</w:t>
            </w:r>
          </w:p>
        </w:tc>
        <w:tc>
          <w:tcPr>
            <w:tcMar>
              <w:top w:w="100.0" w:type="dxa"/>
              <w:left w:w="100.0" w:type="dxa"/>
              <w:bottom w:w="100.0" w:type="dxa"/>
              <w:right w:w="100.0" w:type="dxa"/>
            </w:tcMar>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If the received object is newer </w:t>
            </w:r>
            <w:r w:rsidDel="00000000" w:rsidR="00000000" w:rsidRPr="00000000">
              <w:rPr>
                <w:rtl w:val="0"/>
              </w:rPr>
              <w:t xml:space="preserve">than</w:t>
            </w:r>
            <w:r w:rsidDel="00000000" w:rsidR="00000000" w:rsidRPr="00000000">
              <w:rPr>
                <w:rtl w:val="0"/>
              </w:rPr>
              <w:t xml:space="preserve"> the 'outdated' one, then the latter SHOULD be updated consequently</w:t>
            </w:r>
          </w:p>
        </w:tc>
      </w:tr>
    </w:tbl>
    <w:p w:rsidR="00000000" w:rsidDel="00000000" w:rsidP="00000000" w:rsidRDefault="00000000" w:rsidRPr="00000000" w14:paraId="00000163">
      <w:pPr>
        <w:pStyle w:val="Heading2"/>
        <w:pBdr>
          <w:top w:space="0" w:sz="0" w:val="nil"/>
          <w:left w:space="0" w:sz="0" w:val="nil"/>
          <w:bottom w:space="0" w:sz="0" w:val="nil"/>
          <w:right w:space="0" w:sz="0" w:val="nil"/>
          <w:between w:space="0" w:sz="0" w:val="nil"/>
        </w:pBdr>
        <w:shd w:fill="auto" w:val="clear"/>
        <w:ind w:firstLine="720"/>
        <w:rPr/>
      </w:pPr>
      <w:bookmarkStart w:colFirst="0" w:colLast="0" w:name="_msnbvtikzqvl" w:id="22"/>
      <w:bookmarkEnd w:id="22"/>
      <w:r w:rsidDel="00000000" w:rsidR="00000000" w:rsidRPr="00000000">
        <w:rPr>
          <w:rtl w:val="0"/>
        </w:rPr>
      </w:r>
    </w:p>
    <w:p w:rsidR="00000000" w:rsidDel="00000000" w:rsidP="00000000" w:rsidRDefault="00000000" w:rsidRPr="00000000" w14:paraId="00000164">
      <w:pPr>
        <w:pStyle w:val="Heading2"/>
        <w:pBdr>
          <w:top w:space="0" w:sz="0" w:val="nil"/>
          <w:left w:space="0" w:sz="0" w:val="nil"/>
          <w:bottom w:space="0" w:sz="0" w:val="nil"/>
          <w:right w:space="0" w:sz="0" w:val="nil"/>
          <w:between w:space="0" w:sz="0" w:val="nil"/>
        </w:pBdr>
        <w:shd w:fill="auto" w:val="clear"/>
        <w:rPr>
          <w:rFonts w:ascii="Arial" w:cs="Arial" w:eastAsia="Arial" w:hAnsi="Arial"/>
          <w:b w:val="1"/>
          <w:color w:val="000000"/>
          <w:sz w:val="24"/>
          <w:szCs w:val="24"/>
        </w:rPr>
      </w:pPr>
      <w:bookmarkStart w:colFirst="0" w:colLast="0" w:name="_1y810tw" w:id="23"/>
      <w:bookmarkEnd w:id="23"/>
      <w:r w:rsidDel="00000000" w:rsidR="00000000" w:rsidRPr="00000000">
        <w:rPr>
          <w:rtl w:val="0"/>
        </w:rPr>
        <w:t xml:space="preserve">7.3 Offline Archive</w:t>
      </w:r>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pPr>
      <w:bookmarkStart w:colFirst="0" w:colLast="0" w:name="_4i7ojhp" w:id="24"/>
      <w:bookmarkEnd w:id="24"/>
      <w:r w:rsidDel="00000000" w:rsidR="00000000" w:rsidRPr="00000000">
        <w:rPr>
          <w:rtl w:val="0"/>
        </w:rPr>
        <w:t xml:space="preserve">7.3.1 Problem</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Producer desires to archive the Situation, in an offline mode.</w:t>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pPr>
      <w:bookmarkStart w:colFirst="0" w:colLast="0" w:name="_2xcytpi" w:id="25"/>
      <w:bookmarkEnd w:id="25"/>
      <w:r w:rsidDel="00000000" w:rsidR="00000000" w:rsidRPr="00000000">
        <w:rPr>
          <w:rtl w:val="0"/>
        </w:rPr>
        <w:t xml:space="preserve">7.3.2 Solution</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8400"/>
        <w:tblGridChange w:id="0">
          <w:tblGrid>
            <w:gridCol w:w="960"/>
            <w:gridCol w:w="8400"/>
          </w:tblGrid>
        </w:tblGridChange>
      </w:tblGrid>
      <w:tr>
        <w:tc>
          <w:tcPr>
            <w:tcMar>
              <w:top w:w="100.0" w:type="dxa"/>
              <w:left w:w="100.0" w:type="dxa"/>
              <w:bottom w:w="100.0" w:type="dxa"/>
              <w:right w:w="100.0" w:type="dxa"/>
            </w:tcMar>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w:t>
            </w:r>
          </w:p>
        </w:tc>
        <w:tc>
          <w:tcPr>
            <w:tcMar>
              <w:top w:w="100.0" w:type="dxa"/>
              <w:left w:w="100.0" w:type="dxa"/>
              <w:bottom w:w="100.0" w:type="dxa"/>
              <w:right w:w="100.0" w:type="dxa"/>
            </w:tcMar>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Producer exports his Situation to one or more files compliant to the schema defined in </w:t>
            </w:r>
            <w:r w:rsidDel="00000000" w:rsidR="00000000" w:rsidRPr="00000000">
              <w:rPr>
                <w:i w:val="1"/>
                <w:rtl w:val="0"/>
              </w:rPr>
              <w:t xml:space="preserve">WSMP-Common</w:t>
            </w:r>
            <w:r w:rsidDel="00000000" w:rsidR="00000000" w:rsidRPr="00000000">
              <w:rPr>
                <w:i w:val="1"/>
                <w:rtl w:val="0"/>
              </w:rPr>
              <w:t xml:space="preserve">.xsd</w:t>
            </w:r>
            <w:r w:rsidDel="00000000" w:rsidR="00000000" w:rsidRPr="00000000">
              <w:rPr>
                <w:rtl w:val="0"/>
              </w:rPr>
              <w:t xml:space="preserve"> [ART-EM-</w:t>
            </w:r>
            <w:r w:rsidDel="00000000" w:rsidR="00000000" w:rsidRPr="00000000">
              <w:rPr>
                <w:rtl w:val="0"/>
              </w:rPr>
              <w:t xml:space="preserve">11</w:t>
            </w:r>
            <w:r w:rsidDel="00000000" w:rsidR="00000000" w:rsidRPr="00000000">
              <w:rPr>
                <w:rtl w:val="0"/>
              </w:rPr>
              <w:t xml:space="preserve">].</w:t>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bookmarkStart w:colFirst="0" w:colLast="0" w:name="_krwboc31zuzx" w:id="26"/>
      <w:bookmarkEnd w:id="26"/>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bookmarkStart w:colFirst="0" w:colLast="0" w:name="_xtqvkjflr0bs" w:id="27"/>
      <w:bookmarkEnd w:id="27"/>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1"/>
        <w:keepNext w:val="1"/>
        <w:keepLines w:val="1"/>
        <w:widowControl w:val="1"/>
        <w:pBdr>
          <w:top w:space="0" w:sz="0" w:val="nil"/>
          <w:left w:space="0" w:sz="0" w:val="nil"/>
          <w:bottom w:space="0" w:sz="0" w:val="nil"/>
          <w:right w:space="0" w:sz="0" w:val="nil"/>
          <w:between w:space="0" w:sz="0" w:val="nil"/>
        </w:pBdr>
        <w:shd w:fill="auto" w:val="clear"/>
        <w:spacing w:after="60" w:before="360" w:line="240" w:lineRule="auto"/>
        <w:ind w:right="0"/>
        <w:jc w:val="both"/>
        <w:rPr/>
      </w:pPr>
      <w:bookmarkStart w:colFirst="0" w:colLast="0" w:name="_4fm46gtdd92x" w:id="28"/>
      <w:bookmarkEnd w:id="28"/>
      <w:r w:rsidDel="00000000" w:rsidR="00000000" w:rsidRPr="00000000">
        <w:rPr>
          <w:rtl w:val="0"/>
        </w:rPr>
        <w:t xml:space="preserve">8 Glossary</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bookmarkStart w:colFirst="0" w:colLast="0" w:name="_mt8lfqddu5tt" w:id="29"/>
      <w:bookmarkEnd w:id="29"/>
      <w:r w:rsidDel="00000000" w:rsidR="00000000" w:rsidRPr="00000000">
        <w:rPr>
          <w:rtl w:val="0"/>
        </w:rPr>
        <w:t xml:space="preserve">Refer to the </w:t>
      </w:r>
      <w:r w:rsidDel="00000000" w:rsidR="00000000" w:rsidRPr="00000000">
        <w:rPr>
          <w:i w:val="1"/>
          <w:rtl w:val="0"/>
        </w:rPr>
        <w:t xml:space="preserve">MIP4-IES Exchange Mechanism Overview</w:t>
      </w:r>
      <w:r w:rsidDel="00000000" w:rsidR="00000000" w:rsidRPr="00000000">
        <w:rPr>
          <w:rtl w:val="0"/>
        </w:rPr>
        <w:t xml:space="preserve"> [REF-MIP-02] for the definition of any acronyms/terms used in this document.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1"/>
        <w:pBdr>
          <w:top w:space="0" w:sz="0" w:val="nil"/>
          <w:left w:space="0" w:sz="0" w:val="nil"/>
          <w:bottom w:space="0" w:sz="0" w:val="nil"/>
          <w:right w:space="0" w:sz="0" w:val="nil"/>
          <w:between w:space="0" w:sz="0" w:val="nil"/>
        </w:pBdr>
        <w:shd w:fill="auto" w:val="clear"/>
        <w:rPr/>
      </w:pPr>
      <w:bookmarkStart w:colFirst="0" w:colLast="0" w:name="_yid7qk535eod" w:id="30"/>
      <w:bookmarkEnd w:id="30"/>
      <w:r w:rsidDel="00000000" w:rsidR="00000000" w:rsidRPr="00000000">
        <w:rPr>
          <w:rtl w:val="0"/>
        </w:rPr>
        <w:t xml:space="preserve">9 </w:t>
      </w:r>
      <w:r w:rsidDel="00000000" w:rsidR="00000000" w:rsidRPr="00000000">
        <w:rPr>
          <w:rtl w:val="0"/>
        </w:rPr>
        <w:t xml:space="preserve">MIP4-IES Profile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MIP4-IES defines a COI specific profile to implement on top of the </w:t>
      </w:r>
      <w:r w:rsidDel="00000000" w:rsidR="00000000" w:rsidRPr="00000000">
        <w:rPr>
          <w:i w:val="1"/>
          <w:rtl w:val="0"/>
        </w:rPr>
        <w:t xml:space="preserve">WSMP Core Specification</w:t>
      </w:r>
      <w:r w:rsidDel="00000000" w:rsidR="00000000" w:rsidRPr="00000000">
        <w:rPr>
          <w:rtl w:val="0"/>
        </w:rPr>
        <w:t xml:space="preserve"> [REF-EM-11]. In terms of the File exchange pattern, this profile is structured for only one usage: Payload wrapping.</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75">
      <w:pPr>
        <w:spacing w:after="0" w:lineRule="auto"/>
        <w:rPr/>
      </w:pPr>
      <w:r w:rsidDel="00000000" w:rsidR="00000000" w:rsidRPr="00000000">
        <w:rPr>
          <w:rtl w:val="0"/>
        </w:rPr>
        <w:t xml:space="preserve">Also, in order to detect that the payload corresponds to MIP4-IES, the Provider SHALL fill the Dialect attribute of the Data element with the following value:</w:t>
      </w:r>
    </w:p>
    <w:p w:rsidR="00000000" w:rsidDel="00000000" w:rsidP="00000000" w:rsidRDefault="00000000" w:rsidRPr="00000000" w14:paraId="00000176">
      <w:pPr>
        <w:spacing w:after="0" w:lineRule="auto"/>
        <w:jc w:val="center"/>
        <w:rPr/>
      </w:pPr>
      <w:r w:rsidDel="00000000" w:rsidR="00000000" w:rsidRPr="00000000">
        <w:rPr>
          <w:rtl w:val="0"/>
        </w:rPr>
      </w:r>
    </w:p>
    <w:tbl>
      <w:tblPr>
        <w:tblStyle w:val="Table10"/>
        <w:tblW w:w="5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tblGridChange w:id="0">
          <w:tblGrid>
            <w:gridCol w:w="5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after="0" w:lineRule="auto"/>
              <w:jc w:val="center"/>
              <w:rPr/>
            </w:pPr>
            <w:r w:rsidDel="00000000" w:rsidR="00000000" w:rsidRPr="00000000">
              <w:rPr>
                <w:rtl w:val="0"/>
              </w:rPr>
              <w:t xml:space="preserve">https://mip-interop.org/data/v4.3/</w:t>
            </w:r>
            <w:r w:rsidDel="00000000" w:rsidR="00000000" w:rsidRPr="00000000">
              <w:rPr>
                <w:rtl w:val="0"/>
              </w:rPr>
              <w:t xml:space="preserve">Dialect</w:t>
            </w:r>
            <w:r w:rsidDel="00000000" w:rsidR="00000000" w:rsidRPr="00000000">
              <w:rPr>
                <w:rtl w:val="0"/>
              </w:rPr>
            </w:r>
          </w:p>
        </w:tc>
      </w:tr>
    </w:tbl>
    <w:p w:rsidR="00000000" w:rsidDel="00000000" w:rsidP="00000000" w:rsidRDefault="00000000" w:rsidRPr="00000000" w14:paraId="00000178">
      <w:pPr>
        <w:spacing w:after="0" w:lineRule="auto"/>
        <w:jc w:val="center"/>
        <w:rPr/>
      </w:pPr>
      <w:r w:rsidDel="00000000" w:rsidR="00000000" w:rsidRPr="00000000">
        <w:rPr>
          <w:rtl w:val="0"/>
        </w:rPr>
      </w:r>
    </w:p>
    <w:p w:rsidR="00000000" w:rsidDel="00000000" w:rsidP="00000000" w:rsidRDefault="00000000" w:rsidRPr="00000000" w14:paraId="00000179">
      <w:pPr>
        <w:pStyle w:val="Heading2"/>
        <w:rPr/>
      </w:pPr>
      <w:bookmarkStart w:colFirst="0" w:colLast="0" w:name="_21x4v1sf2k7x" w:id="31"/>
      <w:bookmarkEnd w:id="31"/>
      <w:r w:rsidDel="00000000" w:rsidR="00000000" w:rsidRPr="00000000">
        <w:rPr>
          <w:rtl w:val="0"/>
        </w:rPr>
        <w:t xml:space="preserve">9.1 Using Operations on File Exchange Pattern</w:t>
      </w:r>
    </w:p>
    <w:p w:rsidR="00000000" w:rsidDel="00000000" w:rsidP="00000000" w:rsidRDefault="00000000" w:rsidRPr="00000000" w14:paraId="0000017A">
      <w:pPr>
        <w:rPr/>
      </w:pPr>
      <w:r w:rsidDel="00000000" w:rsidR="00000000" w:rsidRPr="00000000">
        <w:rPr>
          <w:rtl w:val="0"/>
        </w:rPr>
        <w:t xml:space="preserve">WSMP allows a producer to send Create, Update and Delete operations through files, using wsmp:</w:t>
      </w:r>
      <w:r w:rsidDel="00000000" w:rsidR="00000000" w:rsidRPr="00000000">
        <w:rPr>
          <w:i w:val="1"/>
          <w:rtl w:val="0"/>
        </w:rPr>
        <w:t xml:space="preserve">WSMPMsg</w:t>
      </w: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In the MIP4-IES context, a Consumer shall support all of the three operations. </w:t>
      </w:r>
    </w:p>
    <w:p w:rsidR="00000000" w:rsidDel="00000000" w:rsidP="00000000" w:rsidRDefault="00000000" w:rsidRPr="00000000" w14:paraId="0000017C">
      <w:pPr>
        <w:rPr/>
      </w:pPr>
      <w:r w:rsidDel="00000000" w:rsidR="00000000" w:rsidRPr="00000000">
        <w:rPr>
          <w:rtl w:val="0"/>
        </w:rPr>
        <w:t xml:space="preserve">In the case of the reception of a Create or an Update, it is up to the Consumer to determine which behaviour is to be adopted, depending on its own internal state.</w:t>
      </w:r>
    </w:p>
    <w:p w:rsidR="00000000" w:rsidDel="00000000" w:rsidP="00000000" w:rsidRDefault="00000000" w:rsidRPr="00000000" w14:paraId="0000017D">
      <w:pPr>
        <w:rPr/>
      </w:pPr>
      <w:r w:rsidDel="00000000" w:rsidR="00000000" w:rsidRPr="00000000">
        <w:rPr>
          <w:rtl w:val="0"/>
        </w:rPr>
        <w:t xml:space="preserve">When producing a file, it is up to the Producer to determine whether the operation is a Creation or an Update.</w:t>
      </w:r>
      <w:r w:rsidDel="00000000" w:rsidR="00000000" w:rsidRPr="00000000">
        <w:rPr>
          <w:rtl w:val="0"/>
        </w:rPr>
      </w:r>
    </w:p>
    <w:sectPr>
      <w:headerReference r:id="rId10" w:type="default"/>
      <w:foot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after="200" w:line="276" w:lineRule="auto"/>
      <w:jc w:val="center"/>
      <w:rPr>
        <w:sz w:val="20"/>
        <w:szCs w:val="20"/>
      </w:rPr>
    </w:pPr>
    <w:r w:rsidDel="00000000" w:rsidR="00000000" w:rsidRPr="00000000">
      <w:rPr>
        <w:rtl w:val="0"/>
      </w:rPr>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after="200" w:line="276" w:lineRule="auto"/>
      <w:jc w:val="center"/>
      <w:rPr/>
    </w:pPr>
    <w:r w:rsidDel="00000000" w:rsidR="00000000" w:rsidRPr="00000000">
      <w:rPr>
        <w:sz w:val="20"/>
        <w:szCs w:val="20"/>
        <w:rtl w:val="0"/>
      </w:rPr>
      <w:t xml:space="preserve">MIP4-IES FILE EXCHANGE PATTERN </w:t>
      <w:br w:type="textWrapping"/>
      <w:t xml:space="preserve">v1.8.1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360" w:lineRule="auto"/>
    </w:pPr>
    <w:rPr>
      <w:b w:val="1"/>
      <w:sz w:val="36"/>
      <w:szCs w:val="36"/>
    </w:rPr>
  </w:style>
  <w:style w:type="paragraph" w:styleId="Heading2">
    <w:name w:val="heading 2"/>
    <w:basedOn w:val="Normal"/>
    <w:next w:val="Normal"/>
    <w:pPr>
      <w:keepNext w:val="1"/>
      <w:keepLines w:val="1"/>
      <w:spacing w:before="240" w:lineRule="auto"/>
    </w:pPr>
    <w:rPr>
      <w:b w:val="1"/>
      <w:sz w:val="28"/>
      <w:szCs w:val="28"/>
    </w:rPr>
  </w:style>
  <w:style w:type="paragraph" w:styleId="Heading3">
    <w:name w:val="heading 3"/>
    <w:basedOn w:val="Normal"/>
    <w:next w:val="Normal"/>
    <w:pPr>
      <w:keepNext w:val="1"/>
      <w:keepLines w:val="1"/>
      <w:spacing w:after="60" w:before="240" w:lineRule="auto"/>
    </w:pPr>
    <w:rPr>
      <w:b w:val="1"/>
    </w:rPr>
  </w:style>
  <w:style w:type="paragraph" w:styleId="Heading4">
    <w:name w:val="heading 4"/>
    <w:basedOn w:val="Normal"/>
    <w:next w:val="Normal"/>
    <w:pPr>
      <w:keepNext w:val="1"/>
      <w:keepLines w:val="1"/>
      <w:spacing w:after="60" w:before="240" w:line="240" w:lineRule="auto"/>
      <w:ind w:left="1080" w:hanging="1080"/>
      <w:jc w:val="both"/>
    </w:pPr>
    <w:rPr>
      <w:rFonts w:ascii="Arial" w:cs="Arial" w:eastAsia="Arial" w:hAnsi="Arial"/>
      <w:b w:val="0"/>
      <w:color w:val="000000"/>
      <w:sz w:val="24"/>
      <w:szCs w:val="24"/>
    </w:rPr>
  </w:style>
  <w:style w:type="paragraph" w:styleId="Heading5">
    <w:name w:val="heading 5"/>
    <w:basedOn w:val="Normal"/>
    <w:next w:val="Normal"/>
    <w:pPr>
      <w:keepNext w:val="1"/>
      <w:keepLines w:val="1"/>
      <w:spacing w:after="60" w:before="240" w:line="240" w:lineRule="auto"/>
      <w:ind w:left="1260" w:hanging="1260"/>
      <w:jc w:val="both"/>
    </w:pPr>
    <w:rPr>
      <w:rFonts w:ascii="Times New Roman" w:cs="Times New Roman" w:eastAsia="Times New Roman" w:hAnsi="Times New Roman"/>
      <w:b w:val="1"/>
      <w:i w:val="1"/>
      <w:color w:val="000000"/>
      <w:sz w:val="24"/>
      <w:szCs w:val="24"/>
    </w:rPr>
  </w:style>
  <w:style w:type="paragraph" w:styleId="Heading6">
    <w:name w:val="heading 6"/>
    <w:basedOn w:val="Normal"/>
    <w:next w:val="Normal"/>
    <w:pPr>
      <w:keepNext w:val="1"/>
      <w:keepLines w:val="1"/>
      <w:spacing w:after="60" w:before="240" w:line="240" w:lineRule="auto"/>
      <w:jc w:val="both"/>
    </w:pPr>
    <w:rPr>
      <w:rFonts w:ascii="Times New Roman" w:cs="Times New Roman" w:eastAsia="Times New Roman" w:hAnsi="Times New Roman"/>
      <w:b w:val="1"/>
      <w:color w:val="000000"/>
      <w:sz w:val="22"/>
      <w:szCs w:val="22"/>
    </w:rPr>
  </w:style>
  <w:style w:type="paragraph" w:styleId="Title">
    <w:name w:val="Title"/>
    <w:basedOn w:val="Normal"/>
    <w:next w:val="Normal"/>
    <w:pPr>
      <w:keepNext w:val="1"/>
      <w:keepLines w:val="1"/>
      <w:widowControl w:val="0"/>
      <w:spacing w:after="120" w:before="480" w:line="276" w:lineRule="auto"/>
      <w:jc w:val="both"/>
    </w:pPr>
    <w:rPr>
      <w:rFonts w:ascii="Arial" w:cs="Arial" w:eastAsia="Arial" w:hAnsi="Arial"/>
      <w:b w:val="1"/>
      <w:color w:val="000000"/>
      <w:sz w:val="72"/>
      <w:szCs w:val="72"/>
    </w:rPr>
  </w:style>
  <w:style w:type="paragraph" w:styleId="Subtitle">
    <w:name w:val="Subtitle"/>
    <w:basedOn w:val="Normal"/>
    <w:next w:val="Normal"/>
    <w:pPr>
      <w:keepNext w:val="1"/>
      <w:keepLines w:val="1"/>
      <w:widowControl w:val="0"/>
      <w:spacing w:after="80" w:before="360" w:line="276" w:lineRule="auto"/>
      <w:jc w:val="both"/>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rPr/>
    <w:tblPr>
      <w:tblStyleRowBandSize w:val="1"/>
      <w:tblStyleColBandSize w:val="1"/>
      <w:tblCellMar>
        <w:top w:w="0.0" w:type="dxa"/>
        <w:left w:w="115.0" w:type="dxa"/>
        <w:bottom w:w="0.0" w:type="dxa"/>
        <w:right w:w="115.0" w:type="dxa"/>
      </w:tblCellMar>
    </w:tblPr>
  </w:style>
  <w:style w:type="table" w:styleId="Table6">
    <w:basedOn w:val="TableNormal"/>
    <w:pPr/>
    <w:rPr/>
    <w:tblPr>
      <w:tblStyleRowBandSize w:val="1"/>
      <w:tblStyleColBandSize w:val="1"/>
      <w:tblCellMar>
        <w:top w:w="0.0" w:type="dxa"/>
        <w:left w:w="115.0" w:type="dxa"/>
        <w:bottom w:w="0.0" w:type="dxa"/>
        <w:right w:w="115.0" w:type="dxa"/>
      </w:tblCellMar>
    </w:tblPr>
  </w:style>
  <w:style w:type="table" w:styleId="Table7">
    <w:basedOn w:val="TableNormal"/>
    <w:pPr/>
    <w:rPr/>
    <w:tblPr>
      <w:tblStyleRowBandSize w:val="1"/>
      <w:tblStyleColBandSize w:val="1"/>
      <w:tblCellMar>
        <w:top w:w="0.0" w:type="dxa"/>
        <w:left w:w="115.0" w:type="dxa"/>
        <w:bottom w:w="0.0" w:type="dxa"/>
        <w:right w:w="115.0" w:type="dxa"/>
      </w:tblCellMar>
    </w:tblPr>
  </w:style>
  <w:style w:type="table" w:styleId="Table8">
    <w:basedOn w:val="TableNormal"/>
    <w:pPr/>
    <w:rPr/>
    <w:tblPr>
      <w:tblStyleRowBandSize w:val="1"/>
      <w:tblStyleColBandSize w:val="1"/>
      <w:tblCellMar>
        <w:top w:w="0.0" w:type="dxa"/>
        <w:left w:w="115.0" w:type="dxa"/>
        <w:bottom w:w="0.0" w:type="dxa"/>
        <w:right w:w="115.0" w:type="dxa"/>
      </w:tblCellMar>
    </w:tblPr>
  </w:style>
  <w:style w:type="table" w:styleId="Table9">
    <w:basedOn w:val="TableNormal"/>
    <w:pPr/>
    <w:rPr/>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rive.google.com/open?id=1nDJ7Q7mbsFdN_JHSTqGWS0k7Opy-RiwI4XbZlxYC4_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ip-interop.org" TargetMode="External"/><Relationship Id="rId8" Type="http://schemas.openxmlformats.org/officeDocument/2006/relationships/hyperlink" Target="https://www.mip-intero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