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planning-工作助手规划说明非技术版v1"/>
    <w:p>
      <w:pPr>
        <w:pStyle w:val="Heading1"/>
      </w:pPr>
      <w:r>
        <w:t xml:space="preserve">Planning 工作助手规划说明（非技术版）v1</w:t>
      </w:r>
    </w:p>
    <w:bookmarkStart w:id="20" w:name="一这件事我们到底在做什么"/>
    <w:p>
      <w:pPr>
        <w:pStyle w:val="Heading2"/>
      </w:pPr>
      <w:r>
        <w:t xml:space="preserve">一、这件事我们到底在做什么</w:t>
      </w:r>
    </w:p>
    <w:p>
      <w:pPr>
        <w:pStyle w:val="FirstParagraph"/>
      </w:pPr>
      <w:r>
        <w:t xml:space="preserve">简单说，我们现在不是在做一个“聊天机器人”，也不是在做一个“技术玩具”。</w:t>
      </w:r>
    </w:p>
    <w:p>
      <w:pPr>
        <w:pStyle w:val="BodyText"/>
      </w:pPr>
      <w:r>
        <w:t xml:space="preserve">我们真正想做的是：</w:t>
      </w:r>
    </w:p>
    <w:p>
      <w:pPr>
        <w:pStyle w:val="BodyText"/>
      </w:pPr>
      <w:r>
        <w:rPr>
          <w:bCs/>
          <w:b/>
        </w:rPr>
        <w:t xml:space="preserve">做一个能帮你长期处理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planning/</w:t>
      </w:r>
      <w:r>
        <w:rPr>
          <w:bCs/>
          <w:b/>
        </w:rPr>
        <w:t xml:space="preserve"> </w:t>
      </w:r>
      <w:r>
        <w:rPr>
          <w:bCs/>
          <w:b/>
        </w:rPr>
        <w:t xml:space="preserve">目录里日常工作的工作助手。</w:t>
      </w:r>
    </w:p>
    <w:p>
      <w:pPr>
        <w:pStyle w:val="BodyText"/>
      </w:pPr>
      <w:r>
        <w:t xml:space="preserve">这个助手未来要能做的事情，核心包括：</w:t>
      </w:r>
    </w:p>
    <w:p>
      <w:pPr>
        <w:numPr>
          <w:ilvl w:val="0"/>
          <w:numId w:val="1001"/>
        </w:numPr>
        <w:pStyle w:val="Compact"/>
      </w:pPr>
      <w:r>
        <w:t xml:space="preserve">接住你平时发来的任务、材料、会议录音、转写、截图、微信转发内容。</w:t>
      </w:r>
    </w:p>
    <w:p>
      <w:pPr>
        <w:numPr>
          <w:ilvl w:val="0"/>
          <w:numId w:val="1001"/>
        </w:numPr>
        <w:pStyle w:val="Compact"/>
      </w:pPr>
      <w:r>
        <w:t xml:space="preserve">看懂这些材料是什么，属于哪个项目、哪个主题、哪类工作。</w:t>
      </w:r>
    </w:p>
    <w:p>
      <w:pPr>
        <w:numPr>
          <w:ilvl w:val="0"/>
          <w:numId w:val="1001"/>
        </w:numPr>
        <w:pStyle w:val="Compact"/>
      </w:pPr>
      <w:r>
        <w:t xml:space="preserve">结合</w:t>
      </w:r>
      <w:r>
        <w:t xml:space="preserve"> </w:t>
      </w:r>
      <w:r>
        <w:rPr>
          <w:rStyle w:val="VerbatimChar"/>
        </w:rPr>
        <w:t xml:space="preserve">planning/</w:t>
      </w:r>
      <w:r>
        <w:t xml:space="preserve"> </w:t>
      </w:r>
      <w:r>
        <w:t xml:space="preserve">里已经有的历史文档、项目台账、研究结论、汇报稿，继续往下做。</w:t>
      </w:r>
    </w:p>
    <w:p>
      <w:pPr>
        <w:numPr>
          <w:ilvl w:val="0"/>
          <w:numId w:val="1001"/>
        </w:numPr>
        <w:pStyle w:val="Compact"/>
      </w:pPr>
      <w:r>
        <w:t xml:space="preserve">不是只给你泛泛建议，而是产出能直接用的东西。</w:t>
      </w:r>
    </w:p>
    <w:p>
      <w:pPr>
        <w:numPr>
          <w:ilvl w:val="0"/>
          <w:numId w:val="1001"/>
        </w:numPr>
        <w:pStyle w:val="Compact"/>
      </w:pPr>
      <w:r>
        <w:t xml:space="preserve">做完以后还能记住重要结论，下次继续，不用每次都从零开始。</w:t>
      </w:r>
    </w:p>
    <w:p>
      <w:pPr>
        <w:pStyle w:val="FirstParagraph"/>
      </w:pPr>
      <w:r>
        <w:t xml:space="preserve">换句话说，我们要做的是一个：</w:t>
      </w:r>
    </w:p>
    <w:p>
      <w:pPr>
        <w:pStyle w:val="BodyText"/>
      </w:pPr>
      <w:r>
        <w:rPr>
          <w:bCs/>
          <w:b/>
        </w:rPr>
        <w:t xml:space="preserve">面向你真实工作、能长期接任务、能持续推进、能留下记忆的 planning 工作助手。</w:t>
      </w:r>
    </w:p>
    <w:bookmarkEnd w:id="20"/>
    <w:bookmarkStart w:id="21" w:name="二为什么之前会越做越乱"/>
    <w:p>
      <w:pPr>
        <w:pStyle w:val="Heading2"/>
      </w:pPr>
      <w:r>
        <w:t xml:space="preserve">二、为什么之前会越做越乱</w:t>
      </w:r>
    </w:p>
    <w:p>
      <w:pPr>
        <w:pStyle w:val="FirstParagraph"/>
      </w:pPr>
      <w:r>
        <w:t xml:space="preserve">这个问题，其实不是因为你目标错了，而是因为过去好几个目标一起推进，没有先分清主次。</w:t>
      </w:r>
    </w:p>
    <w:p>
      <w:pPr>
        <w:pStyle w:val="BodyText"/>
      </w:pPr>
      <w:r>
        <w:t xml:space="preserve">最早你想解决的是：</w:t>
      </w:r>
    </w:p>
    <w:p>
      <w:pPr>
        <w:numPr>
          <w:ilvl w:val="0"/>
          <w:numId w:val="1002"/>
        </w:numPr>
        <w:pStyle w:val="Compact"/>
      </w:pPr>
      <w:r>
        <w:t xml:space="preserve">更方便发任务</w:t>
      </w:r>
    </w:p>
    <w:p>
      <w:pPr>
        <w:numPr>
          <w:ilvl w:val="0"/>
          <w:numId w:val="1002"/>
        </w:numPr>
        <w:pStyle w:val="Compact"/>
      </w:pPr>
      <w:r>
        <w:t xml:space="preserve">更强的 agent 能力</w:t>
      </w:r>
    </w:p>
    <w:p>
      <w:pPr>
        <w:numPr>
          <w:ilvl w:val="0"/>
          <w:numId w:val="1002"/>
        </w:numPr>
        <w:pStyle w:val="Compact"/>
      </w:pPr>
      <w:r>
        <w:t xml:space="preserve">更好的多模型协作</w:t>
      </w:r>
    </w:p>
    <w:p>
      <w:pPr>
        <w:numPr>
          <w:ilvl w:val="0"/>
          <w:numId w:val="1002"/>
        </w:numPr>
        <w:pStyle w:val="Compact"/>
      </w:pPr>
      <w:r>
        <w:t xml:space="preserve">更好的长期记忆</w:t>
      </w:r>
    </w:p>
    <w:p>
      <w:pPr>
        <w:numPr>
          <w:ilvl w:val="0"/>
          <w:numId w:val="1002"/>
        </w:numPr>
        <w:pStyle w:val="Compact"/>
      </w:pPr>
      <w:r>
        <w:t xml:space="preserve">更像 Anthropic harness 那种长任务工作方式</w:t>
      </w:r>
    </w:p>
    <w:p>
      <w:pPr>
        <w:pStyle w:val="FirstParagraph"/>
      </w:pPr>
      <w:r>
        <w:t xml:space="preserve">这些目标本身都合理。</w:t>
      </w:r>
    </w:p>
    <w:p>
      <w:pPr>
        <w:pStyle w:val="BodyText"/>
      </w:pPr>
      <w:r>
        <w:t xml:space="preserve">但问题在于，当时没有先定清楚：</w:t>
      </w:r>
    </w:p>
    <w:p>
      <w:pPr>
        <w:numPr>
          <w:ilvl w:val="0"/>
          <w:numId w:val="1003"/>
        </w:numPr>
        <w:pStyle w:val="Compact"/>
      </w:pPr>
      <w:r>
        <w:t xml:space="preserve">第一阶段最重要的目标是什么</w:t>
      </w:r>
    </w:p>
    <w:p>
      <w:pPr>
        <w:numPr>
          <w:ilvl w:val="0"/>
          <w:numId w:val="1003"/>
        </w:numPr>
        <w:pStyle w:val="Compact"/>
      </w:pPr>
      <w:r>
        <w:t xml:space="preserve">哪些东西只是辅助能力</w:t>
      </w:r>
    </w:p>
    <w:p>
      <w:pPr>
        <w:numPr>
          <w:ilvl w:val="0"/>
          <w:numId w:val="1003"/>
        </w:numPr>
        <w:pStyle w:val="Compact"/>
      </w:pPr>
      <w:r>
        <w:t xml:space="preserve">哪些入口是真入口，哪些只是内部封装</w:t>
      </w:r>
    </w:p>
    <w:p>
      <w:pPr>
        <w:numPr>
          <w:ilvl w:val="0"/>
          <w:numId w:val="1003"/>
        </w:numPr>
        <w:pStyle w:val="Compact"/>
      </w:pPr>
      <w:r>
        <w:t xml:space="preserve">会话、任务、记忆这三件事到底怎么区分</w:t>
      </w:r>
    </w:p>
    <w:p>
      <w:pPr>
        <w:pStyle w:val="FirstParagraph"/>
      </w:pPr>
      <w:r>
        <w:t xml:space="preserve">结果就是：</w:t>
      </w:r>
    </w:p>
    <w:p>
      <w:pPr>
        <w:numPr>
          <w:ilvl w:val="0"/>
          <w:numId w:val="1004"/>
        </w:numPr>
        <w:pStyle w:val="Compact"/>
      </w:pPr>
      <w:r>
        <w:t xml:space="preserve">入口越来越多</w:t>
      </w:r>
    </w:p>
    <w:p>
      <w:pPr>
        <w:numPr>
          <w:ilvl w:val="0"/>
          <w:numId w:val="1004"/>
        </w:numPr>
        <w:pStyle w:val="Compact"/>
      </w:pPr>
      <w:r>
        <w:t xml:space="preserve">工具越来越多</w:t>
      </w:r>
    </w:p>
    <w:p>
      <w:pPr>
        <w:numPr>
          <w:ilvl w:val="0"/>
          <w:numId w:val="1004"/>
        </w:numPr>
        <w:pStyle w:val="Compact"/>
      </w:pPr>
      <w:r>
        <w:t xml:space="preserve">名词越来越多</w:t>
      </w:r>
    </w:p>
    <w:p>
      <w:pPr>
        <w:numPr>
          <w:ilvl w:val="0"/>
          <w:numId w:val="1004"/>
        </w:numPr>
        <w:pStyle w:val="Compact"/>
      </w:pPr>
      <w:r>
        <w:t xml:space="preserve">但“真正怎么用、怎么持续做完一件工作”反而越来越不清楚</w:t>
      </w:r>
    </w:p>
    <w:p>
      <w:pPr>
        <w:pStyle w:val="FirstParagraph"/>
      </w:pPr>
      <w:r>
        <w:t xml:space="preserve">所以这次我们做的第一件大事，不是继续加功能，而是</w:t>
      </w:r>
      <w:r>
        <w:rPr>
          <w:bCs/>
          <w:b/>
        </w:rPr>
        <w:t xml:space="preserve">先复盘、先收口、先把主线定出来</w:t>
      </w:r>
      <w:r>
        <w:t xml:space="preserve">。</w:t>
      </w:r>
    </w:p>
    <w:bookmarkEnd w:id="21"/>
    <w:bookmarkStart w:id="28" w:name="三我们这次是怎么一步步收口到现在的"/>
    <w:p>
      <w:pPr>
        <w:pStyle w:val="Heading2"/>
      </w:pPr>
      <w:r>
        <w:t xml:space="preserve">三、我们这次是怎么一步步收口到现在的</w:t>
      </w:r>
    </w:p>
    <w:p>
      <w:pPr>
        <w:pStyle w:val="FirstParagraph"/>
      </w:pPr>
      <w:r>
        <w:t xml:space="preserve">这轮其实不是一下子得出结论的，而是一步一步往下收的。</w:t>
      </w:r>
    </w:p>
    <w:bookmarkStart w:id="22" w:name="第一步先确认现状到底是什么"/>
    <w:p>
      <w:pPr>
        <w:pStyle w:val="Heading3"/>
      </w:pPr>
      <w:r>
        <w:t xml:space="preserve">第一步：先确认现状到底是什么</w:t>
      </w:r>
    </w:p>
    <w:p>
      <w:pPr>
        <w:pStyle w:val="FirstParagraph"/>
      </w:pPr>
      <w:r>
        <w:t xml:space="preserve">我们先做的，不是谈理想目标，而是认真核对现状：</w:t>
      </w:r>
    </w:p>
    <w:p>
      <w:pPr>
        <w:numPr>
          <w:ilvl w:val="0"/>
          <w:numId w:val="1005"/>
        </w:numPr>
        <w:pStyle w:val="Compact"/>
      </w:pPr>
      <w:r>
        <w:t xml:space="preserve">代码现在到底在做什么</w:t>
      </w:r>
    </w:p>
    <w:p>
      <w:pPr>
        <w:numPr>
          <w:ilvl w:val="0"/>
          <w:numId w:val="1005"/>
        </w:numPr>
        <w:pStyle w:val="Compact"/>
      </w:pPr>
      <w:r>
        <w:t xml:space="preserve">文档里有哪些冲突</w:t>
      </w:r>
    </w:p>
    <w:p>
      <w:pPr>
        <w:numPr>
          <w:ilvl w:val="0"/>
          <w:numId w:val="1005"/>
        </w:numPr>
        <w:pStyle w:val="Compact"/>
      </w:pPr>
      <w:r>
        <w:t xml:space="preserve">哪些是已经真的在用的</w:t>
      </w:r>
    </w:p>
    <w:p>
      <w:pPr>
        <w:numPr>
          <w:ilvl w:val="0"/>
          <w:numId w:val="1005"/>
        </w:numPr>
        <w:pStyle w:val="Compact"/>
      </w:pPr>
      <w:r>
        <w:t xml:space="preserve">哪些只是开发过但没形成稳定使用法</w:t>
      </w:r>
    </w:p>
    <w:p>
      <w:pPr>
        <w:pStyle w:val="FirstParagraph"/>
      </w:pPr>
      <w:r>
        <w:t xml:space="preserve">这一步得出的结论是：</w:t>
      </w:r>
    </w:p>
    <w:p>
      <w:pPr>
        <w:pStyle w:val="BodyText"/>
      </w:pPr>
      <w:r>
        <w:rPr>
          <w:bCs/>
          <w:b/>
        </w:rPr>
        <w:t xml:space="preserve">你现在真正高频在用的主工作台，不是飞书，也不是 ChatgptREST 的某个 ask 接口，而是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Codex / Claude Code / Antigravity</w:t>
      </w:r>
      <w:r>
        <w:rPr>
          <w:bCs/>
          <w:b/>
        </w:rPr>
        <w:t xml:space="preserve">。</w:t>
      </w:r>
    </w:p>
    <w:p>
      <w:pPr>
        <w:pStyle w:val="BodyText"/>
      </w:pPr>
      <w:r>
        <w:t xml:space="preserve">同时，你手机上通过</w:t>
      </w:r>
      <w:r>
        <w:t xml:space="preserve"> </w:t>
      </w:r>
      <w:r>
        <w:rPr>
          <w:rStyle w:val="VerbatimChar"/>
        </w:rPr>
        <w:t xml:space="preserve">tmuxagent(8702)</w:t>
      </w:r>
      <w:r>
        <w:t xml:space="preserve"> </w:t>
      </w:r>
      <w:r>
        <w:t xml:space="preserve">去操作这些 pane，本质上也还是在用这套主工作台。</w:t>
      </w:r>
    </w:p>
    <w:bookmarkEnd w:id="22"/>
    <w:bookmarkStart w:id="23" w:name="第二步把入口和执行层分开"/>
    <w:p>
      <w:pPr>
        <w:pStyle w:val="Heading3"/>
      </w:pPr>
      <w:r>
        <w:t xml:space="preserve">第二步：把“入口”和“执行层”分开</w:t>
      </w:r>
    </w:p>
    <w:p>
      <w:pPr>
        <w:pStyle w:val="FirstParagraph"/>
      </w:pPr>
      <w:r>
        <w:t xml:space="preserve">之前很容易混在一起的一个问题是：</w:t>
      </w:r>
    </w:p>
    <w:p>
      <w:pPr>
        <w:pStyle w:val="BodyText"/>
      </w:pPr>
      <w:r>
        <w:t xml:space="preserve">“</w:t>
      </w:r>
      <w:r>
        <w:t xml:space="preserve">我从哪里发任务</w:t>
      </w:r>
      <w:r>
        <w:t xml:space="preserve">”</w:t>
      </w:r>
      <w:r>
        <w:t xml:space="preserve">和“任务到底靠什么能力执行”不是一回事。</w:t>
      </w:r>
    </w:p>
    <w:p>
      <w:pPr>
        <w:pStyle w:val="BodyText"/>
      </w:pPr>
      <w:r>
        <w:t xml:space="preserve">我们这次把它拆开了：</w:t>
      </w:r>
    </w:p>
    <w:p>
      <w:pPr>
        <w:numPr>
          <w:ilvl w:val="0"/>
          <w:numId w:val="1006"/>
        </w:numPr>
        <w:pStyle w:val="Compact"/>
      </w:pPr>
      <w:r>
        <w:t xml:space="preserve">你真正干活的地方，是</w:t>
      </w:r>
      <w:r>
        <w:t xml:space="preserve"> </w:t>
      </w:r>
      <w:r>
        <w:rPr>
          <w:rStyle w:val="VerbatimChar"/>
        </w:rPr>
        <w:t xml:space="preserve">Codex / Claude Code / Antigravity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tmuxagent(8702)</w:t>
      </w:r>
      <w:r>
        <w:t xml:space="preserve"> </w:t>
      </w:r>
      <w:r>
        <w:t xml:space="preserve">是远程继续这些工作台的入口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Feishu / OpenClawBot</w:t>
      </w:r>
      <w:r>
        <w:t xml:space="preserve"> </w:t>
      </w:r>
      <w:r>
        <w:t xml:space="preserve">更适合做收件箱、派工和轻交互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chatgpt_web.ask / gemini_web.ask</w:t>
      </w:r>
      <w:r>
        <w:t xml:space="preserve"> </w:t>
      </w:r>
      <w:r>
        <w:t xml:space="preserve">这些更像内部专项能力，不是日常主工作台</w:t>
      </w:r>
    </w:p>
    <w:p>
      <w:pPr>
        <w:pStyle w:val="FirstParagraph"/>
      </w:pPr>
      <w:r>
        <w:t xml:space="preserve">这一步很重要，因为它纠正了以前“什么都像入口、什么都像主线”的混乱。</w:t>
      </w:r>
    </w:p>
    <w:bookmarkEnd w:id="23"/>
    <w:bookmarkStart w:id="24" w:name="第三步把第一阶段真正目标定下来"/>
    <w:p>
      <w:pPr>
        <w:pStyle w:val="Heading3"/>
      </w:pPr>
      <w:r>
        <w:t xml:space="preserve">第三步：把第一阶段真正目标定下来</w:t>
      </w:r>
    </w:p>
    <w:p>
      <w:pPr>
        <w:pStyle w:val="FirstParagraph"/>
      </w:pPr>
      <w:r>
        <w:t xml:space="preserve">这一步我们明确了：</w:t>
      </w:r>
    </w:p>
    <w:p>
      <w:pPr>
        <w:pStyle w:val="BodyText"/>
      </w:pPr>
      <w:r>
        <w:t xml:space="preserve">第一阶段不是去追求“什么都做”，而是先把一件事做好：</w:t>
      </w:r>
    </w:p>
    <w:p>
      <w:pPr>
        <w:pStyle w:val="BodyText"/>
      </w:pPr>
      <w:r>
        <w:rPr>
          <w:bCs/>
          <w:b/>
        </w:rPr>
        <w:t xml:space="preserve">先做一个面向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planning/</w:t>
      </w:r>
      <w:r>
        <w:rPr>
          <w:bCs/>
          <w:b/>
        </w:rPr>
        <w:t xml:space="preserve"> </w:t>
      </w:r>
      <w:r>
        <w:rPr>
          <w:bCs/>
          <w:b/>
        </w:rPr>
        <w:t xml:space="preserve">日常工作的长任务 agent。</w:t>
      </w:r>
    </w:p>
    <w:p>
      <w:pPr>
        <w:pStyle w:val="BodyText"/>
      </w:pPr>
      <w:r>
        <w:t xml:space="preserve">它要优先服务你的高频工作：</w:t>
      </w:r>
    </w:p>
    <w:p>
      <w:pPr>
        <w:numPr>
          <w:ilvl w:val="0"/>
          <w:numId w:val="1007"/>
        </w:numPr>
        <w:pStyle w:val="Compact"/>
      </w:pPr>
      <w:r>
        <w:t xml:space="preserve">人员规划</w:t>
      </w:r>
    </w:p>
    <w:p>
      <w:pPr>
        <w:numPr>
          <w:ilvl w:val="0"/>
          <w:numId w:val="1007"/>
        </w:numPr>
        <w:pStyle w:val="Compact"/>
      </w:pPr>
      <w:r>
        <w:t xml:space="preserve">项目规划</w:t>
      </w:r>
    </w:p>
    <w:p>
      <w:pPr>
        <w:numPr>
          <w:ilvl w:val="0"/>
          <w:numId w:val="1007"/>
        </w:numPr>
        <w:pStyle w:val="Compact"/>
      </w:pPr>
      <w:r>
        <w:t xml:space="preserve">项目现状诊断</w:t>
      </w:r>
    </w:p>
    <w:p>
      <w:pPr>
        <w:numPr>
          <w:ilvl w:val="0"/>
          <w:numId w:val="1007"/>
        </w:numPr>
        <w:pStyle w:val="Compact"/>
      </w:pPr>
      <w:r>
        <w:t xml:space="preserve">研究到决策稿</w:t>
      </w:r>
    </w:p>
    <w:p>
      <w:pPr>
        <w:numPr>
          <w:ilvl w:val="0"/>
          <w:numId w:val="1007"/>
        </w:numPr>
        <w:pStyle w:val="Compact"/>
      </w:pPr>
      <w:r>
        <w:t xml:space="preserve">会议沉淀</w:t>
      </w:r>
    </w:p>
    <w:p>
      <w:pPr>
        <w:numPr>
          <w:ilvl w:val="0"/>
          <w:numId w:val="1007"/>
        </w:numPr>
        <w:pStyle w:val="Compact"/>
      </w:pPr>
      <w:r>
        <w:t xml:space="preserve">汇报材料</w:t>
      </w:r>
    </w:p>
    <w:p>
      <w:pPr>
        <w:pStyle w:val="FirstParagraph"/>
      </w:pPr>
      <w:r>
        <w:t xml:space="preserve">也就是说，这一阶段我们先对准你的真实工作，而不是继续扩散到很多看起来很强、但实际不一定最先解决问题的方向。</w:t>
      </w:r>
    </w:p>
    <w:bookmarkEnd w:id="24"/>
    <w:bookmarkStart w:id="25" w:name="第四步把高质量翻成可验收的话"/>
    <w:p>
      <w:pPr>
        <w:pStyle w:val="Heading3"/>
      </w:pPr>
      <w:r>
        <w:t xml:space="preserve">第四步：把“高质量”翻成可验收的话</w:t>
      </w:r>
    </w:p>
    <w:p>
      <w:pPr>
        <w:pStyle w:val="FirstParagraph"/>
      </w:pPr>
      <w:r>
        <w:t xml:space="preserve">以前“高质量”容易说得很抽象。</w:t>
      </w:r>
    </w:p>
    <w:p>
      <w:pPr>
        <w:pStyle w:val="BodyText"/>
      </w:pPr>
      <w:r>
        <w:t xml:space="preserve">这次我们把它收成了 5 条：</w:t>
      </w:r>
    </w:p>
    <w:p>
      <w:pPr>
        <w:numPr>
          <w:ilvl w:val="0"/>
          <w:numId w:val="1008"/>
        </w:numPr>
        <w:pStyle w:val="Compact"/>
      </w:pPr>
      <w:r>
        <w:t xml:space="preserve">不理解偏</w:t>
      </w:r>
    </w:p>
    <w:p>
      <w:pPr>
        <w:numPr>
          <w:ilvl w:val="0"/>
          <w:numId w:val="1008"/>
        </w:numPr>
        <w:pStyle w:val="Compact"/>
      </w:pPr>
      <w:r>
        <w:t xml:space="preserve">不漏项</w:t>
      </w:r>
    </w:p>
    <w:p>
      <w:pPr>
        <w:numPr>
          <w:ilvl w:val="0"/>
          <w:numId w:val="1008"/>
        </w:numPr>
        <w:pStyle w:val="Compact"/>
      </w:pPr>
      <w:r>
        <w:t xml:space="preserve">口径一致</w:t>
      </w:r>
    </w:p>
    <w:p>
      <w:pPr>
        <w:numPr>
          <w:ilvl w:val="0"/>
          <w:numId w:val="1008"/>
        </w:numPr>
        <w:pStyle w:val="Compact"/>
      </w:pPr>
      <w:r>
        <w:t xml:space="preserve">可直接使用</w:t>
      </w:r>
    </w:p>
    <w:p>
      <w:pPr>
        <w:numPr>
          <w:ilvl w:val="0"/>
          <w:numId w:val="1008"/>
        </w:numPr>
        <w:pStyle w:val="Compact"/>
      </w:pPr>
      <w:r>
        <w:t xml:space="preserve">可核验</w:t>
      </w:r>
    </w:p>
    <w:p>
      <w:pPr>
        <w:pStyle w:val="FirstParagraph"/>
      </w:pPr>
      <w:r>
        <w:t xml:space="preserve">这一步的意义是：</w:t>
      </w:r>
    </w:p>
    <w:p>
      <w:pPr>
        <w:pStyle w:val="BodyText"/>
      </w:pPr>
      <w:r>
        <w:t xml:space="preserve">后面不是只看“模型回答得像不像”，而是看它能不能真的达到你工作的标准。</w:t>
      </w:r>
    </w:p>
    <w:bookmarkEnd w:id="25"/>
    <w:bookmarkStart w:id="26" w:name="第五步接受多端并存但不接受多头记忆"/>
    <w:p>
      <w:pPr>
        <w:pStyle w:val="Heading3"/>
      </w:pPr>
      <w:r>
        <w:t xml:space="preserve">第五步：接受多端并存，但不接受多头记忆</w:t>
      </w:r>
    </w:p>
    <w:p>
      <w:pPr>
        <w:pStyle w:val="FirstParagraph"/>
      </w:pPr>
      <w:r>
        <w:t xml:space="preserve">这一点是这轮最关键的转折之一。</w:t>
      </w:r>
    </w:p>
    <w:p>
      <w:pPr>
        <w:pStyle w:val="BodyText"/>
      </w:pPr>
      <w:r>
        <w:t xml:space="preserve">我们没有再坚持“必须只有一个入口”，因为这不现实，也不符合你的使用习惯。</w:t>
      </w:r>
    </w:p>
    <w:p>
      <w:pPr>
        <w:pStyle w:val="BodyText"/>
      </w:pPr>
      <w:r>
        <w:t xml:space="preserve">现在已经接受的现实是：</w:t>
      </w:r>
    </w:p>
    <w:p>
      <w:pPr>
        <w:numPr>
          <w:ilvl w:val="0"/>
          <w:numId w:val="1009"/>
        </w:numPr>
        <w:pStyle w:val="Compact"/>
      </w:pPr>
      <w:r>
        <w:t xml:space="preserve">你会继续用</w:t>
      </w:r>
      <w:r>
        <w:t xml:space="preserve"> </w:t>
      </w:r>
      <w:r>
        <w:rPr>
          <w:rStyle w:val="VerbatimChar"/>
        </w:rPr>
        <w:t xml:space="preserve">Codex / Claude Code / Antigravity</w:t>
      </w:r>
    </w:p>
    <w:p>
      <w:pPr>
        <w:numPr>
          <w:ilvl w:val="0"/>
          <w:numId w:val="1009"/>
        </w:numPr>
        <w:pStyle w:val="Compact"/>
      </w:pPr>
      <w:r>
        <w:t xml:space="preserve">你也希望飞书能成为方便入口</w:t>
      </w:r>
    </w:p>
    <w:p>
      <w:pPr>
        <w:numPr>
          <w:ilvl w:val="0"/>
          <w:numId w:val="1009"/>
        </w:numPr>
        <w:pStyle w:val="Compact"/>
      </w:pPr>
      <w:r>
        <w:t xml:space="preserve">你有时还会用手机通过</w:t>
      </w:r>
      <w:r>
        <w:t xml:space="preserve"> </w:t>
      </w:r>
      <w:r>
        <w:rPr>
          <w:rStyle w:val="VerbatimChar"/>
        </w:rPr>
        <w:t xml:space="preserve">tmuxagent</w:t>
      </w:r>
      <w:r>
        <w:t xml:space="preserve"> </w:t>
      </w:r>
      <w:r>
        <w:t xml:space="preserve">继续任务</w:t>
      </w:r>
    </w:p>
    <w:p>
      <w:pPr>
        <w:pStyle w:val="FirstParagraph"/>
      </w:pPr>
      <w:r>
        <w:t xml:space="preserve">所以问题不该再是：</w:t>
      </w:r>
    </w:p>
    <w:p>
      <w:pPr>
        <w:numPr>
          <w:ilvl w:val="0"/>
          <w:numId w:val="1010"/>
        </w:numPr>
        <w:pStyle w:val="Compact"/>
      </w:pPr>
      <w:r>
        <w:t xml:space="preserve">“</w:t>
      </w:r>
      <w:r>
        <w:t xml:space="preserve">到底只选飞书还是只选 TUI</w:t>
      </w:r>
      <w:r>
        <w:t xml:space="preserve">”</w:t>
      </w:r>
    </w:p>
    <w:p>
      <w:pPr>
        <w:pStyle w:val="FirstParagraph"/>
      </w:pPr>
      <w:r>
        <w:t xml:space="preserve">而应该变成：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多端都可以，但同一件工作必须有同一个任务线程和记忆体系</w:t>
      </w:r>
      <w:r>
        <w:t xml:space="preserve">”</w:t>
      </w:r>
    </w:p>
    <w:bookmarkEnd w:id="26"/>
    <w:bookmarkStart w:id="27" w:name="第六步把真正该统一的东西定出来"/>
    <w:p>
      <w:pPr>
        <w:pStyle w:val="Heading3"/>
      </w:pPr>
      <w:r>
        <w:t xml:space="preserve">第六步：把真正该统一的东西定出来</w:t>
      </w:r>
    </w:p>
    <w:p>
      <w:pPr>
        <w:pStyle w:val="FirstParagraph"/>
      </w:pPr>
      <w:r>
        <w:t xml:space="preserve">这一步，我们最终定下来：</w:t>
      </w:r>
    </w:p>
    <w:p>
      <w:pPr>
        <w:pStyle w:val="BodyText"/>
      </w:pPr>
      <w:r>
        <w:t xml:space="preserve">未来真正要统一的，不是界面，而是这四件事：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task_id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checkpoint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memory scope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新任务 / 继续旧任务 / 分叉任务</w:t>
      </w:r>
      <w:r>
        <w:t xml:space="preserve"> </w:t>
      </w:r>
      <w:r>
        <w:t xml:space="preserve">规则</w:t>
      </w:r>
    </w:p>
    <w:p>
      <w:pPr>
        <w:pStyle w:val="FirstParagraph"/>
      </w:pPr>
      <w:r>
        <w:t xml:space="preserve">这四样东西，就是后面多端协作、长期推进、不再混乱的基础。</w:t>
      </w:r>
    </w:p>
    <w:bookmarkEnd w:id="27"/>
    <w:bookmarkEnd w:id="28"/>
    <w:bookmarkStart w:id="37" w:name="四现在已经定下来的核心方案用大白话怎么说"/>
    <w:p>
      <w:pPr>
        <w:pStyle w:val="Heading2"/>
      </w:pPr>
      <w:r>
        <w:t xml:space="preserve">四、现在已经定下来的核心方案，用大白话怎么说</w:t>
      </w:r>
    </w:p>
    <w:bookmarkStart w:id="29" w:name="先不追求只有一个入口"/>
    <w:p>
      <w:pPr>
        <w:pStyle w:val="Heading3"/>
      </w:pPr>
      <w:r>
        <w:t xml:space="preserve">1. 先不追求“只有一个入口”</w:t>
      </w:r>
    </w:p>
    <w:p>
      <w:pPr>
        <w:pStyle w:val="FirstParagraph"/>
      </w:pPr>
      <w:r>
        <w:t xml:space="preserve">我们现在接受：</w:t>
      </w:r>
    </w:p>
    <w:p>
      <w:pPr>
        <w:numPr>
          <w:ilvl w:val="0"/>
          <w:numId w:val="1013"/>
        </w:numPr>
        <w:pStyle w:val="Compact"/>
      </w:pPr>
      <w:r>
        <w:t xml:space="preserve">飞书可以是入口</w:t>
      </w:r>
    </w:p>
    <w:p>
      <w:pPr>
        <w:numPr>
          <w:ilvl w:val="0"/>
          <w:numId w:val="1013"/>
        </w:numPr>
        <w:pStyle w:val="Compact"/>
      </w:pPr>
      <w:r>
        <w:t xml:space="preserve">Codex/Claude Code/Antigravity 还是主工作台</w:t>
      </w:r>
    </w:p>
    <w:p>
      <w:pPr>
        <w:numPr>
          <w:ilvl w:val="0"/>
          <w:numId w:val="1013"/>
        </w:numPr>
        <w:pStyle w:val="Compact"/>
      </w:pPr>
      <w:r>
        <w:t xml:space="preserve">手机上的</w:t>
      </w:r>
      <w:r>
        <w:t xml:space="preserve"> </w:t>
      </w:r>
      <w:r>
        <w:rPr>
          <w:rStyle w:val="VerbatimChar"/>
        </w:rPr>
        <w:t xml:space="preserve">tmuxagent</w:t>
      </w:r>
      <w:r>
        <w:t xml:space="preserve"> </w:t>
      </w:r>
      <w:r>
        <w:t xml:space="preserve">是远程继续工作台的方法</w:t>
      </w:r>
    </w:p>
    <w:p>
      <w:pPr>
        <w:pStyle w:val="FirstParagraph"/>
      </w:pPr>
      <w:r>
        <w:t xml:space="preserve">但以后不应该再因为“换了个入口”就等于“换了一件任务”。</w:t>
      </w:r>
    </w:p>
    <w:bookmarkEnd w:id="29"/>
    <w:bookmarkStart w:id="30" w:name="一件工作要有一个稳定任务编号"/>
    <w:p>
      <w:pPr>
        <w:pStyle w:val="Heading3"/>
      </w:pPr>
      <w:r>
        <w:t xml:space="preserve">2. 一件工作要有一个稳定任务编号</w:t>
      </w:r>
    </w:p>
    <w:p>
      <w:pPr>
        <w:pStyle w:val="FirstParagraph"/>
      </w:pPr>
      <w:r>
        <w:t xml:space="preserve">以后最理想的状态是：</w:t>
      </w:r>
    </w:p>
    <w:p>
      <w:pPr>
        <w:pStyle w:val="BodyText"/>
      </w:pPr>
      <w:r>
        <w:t xml:space="preserve">不管你是从飞书发、从电脑里的 Codex 发、还是从手机上的 tmuxagent 继续，</w:t>
      </w:r>
    </w:p>
    <w:p>
      <w:pPr>
        <w:pStyle w:val="BodyText"/>
      </w:pPr>
      <w:r>
        <w:t xml:space="preserve">只要本质上还是同一件工作，它就应该挂在同一个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 </w:t>
      </w:r>
      <w:r>
        <w:t xml:space="preserve">下面。</w:t>
      </w:r>
    </w:p>
    <w:p>
      <w:pPr>
        <w:pStyle w:val="BodyText"/>
      </w:pPr>
      <w:r>
        <w:t xml:space="preserve">这就像你给一件工作配了一个“工作线程号”。</w:t>
      </w:r>
    </w:p>
    <w:p>
      <w:pPr>
        <w:pStyle w:val="BodyText"/>
      </w:pPr>
      <w:r>
        <w:t xml:space="preserve">界面可以换，线程不能乱。</w:t>
      </w:r>
    </w:p>
    <w:bookmarkEnd w:id="30"/>
    <w:bookmarkStart w:id="31" w:name="每个任务都要有一个接力棒"/>
    <w:p>
      <w:pPr>
        <w:pStyle w:val="Heading3"/>
      </w:pPr>
      <w:r>
        <w:t xml:space="preserve">3. 每个任务都要有一个“接力棒”</w:t>
      </w:r>
    </w:p>
    <w:p>
      <w:pPr>
        <w:pStyle w:val="FirstParagraph"/>
      </w:pPr>
      <w:r>
        <w:t xml:space="preserve">这个“接力棒”就是</w:t>
      </w:r>
      <w:r>
        <w:t xml:space="preserve"> </w:t>
      </w:r>
      <w:r>
        <w:rPr>
          <w:rStyle w:val="VerbatimChar"/>
        </w:rPr>
        <w:t xml:space="preserve">checkpoint</w:t>
      </w:r>
      <w:r>
        <w:t xml:space="preserve">。</w:t>
      </w:r>
    </w:p>
    <w:p>
      <w:pPr>
        <w:pStyle w:val="BodyText"/>
      </w:pPr>
      <w:r>
        <w:t xml:space="preserve">它的作用很简单：</w:t>
      </w:r>
    </w:p>
    <w:p>
      <w:pPr>
        <w:pStyle w:val="BodyText"/>
      </w:pPr>
      <w:r>
        <w:t xml:space="preserve">当你下次回来，或者换了一个入口、换了一个终端时，不用翻所有旧聊天，而是直接看这个 checkpoint 就知道：</w:t>
      </w:r>
    </w:p>
    <w:p>
      <w:pPr>
        <w:numPr>
          <w:ilvl w:val="0"/>
          <w:numId w:val="1014"/>
        </w:numPr>
        <w:pStyle w:val="Compact"/>
      </w:pPr>
      <w:r>
        <w:t xml:space="preserve">现在做到哪了</w:t>
      </w:r>
    </w:p>
    <w:p>
      <w:pPr>
        <w:numPr>
          <w:ilvl w:val="0"/>
          <w:numId w:val="1014"/>
        </w:numPr>
        <w:pStyle w:val="Compact"/>
      </w:pPr>
      <w:r>
        <w:t xml:space="preserve">已经确认了什么</w:t>
      </w:r>
    </w:p>
    <w:p>
      <w:pPr>
        <w:numPr>
          <w:ilvl w:val="0"/>
          <w:numId w:val="1014"/>
        </w:numPr>
        <w:pStyle w:val="Compact"/>
      </w:pPr>
      <w:r>
        <w:t xml:space="preserve">还缺什么</w:t>
      </w:r>
    </w:p>
    <w:p>
      <w:pPr>
        <w:numPr>
          <w:ilvl w:val="0"/>
          <w:numId w:val="1014"/>
        </w:numPr>
        <w:pStyle w:val="Compact"/>
      </w:pPr>
      <w:r>
        <w:t xml:space="preserve">下一步应该做什么</w:t>
      </w:r>
    </w:p>
    <w:p>
      <w:pPr>
        <w:pStyle w:val="FirstParagraph"/>
      </w:pPr>
      <w:r>
        <w:t xml:space="preserve">这相当于给每件工作配一个随时可交接的“任务卡片”。</w:t>
      </w:r>
    </w:p>
    <w:bookmarkEnd w:id="31"/>
    <w:bookmarkStart w:id="32" w:name="记忆要分层不能什么都乱记"/>
    <w:p>
      <w:pPr>
        <w:pStyle w:val="Heading3"/>
      </w:pPr>
      <w:r>
        <w:t xml:space="preserve">4. 记忆要分层，不能什么都乱记</w:t>
      </w:r>
    </w:p>
    <w:p>
      <w:pPr>
        <w:pStyle w:val="FirstParagraph"/>
      </w:pPr>
      <w:r>
        <w:t xml:space="preserve">之前一个很容易出问题的地方是：</w:t>
      </w:r>
    </w:p>
    <w:p>
      <w:pPr>
        <w:pStyle w:val="BodyText"/>
      </w:pPr>
      <w:r>
        <w:t xml:space="preserve">什么都想记，结果最后真相和草稿混在一起。</w:t>
      </w:r>
    </w:p>
    <w:p>
      <w:pPr>
        <w:pStyle w:val="BodyText"/>
      </w:pPr>
      <w:r>
        <w:t xml:space="preserve">所以现在我们把记忆分成了几层：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当前会话里的临时想法</w:t>
      </w:r>
    </w:p>
    <w:p>
      <w:pPr>
        <w:numPr>
          <w:ilvl w:val="1"/>
          <w:numId w:val="1016"/>
        </w:numPr>
        <w:pStyle w:val="Compact"/>
      </w:pPr>
      <w:r>
        <w:t xml:space="preserve">可以随时丢掉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这个任务当前阶段需要记住的内容</w:t>
      </w:r>
    </w:p>
    <w:p>
      <w:pPr>
        <w:numPr>
          <w:ilvl w:val="1"/>
          <w:numId w:val="1017"/>
        </w:numPr>
        <w:pStyle w:val="Compact"/>
      </w:pPr>
      <w:r>
        <w:t xml:space="preserve">为了下次继续做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项目或主题的长期稳定事实</w:t>
      </w:r>
    </w:p>
    <w:p>
      <w:pPr>
        <w:numPr>
          <w:ilvl w:val="1"/>
          <w:numId w:val="1018"/>
        </w:numPr>
        <w:pStyle w:val="Compact"/>
      </w:pPr>
      <w:r>
        <w:t xml:space="preserve">真正值得沉淀下来的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做事方法上的经验教训</w:t>
      </w:r>
    </w:p>
    <w:p>
      <w:pPr>
        <w:numPr>
          <w:ilvl w:val="1"/>
          <w:numId w:val="1019"/>
        </w:numPr>
        <w:pStyle w:val="Compact"/>
      </w:pPr>
      <w:r>
        <w:t xml:space="preserve">用于以后改进系统</w:t>
      </w:r>
    </w:p>
    <w:p>
      <w:pPr>
        <w:pStyle w:val="FirstParagraph"/>
      </w:pPr>
      <w:r>
        <w:t xml:space="preserve">这样以后就不会再把：</w:t>
      </w:r>
    </w:p>
    <w:p>
      <w:pPr>
        <w:numPr>
          <w:ilvl w:val="0"/>
          <w:numId w:val="1020"/>
        </w:numPr>
        <w:pStyle w:val="Compact"/>
      </w:pPr>
      <w:r>
        <w:t xml:space="preserve">一时猜测</w:t>
      </w:r>
    </w:p>
    <w:p>
      <w:pPr>
        <w:numPr>
          <w:ilvl w:val="0"/>
          <w:numId w:val="1020"/>
        </w:numPr>
        <w:pStyle w:val="Compact"/>
      </w:pPr>
      <w:r>
        <w:t xml:space="preserve">中间草稿</w:t>
      </w:r>
    </w:p>
    <w:p>
      <w:pPr>
        <w:numPr>
          <w:ilvl w:val="0"/>
          <w:numId w:val="1020"/>
        </w:numPr>
        <w:pStyle w:val="Compact"/>
      </w:pPr>
      <w:r>
        <w:t xml:space="preserve">正式结论</w:t>
      </w:r>
    </w:p>
    <w:p>
      <w:pPr>
        <w:numPr>
          <w:ilvl w:val="0"/>
          <w:numId w:val="1020"/>
        </w:numPr>
        <w:pStyle w:val="Compact"/>
      </w:pPr>
      <w:r>
        <w:t xml:space="preserve">方法经验</w:t>
      </w:r>
    </w:p>
    <w:p>
      <w:pPr>
        <w:pStyle w:val="FirstParagraph"/>
      </w:pPr>
      <w:r>
        <w:t xml:space="preserve">全都混成一锅。</w:t>
      </w:r>
    </w:p>
    <w:bookmarkEnd w:id="32"/>
    <w:bookmarkStart w:id="36" w:name="以后每个新输入都先判断它属于哪种情况"/>
    <w:p>
      <w:pPr>
        <w:pStyle w:val="Heading3"/>
      </w:pPr>
      <w:r>
        <w:t xml:space="preserve">5. 以后每个新输入，都先判断它属于哪种情况</w:t>
      </w:r>
    </w:p>
    <w:p>
      <w:pPr>
        <w:pStyle w:val="FirstParagraph"/>
      </w:pPr>
      <w:r>
        <w:t xml:space="preserve">现在已经定下来的规则是：</w:t>
      </w:r>
    </w:p>
    <w:bookmarkStart w:id="33" w:name="继续旧任务"/>
    <w:p>
      <w:pPr>
        <w:pStyle w:val="Heading4"/>
      </w:pPr>
      <w:r>
        <w:rPr>
          <w:rStyle w:val="VerbatimChar"/>
        </w:rPr>
        <w:t xml:space="preserve">继续旧任务</w:t>
      </w:r>
    </w:p>
    <w:p>
      <w:pPr>
        <w:pStyle w:val="FirstParagraph"/>
      </w:pPr>
      <w:r>
        <w:t xml:space="preserve">如果目标没变、对象没变、主要交付物也没变，那就继续旧任务。</w:t>
      </w:r>
    </w:p>
    <w:p>
      <w:pPr>
        <w:pStyle w:val="BodyText"/>
      </w:pPr>
      <w:r>
        <w:t xml:space="preserve">例如：</w:t>
      </w:r>
    </w:p>
    <w:p>
      <w:pPr>
        <w:numPr>
          <w:ilvl w:val="0"/>
          <w:numId w:val="1021"/>
        </w:numPr>
        <w:pStyle w:val="Compact"/>
      </w:pPr>
      <w:r>
        <w:t xml:space="preserve">继续改昨天那份项目诊断稿</w:t>
      </w:r>
    </w:p>
    <w:p>
      <w:pPr>
        <w:numPr>
          <w:ilvl w:val="0"/>
          <w:numId w:val="1021"/>
        </w:numPr>
        <w:pStyle w:val="Compact"/>
      </w:pPr>
      <w:r>
        <w:t xml:space="preserve">给同一个会议纪要补一份新转写</w:t>
      </w:r>
    </w:p>
    <w:p>
      <w:pPr>
        <w:numPr>
          <w:ilvl w:val="0"/>
          <w:numId w:val="1021"/>
        </w:numPr>
        <w:pStyle w:val="Compact"/>
      </w:pPr>
      <w:r>
        <w:t xml:space="preserve">在原研究稿上补充一段新内容</w:t>
      </w:r>
    </w:p>
    <w:bookmarkEnd w:id="33"/>
    <w:bookmarkStart w:id="34" w:name="从旧任务分叉"/>
    <w:p>
      <w:pPr>
        <w:pStyle w:val="Heading4"/>
      </w:pPr>
      <w:r>
        <w:rPr>
          <w:rStyle w:val="VerbatimChar"/>
        </w:rPr>
        <w:t xml:space="preserve">从旧任务分叉</w:t>
      </w:r>
    </w:p>
    <w:p>
      <w:pPr>
        <w:pStyle w:val="FirstParagraph"/>
      </w:pPr>
      <w:r>
        <w:t xml:space="preserve">如果还是同一件大背景，但交付物变了、用途变了，那就从旧任务分叉出一个新任务。</w:t>
      </w:r>
    </w:p>
    <w:p>
      <w:pPr>
        <w:pStyle w:val="BodyText"/>
      </w:pPr>
      <w:r>
        <w:t xml:space="preserve">例如：</w:t>
      </w:r>
    </w:p>
    <w:p>
      <w:pPr>
        <w:numPr>
          <w:ilvl w:val="0"/>
          <w:numId w:val="1022"/>
        </w:numPr>
        <w:pStyle w:val="Compact"/>
      </w:pPr>
      <w:r>
        <w:t xml:space="preserve">会议纪要分叉出正式方案</w:t>
      </w:r>
    </w:p>
    <w:p>
      <w:pPr>
        <w:numPr>
          <w:ilvl w:val="0"/>
          <w:numId w:val="1022"/>
        </w:numPr>
        <w:pStyle w:val="Compact"/>
      </w:pPr>
      <w:r>
        <w:t xml:space="preserve">研究稿分叉出给董事长看的摘要</w:t>
      </w:r>
    </w:p>
    <w:p>
      <w:pPr>
        <w:numPr>
          <w:ilvl w:val="0"/>
          <w:numId w:val="1022"/>
        </w:numPr>
        <w:pStyle w:val="Compact"/>
      </w:pPr>
      <w:r>
        <w:t xml:space="preserve">内部工作稿分叉出对外客户稿</w:t>
      </w:r>
    </w:p>
    <w:bookmarkEnd w:id="34"/>
    <w:bookmarkStart w:id="35" w:name="新任务"/>
    <w:p>
      <w:pPr>
        <w:pStyle w:val="Heading4"/>
      </w:pPr>
      <w:r>
        <w:rPr>
          <w:rStyle w:val="VerbatimChar"/>
        </w:rPr>
        <w:t xml:space="preserve">新任务</w:t>
      </w:r>
    </w:p>
    <w:p>
      <w:pPr>
        <w:pStyle w:val="FirstParagraph"/>
      </w:pPr>
      <w:r>
        <w:t xml:space="preserve">如果目标、对象、交付物都换了，那就是新任务。</w:t>
      </w:r>
    </w:p>
    <w:p>
      <w:pPr>
        <w:pStyle w:val="BodyText"/>
      </w:pPr>
      <w:r>
        <w:t xml:space="preserve">例如：</w:t>
      </w:r>
    </w:p>
    <w:p>
      <w:pPr>
        <w:numPr>
          <w:ilvl w:val="0"/>
          <w:numId w:val="1023"/>
        </w:numPr>
        <w:pStyle w:val="Compact"/>
      </w:pPr>
      <w:r>
        <w:t xml:space="preserve">从项目诊断切到年度预算</w:t>
      </w:r>
    </w:p>
    <w:p>
      <w:pPr>
        <w:numPr>
          <w:ilvl w:val="0"/>
          <w:numId w:val="1023"/>
        </w:numPr>
        <w:pStyle w:val="Compact"/>
      </w:pPr>
      <w:r>
        <w:t xml:space="preserve">从会议纪要切到招聘编制</w:t>
      </w:r>
    </w:p>
    <w:p>
      <w:pPr>
        <w:pStyle w:val="FirstParagraph"/>
      </w:pPr>
      <w:r>
        <w:t xml:space="preserve">这一步的意义非常大，因为它能避免两个极端：</w:t>
      </w:r>
    </w:p>
    <w:p>
      <w:pPr>
        <w:numPr>
          <w:ilvl w:val="0"/>
          <w:numId w:val="1024"/>
        </w:numPr>
        <w:pStyle w:val="Compact"/>
      </w:pPr>
      <w:r>
        <w:t xml:space="preserve">什么都往一个旧任务里塞，越塞越乱</w:t>
      </w:r>
    </w:p>
    <w:p>
      <w:pPr>
        <w:numPr>
          <w:ilvl w:val="0"/>
          <w:numId w:val="1024"/>
        </w:numPr>
        <w:pStyle w:val="Compact"/>
      </w:pPr>
      <w:r>
        <w:t xml:space="preserve">什么都新开，最后线程碎成一地</w:t>
      </w:r>
    </w:p>
    <w:bookmarkEnd w:id="35"/>
    <w:bookmarkEnd w:id="36"/>
    <w:bookmarkEnd w:id="37"/>
    <w:bookmarkStart w:id="38" w:name="五为什么我们没有一上来就强推飞书做唯一主入口"/>
    <w:p>
      <w:pPr>
        <w:pStyle w:val="Heading2"/>
      </w:pPr>
      <w:r>
        <w:t xml:space="preserve">五、为什么我们没有一上来就强推飞书做唯一主入口</w:t>
      </w:r>
    </w:p>
    <w:p>
      <w:pPr>
        <w:pStyle w:val="FirstParagraph"/>
      </w:pPr>
      <w:r>
        <w:t xml:space="preserve">因为现在现实是：</w:t>
      </w:r>
    </w:p>
    <w:p>
      <w:pPr>
        <w:numPr>
          <w:ilvl w:val="0"/>
          <w:numId w:val="1025"/>
        </w:numPr>
        <w:pStyle w:val="Compact"/>
      </w:pPr>
      <w:r>
        <w:t xml:space="preserve">你在</w:t>
      </w:r>
      <w:r>
        <w:t xml:space="preserve"> </w:t>
      </w:r>
      <w:r>
        <w:rPr>
          <w:rStyle w:val="VerbatimChar"/>
        </w:rPr>
        <w:t xml:space="preserve">Codex / Claude Code / Antigravity</w:t>
      </w:r>
      <w:r>
        <w:t xml:space="preserve"> </w:t>
      </w:r>
      <w:r>
        <w:t xml:space="preserve">上的真实工作效果更好</w:t>
      </w:r>
    </w:p>
    <w:p>
      <w:pPr>
        <w:numPr>
          <w:ilvl w:val="0"/>
          <w:numId w:val="1025"/>
        </w:numPr>
        <w:pStyle w:val="Compact"/>
      </w:pPr>
      <w:r>
        <w:t xml:space="preserve">飞书目前更像一个方便的收件箱和派工入口</w:t>
      </w:r>
    </w:p>
    <w:p>
      <w:pPr>
        <w:numPr>
          <w:ilvl w:val="0"/>
          <w:numId w:val="1025"/>
        </w:numPr>
        <w:pStyle w:val="Compact"/>
      </w:pPr>
      <w:r>
        <w:t xml:space="preserve">如果现在硬把飞书承诺成“唯一主工作台”，大概率会让效果倒退</w:t>
      </w:r>
    </w:p>
    <w:p>
      <w:pPr>
        <w:pStyle w:val="FirstParagraph"/>
      </w:pPr>
      <w:r>
        <w:t xml:space="preserve">所以我们现在更稳的走法是：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飞书先做统一入口</w:t>
      </w:r>
    </w:p>
    <w:p>
      <w:pPr>
        <w:numPr>
          <w:ilvl w:val="1"/>
          <w:numId w:val="1027"/>
        </w:numPr>
        <w:pStyle w:val="Compact"/>
      </w:pPr>
      <w:r>
        <w:t xml:space="preserve">扔材料</w:t>
      </w:r>
    </w:p>
    <w:p>
      <w:pPr>
        <w:numPr>
          <w:ilvl w:val="1"/>
          <w:numId w:val="1027"/>
        </w:numPr>
        <w:pStyle w:val="Compact"/>
      </w:pPr>
      <w:r>
        <w:t xml:space="preserve">发任务</w:t>
      </w:r>
    </w:p>
    <w:p>
      <w:pPr>
        <w:numPr>
          <w:ilvl w:val="1"/>
          <w:numId w:val="1027"/>
        </w:numPr>
        <w:pStyle w:val="Compact"/>
      </w:pPr>
      <w:r>
        <w:t xml:space="preserve">看状态</w:t>
      </w:r>
    </w:p>
    <w:p>
      <w:pPr>
        <w:numPr>
          <w:ilvl w:val="1"/>
          <w:numId w:val="1027"/>
        </w:numPr>
        <w:pStyle w:val="Compact"/>
      </w:pPr>
      <w:r>
        <w:t xml:space="preserve">继续旧任务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深度工作还是交给主工作台</w:t>
      </w:r>
    </w:p>
    <w:p>
      <w:pPr>
        <w:numPr>
          <w:ilvl w:val="1"/>
          <w:numId w:val="1028"/>
        </w:numPr>
        <w:pStyle w:val="Compact"/>
      </w:pPr>
      <w:r>
        <w:t xml:space="preserve">Codex</w:t>
      </w:r>
    </w:p>
    <w:p>
      <w:pPr>
        <w:numPr>
          <w:ilvl w:val="1"/>
          <w:numId w:val="1028"/>
        </w:numPr>
        <w:pStyle w:val="Compact"/>
      </w:pPr>
      <w:r>
        <w:t xml:space="preserve">Claude Code</w:t>
      </w:r>
    </w:p>
    <w:p>
      <w:pPr>
        <w:numPr>
          <w:ilvl w:val="1"/>
          <w:numId w:val="1028"/>
        </w:numPr>
        <w:pStyle w:val="Compact"/>
      </w:pPr>
      <w:r>
        <w:t xml:space="preserve">Antigravity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以后如果飞书体验真的做到了，再逐步升级</w:t>
      </w:r>
    </w:p>
    <w:p>
      <w:pPr>
        <w:pStyle w:val="FirstParagraph"/>
      </w:pPr>
      <w:r>
        <w:t xml:space="preserve">这比一开始就喊“全部统一到飞书”更稳。</w:t>
      </w:r>
    </w:p>
    <w:bookmarkEnd w:id="38"/>
    <w:bookmarkStart w:id="39" w:name="六anthropic-harness-那套东西现在放在什么位置"/>
    <w:p>
      <w:pPr>
        <w:pStyle w:val="Heading2"/>
      </w:pPr>
      <w:r>
        <w:t xml:space="preserve">六、Anthropic harness 那套东西，现在放在什么位置</w:t>
      </w:r>
    </w:p>
    <w:p>
      <w:pPr>
        <w:pStyle w:val="FirstParagraph"/>
      </w:pPr>
      <w:r>
        <w:t xml:space="preserve">你之前提到的 Anthropic harness，其实并没有被否定。</w:t>
      </w:r>
    </w:p>
    <w:p>
      <w:pPr>
        <w:pStyle w:val="BodyText"/>
      </w:pPr>
      <w:r>
        <w:t xml:space="preserve">只是现在它的位置更清楚了：</w:t>
      </w:r>
    </w:p>
    <w:p>
      <w:pPr>
        <w:pStyle w:val="BodyText"/>
      </w:pPr>
      <w:r>
        <w:t xml:space="preserve">它不是第一步先做的“最终形态”，而是第二阶段用来保证质量和长任务稳定性的机制。</w:t>
      </w:r>
    </w:p>
    <w:p>
      <w:pPr>
        <w:pStyle w:val="BodyText"/>
      </w:pPr>
      <w:r>
        <w:t xml:space="preserve">简单说：</w:t>
      </w:r>
    </w:p>
    <w:p>
      <w:pPr>
        <w:numPr>
          <w:ilvl w:val="0"/>
          <w:numId w:val="1029"/>
        </w:numPr>
        <w:pStyle w:val="Compact"/>
      </w:pPr>
      <w:r>
        <w:t xml:space="preserve">第一阶段先把任务线程、checkpoint、记忆分层这些基础秩序立起来</w:t>
      </w:r>
    </w:p>
    <w:p>
      <w:pPr>
        <w:numPr>
          <w:ilvl w:val="0"/>
          <w:numId w:val="1029"/>
        </w:numPr>
        <w:pStyle w:val="Compact"/>
      </w:pPr>
      <w:r>
        <w:t xml:space="preserve">第二阶段再把 planner、generator、evaluator、独立验收、chunk contract 这些东西接上</w:t>
      </w:r>
    </w:p>
    <w:p>
      <w:pPr>
        <w:pStyle w:val="FirstParagraph"/>
      </w:pPr>
      <w:r>
        <w:t xml:space="preserve">这样顺序更稳。</w:t>
      </w:r>
    </w:p>
    <w:p>
      <w:pPr>
        <w:pStyle w:val="BodyText"/>
      </w:pPr>
      <w:r>
        <w:t xml:space="preserve">否则如果基础任务层都没定清楚，harness 只会叠加复杂度。</w:t>
      </w:r>
    </w:p>
    <w:bookmarkEnd w:id="39"/>
    <w:bookmarkStart w:id="42" w:name="七我们现在已经走到哪一步了"/>
    <w:p>
      <w:pPr>
        <w:pStyle w:val="Heading2"/>
      </w:pPr>
      <w:r>
        <w:t xml:space="preserve">七、我们现在已经走到哪一步了</w:t>
      </w:r>
    </w:p>
    <w:p>
      <w:pPr>
        <w:pStyle w:val="FirstParagraph"/>
      </w:pPr>
      <w:r>
        <w:t xml:space="preserve">可以把现在的进展理解成：</w:t>
      </w:r>
    </w:p>
    <w:bookmarkStart w:id="40" w:name="已经完成的部分"/>
    <w:p>
      <w:pPr>
        <w:pStyle w:val="Heading3"/>
      </w:pPr>
      <w:r>
        <w:t xml:space="preserve">已经完成的部分</w:t>
      </w:r>
    </w:p>
    <w:p>
      <w:pPr>
        <w:numPr>
          <w:ilvl w:val="0"/>
          <w:numId w:val="1030"/>
        </w:numPr>
        <w:pStyle w:val="Compact"/>
      </w:pPr>
      <w:r>
        <w:t xml:space="preserve">现状已经复盘清楚</w:t>
      </w:r>
    </w:p>
    <w:p>
      <w:pPr>
        <w:numPr>
          <w:ilvl w:val="0"/>
          <w:numId w:val="1030"/>
        </w:numPr>
        <w:pStyle w:val="Compact"/>
      </w:pPr>
      <w:r>
        <w:t xml:space="preserve">第一阶段目标已经定清楚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planning/</w:t>
      </w:r>
      <w:r>
        <w:t xml:space="preserve"> </w:t>
      </w:r>
      <w:r>
        <w:t xml:space="preserve">的主要工作类型已经梳清</w:t>
      </w:r>
    </w:p>
    <w:p>
      <w:pPr>
        <w:numPr>
          <w:ilvl w:val="0"/>
          <w:numId w:val="1030"/>
        </w:numPr>
        <w:pStyle w:val="Compact"/>
      </w:pPr>
      <w:r>
        <w:t xml:space="preserve">验收标准已经初步定义</w:t>
      </w:r>
    </w:p>
    <w:p>
      <w:pPr>
        <w:numPr>
          <w:ilvl w:val="0"/>
          <w:numId w:val="1030"/>
        </w:numPr>
        <w:pStyle w:val="Compact"/>
      </w:pPr>
      <w:r>
        <w:t xml:space="preserve">入口和工具分工已经基本理顺</w:t>
      </w:r>
    </w:p>
    <w:p>
      <w:pPr>
        <w:numPr>
          <w:ilvl w:val="0"/>
          <w:numId w:val="1030"/>
        </w:numPr>
        <w:pStyle w:val="Compact"/>
      </w:pPr>
      <w:r>
        <w:t xml:space="preserve">统一逻辑任务层已经定下来</w:t>
      </w:r>
    </w:p>
    <w:p>
      <w:pPr>
        <w:numPr>
          <w:ilvl w:val="0"/>
          <w:numId w:val="1030"/>
        </w:numPr>
        <w:pStyle w:val="Compact"/>
      </w:pPr>
      <w:r>
        <w:t xml:space="preserve">三个关键规则已经定下来：</w:t>
      </w:r>
    </w:p>
    <w:p>
      <w:pPr>
        <w:numPr>
          <w:ilvl w:val="1"/>
          <w:numId w:val="1031"/>
        </w:numPr>
        <w:pStyle w:val="Compact"/>
      </w:pPr>
      <w:r>
        <w:t xml:space="preserve">新任务 / 继续任务 / 分叉任务</w:t>
      </w:r>
    </w:p>
    <w:p>
      <w:pPr>
        <w:numPr>
          <w:ilvl w:val="1"/>
          <w:numId w:val="1031"/>
        </w:numPr>
        <w:pStyle w:val="Compact"/>
      </w:pPr>
      <w:r>
        <w:t xml:space="preserve">checkpoint</w:t>
      </w:r>
    </w:p>
    <w:p>
      <w:pPr>
        <w:numPr>
          <w:ilvl w:val="1"/>
          <w:numId w:val="1031"/>
        </w:numPr>
        <w:pStyle w:val="Compact"/>
      </w:pPr>
      <w:r>
        <w:t xml:space="preserve">记忆写回</w:t>
      </w:r>
    </w:p>
    <w:bookmarkEnd w:id="40"/>
    <w:bookmarkStart w:id="41" w:name="还没开始真正产品化落地的部分"/>
    <w:p>
      <w:pPr>
        <w:pStyle w:val="Heading3"/>
      </w:pPr>
      <w:r>
        <w:t xml:space="preserve">还没开始真正产品化落地的部分</w:t>
      </w:r>
    </w:p>
    <w:p>
      <w:pPr>
        <w:numPr>
          <w:ilvl w:val="0"/>
          <w:numId w:val="1032"/>
        </w:numPr>
        <w:pStyle w:val="Compact"/>
      </w:pPr>
      <w:r>
        <w:t xml:space="preserve">飞书入口怎么实际判断新任务和继续任务</w:t>
      </w:r>
    </w:p>
    <w:p>
      <w:pPr>
        <w:numPr>
          <w:ilvl w:val="0"/>
          <w:numId w:val="1032"/>
        </w:numPr>
        <w:pStyle w:val="Compact"/>
      </w:pPr>
      <w:r>
        <w:t xml:space="preserve">checkpoint 具体以什么形式写、写到哪里、怎么更新</w:t>
      </w:r>
    </w:p>
    <w:p>
      <w:pPr>
        <w:numPr>
          <w:ilvl w:val="0"/>
          <w:numId w:val="1032"/>
        </w:numPr>
        <w:pStyle w:val="Compact"/>
      </w:pPr>
      <w:r>
        <w:t xml:space="preserve">记忆写回怎么真正接进系统</w:t>
      </w:r>
    </w:p>
    <w:p>
      <w:pPr>
        <w:numPr>
          <w:ilvl w:val="0"/>
          <w:numId w:val="1032"/>
        </w:numPr>
        <w:pStyle w:val="Compact"/>
      </w:pPr>
      <w:r>
        <w:t xml:space="preserve">多端怎么真正共享同一个任务线程</w:t>
      </w:r>
    </w:p>
    <w:p>
      <w:pPr>
        <w:pStyle w:val="FirstParagraph"/>
      </w:pPr>
      <w:r>
        <w:t xml:space="preserve">所以我们现在的状态可以理解成：</w:t>
      </w:r>
    </w:p>
    <w:p>
      <w:pPr>
        <w:pStyle w:val="BodyText"/>
      </w:pPr>
      <w:r>
        <w:rPr>
          <w:bCs/>
          <w:b/>
        </w:rPr>
        <w:t xml:space="preserve">第一阶段的“做法”已经理清了，但还没正式开始把它做成产品流程。</w:t>
      </w:r>
    </w:p>
    <w:bookmarkEnd w:id="41"/>
    <w:bookmarkEnd w:id="42"/>
    <w:bookmarkStart w:id="48" w:name="八下一步最合理的做法是什么"/>
    <w:p>
      <w:pPr>
        <w:pStyle w:val="Heading2"/>
      </w:pPr>
      <w:r>
        <w:t xml:space="preserve">八、下一步最合理的做法是什么</w:t>
      </w:r>
    </w:p>
    <w:p>
      <w:pPr>
        <w:pStyle w:val="FirstParagraph"/>
      </w:pPr>
      <w:r>
        <w:t xml:space="preserve">从你的角度看，接下来最值得做的，不是再继续发散，而是按顺序往下落地。</w:t>
      </w:r>
    </w:p>
    <w:p>
      <w:pPr>
        <w:pStyle w:val="BodyText"/>
      </w:pPr>
      <w:r>
        <w:t xml:space="preserve">我建议后面按这条线推进：</w:t>
      </w:r>
    </w:p>
    <w:bookmarkStart w:id="43" w:name="第一步"/>
    <w:p>
      <w:pPr>
        <w:pStyle w:val="Heading3"/>
      </w:pPr>
      <w:r>
        <w:t xml:space="preserve">第一步</w:t>
      </w:r>
    </w:p>
    <w:p>
      <w:pPr>
        <w:pStyle w:val="FirstParagraph"/>
      </w:pPr>
      <w:r>
        <w:t xml:space="preserve">先把“任务线程”这套东西做成能实际运行的最小闭环。</w:t>
      </w:r>
    </w:p>
    <w:p>
      <w:pPr>
        <w:pStyle w:val="BodyText"/>
      </w:pPr>
      <w:r>
        <w:t xml:space="preserve">也就是：</w:t>
      </w:r>
    </w:p>
    <w:p>
      <w:pPr>
        <w:numPr>
          <w:ilvl w:val="0"/>
          <w:numId w:val="1033"/>
        </w:numPr>
        <w:pStyle w:val="Compact"/>
      </w:pPr>
      <w:r>
        <w:t xml:space="preserve">新任务怎么开</w:t>
      </w:r>
    </w:p>
    <w:p>
      <w:pPr>
        <w:numPr>
          <w:ilvl w:val="0"/>
          <w:numId w:val="1033"/>
        </w:numPr>
        <w:pStyle w:val="Compact"/>
      </w:pPr>
      <w:r>
        <w:t xml:space="preserve">继续旧任务怎么接</w:t>
      </w:r>
    </w:p>
    <w:p>
      <w:pPr>
        <w:numPr>
          <w:ilvl w:val="0"/>
          <w:numId w:val="1033"/>
        </w:numPr>
        <w:pStyle w:val="Compact"/>
      </w:pPr>
      <w:r>
        <w:t xml:space="preserve">checkpoint 怎么保存和更新</w:t>
      </w:r>
    </w:p>
    <w:bookmarkEnd w:id="43"/>
    <w:bookmarkStart w:id="44" w:name="第二步"/>
    <w:p>
      <w:pPr>
        <w:pStyle w:val="Heading3"/>
      </w:pPr>
      <w:r>
        <w:t xml:space="preserve">第二步</w:t>
      </w:r>
    </w:p>
    <w:p>
      <w:pPr>
        <w:pStyle w:val="FirstParagraph"/>
      </w:pPr>
      <w:r>
        <w:t xml:space="preserve">让飞书先具备“统一入口”的最小能力。</w:t>
      </w:r>
    </w:p>
    <w:p>
      <w:pPr>
        <w:pStyle w:val="BodyText"/>
      </w:pPr>
      <w:r>
        <w:t xml:space="preserve">不是一开始就替代主工作台，而是先做到：</w:t>
      </w:r>
    </w:p>
    <w:p>
      <w:pPr>
        <w:numPr>
          <w:ilvl w:val="0"/>
          <w:numId w:val="1034"/>
        </w:numPr>
        <w:pStyle w:val="Compact"/>
      </w:pPr>
      <w:r>
        <w:t xml:space="preserve">发任务</w:t>
      </w:r>
    </w:p>
    <w:p>
      <w:pPr>
        <w:numPr>
          <w:ilvl w:val="0"/>
          <w:numId w:val="1034"/>
        </w:numPr>
        <w:pStyle w:val="Compact"/>
      </w:pPr>
      <w:r>
        <w:t xml:space="preserve">继续旧任务</w:t>
      </w:r>
    </w:p>
    <w:p>
      <w:pPr>
        <w:numPr>
          <w:ilvl w:val="0"/>
          <w:numId w:val="1034"/>
        </w:numPr>
        <w:pStyle w:val="Compact"/>
      </w:pPr>
      <w:r>
        <w:t xml:space="preserve">扔材料</w:t>
      </w:r>
    </w:p>
    <w:p>
      <w:pPr>
        <w:numPr>
          <w:ilvl w:val="0"/>
          <w:numId w:val="1034"/>
        </w:numPr>
        <w:pStyle w:val="Compact"/>
      </w:pPr>
      <w:r>
        <w:t xml:space="preserve">看状态</w:t>
      </w:r>
    </w:p>
    <w:bookmarkEnd w:id="44"/>
    <w:bookmarkStart w:id="45" w:name="第三步"/>
    <w:p>
      <w:pPr>
        <w:pStyle w:val="Heading3"/>
      </w:pPr>
      <w:r>
        <w:t xml:space="preserve">第三步</w:t>
      </w:r>
    </w:p>
    <w:p>
      <w:pPr>
        <w:pStyle w:val="FirstParagraph"/>
      </w:pPr>
      <w:r>
        <w:t xml:space="preserve">再把深度工作台和飞书连到同一个任务线程上。</w:t>
      </w:r>
    </w:p>
    <w:p>
      <w:pPr>
        <w:pStyle w:val="BodyText"/>
      </w:pPr>
      <w:r>
        <w:t xml:space="preserve">这样你以后无论从飞书回来，还是从 Codex/Claude Code/Antigravity 继续，都是接着同一个任务做。</w:t>
      </w:r>
    </w:p>
    <w:bookmarkEnd w:id="45"/>
    <w:bookmarkStart w:id="46" w:name="第四步"/>
    <w:p>
      <w:pPr>
        <w:pStyle w:val="Heading3"/>
      </w:pPr>
      <w:r>
        <w:t xml:space="preserve">第四步</w:t>
      </w:r>
    </w:p>
    <w:p>
      <w:pPr>
        <w:pStyle w:val="FirstParagraph"/>
      </w:pPr>
      <w:r>
        <w:t xml:space="preserve">在这个基础上，再接 Anthropic harness 那套更强的质量控制机制。</w:t>
      </w:r>
    </w:p>
    <w:bookmarkEnd w:id="46"/>
    <w:bookmarkStart w:id="47" w:name="第五步"/>
    <w:p>
      <w:pPr>
        <w:pStyle w:val="Heading3"/>
      </w:pPr>
      <w:r>
        <w:t xml:space="preserve">第五步</w:t>
      </w:r>
    </w:p>
    <w:p>
      <w:pPr>
        <w:pStyle w:val="FirstParagraph"/>
      </w:pPr>
      <w:r>
        <w:t xml:space="preserve">最后再做 EvoMap 那种持续复盘和能力进化。</w:t>
      </w:r>
    </w:p>
    <w:bookmarkEnd w:id="47"/>
    <w:bookmarkEnd w:id="48"/>
    <w:bookmarkStart w:id="49" w:name="九如果用一句最通俗的话总结现在的方案"/>
    <w:p>
      <w:pPr>
        <w:pStyle w:val="Heading2"/>
      </w:pPr>
      <w:r>
        <w:t xml:space="preserve">九、如果用一句最通俗的话总结现在的方案</w:t>
      </w:r>
    </w:p>
    <w:p>
      <w:pPr>
        <w:pStyle w:val="FirstParagraph"/>
      </w:pPr>
      <w:r>
        <w:t xml:space="preserve">一句话就是：</w:t>
      </w:r>
    </w:p>
    <w:p>
      <w:pPr>
        <w:pStyle w:val="BodyText"/>
      </w:pPr>
      <w:r>
        <w:rPr>
          <w:bCs/>
          <w:b/>
        </w:rPr>
        <w:t xml:space="preserve">我们现在不是先去做一个“无所不能的大系统”，而是先把你的 planning 日常工作，变成一条能跨飞书、Codex、Claude Code、Antigravity 和 tmuxagent 持续推进、不乱、不丢、不重复开工的任务线程。</w:t>
      </w:r>
    </w:p>
    <w:p>
      <w:pPr>
        <w:pStyle w:val="BodyText"/>
      </w:pPr>
      <w:r>
        <w:t xml:space="preserve">等这条主线稳定了，再往上叠更强的 agent 能力、harness 机制和复盘进化能力。</w:t>
      </w:r>
    </w:p>
    <w:bookmarkEnd w:id="49"/>
    <w:bookmarkStart w:id="50" w:name="十你现在最需要记住的-5-句话"/>
    <w:p>
      <w:pPr>
        <w:pStyle w:val="Heading2"/>
      </w:pPr>
      <w:r>
        <w:t xml:space="preserve">十、你现在最需要记住的 5 句话</w:t>
      </w:r>
    </w:p>
    <w:p>
      <w:pPr>
        <w:numPr>
          <w:ilvl w:val="0"/>
          <w:numId w:val="1035"/>
        </w:numPr>
        <w:pStyle w:val="Compact"/>
      </w:pPr>
      <w:r>
        <w:t xml:space="preserve">这次的目标不是做聊天机器人，而是做 planning 工作助手。</w:t>
      </w:r>
    </w:p>
    <w:p>
      <w:pPr>
        <w:numPr>
          <w:ilvl w:val="0"/>
          <w:numId w:val="1035"/>
        </w:numPr>
        <w:pStyle w:val="Compact"/>
      </w:pPr>
      <w:r>
        <w:t xml:space="preserve">现在先不强求只有一个界面，而是先统一任务线程。</w:t>
      </w:r>
    </w:p>
    <w:p>
      <w:pPr>
        <w:numPr>
          <w:ilvl w:val="0"/>
          <w:numId w:val="1035"/>
        </w:numPr>
        <w:pStyle w:val="Compact"/>
      </w:pPr>
      <w:r>
        <w:t xml:space="preserve">一件工作以后要靠</w:t>
      </w:r>
      <w:r>
        <w:t xml:space="preserve"> </w:t>
      </w:r>
      <w:r>
        <w:rPr>
          <w:rStyle w:val="VerbatimChar"/>
        </w:rPr>
        <w:t xml:space="preserve">task_id + checkpoint</w:t>
      </w:r>
      <w:r>
        <w:t xml:space="preserve"> </w:t>
      </w:r>
      <w:r>
        <w:t xml:space="preserve">持续推进，而不是靠翻旧窗口。</w:t>
      </w:r>
    </w:p>
    <w:p>
      <w:pPr>
        <w:numPr>
          <w:ilvl w:val="0"/>
          <w:numId w:val="1035"/>
        </w:numPr>
        <w:pStyle w:val="Compact"/>
      </w:pPr>
      <w:r>
        <w:t xml:space="preserve">飞书先做入口和收件箱，深度工作先继续用你现在最顺手的主工作台。</w:t>
      </w:r>
    </w:p>
    <w:p>
      <w:pPr>
        <w:numPr>
          <w:ilvl w:val="0"/>
          <w:numId w:val="1035"/>
        </w:numPr>
        <w:pStyle w:val="Compact"/>
      </w:pPr>
      <w:r>
        <w:t xml:space="preserve">先把这条主线跑顺，再接更复杂的 harness 和 EvoMap。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2026-04-02T07:03:41Z</dcterms:created>
  <dcterms:modified xsi:type="dcterms:W3CDTF">2026-04-02T07:03:41Z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