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F0C569" w14:textId="77777777" w:rsidR="004835CD" w:rsidRDefault="00B3017E" w:rsidP="00B3017E">
      <w:pPr>
        <w:pStyle w:val="Nadpis1"/>
      </w:pPr>
      <w:bookmarkStart w:id="0" w:name="_GoBack"/>
      <w:bookmarkEnd w:id="0"/>
      <w:r>
        <w:t>Metody analýzy dat</w:t>
      </w:r>
    </w:p>
    <w:p w14:paraId="61D23F8F" w14:textId="77777777" w:rsidR="004835CD" w:rsidRDefault="00157E62">
      <w:pPr>
        <w:pStyle w:val="Nadpis3"/>
      </w:pPr>
      <w:r>
        <w:rPr>
          <w:lang w:val="cs-CZ"/>
        </w:rPr>
        <w:t>Anal</w:t>
      </w:r>
      <w:r w:rsidR="004F7A68">
        <w:rPr>
          <w:lang w:val="cs-CZ"/>
        </w:rPr>
        <w:t>ýza sítě</w:t>
      </w:r>
    </w:p>
    <w:p w14:paraId="59DD38CC" w14:textId="77777777" w:rsidR="00B3017E" w:rsidRDefault="00B3017E" w:rsidP="00B3017E">
      <w:pPr>
        <w:pStyle w:val="Nadpis3"/>
      </w:pPr>
      <w:r>
        <w:t>MArek Hajdík</w:t>
      </w:r>
    </w:p>
    <w:p w14:paraId="16D8E0E0" w14:textId="77777777" w:rsidR="004835CD" w:rsidRDefault="00B3017E" w:rsidP="00B3017E">
      <w:pPr>
        <w:pStyle w:val="Nadpis3"/>
      </w:pPr>
      <w:r>
        <w:t>Haj0136</w:t>
      </w:r>
    </w:p>
    <w:p w14:paraId="1937A108" w14:textId="77777777" w:rsidR="00B3017E" w:rsidRDefault="00B3017E" w:rsidP="00B3017E"/>
    <w:p w14:paraId="06297777" w14:textId="77777777" w:rsidR="00B3017E" w:rsidRDefault="00B3017E" w:rsidP="00B3017E"/>
    <w:p w14:paraId="7FD8D59C" w14:textId="77777777" w:rsidR="00B3017E" w:rsidRPr="008E16F6" w:rsidRDefault="00DB16C3" w:rsidP="00B3017E">
      <w:pPr>
        <w:rPr>
          <w:lang w:val="cs-CZ"/>
        </w:rPr>
      </w:pPr>
      <w:r>
        <w:rPr>
          <w:lang w:val="cs-CZ"/>
        </w:rPr>
        <w:br w:type="page"/>
      </w:r>
    </w:p>
    <w:p w14:paraId="3C87C984" w14:textId="77777777" w:rsidR="004F7A68" w:rsidRDefault="007E48D3" w:rsidP="00B3017E">
      <w:pPr>
        <w:pStyle w:val="Nadpis2"/>
        <w:rPr>
          <w:lang w:val="cs-CZ"/>
        </w:rPr>
      </w:pPr>
      <w:r>
        <w:rPr>
          <w:lang w:val="cs-CZ"/>
        </w:rPr>
        <w:lastRenderedPageBreak/>
        <w:t>Datová sada</w:t>
      </w:r>
    </w:p>
    <w:p w14:paraId="404AB2EE" w14:textId="77777777" w:rsidR="00B3017E" w:rsidRPr="004F7A68" w:rsidRDefault="004F7A68" w:rsidP="004F7A68">
      <w:pPr>
        <w:pStyle w:val="Nadpis3"/>
        <w:rPr>
          <w:lang w:val="cs-CZ"/>
        </w:rPr>
      </w:pPr>
      <w:r w:rsidRPr="004F7A68">
        <w:rPr>
          <w:lang w:val="cs-CZ"/>
        </w:rPr>
        <w:t>Social circles: Facebook</w:t>
      </w:r>
    </w:p>
    <w:p w14:paraId="0CBF3678" w14:textId="77777777" w:rsidR="004835CD" w:rsidRDefault="00B3017E" w:rsidP="00B3017E">
      <w:r w:rsidRPr="008E16F6">
        <w:rPr>
          <w:lang w:val="cs-CZ"/>
        </w:rPr>
        <w:t>Zdroj</w:t>
      </w:r>
      <w:r w:rsidRPr="008E16F6">
        <w:rPr>
          <w:rStyle w:val="Nadpis3Char"/>
          <w:lang w:val="cs-CZ"/>
        </w:rPr>
        <w:t>:</w:t>
      </w:r>
      <w:r w:rsidRPr="008E16F6">
        <w:rPr>
          <w:lang w:val="cs-CZ"/>
        </w:rPr>
        <w:t xml:space="preserve"> </w:t>
      </w:r>
      <w:hyperlink r:id="rId8" w:history="1">
        <w:r w:rsidR="004F7A68" w:rsidRPr="00010AE9">
          <w:rPr>
            <w:rStyle w:val="Hypertextovodkaz"/>
          </w:rPr>
          <w:t>https://snap.stanford.edu/data/ego-Facebook.html</w:t>
        </w:r>
      </w:hyperlink>
    </w:p>
    <w:p w14:paraId="1E99638D" w14:textId="77777777" w:rsidR="004F7A68" w:rsidRPr="004F7A68" w:rsidRDefault="004F7A68" w:rsidP="00B3017E">
      <w:pPr>
        <w:rPr>
          <w:lang w:val="cs-CZ"/>
        </w:rPr>
      </w:pPr>
      <w:r>
        <w:rPr>
          <w:lang w:val="cs-CZ"/>
        </w:rPr>
        <w:t>Datová sada se skládá ze skupin přátel na</w:t>
      </w:r>
      <w:r w:rsidR="006E2CB9">
        <w:rPr>
          <w:lang w:val="cs-CZ"/>
        </w:rPr>
        <w:t xml:space="preserve"> sociální síti</w:t>
      </w:r>
      <w:r>
        <w:rPr>
          <w:lang w:val="cs-CZ"/>
        </w:rPr>
        <w:t xml:space="preserve"> </w:t>
      </w:r>
      <w:r w:rsidR="006E2CB9">
        <w:rPr>
          <w:lang w:val="cs-CZ"/>
        </w:rPr>
        <w:t>Facebook</w:t>
      </w:r>
      <w:r>
        <w:rPr>
          <w:lang w:val="cs-CZ"/>
        </w:rPr>
        <w:t xml:space="preserve">. Data byla získána přes </w:t>
      </w:r>
      <w:r w:rsidR="006E2CB9">
        <w:rPr>
          <w:lang w:val="cs-CZ"/>
        </w:rPr>
        <w:t>dotazník,</w:t>
      </w:r>
      <w:r>
        <w:rPr>
          <w:lang w:val="cs-CZ"/>
        </w:rPr>
        <w:t xml:space="preserve"> který byl vytvořen jako aplikace </w:t>
      </w:r>
      <w:r w:rsidR="006E2CB9">
        <w:rPr>
          <w:lang w:val="cs-CZ"/>
        </w:rPr>
        <w:t>pro</w:t>
      </w:r>
      <w:r>
        <w:rPr>
          <w:lang w:val="cs-CZ"/>
        </w:rPr>
        <w:t xml:space="preserve"> </w:t>
      </w:r>
      <w:r w:rsidR="006E2CB9">
        <w:rPr>
          <w:lang w:val="cs-CZ"/>
        </w:rPr>
        <w:t>Facebook. Všechna jména byla anonymizována</w:t>
      </w:r>
      <w:r w:rsidR="00BF4B67">
        <w:rPr>
          <w:lang w:val="cs-CZ"/>
        </w:rPr>
        <w:t xml:space="preserve"> a nahrazena identifikačním číslem</w:t>
      </w:r>
      <w:r w:rsidR="006E2CB9">
        <w:rPr>
          <w:lang w:val="cs-CZ"/>
        </w:rPr>
        <w:t>.</w:t>
      </w:r>
      <w:r w:rsidR="00730CB6">
        <w:rPr>
          <w:lang w:val="cs-CZ"/>
        </w:rPr>
        <w:t xml:space="preserve"> Hrany znamenají vzájemné přátelství. Graf je neorientovaný a nevážený.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539"/>
        <w:gridCol w:w="1701"/>
      </w:tblGrid>
      <w:tr w:rsidR="00B57A3D" w14:paraId="6EA5C9DB" w14:textId="77777777" w:rsidTr="00B57A3D">
        <w:tc>
          <w:tcPr>
            <w:tcW w:w="3539" w:type="dxa"/>
          </w:tcPr>
          <w:p w14:paraId="7D8CD669" w14:textId="77777777" w:rsidR="00B57A3D" w:rsidRDefault="00B57A3D">
            <w:pPr>
              <w:rPr>
                <w:lang w:val="cs-CZ"/>
              </w:rPr>
            </w:pPr>
            <w:r>
              <w:rPr>
                <w:lang w:val="cs-CZ"/>
              </w:rPr>
              <w:t>Vrcholy</w:t>
            </w:r>
          </w:p>
        </w:tc>
        <w:tc>
          <w:tcPr>
            <w:tcW w:w="1701" w:type="dxa"/>
          </w:tcPr>
          <w:p w14:paraId="1F0A7135" w14:textId="77777777" w:rsidR="00B57A3D" w:rsidRDefault="00B57A3D">
            <w:pPr>
              <w:rPr>
                <w:lang w:val="cs-CZ"/>
              </w:rPr>
            </w:pPr>
            <w:r>
              <w:rPr>
                <w:lang w:val="cs-CZ"/>
              </w:rPr>
              <w:t>4039</w:t>
            </w:r>
          </w:p>
        </w:tc>
      </w:tr>
      <w:tr w:rsidR="00B57A3D" w14:paraId="5961AD8B" w14:textId="77777777" w:rsidTr="00B57A3D">
        <w:tc>
          <w:tcPr>
            <w:tcW w:w="3539" w:type="dxa"/>
          </w:tcPr>
          <w:p w14:paraId="693DBAF6" w14:textId="77777777" w:rsidR="00B57A3D" w:rsidRDefault="00B57A3D">
            <w:pPr>
              <w:rPr>
                <w:lang w:val="cs-CZ"/>
              </w:rPr>
            </w:pPr>
            <w:r>
              <w:rPr>
                <w:lang w:val="cs-CZ"/>
              </w:rPr>
              <w:t>Hrany</w:t>
            </w:r>
          </w:p>
        </w:tc>
        <w:tc>
          <w:tcPr>
            <w:tcW w:w="1701" w:type="dxa"/>
          </w:tcPr>
          <w:p w14:paraId="003A587F" w14:textId="77777777" w:rsidR="00B57A3D" w:rsidRDefault="00B57A3D">
            <w:pPr>
              <w:rPr>
                <w:lang w:val="cs-CZ"/>
              </w:rPr>
            </w:pPr>
            <w:r>
              <w:rPr>
                <w:lang w:val="cs-CZ"/>
              </w:rPr>
              <w:t>88234</w:t>
            </w:r>
          </w:p>
        </w:tc>
      </w:tr>
      <w:tr w:rsidR="00B57A3D" w14:paraId="46D1EC69" w14:textId="77777777" w:rsidTr="00B57A3D">
        <w:tc>
          <w:tcPr>
            <w:tcW w:w="3539" w:type="dxa"/>
          </w:tcPr>
          <w:p w14:paraId="134B8A30" w14:textId="77777777" w:rsidR="00B57A3D" w:rsidRDefault="00B57A3D">
            <w:pPr>
              <w:rPr>
                <w:lang w:val="cs-CZ"/>
              </w:rPr>
            </w:pPr>
            <w:r>
              <w:rPr>
                <w:lang w:val="cs-CZ"/>
              </w:rPr>
              <w:t>Počet komponent</w:t>
            </w:r>
          </w:p>
        </w:tc>
        <w:tc>
          <w:tcPr>
            <w:tcW w:w="1701" w:type="dxa"/>
          </w:tcPr>
          <w:p w14:paraId="54010963" w14:textId="77777777" w:rsidR="00B57A3D" w:rsidRDefault="00B57A3D">
            <w:pPr>
              <w:rPr>
                <w:lang w:val="cs-CZ"/>
              </w:rPr>
            </w:pPr>
            <w:r>
              <w:rPr>
                <w:lang w:val="cs-CZ"/>
              </w:rPr>
              <w:t>1</w:t>
            </w:r>
          </w:p>
        </w:tc>
      </w:tr>
      <w:tr w:rsidR="00B57A3D" w14:paraId="3BEEDCFD" w14:textId="77777777" w:rsidTr="00B57A3D">
        <w:tc>
          <w:tcPr>
            <w:tcW w:w="3539" w:type="dxa"/>
          </w:tcPr>
          <w:p w14:paraId="7E6762FD" w14:textId="77777777" w:rsidR="00B57A3D" w:rsidRDefault="00B57A3D">
            <w:pPr>
              <w:rPr>
                <w:lang w:val="cs-CZ"/>
              </w:rPr>
            </w:pPr>
            <w:r>
              <w:rPr>
                <w:lang w:val="cs-CZ"/>
              </w:rPr>
              <w:t>Průměrný shlukovací koeficient</w:t>
            </w:r>
          </w:p>
        </w:tc>
        <w:tc>
          <w:tcPr>
            <w:tcW w:w="1701" w:type="dxa"/>
          </w:tcPr>
          <w:p w14:paraId="5F4D84DC" w14:textId="77777777" w:rsidR="00B57A3D" w:rsidRPr="00B57A3D" w:rsidRDefault="00B57A3D">
            <w:r>
              <w:rPr>
                <w:lang w:val="cs-CZ"/>
              </w:rPr>
              <w:t>0</w:t>
            </w:r>
            <w:r w:rsidR="006A1B14">
              <w:rPr>
                <w:lang w:val="cs-CZ"/>
              </w:rPr>
              <w:t>,</w:t>
            </w:r>
            <w:r>
              <w:rPr>
                <w:lang w:val="cs-CZ"/>
              </w:rPr>
              <w:t>6055</w:t>
            </w:r>
          </w:p>
        </w:tc>
      </w:tr>
      <w:tr w:rsidR="00B57A3D" w14:paraId="2E798F45" w14:textId="77777777" w:rsidTr="00B57A3D">
        <w:tc>
          <w:tcPr>
            <w:tcW w:w="3539" w:type="dxa"/>
          </w:tcPr>
          <w:p w14:paraId="55A0B36B" w14:textId="77777777" w:rsidR="00B57A3D" w:rsidRDefault="009131C7">
            <w:pPr>
              <w:rPr>
                <w:lang w:val="cs-CZ"/>
              </w:rPr>
            </w:pPr>
            <w:r>
              <w:rPr>
                <w:lang w:val="cs-CZ"/>
              </w:rPr>
              <w:t>Diametr</w:t>
            </w:r>
          </w:p>
        </w:tc>
        <w:tc>
          <w:tcPr>
            <w:tcW w:w="1701" w:type="dxa"/>
          </w:tcPr>
          <w:p w14:paraId="11100417" w14:textId="77777777" w:rsidR="00B57A3D" w:rsidRDefault="009131C7">
            <w:pPr>
              <w:rPr>
                <w:lang w:val="cs-CZ"/>
              </w:rPr>
            </w:pPr>
            <w:r>
              <w:rPr>
                <w:lang w:val="cs-CZ"/>
              </w:rPr>
              <w:t>8</w:t>
            </w:r>
          </w:p>
        </w:tc>
      </w:tr>
      <w:tr w:rsidR="009131C7" w14:paraId="3442782C" w14:textId="77777777" w:rsidTr="00B57A3D">
        <w:tc>
          <w:tcPr>
            <w:tcW w:w="3539" w:type="dxa"/>
          </w:tcPr>
          <w:p w14:paraId="087A044A" w14:textId="77777777" w:rsidR="009131C7" w:rsidRDefault="009131C7">
            <w:pPr>
              <w:rPr>
                <w:lang w:val="cs-CZ"/>
              </w:rPr>
            </w:pPr>
            <w:r>
              <w:rPr>
                <w:lang w:val="cs-CZ"/>
              </w:rPr>
              <w:t>Průměrný stupeň</w:t>
            </w:r>
          </w:p>
        </w:tc>
        <w:tc>
          <w:tcPr>
            <w:tcW w:w="1701" w:type="dxa"/>
          </w:tcPr>
          <w:p w14:paraId="4C034387" w14:textId="77777777" w:rsidR="009131C7" w:rsidRDefault="009131C7">
            <w:pPr>
              <w:rPr>
                <w:lang w:val="cs-CZ"/>
              </w:rPr>
            </w:pPr>
            <w:r>
              <w:rPr>
                <w:lang w:val="cs-CZ"/>
              </w:rPr>
              <w:t>43</w:t>
            </w:r>
            <w:r w:rsidR="006A1B14">
              <w:rPr>
                <w:lang w:val="cs-CZ"/>
              </w:rPr>
              <w:t>,</w:t>
            </w:r>
            <w:r>
              <w:rPr>
                <w:lang w:val="cs-CZ"/>
              </w:rPr>
              <w:t>69</w:t>
            </w:r>
          </w:p>
        </w:tc>
      </w:tr>
      <w:tr w:rsidR="009131C7" w14:paraId="5FEB4857" w14:textId="77777777" w:rsidTr="00B57A3D">
        <w:tc>
          <w:tcPr>
            <w:tcW w:w="3539" w:type="dxa"/>
          </w:tcPr>
          <w:p w14:paraId="7508F990" w14:textId="77777777" w:rsidR="009131C7" w:rsidRDefault="009131C7">
            <w:pPr>
              <w:rPr>
                <w:lang w:val="cs-CZ"/>
              </w:rPr>
            </w:pPr>
            <w:r>
              <w:rPr>
                <w:lang w:val="cs-CZ"/>
              </w:rPr>
              <w:t>Nejvyšší stupeň</w:t>
            </w:r>
          </w:p>
        </w:tc>
        <w:tc>
          <w:tcPr>
            <w:tcW w:w="1701" w:type="dxa"/>
          </w:tcPr>
          <w:p w14:paraId="745AF163" w14:textId="77777777" w:rsidR="009131C7" w:rsidRDefault="009131C7">
            <w:pPr>
              <w:rPr>
                <w:lang w:val="cs-CZ"/>
              </w:rPr>
            </w:pPr>
            <w:r>
              <w:rPr>
                <w:lang w:val="cs-CZ"/>
              </w:rPr>
              <w:t>1045</w:t>
            </w:r>
          </w:p>
        </w:tc>
      </w:tr>
      <w:tr w:rsidR="006A1B14" w14:paraId="2D3F04BE" w14:textId="77777777" w:rsidTr="00B57A3D">
        <w:tc>
          <w:tcPr>
            <w:tcW w:w="3539" w:type="dxa"/>
          </w:tcPr>
          <w:p w14:paraId="604328AA" w14:textId="77777777" w:rsidR="006A1B14" w:rsidRPr="00DB16C3" w:rsidRDefault="006A1B14">
            <w:r>
              <w:rPr>
                <w:lang w:val="cs-CZ"/>
              </w:rPr>
              <w:t>Hustot</w:t>
            </w:r>
            <w:r w:rsidR="00C23BDC">
              <w:rPr>
                <w:lang w:val="cs-CZ"/>
              </w:rPr>
              <w:t>a</w:t>
            </w:r>
          </w:p>
        </w:tc>
        <w:tc>
          <w:tcPr>
            <w:tcW w:w="1701" w:type="dxa"/>
          </w:tcPr>
          <w:p w14:paraId="0B7BF3A7" w14:textId="77777777" w:rsidR="006A1B14" w:rsidRDefault="006A1B14">
            <w:pPr>
              <w:rPr>
                <w:lang w:val="cs-CZ"/>
              </w:rPr>
            </w:pPr>
            <w:r>
              <w:rPr>
                <w:lang w:val="cs-CZ"/>
              </w:rPr>
              <w:t>0,0108</w:t>
            </w:r>
          </w:p>
        </w:tc>
      </w:tr>
      <w:tr w:rsidR="000631F8" w14:paraId="3D1B330E" w14:textId="77777777" w:rsidTr="00B57A3D">
        <w:tc>
          <w:tcPr>
            <w:tcW w:w="3539" w:type="dxa"/>
          </w:tcPr>
          <w:p w14:paraId="65A5B3E7" w14:textId="77777777" w:rsidR="000631F8" w:rsidRDefault="000631F8">
            <w:pPr>
              <w:rPr>
                <w:lang w:val="cs-CZ"/>
              </w:rPr>
            </w:pPr>
            <w:r>
              <w:rPr>
                <w:lang w:val="cs-CZ"/>
              </w:rPr>
              <w:t>Průměrná vzdálenost</w:t>
            </w:r>
          </w:p>
        </w:tc>
        <w:tc>
          <w:tcPr>
            <w:tcW w:w="1701" w:type="dxa"/>
          </w:tcPr>
          <w:p w14:paraId="20F39EAE" w14:textId="77777777" w:rsidR="000631F8" w:rsidRDefault="000631F8">
            <w:pPr>
              <w:rPr>
                <w:lang w:val="cs-CZ"/>
              </w:rPr>
            </w:pPr>
            <w:r>
              <w:rPr>
                <w:lang w:val="cs-CZ"/>
              </w:rPr>
              <w:t>3,6</w:t>
            </w:r>
            <w:r w:rsidR="00334691">
              <w:rPr>
                <w:lang w:val="cs-CZ"/>
              </w:rPr>
              <w:t>9</w:t>
            </w:r>
          </w:p>
        </w:tc>
      </w:tr>
    </w:tbl>
    <w:p w14:paraId="5782829E" w14:textId="77777777" w:rsidR="00534DB5" w:rsidRDefault="00F229FD" w:rsidP="00F229FD">
      <w:pPr>
        <w:jc w:val="center"/>
        <w:rPr>
          <w:lang w:val="cs-CZ"/>
        </w:rPr>
      </w:pPr>
      <w:r>
        <w:rPr>
          <w:noProof/>
        </w:rPr>
        <w:drawing>
          <wp:inline distT="0" distB="0" distL="0" distR="0" wp14:anchorId="11F4B7AD" wp14:editId="74372403">
            <wp:extent cx="5439068" cy="5105400"/>
            <wp:effectExtent l="0" t="0" r="9525" b="0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58" t="3229" r="9708" b="3863"/>
                    <a:stretch/>
                  </pic:blipFill>
                  <pic:spPr bwMode="auto">
                    <a:xfrm>
                      <a:off x="0" y="0"/>
                      <a:ext cx="5454464" cy="5119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DB5">
        <w:rPr>
          <w:lang w:val="cs-CZ"/>
        </w:rPr>
        <w:br w:type="page"/>
      </w:r>
    </w:p>
    <w:p w14:paraId="44D9BBC5" w14:textId="77777777" w:rsidR="00B3017E" w:rsidRPr="008E16F6" w:rsidRDefault="00B3017E" w:rsidP="00B3017E">
      <w:pPr>
        <w:rPr>
          <w:lang w:val="cs-CZ"/>
        </w:rPr>
      </w:pPr>
    </w:p>
    <w:p w14:paraId="70053C45" w14:textId="77777777" w:rsidR="00B3017E" w:rsidRDefault="00E82B42" w:rsidP="00E82B42">
      <w:pPr>
        <w:pStyle w:val="Nadpis2"/>
        <w:spacing w:after="120"/>
        <w:rPr>
          <w:lang w:val="cs-CZ"/>
        </w:rPr>
      </w:pPr>
      <w:r w:rsidRPr="00E82B42">
        <w:rPr>
          <w:lang w:val="cs-CZ"/>
        </w:rPr>
        <w:t>Analýza</w:t>
      </w:r>
    </w:p>
    <w:p w14:paraId="13E61CC1" w14:textId="77777777" w:rsidR="0095223D" w:rsidRDefault="006A1B14" w:rsidP="006A1B14">
      <w:pPr>
        <w:pStyle w:val="Nadpis3"/>
        <w:rPr>
          <w:lang w:val="cs-CZ"/>
        </w:rPr>
      </w:pPr>
      <w:r>
        <w:rPr>
          <w:lang w:val="cs-CZ"/>
        </w:rPr>
        <w:t>Sampling</w:t>
      </w:r>
    </w:p>
    <w:p w14:paraId="7DE9CAFC" w14:textId="77777777" w:rsidR="00447183" w:rsidRPr="00AB24A6" w:rsidRDefault="00AB24A6" w:rsidP="00447183">
      <w:pPr>
        <w:rPr>
          <w:lang w:val="cs-CZ"/>
        </w:rPr>
      </w:pPr>
      <w:r w:rsidRPr="00AB24A6">
        <w:rPr>
          <w:lang w:val="cs-CZ"/>
        </w:rPr>
        <w:t>Metody:</w:t>
      </w:r>
    </w:p>
    <w:p w14:paraId="0D1D3291" w14:textId="77777777" w:rsidR="00AB24A6" w:rsidRDefault="00AB24A6" w:rsidP="00AB24A6">
      <w:pPr>
        <w:pStyle w:val="Odstavecseseznamem"/>
        <w:numPr>
          <w:ilvl w:val="0"/>
          <w:numId w:val="25"/>
        </w:numPr>
        <w:rPr>
          <w:lang w:val="cs-CZ"/>
        </w:rPr>
      </w:pPr>
      <w:r>
        <w:rPr>
          <w:b/>
        </w:rPr>
        <w:t xml:space="preserve">Random Walk Sampling </w:t>
      </w:r>
      <w:r w:rsidRPr="00AB24A6">
        <w:rPr>
          <w:lang w:val="cs-CZ"/>
        </w:rPr>
        <w:t>-</w:t>
      </w:r>
      <w:r>
        <w:rPr>
          <w:lang w:val="cs-CZ"/>
        </w:rPr>
        <w:t xml:space="preserve"> Využívá principu náhodné procházky, kde se každý další krok volí zcela náhodně. Počáteční vrchol se vybere náhodně a v každém dalším kroku se s pravděpodobností c vrátí algoritmus do počátečního vrcholu a začne novou cestu. Kroky se opakují, dokud nemá algoritmus požadovanou velikost.</w:t>
      </w:r>
    </w:p>
    <w:p w14:paraId="34299275" w14:textId="77777777" w:rsidR="003B178D" w:rsidRDefault="003B178D" w:rsidP="00AB24A6">
      <w:pPr>
        <w:pStyle w:val="Odstavecseseznamem"/>
        <w:rPr>
          <w:b/>
        </w:rPr>
      </w:pPr>
    </w:p>
    <w:p w14:paraId="39E46BAB" w14:textId="77777777" w:rsidR="003B178D" w:rsidRDefault="003B178D" w:rsidP="003B178D">
      <w:pPr>
        <w:pStyle w:val="Odstavecseseznamem"/>
        <w:ind w:left="0"/>
        <w:rPr>
          <w:lang w:val="cs-CZ"/>
        </w:rPr>
      </w:pPr>
      <w:r w:rsidRPr="003B178D">
        <w:rPr>
          <w:lang w:val="cs-CZ"/>
        </w:rPr>
        <w:t xml:space="preserve">Parametry metody: </w:t>
      </w:r>
    </w:p>
    <w:p w14:paraId="0B035ECF" w14:textId="77777777" w:rsidR="003B178D" w:rsidRDefault="003B178D" w:rsidP="003B178D">
      <w:pPr>
        <w:pStyle w:val="Odstavecseseznamem"/>
        <w:ind w:left="0"/>
        <w:rPr>
          <w:lang w:val="cs-CZ"/>
        </w:rPr>
      </w:pPr>
      <w:r>
        <w:rPr>
          <w:lang w:val="cs-CZ"/>
        </w:rPr>
        <w:t>Velikost: 25%</w:t>
      </w:r>
    </w:p>
    <w:p w14:paraId="1B58DCF4" w14:textId="77777777" w:rsidR="003B178D" w:rsidRPr="003B178D" w:rsidRDefault="003B178D" w:rsidP="003B178D">
      <w:pPr>
        <w:pStyle w:val="Odstavecseseznamem"/>
        <w:ind w:left="0"/>
        <w:rPr>
          <w:lang w:val="cs-CZ"/>
        </w:rPr>
      </w:pPr>
      <w:r>
        <w:rPr>
          <w:lang w:val="cs-CZ"/>
        </w:rPr>
        <w:t>Pravděpodobnost C: 15%</w:t>
      </w: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3539"/>
        <w:gridCol w:w="1701"/>
        <w:gridCol w:w="1701"/>
      </w:tblGrid>
      <w:tr w:rsidR="003B178D" w14:paraId="01265B74" w14:textId="77777777" w:rsidTr="0051508B">
        <w:tc>
          <w:tcPr>
            <w:tcW w:w="3539" w:type="dxa"/>
          </w:tcPr>
          <w:p w14:paraId="3B21477F" w14:textId="77777777" w:rsidR="003B178D" w:rsidRDefault="003B178D" w:rsidP="000E643D">
            <w:pPr>
              <w:rPr>
                <w:lang w:val="cs-CZ"/>
              </w:rPr>
            </w:pPr>
          </w:p>
        </w:tc>
        <w:tc>
          <w:tcPr>
            <w:tcW w:w="1701" w:type="dxa"/>
          </w:tcPr>
          <w:p w14:paraId="06C09839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Původní síť</w:t>
            </w:r>
          </w:p>
        </w:tc>
        <w:tc>
          <w:tcPr>
            <w:tcW w:w="1701" w:type="dxa"/>
          </w:tcPr>
          <w:p w14:paraId="259C8851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Vzorek</w:t>
            </w:r>
          </w:p>
        </w:tc>
      </w:tr>
      <w:tr w:rsidR="003B178D" w14:paraId="4B54EE16" w14:textId="77777777" w:rsidTr="0051508B">
        <w:tc>
          <w:tcPr>
            <w:tcW w:w="3539" w:type="dxa"/>
          </w:tcPr>
          <w:p w14:paraId="378F2451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Vrcholy</w:t>
            </w:r>
          </w:p>
        </w:tc>
        <w:tc>
          <w:tcPr>
            <w:tcW w:w="1701" w:type="dxa"/>
          </w:tcPr>
          <w:p w14:paraId="09711398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4039</w:t>
            </w:r>
          </w:p>
        </w:tc>
        <w:tc>
          <w:tcPr>
            <w:tcW w:w="1701" w:type="dxa"/>
          </w:tcPr>
          <w:p w14:paraId="520956D4" w14:textId="77777777" w:rsidR="003B178D" w:rsidRPr="003B178D" w:rsidRDefault="00E11E96" w:rsidP="000E643D">
            <w:r>
              <w:t>1009</w:t>
            </w:r>
          </w:p>
        </w:tc>
      </w:tr>
      <w:tr w:rsidR="003B178D" w14:paraId="4ADA395C" w14:textId="77777777" w:rsidTr="0051508B">
        <w:tc>
          <w:tcPr>
            <w:tcW w:w="3539" w:type="dxa"/>
          </w:tcPr>
          <w:p w14:paraId="143EB17D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Hrany</w:t>
            </w:r>
          </w:p>
        </w:tc>
        <w:tc>
          <w:tcPr>
            <w:tcW w:w="1701" w:type="dxa"/>
          </w:tcPr>
          <w:p w14:paraId="442BC6AD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88234</w:t>
            </w:r>
          </w:p>
        </w:tc>
        <w:tc>
          <w:tcPr>
            <w:tcW w:w="1701" w:type="dxa"/>
          </w:tcPr>
          <w:p w14:paraId="5E71B283" w14:textId="77777777" w:rsidR="003B178D" w:rsidRDefault="00E11E96" w:rsidP="000E643D">
            <w:pPr>
              <w:rPr>
                <w:lang w:val="cs-CZ"/>
              </w:rPr>
            </w:pPr>
            <w:r>
              <w:rPr>
                <w:lang w:val="cs-CZ"/>
              </w:rPr>
              <w:t>5650</w:t>
            </w:r>
          </w:p>
        </w:tc>
      </w:tr>
      <w:tr w:rsidR="003B178D" w14:paraId="195BE7A8" w14:textId="77777777" w:rsidTr="0051508B">
        <w:tc>
          <w:tcPr>
            <w:tcW w:w="3539" w:type="dxa"/>
          </w:tcPr>
          <w:p w14:paraId="30D75C3C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Počet komponent</w:t>
            </w:r>
          </w:p>
        </w:tc>
        <w:tc>
          <w:tcPr>
            <w:tcW w:w="1701" w:type="dxa"/>
          </w:tcPr>
          <w:p w14:paraId="50FA2D28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1</w:t>
            </w:r>
          </w:p>
        </w:tc>
        <w:tc>
          <w:tcPr>
            <w:tcW w:w="1701" w:type="dxa"/>
          </w:tcPr>
          <w:p w14:paraId="28A33CB0" w14:textId="77777777" w:rsidR="003B178D" w:rsidRDefault="00E11E96" w:rsidP="000E643D">
            <w:pPr>
              <w:rPr>
                <w:lang w:val="cs-CZ"/>
              </w:rPr>
            </w:pPr>
            <w:r>
              <w:rPr>
                <w:lang w:val="cs-CZ"/>
              </w:rPr>
              <w:t>1</w:t>
            </w:r>
          </w:p>
        </w:tc>
      </w:tr>
      <w:tr w:rsidR="003B178D" w14:paraId="3698C4B3" w14:textId="77777777" w:rsidTr="0051508B">
        <w:tc>
          <w:tcPr>
            <w:tcW w:w="3539" w:type="dxa"/>
          </w:tcPr>
          <w:p w14:paraId="75D2E8F3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Průměrný shlukovací koeficient</w:t>
            </w:r>
          </w:p>
        </w:tc>
        <w:tc>
          <w:tcPr>
            <w:tcW w:w="1701" w:type="dxa"/>
          </w:tcPr>
          <w:p w14:paraId="373FB913" w14:textId="77777777" w:rsidR="003B178D" w:rsidRPr="00B57A3D" w:rsidRDefault="003B178D" w:rsidP="000E643D">
            <w:r>
              <w:rPr>
                <w:lang w:val="cs-CZ"/>
              </w:rPr>
              <w:t>0,6055</w:t>
            </w:r>
          </w:p>
        </w:tc>
        <w:tc>
          <w:tcPr>
            <w:tcW w:w="1701" w:type="dxa"/>
          </w:tcPr>
          <w:p w14:paraId="22ABDF0D" w14:textId="77777777" w:rsidR="003B178D" w:rsidRDefault="00E11E96" w:rsidP="000E643D">
            <w:pPr>
              <w:rPr>
                <w:lang w:val="cs-CZ"/>
              </w:rPr>
            </w:pPr>
            <w:r>
              <w:rPr>
                <w:lang w:val="cs-CZ"/>
              </w:rPr>
              <w:t>0,3185</w:t>
            </w:r>
          </w:p>
        </w:tc>
      </w:tr>
      <w:tr w:rsidR="003B178D" w14:paraId="277EB6C2" w14:textId="77777777" w:rsidTr="0051508B">
        <w:tc>
          <w:tcPr>
            <w:tcW w:w="3539" w:type="dxa"/>
          </w:tcPr>
          <w:p w14:paraId="1DBECBBD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Diametr</w:t>
            </w:r>
          </w:p>
        </w:tc>
        <w:tc>
          <w:tcPr>
            <w:tcW w:w="1701" w:type="dxa"/>
          </w:tcPr>
          <w:p w14:paraId="3B9ADACA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8</w:t>
            </w:r>
          </w:p>
        </w:tc>
        <w:tc>
          <w:tcPr>
            <w:tcW w:w="1701" w:type="dxa"/>
          </w:tcPr>
          <w:p w14:paraId="3EC85C03" w14:textId="77777777" w:rsidR="003B178D" w:rsidRDefault="00E11E96" w:rsidP="000E643D">
            <w:pPr>
              <w:rPr>
                <w:lang w:val="cs-CZ"/>
              </w:rPr>
            </w:pPr>
            <w:r>
              <w:rPr>
                <w:lang w:val="cs-CZ"/>
              </w:rPr>
              <w:t>16</w:t>
            </w:r>
          </w:p>
        </w:tc>
      </w:tr>
      <w:tr w:rsidR="003B178D" w14:paraId="7FB8A54C" w14:textId="77777777" w:rsidTr="0051508B">
        <w:tc>
          <w:tcPr>
            <w:tcW w:w="3539" w:type="dxa"/>
          </w:tcPr>
          <w:p w14:paraId="4335F7E2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Průměrný stupeň</w:t>
            </w:r>
          </w:p>
        </w:tc>
        <w:tc>
          <w:tcPr>
            <w:tcW w:w="1701" w:type="dxa"/>
          </w:tcPr>
          <w:p w14:paraId="087376EA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43,69</w:t>
            </w:r>
          </w:p>
        </w:tc>
        <w:tc>
          <w:tcPr>
            <w:tcW w:w="1701" w:type="dxa"/>
          </w:tcPr>
          <w:p w14:paraId="50A5B25E" w14:textId="77777777" w:rsidR="003B178D" w:rsidRDefault="00E11E96" w:rsidP="000E643D">
            <w:pPr>
              <w:rPr>
                <w:lang w:val="cs-CZ"/>
              </w:rPr>
            </w:pPr>
            <w:r>
              <w:rPr>
                <w:lang w:val="cs-CZ"/>
              </w:rPr>
              <w:t>11,20</w:t>
            </w:r>
          </w:p>
        </w:tc>
      </w:tr>
      <w:tr w:rsidR="003B178D" w14:paraId="794443DB" w14:textId="77777777" w:rsidTr="0051508B">
        <w:tc>
          <w:tcPr>
            <w:tcW w:w="3539" w:type="dxa"/>
          </w:tcPr>
          <w:p w14:paraId="69AA5D0D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Nejvyšší stupeň</w:t>
            </w:r>
          </w:p>
        </w:tc>
        <w:tc>
          <w:tcPr>
            <w:tcW w:w="1701" w:type="dxa"/>
          </w:tcPr>
          <w:p w14:paraId="47C0B315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1045</w:t>
            </w:r>
          </w:p>
        </w:tc>
        <w:tc>
          <w:tcPr>
            <w:tcW w:w="1701" w:type="dxa"/>
          </w:tcPr>
          <w:p w14:paraId="46A31408" w14:textId="77777777" w:rsidR="003B178D" w:rsidRDefault="00E11E96" w:rsidP="000E643D">
            <w:pPr>
              <w:rPr>
                <w:lang w:val="cs-CZ"/>
              </w:rPr>
            </w:pPr>
            <w:r>
              <w:rPr>
                <w:lang w:val="cs-CZ"/>
              </w:rPr>
              <w:t>375</w:t>
            </w:r>
          </w:p>
        </w:tc>
      </w:tr>
      <w:tr w:rsidR="003B178D" w14:paraId="657333F2" w14:textId="77777777" w:rsidTr="0051508B">
        <w:tc>
          <w:tcPr>
            <w:tcW w:w="3539" w:type="dxa"/>
          </w:tcPr>
          <w:p w14:paraId="4AEC174D" w14:textId="77777777" w:rsidR="003B178D" w:rsidRPr="00DB16C3" w:rsidRDefault="003B178D" w:rsidP="000E643D">
            <w:r>
              <w:rPr>
                <w:lang w:val="cs-CZ"/>
              </w:rPr>
              <w:t>Hustota</w:t>
            </w:r>
          </w:p>
        </w:tc>
        <w:tc>
          <w:tcPr>
            <w:tcW w:w="1701" w:type="dxa"/>
          </w:tcPr>
          <w:p w14:paraId="5E46D0CB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0,0108</w:t>
            </w:r>
          </w:p>
        </w:tc>
        <w:tc>
          <w:tcPr>
            <w:tcW w:w="1701" w:type="dxa"/>
          </w:tcPr>
          <w:p w14:paraId="5DC4E432" w14:textId="77777777" w:rsidR="003B178D" w:rsidRDefault="00E11E96" w:rsidP="00E11E96">
            <w:pPr>
              <w:rPr>
                <w:lang w:val="cs-CZ"/>
              </w:rPr>
            </w:pPr>
            <w:r>
              <w:rPr>
                <w:lang w:val="cs-CZ"/>
              </w:rPr>
              <w:t>0,0111</w:t>
            </w:r>
          </w:p>
        </w:tc>
      </w:tr>
      <w:tr w:rsidR="003B178D" w14:paraId="2148CFA1" w14:textId="77777777" w:rsidTr="0051508B">
        <w:tc>
          <w:tcPr>
            <w:tcW w:w="3539" w:type="dxa"/>
          </w:tcPr>
          <w:p w14:paraId="0F9CA654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Průměrná vzdálenost</w:t>
            </w:r>
          </w:p>
        </w:tc>
        <w:tc>
          <w:tcPr>
            <w:tcW w:w="1701" w:type="dxa"/>
          </w:tcPr>
          <w:p w14:paraId="07A5AF13" w14:textId="77777777" w:rsidR="003B178D" w:rsidRDefault="003B178D" w:rsidP="000E643D">
            <w:pPr>
              <w:rPr>
                <w:lang w:val="cs-CZ"/>
              </w:rPr>
            </w:pPr>
            <w:r>
              <w:rPr>
                <w:lang w:val="cs-CZ"/>
              </w:rPr>
              <w:t>3,69</w:t>
            </w:r>
          </w:p>
        </w:tc>
        <w:tc>
          <w:tcPr>
            <w:tcW w:w="1701" w:type="dxa"/>
          </w:tcPr>
          <w:p w14:paraId="7A3A151C" w14:textId="77777777" w:rsidR="003B178D" w:rsidRDefault="00E11E96" w:rsidP="000E643D">
            <w:pPr>
              <w:rPr>
                <w:lang w:val="cs-CZ"/>
              </w:rPr>
            </w:pPr>
            <w:r>
              <w:rPr>
                <w:lang w:val="cs-CZ"/>
              </w:rPr>
              <w:t>3,83</w:t>
            </w:r>
          </w:p>
        </w:tc>
      </w:tr>
    </w:tbl>
    <w:p w14:paraId="01522218" w14:textId="77777777" w:rsidR="00AB24A6" w:rsidRDefault="00AB24A6" w:rsidP="00AB24A6">
      <w:pPr>
        <w:pStyle w:val="Odstavecseseznamem"/>
        <w:ind w:left="0"/>
        <w:rPr>
          <w:lang w:val="cs-CZ"/>
        </w:rPr>
      </w:pPr>
    </w:p>
    <w:p w14:paraId="46F29496" w14:textId="77777777" w:rsidR="00E11E96" w:rsidRDefault="00C637A8" w:rsidP="00AB24A6">
      <w:pPr>
        <w:pStyle w:val="Odstavecseseznamem"/>
        <w:ind w:left="0"/>
        <w:rPr>
          <w:lang w:val="cs-CZ"/>
        </w:rPr>
      </w:pPr>
      <w:r>
        <w:rPr>
          <w:noProof/>
        </w:rPr>
        <w:drawing>
          <wp:inline distT="0" distB="0" distL="0" distR="0" wp14:anchorId="026D81D4" wp14:editId="3E1A4382">
            <wp:extent cx="5156633" cy="2039620"/>
            <wp:effectExtent l="0" t="0" r="6350" b="0"/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01" t="2691" r="1602" b="2857"/>
                    <a:stretch/>
                  </pic:blipFill>
                  <pic:spPr bwMode="auto">
                    <a:xfrm>
                      <a:off x="0" y="0"/>
                      <a:ext cx="5158683" cy="204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3B1C3A" w14:textId="77777777" w:rsidR="00C637A8" w:rsidRDefault="00C637A8" w:rsidP="00AB24A6">
      <w:pPr>
        <w:pStyle w:val="Odstavecseseznamem"/>
        <w:ind w:left="0"/>
        <w:rPr>
          <w:lang w:val="cs-CZ"/>
        </w:rPr>
      </w:pPr>
    </w:p>
    <w:p w14:paraId="6DB6CB4A" w14:textId="77777777" w:rsidR="00670513" w:rsidRDefault="00670513" w:rsidP="00670513">
      <w:pPr>
        <w:pStyle w:val="Odstavecseseznamem"/>
        <w:ind w:left="0"/>
        <w:jc w:val="center"/>
        <w:rPr>
          <w:lang w:val="cs-CZ"/>
        </w:rPr>
      </w:pPr>
      <w:r>
        <w:rPr>
          <w:noProof/>
        </w:rPr>
        <w:lastRenderedPageBreak/>
        <w:drawing>
          <wp:inline distT="0" distB="0" distL="0" distR="0" wp14:anchorId="109CB37D" wp14:editId="669E840C">
            <wp:extent cx="4081145" cy="3913359"/>
            <wp:effectExtent l="0" t="0" r="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18" t="2972" r="11801" b="3510"/>
                    <a:stretch/>
                  </pic:blipFill>
                  <pic:spPr bwMode="auto">
                    <a:xfrm>
                      <a:off x="0" y="0"/>
                      <a:ext cx="4081145" cy="3913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A1B724" w14:textId="77777777" w:rsidR="00670513" w:rsidRDefault="00670513" w:rsidP="00670513">
      <w:pPr>
        <w:pStyle w:val="Odstavecseseznamem"/>
        <w:ind w:left="0"/>
        <w:jc w:val="center"/>
        <w:rPr>
          <w:lang w:val="cs-CZ"/>
        </w:rPr>
      </w:pPr>
    </w:p>
    <w:p w14:paraId="0EFBB13B" w14:textId="77777777" w:rsidR="00C637A8" w:rsidRDefault="00C637A8" w:rsidP="00670513">
      <w:pPr>
        <w:pStyle w:val="Odstavecseseznamem"/>
        <w:ind w:left="0"/>
      </w:pPr>
      <w:r>
        <w:rPr>
          <w:lang w:val="cs-CZ"/>
        </w:rPr>
        <w:t xml:space="preserve">Vzorek </w:t>
      </w:r>
      <w:r w:rsidR="00670513">
        <w:rPr>
          <w:lang w:val="cs-CZ"/>
        </w:rPr>
        <w:t xml:space="preserve">zachovává některé charakteristiky původní sítě, skládá se z jedné komponenty, průměrná vzdálenost je velmi podobná. Naopak průměrný shlukovací koeficient je </w:t>
      </w:r>
      <w:r w:rsidR="003678C1">
        <w:rPr>
          <w:lang w:val="cs-CZ"/>
        </w:rPr>
        <w:t>poloviční, takže vrcholy mají menší tendenci se shlukovat</w:t>
      </w:r>
      <w:r w:rsidR="00670513">
        <w:rPr>
          <w:lang w:val="cs-CZ"/>
        </w:rPr>
        <w:t xml:space="preserve"> a diametr je dvojnásobný.</w:t>
      </w:r>
      <w:r w:rsidR="00144DD3">
        <w:rPr>
          <w:lang w:val="cs-CZ"/>
        </w:rPr>
        <w:t xml:space="preserve"> Struktura grafu se vůbec nezachovala.</w:t>
      </w:r>
      <w:r w:rsidR="003678C1">
        <w:rPr>
          <w:lang w:val="cs-CZ"/>
        </w:rPr>
        <w:t xml:space="preserve"> Vzorek se příliš nehodí pro analýzu původní sítě.</w:t>
      </w:r>
    </w:p>
    <w:p w14:paraId="68CACD0B" w14:textId="77777777" w:rsidR="00670513" w:rsidRDefault="00670513" w:rsidP="00AB24A6">
      <w:pPr>
        <w:pStyle w:val="Odstavecseseznamem"/>
        <w:ind w:left="0"/>
      </w:pPr>
    </w:p>
    <w:p w14:paraId="47290A12" w14:textId="77777777" w:rsidR="00670513" w:rsidRPr="00670513" w:rsidRDefault="00670513" w:rsidP="00AB24A6">
      <w:pPr>
        <w:pStyle w:val="Odstavecseseznamem"/>
        <w:ind w:left="0"/>
      </w:pPr>
    </w:p>
    <w:p w14:paraId="0C741DAC" w14:textId="77777777" w:rsidR="00447183" w:rsidRDefault="00447183" w:rsidP="00447183">
      <w:pPr>
        <w:pStyle w:val="Nadpis3"/>
        <w:rPr>
          <w:lang w:val="cs-CZ"/>
        </w:rPr>
      </w:pPr>
      <w:r>
        <w:rPr>
          <w:lang w:val="cs-CZ"/>
        </w:rPr>
        <w:t>Detekce komunit</w:t>
      </w:r>
    </w:p>
    <w:p w14:paraId="5DA30DC0" w14:textId="77777777" w:rsidR="00000047" w:rsidRDefault="00000047" w:rsidP="00000047">
      <w:pPr>
        <w:rPr>
          <w:lang w:val="cs-CZ"/>
        </w:rPr>
      </w:pPr>
      <w:r>
        <w:rPr>
          <w:lang w:val="cs-CZ"/>
        </w:rPr>
        <w:t>Metody:</w:t>
      </w:r>
    </w:p>
    <w:p w14:paraId="5353566A" w14:textId="77777777" w:rsidR="00000047" w:rsidRPr="000E7D89" w:rsidRDefault="00000047" w:rsidP="00000047">
      <w:pPr>
        <w:pStyle w:val="Odstavecseseznamem"/>
        <w:numPr>
          <w:ilvl w:val="0"/>
          <w:numId w:val="23"/>
        </w:numPr>
        <w:rPr>
          <w:lang w:val="cs-CZ"/>
        </w:rPr>
      </w:pPr>
      <w:r>
        <w:rPr>
          <w:b/>
        </w:rPr>
        <w:t>Louvain</w:t>
      </w:r>
      <w:r w:rsidR="000155D0">
        <w:rPr>
          <w:b/>
        </w:rPr>
        <w:t xml:space="preserve"> method </w:t>
      </w:r>
      <w:r w:rsidR="000155D0" w:rsidRPr="000155D0">
        <w:t>-</w:t>
      </w:r>
      <w:r w:rsidR="000155D0">
        <w:rPr>
          <w:b/>
        </w:rPr>
        <w:t xml:space="preserve"> </w:t>
      </w:r>
      <w:r w:rsidR="000155D0" w:rsidRPr="000155D0">
        <w:rPr>
          <w:lang w:val="cs-CZ"/>
        </w:rPr>
        <w:t>metoda pro hledání komunit ve velkých grafech</w:t>
      </w:r>
      <w:r w:rsidR="000E7D89">
        <w:rPr>
          <w:lang w:val="cs-CZ"/>
        </w:rPr>
        <w:t xml:space="preserve"> která, </w:t>
      </w:r>
      <w:r w:rsidR="000E7D89" w:rsidRPr="000155D0">
        <w:rPr>
          <w:lang w:val="cs-CZ"/>
        </w:rPr>
        <w:t>používá</w:t>
      </w:r>
      <w:r w:rsidR="000155D0" w:rsidRPr="000155D0">
        <w:rPr>
          <w:lang w:val="cs-CZ"/>
        </w:rPr>
        <w:t xml:space="preserve"> modularitu a hierarchický přístup.</w:t>
      </w:r>
      <w:r w:rsidR="000E7D89">
        <w:rPr>
          <w:lang w:val="cs-CZ"/>
        </w:rPr>
        <w:t xml:space="preserve"> Maximalizuje modularitu každé komunity. Jeden z nejrychlejších algoritmů založený na modularitě.  Složitost </w:t>
      </w:r>
      <w:proofErr w:type="gramStart"/>
      <w:r w:rsidR="000E7D89" w:rsidRPr="000E7D89">
        <w:rPr>
          <w:rFonts w:cstheme="minorHAnsi"/>
          <w:szCs w:val="60"/>
        </w:rPr>
        <w:t>O(</w:t>
      </w:r>
      <w:proofErr w:type="gramEnd"/>
      <w:r w:rsidR="000E7D89" w:rsidRPr="000E7D89">
        <w:rPr>
          <w:rFonts w:cstheme="minorHAnsi"/>
          <w:szCs w:val="60"/>
        </w:rPr>
        <w:t>n</w:t>
      </w:r>
      <w:r w:rsidR="000E7D89">
        <w:rPr>
          <w:rFonts w:cstheme="minorHAnsi"/>
          <w:szCs w:val="60"/>
        </w:rPr>
        <w:t> </w:t>
      </w:r>
      <w:r w:rsidR="000E7D89" w:rsidRPr="000E7D89">
        <w:t>log</w:t>
      </w:r>
      <w:r w:rsidR="000E7D89">
        <w:t> </w:t>
      </w:r>
      <w:r w:rsidR="000E7D89" w:rsidRPr="000E7D89">
        <w:t>n</w:t>
      </w:r>
      <w:r w:rsidR="000E7D89" w:rsidRPr="000E7D89">
        <w:rPr>
          <w:rFonts w:cstheme="minorHAnsi"/>
          <w:szCs w:val="60"/>
        </w:rPr>
        <w:t>)</w:t>
      </w:r>
      <w:r w:rsidR="000E7D89">
        <w:rPr>
          <w:rFonts w:cstheme="minorHAnsi"/>
          <w:szCs w:val="60"/>
        </w:rPr>
        <w:t>.</w:t>
      </w:r>
    </w:p>
    <w:p w14:paraId="3F270E47" w14:textId="77777777" w:rsidR="000E7D89" w:rsidRPr="005007D9" w:rsidRDefault="005007D9" w:rsidP="00000047">
      <w:pPr>
        <w:pStyle w:val="Odstavecseseznamem"/>
        <w:numPr>
          <w:ilvl w:val="0"/>
          <w:numId w:val="23"/>
        </w:numPr>
        <w:rPr>
          <w:b/>
          <w:lang w:val="cs-CZ"/>
        </w:rPr>
      </w:pPr>
      <w:r>
        <w:rPr>
          <w:b/>
          <w:noProof/>
          <w:lang w:val="cs-CZ"/>
        </w:rPr>
        <w:lastRenderedPageBreak/>
        <w:drawing>
          <wp:anchor distT="0" distB="0" distL="114300" distR="114300" simplePos="0" relativeHeight="251658240" behindDoc="1" locked="0" layoutInCell="1" allowOverlap="1" wp14:anchorId="6A3C9EB1" wp14:editId="32A0E071">
            <wp:simplePos x="0" y="0"/>
            <wp:positionH relativeFrom="column">
              <wp:posOffset>399415</wp:posOffset>
            </wp:positionH>
            <wp:positionV relativeFrom="paragraph">
              <wp:posOffset>976630</wp:posOffset>
            </wp:positionV>
            <wp:extent cx="4605655" cy="4743450"/>
            <wp:effectExtent l="0" t="0" r="4445" b="0"/>
            <wp:wrapTight wrapText="bothSides">
              <wp:wrapPolygon edited="0">
                <wp:start x="0" y="0"/>
                <wp:lineTo x="0" y="21513"/>
                <wp:lineTo x="21532" y="21513"/>
                <wp:lineTo x="21532" y="0"/>
                <wp:lineTo x="0" y="0"/>
              </wp:wrapPolygon>
            </wp:wrapTight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68" t="1" r="13406" b="5479"/>
                    <a:stretch/>
                  </pic:blipFill>
                  <pic:spPr bwMode="auto">
                    <a:xfrm>
                      <a:off x="0" y="0"/>
                      <a:ext cx="460565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60CF175B" wp14:editId="03BFE2C4">
                <wp:simplePos x="0" y="0"/>
                <wp:positionH relativeFrom="column">
                  <wp:posOffset>237490</wp:posOffset>
                </wp:positionH>
                <wp:positionV relativeFrom="paragraph">
                  <wp:posOffset>5777230</wp:posOffset>
                </wp:positionV>
                <wp:extent cx="460565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ové po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0565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17F03F" w14:textId="79455E74" w:rsidR="005007D9" w:rsidRPr="005007D9" w:rsidRDefault="005007D9" w:rsidP="005007D9">
                            <w:pPr>
                              <w:pStyle w:val="Titulek"/>
                              <w:jc w:val="center"/>
                              <w:rPr>
                                <w:b w:val="0"/>
                                <w:i/>
                                <w:noProof/>
                                <w:color w:val="auto"/>
                                <w:sz w:val="28"/>
                                <w:szCs w:val="21"/>
                                <w:lang w:val="cs-CZ"/>
                              </w:rPr>
                            </w:pPr>
                            <w:r w:rsidRPr="005007D9">
                              <w:rPr>
                                <w:b w:val="0"/>
                                <w:i/>
                                <w:color w:val="auto"/>
                                <w:sz w:val="18"/>
                                <w:lang w:val="cs-CZ"/>
                              </w:rPr>
                              <w:t xml:space="preserve">Obrázek </w:t>
                            </w:r>
                            <w:r w:rsidRPr="005007D9">
                              <w:rPr>
                                <w:b w:val="0"/>
                                <w:i/>
                                <w:color w:val="auto"/>
                                <w:sz w:val="18"/>
                                <w:lang w:val="cs-CZ"/>
                              </w:rPr>
                              <w:fldChar w:fldCharType="begin"/>
                            </w:r>
                            <w:r w:rsidRPr="005007D9">
                              <w:rPr>
                                <w:b w:val="0"/>
                                <w:i/>
                                <w:color w:val="auto"/>
                                <w:sz w:val="18"/>
                                <w:lang w:val="cs-CZ"/>
                              </w:rPr>
                              <w:instrText xml:space="preserve"> SEQ Obrázek \* ARABIC </w:instrText>
                            </w:r>
                            <w:r w:rsidRPr="005007D9">
                              <w:rPr>
                                <w:b w:val="0"/>
                                <w:i/>
                                <w:color w:val="auto"/>
                                <w:sz w:val="18"/>
                                <w:lang w:val="cs-CZ"/>
                              </w:rPr>
                              <w:fldChar w:fldCharType="separate"/>
                            </w:r>
                            <w:r w:rsidR="00324F67">
                              <w:rPr>
                                <w:b w:val="0"/>
                                <w:i/>
                                <w:noProof/>
                                <w:color w:val="auto"/>
                                <w:sz w:val="18"/>
                                <w:lang w:val="cs-CZ"/>
                              </w:rPr>
                              <w:t>1</w:t>
                            </w:r>
                            <w:r w:rsidRPr="005007D9">
                              <w:rPr>
                                <w:b w:val="0"/>
                                <w:i/>
                                <w:color w:val="auto"/>
                                <w:sz w:val="18"/>
                                <w:lang w:val="cs-CZ"/>
                              </w:rPr>
                              <w:fldChar w:fldCharType="end"/>
                            </w:r>
                            <w:r w:rsidRPr="005007D9">
                              <w:rPr>
                                <w:b w:val="0"/>
                                <w:i/>
                                <w:color w:val="auto"/>
                                <w:sz w:val="18"/>
                                <w:lang w:val="cs-CZ"/>
                              </w:rPr>
                              <w:t>: Louvain method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0CF175B" id="_x0000_t202" coordsize="21600,21600" o:spt="202" path="m,l,21600r21600,l21600,xe">
                <v:stroke joinstyle="miter"/>
                <v:path gradientshapeok="t" o:connecttype="rect"/>
              </v:shapetype>
              <v:shape id="Textové pole 1" o:spid="_x0000_s1026" type="#_x0000_t202" style="position:absolute;left:0;text-align:left;margin-left:18.7pt;margin-top:454.9pt;width:362.65pt;height:.05pt;z-index:-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" stroked="f">
                <v:textbox style="mso-fit-shape-to-text:t" inset="0,0,0,0">
                  <w:txbxContent>
                    <w:p w14:paraId="2817F03F" w14:textId="79455E74" w:rsidR="005007D9" w:rsidRPr="005007D9" w:rsidRDefault="005007D9" w:rsidP="005007D9">
                      <w:pPr>
                        <w:pStyle w:val="Titulek"/>
                        <w:jc w:val="center"/>
                        <w:rPr>
                          <w:b w:val="0"/>
                          <w:i/>
                          <w:noProof/>
                          <w:color w:val="auto"/>
                          <w:sz w:val="28"/>
                          <w:szCs w:val="21"/>
                          <w:lang w:val="cs-CZ"/>
                        </w:rPr>
                      </w:pPr>
                      <w:r w:rsidRPr="005007D9">
                        <w:rPr>
                          <w:b w:val="0"/>
                          <w:i/>
                          <w:color w:val="auto"/>
                          <w:sz w:val="18"/>
                          <w:lang w:val="cs-CZ"/>
                        </w:rPr>
                        <w:t xml:space="preserve">Obrázek </w:t>
                      </w:r>
                      <w:r w:rsidRPr="005007D9">
                        <w:rPr>
                          <w:b w:val="0"/>
                          <w:i/>
                          <w:color w:val="auto"/>
                          <w:sz w:val="18"/>
                          <w:lang w:val="cs-CZ"/>
                        </w:rPr>
                        <w:fldChar w:fldCharType="begin"/>
                      </w:r>
                      <w:r w:rsidRPr="005007D9">
                        <w:rPr>
                          <w:b w:val="0"/>
                          <w:i/>
                          <w:color w:val="auto"/>
                          <w:sz w:val="18"/>
                          <w:lang w:val="cs-CZ"/>
                        </w:rPr>
                        <w:instrText xml:space="preserve"> SEQ Obrázek \* ARABIC </w:instrText>
                      </w:r>
                      <w:r w:rsidRPr="005007D9">
                        <w:rPr>
                          <w:b w:val="0"/>
                          <w:i/>
                          <w:color w:val="auto"/>
                          <w:sz w:val="18"/>
                          <w:lang w:val="cs-CZ"/>
                        </w:rPr>
                        <w:fldChar w:fldCharType="separate"/>
                      </w:r>
                      <w:r w:rsidR="00324F67">
                        <w:rPr>
                          <w:b w:val="0"/>
                          <w:i/>
                          <w:noProof/>
                          <w:color w:val="auto"/>
                          <w:sz w:val="18"/>
                          <w:lang w:val="cs-CZ"/>
                        </w:rPr>
                        <w:t>1</w:t>
                      </w:r>
                      <w:r w:rsidRPr="005007D9">
                        <w:rPr>
                          <w:b w:val="0"/>
                          <w:i/>
                          <w:color w:val="auto"/>
                          <w:sz w:val="18"/>
                          <w:lang w:val="cs-CZ"/>
                        </w:rPr>
                        <w:fldChar w:fldCharType="end"/>
                      </w:r>
                      <w:r w:rsidRPr="005007D9">
                        <w:rPr>
                          <w:b w:val="0"/>
                          <w:i/>
                          <w:color w:val="auto"/>
                          <w:sz w:val="18"/>
                          <w:lang w:val="cs-CZ"/>
                        </w:rPr>
                        <w:t>: Louvain method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7216E" w:rsidRPr="00F7216E">
        <w:rPr>
          <w:b/>
        </w:rPr>
        <w:t>Label propagation</w:t>
      </w:r>
      <w:r w:rsidR="00F7216E">
        <w:rPr>
          <w:b/>
          <w:lang w:val="cs-CZ"/>
        </w:rPr>
        <w:t xml:space="preserve"> </w:t>
      </w:r>
      <w:r w:rsidR="00F7216E">
        <w:rPr>
          <w:lang w:val="cs-CZ"/>
        </w:rPr>
        <w:t>– velmi rychlý algoritmus pro detekci komunit v sítích, který má téměř lineární složitost. Funguje na principu označení všech vrcholů unikátními štítky a poté tyto štítky upravuje podle toho jaký štítek převládá v jeho sousedství.</w:t>
      </w:r>
    </w:p>
    <w:p w14:paraId="585B979A" w14:textId="77777777" w:rsidR="005007D9" w:rsidRDefault="005007D9" w:rsidP="005007D9">
      <w:pPr>
        <w:keepNext/>
        <w:jc w:val="center"/>
      </w:pPr>
      <w:r>
        <w:rPr>
          <w:b/>
          <w:noProof/>
          <w:lang w:val="cs-CZ"/>
        </w:rPr>
        <w:lastRenderedPageBreak/>
        <w:drawing>
          <wp:inline distT="0" distB="0" distL="0" distR="0" wp14:anchorId="736B3179" wp14:editId="7255D89A">
            <wp:extent cx="5257800" cy="4171950"/>
            <wp:effectExtent l="0" t="0" r="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417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D3D8AB" w14:textId="480264F9" w:rsidR="005007D9" w:rsidRPr="005007D9" w:rsidRDefault="005007D9" w:rsidP="005007D9">
      <w:pPr>
        <w:pStyle w:val="Titulek"/>
        <w:jc w:val="center"/>
        <w:rPr>
          <w:b w:val="0"/>
          <w:i/>
          <w:color w:val="auto"/>
          <w:lang w:val="cs-CZ"/>
        </w:rPr>
      </w:pPr>
      <w:r w:rsidRPr="005007D9">
        <w:rPr>
          <w:b w:val="0"/>
          <w:i/>
          <w:color w:val="auto"/>
          <w:lang w:val="cs-CZ"/>
        </w:rPr>
        <w:t>Obrázek</w:t>
      </w:r>
      <w:r w:rsidRPr="005007D9">
        <w:rPr>
          <w:b w:val="0"/>
          <w:i/>
          <w:color w:val="auto"/>
        </w:rPr>
        <w:t xml:space="preserve"> </w:t>
      </w:r>
      <w:r w:rsidRPr="005007D9">
        <w:rPr>
          <w:b w:val="0"/>
          <w:i/>
          <w:color w:val="auto"/>
        </w:rPr>
        <w:fldChar w:fldCharType="begin"/>
      </w:r>
      <w:r w:rsidRPr="005007D9">
        <w:rPr>
          <w:b w:val="0"/>
          <w:i/>
          <w:color w:val="auto"/>
        </w:rPr>
        <w:instrText xml:space="preserve"> SEQ Obrázek \* ARABIC </w:instrText>
      </w:r>
      <w:r w:rsidRPr="005007D9">
        <w:rPr>
          <w:b w:val="0"/>
          <w:i/>
          <w:color w:val="auto"/>
        </w:rPr>
        <w:fldChar w:fldCharType="separate"/>
      </w:r>
      <w:r w:rsidR="00324F67">
        <w:rPr>
          <w:b w:val="0"/>
          <w:i/>
          <w:noProof/>
          <w:color w:val="auto"/>
        </w:rPr>
        <w:t>2</w:t>
      </w:r>
      <w:r w:rsidRPr="005007D9">
        <w:rPr>
          <w:b w:val="0"/>
          <w:i/>
          <w:color w:val="auto"/>
        </w:rPr>
        <w:fldChar w:fldCharType="end"/>
      </w:r>
      <w:r w:rsidRPr="005007D9">
        <w:rPr>
          <w:b w:val="0"/>
          <w:i/>
          <w:color w:val="auto"/>
        </w:rPr>
        <w:t>: Label propagation method</w:t>
      </w:r>
    </w:p>
    <w:p w14:paraId="762BFD45" w14:textId="77777777" w:rsidR="00447183" w:rsidRDefault="00447183" w:rsidP="00000047">
      <w:pPr>
        <w:pStyle w:val="Nadpis4"/>
        <w:rPr>
          <w:i w:val="0"/>
        </w:rPr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2972"/>
        <w:gridCol w:w="2559"/>
        <w:gridCol w:w="2766"/>
      </w:tblGrid>
      <w:tr w:rsidR="00310C80" w14:paraId="69744524" w14:textId="77777777" w:rsidTr="00597B43">
        <w:tc>
          <w:tcPr>
            <w:tcW w:w="2972" w:type="dxa"/>
          </w:tcPr>
          <w:p w14:paraId="10A04884" w14:textId="77777777" w:rsidR="00310C80" w:rsidRDefault="00310C80" w:rsidP="005007D9"/>
        </w:tc>
        <w:tc>
          <w:tcPr>
            <w:tcW w:w="2559" w:type="dxa"/>
          </w:tcPr>
          <w:p w14:paraId="700A9A96" w14:textId="77777777" w:rsidR="00310C80" w:rsidRDefault="00310C80" w:rsidP="005007D9">
            <w:r>
              <w:t>Louvain</w:t>
            </w:r>
          </w:p>
        </w:tc>
        <w:tc>
          <w:tcPr>
            <w:tcW w:w="2766" w:type="dxa"/>
          </w:tcPr>
          <w:p w14:paraId="61D953E4" w14:textId="77777777" w:rsidR="00310C80" w:rsidRDefault="00310C80" w:rsidP="005007D9">
            <w:r>
              <w:t>Label propagation</w:t>
            </w:r>
          </w:p>
        </w:tc>
      </w:tr>
      <w:tr w:rsidR="00310C80" w14:paraId="163BCBC4" w14:textId="77777777" w:rsidTr="00597B43">
        <w:tc>
          <w:tcPr>
            <w:tcW w:w="2972" w:type="dxa"/>
          </w:tcPr>
          <w:p w14:paraId="2C8D64D3" w14:textId="77777777" w:rsidR="00310C80" w:rsidRPr="00310C80" w:rsidRDefault="00310C80" w:rsidP="005007D9">
            <w:pPr>
              <w:rPr>
                <w:lang w:val="cs-CZ"/>
              </w:rPr>
            </w:pPr>
            <w:r w:rsidRPr="00310C80">
              <w:rPr>
                <w:lang w:val="cs-CZ"/>
              </w:rPr>
              <w:t>Počet k</w:t>
            </w:r>
            <w:r>
              <w:rPr>
                <w:lang w:val="cs-CZ"/>
              </w:rPr>
              <w:t>omunit</w:t>
            </w:r>
          </w:p>
        </w:tc>
        <w:tc>
          <w:tcPr>
            <w:tcW w:w="2559" w:type="dxa"/>
          </w:tcPr>
          <w:p w14:paraId="4761B7F6" w14:textId="77777777" w:rsidR="00310C80" w:rsidRDefault="00310C80" w:rsidP="005007D9">
            <w:r>
              <w:t>17</w:t>
            </w:r>
          </w:p>
        </w:tc>
        <w:tc>
          <w:tcPr>
            <w:tcW w:w="2766" w:type="dxa"/>
          </w:tcPr>
          <w:p w14:paraId="0ADB32E2" w14:textId="77777777" w:rsidR="00310C80" w:rsidRDefault="00310C80" w:rsidP="005007D9">
            <w:r>
              <w:t>52</w:t>
            </w:r>
          </w:p>
        </w:tc>
      </w:tr>
      <w:tr w:rsidR="00310C80" w14:paraId="03C6B63C" w14:textId="77777777" w:rsidTr="00597B43">
        <w:tc>
          <w:tcPr>
            <w:tcW w:w="2972" w:type="dxa"/>
          </w:tcPr>
          <w:p w14:paraId="0F04D282" w14:textId="77777777" w:rsidR="00310C80" w:rsidRPr="00310C80" w:rsidRDefault="00310C80" w:rsidP="005007D9">
            <w:pPr>
              <w:rPr>
                <w:lang w:val="cs-CZ"/>
              </w:rPr>
            </w:pPr>
            <w:r w:rsidRPr="00310C80">
              <w:rPr>
                <w:lang w:val="cs-CZ"/>
              </w:rPr>
              <w:t>Modularita</w:t>
            </w:r>
          </w:p>
        </w:tc>
        <w:tc>
          <w:tcPr>
            <w:tcW w:w="2559" w:type="dxa"/>
          </w:tcPr>
          <w:p w14:paraId="470C7076" w14:textId="77777777" w:rsidR="00310C80" w:rsidRDefault="00310C80" w:rsidP="005007D9">
            <w:r>
              <w:t>0,83</w:t>
            </w:r>
          </w:p>
        </w:tc>
        <w:tc>
          <w:tcPr>
            <w:tcW w:w="2766" w:type="dxa"/>
          </w:tcPr>
          <w:p w14:paraId="4343314A" w14:textId="77777777" w:rsidR="00310C80" w:rsidRDefault="00310C80" w:rsidP="005007D9">
            <w:r>
              <w:t>0,81</w:t>
            </w:r>
          </w:p>
        </w:tc>
      </w:tr>
      <w:tr w:rsidR="00310C80" w14:paraId="00B960B5" w14:textId="77777777" w:rsidTr="00597B43">
        <w:trPr>
          <w:trHeight w:val="293"/>
        </w:trPr>
        <w:tc>
          <w:tcPr>
            <w:tcW w:w="2972" w:type="dxa"/>
          </w:tcPr>
          <w:p w14:paraId="7949C0CF" w14:textId="77777777" w:rsidR="00310C80" w:rsidRPr="00382C65" w:rsidRDefault="00382C65" w:rsidP="005007D9">
            <w:r>
              <w:rPr>
                <w:lang w:val="cs-CZ"/>
              </w:rPr>
              <w:t>Největší komunita</w:t>
            </w:r>
          </w:p>
        </w:tc>
        <w:tc>
          <w:tcPr>
            <w:tcW w:w="2559" w:type="dxa"/>
          </w:tcPr>
          <w:p w14:paraId="1D76BB10" w14:textId="77777777" w:rsidR="00310C80" w:rsidRDefault="00382C65" w:rsidP="005007D9">
            <w:r>
              <w:t>550</w:t>
            </w:r>
          </w:p>
        </w:tc>
        <w:tc>
          <w:tcPr>
            <w:tcW w:w="2766" w:type="dxa"/>
          </w:tcPr>
          <w:p w14:paraId="6EF32402" w14:textId="77777777" w:rsidR="00310C80" w:rsidRDefault="00382C65" w:rsidP="005007D9">
            <w:r>
              <w:t>507</w:t>
            </w:r>
          </w:p>
        </w:tc>
      </w:tr>
      <w:tr w:rsidR="00382C65" w14:paraId="20417943" w14:textId="77777777" w:rsidTr="00597B43">
        <w:trPr>
          <w:trHeight w:val="293"/>
        </w:trPr>
        <w:tc>
          <w:tcPr>
            <w:tcW w:w="2972" w:type="dxa"/>
          </w:tcPr>
          <w:p w14:paraId="62BFBC85" w14:textId="77777777" w:rsidR="00382C65" w:rsidRDefault="00382C65" w:rsidP="005007D9">
            <w:pPr>
              <w:rPr>
                <w:lang w:val="cs-CZ"/>
              </w:rPr>
            </w:pPr>
            <w:r>
              <w:rPr>
                <w:lang w:val="cs-CZ"/>
              </w:rPr>
              <w:t>Průměrná velikost</w:t>
            </w:r>
            <w:r w:rsidR="00597B43">
              <w:rPr>
                <w:lang w:val="cs-CZ"/>
              </w:rPr>
              <w:t xml:space="preserve"> komunity</w:t>
            </w:r>
          </w:p>
        </w:tc>
        <w:tc>
          <w:tcPr>
            <w:tcW w:w="2559" w:type="dxa"/>
          </w:tcPr>
          <w:p w14:paraId="70B02011" w14:textId="77777777" w:rsidR="00382C65" w:rsidRDefault="002F31C2" w:rsidP="005007D9">
            <w:r>
              <w:t>23</w:t>
            </w:r>
            <w:r w:rsidR="00597B43">
              <w:t>8</w:t>
            </w:r>
          </w:p>
        </w:tc>
        <w:tc>
          <w:tcPr>
            <w:tcW w:w="2766" w:type="dxa"/>
          </w:tcPr>
          <w:p w14:paraId="2FCB2B1B" w14:textId="77777777" w:rsidR="00382C65" w:rsidRDefault="002F31C2" w:rsidP="005007D9">
            <w:r>
              <w:t>7</w:t>
            </w:r>
            <w:r w:rsidR="00597B43">
              <w:t>8</w:t>
            </w:r>
          </w:p>
        </w:tc>
      </w:tr>
    </w:tbl>
    <w:p w14:paraId="0AD5B9A3" w14:textId="77777777" w:rsidR="005007D9" w:rsidRDefault="005007D9" w:rsidP="005007D9"/>
    <w:p w14:paraId="443F61D4" w14:textId="77777777" w:rsidR="002F31C2" w:rsidRPr="002F31C2" w:rsidRDefault="002F31C2" w:rsidP="005007D9">
      <w:pPr>
        <w:rPr>
          <w:lang w:val="cs-CZ"/>
        </w:rPr>
      </w:pPr>
      <w:r>
        <w:rPr>
          <w:lang w:val="cs-CZ"/>
        </w:rPr>
        <w:t xml:space="preserve">Síť má komunitní strukturu, jednotlivé komunity představují </w:t>
      </w:r>
      <w:r w:rsidR="00597B43">
        <w:rPr>
          <w:lang w:val="cs-CZ"/>
        </w:rPr>
        <w:t xml:space="preserve">skupiny přátel, které jsou mezi sebou propojené. </w:t>
      </w:r>
      <w:proofErr w:type="spellStart"/>
      <w:r w:rsidR="00597B43">
        <w:rPr>
          <w:lang w:val="cs-CZ"/>
        </w:rPr>
        <w:t>Louvain</w:t>
      </w:r>
      <w:proofErr w:type="spellEnd"/>
      <w:r w:rsidR="00597B43">
        <w:rPr>
          <w:lang w:val="cs-CZ"/>
        </w:rPr>
        <w:t xml:space="preserve"> metoda našla 17 komunit s průměrnou velikostí 238 přátel, zatímco metoda Label </w:t>
      </w:r>
      <w:proofErr w:type="spellStart"/>
      <w:r w:rsidR="00597B43">
        <w:rPr>
          <w:lang w:val="cs-CZ"/>
        </w:rPr>
        <w:t>propagation</w:t>
      </w:r>
      <w:proofErr w:type="spellEnd"/>
      <w:r w:rsidR="00597B43">
        <w:rPr>
          <w:lang w:val="cs-CZ"/>
        </w:rPr>
        <w:t xml:space="preserve"> </w:t>
      </w:r>
      <w:r w:rsidR="000C777A">
        <w:rPr>
          <w:lang w:val="cs-CZ"/>
        </w:rPr>
        <w:t>rozdělila</w:t>
      </w:r>
      <w:r w:rsidR="00F476F8">
        <w:rPr>
          <w:lang w:val="cs-CZ"/>
        </w:rPr>
        <w:t xml:space="preserve"> síť na</w:t>
      </w:r>
      <w:r w:rsidR="00597B43">
        <w:rPr>
          <w:lang w:val="cs-CZ"/>
        </w:rPr>
        <w:t xml:space="preserve"> 52 komunit</w:t>
      </w:r>
      <w:r w:rsidR="00255C28">
        <w:rPr>
          <w:lang w:val="cs-CZ"/>
        </w:rPr>
        <w:t xml:space="preserve"> s průměrnou velikostí 78</w:t>
      </w:r>
      <w:r w:rsidR="00F476F8">
        <w:rPr>
          <w:lang w:val="cs-CZ"/>
        </w:rPr>
        <w:t xml:space="preserve"> přátel</w:t>
      </w:r>
      <w:r w:rsidR="00597B43">
        <w:rPr>
          <w:lang w:val="cs-CZ"/>
        </w:rPr>
        <w:t>.</w:t>
      </w:r>
      <w:r w:rsidR="00255C28">
        <w:rPr>
          <w:lang w:val="cs-CZ"/>
        </w:rPr>
        <w:t xml:space="preserve"> Obě metody rozdělily komunity tak aby se nepřekrývali</w:t>
      </w:r>
      <w:r w:rsidR="00F476F8">
        <w:rPr>
          <w:lang w:val="cs-CZ"/>
        </w:rPr>
        <w:t xml:space="preserve"> a obě mají přibližně stejně velkou největší komunitu, tato komunita má pravděpodobně velkou hustotu hran</w:t>
      </w:r>
      <w:r w:rsidR="00255C28">
        <w:rPr>
          <w:lang w:val="cs-CZ"/>
        </w:rPr>
        <w:t>.</w:t>
      </w:r>
    </w:p>
    <w:p w14:paraId="4E98E405" w14:textId="77777777" w:rsidR="00447183" w:rsidRPr="00447183" w:rsidRDefault="00447183" w:rsidP="00447183">
      <w:pPr>
        <w:pStyle w:val="Nadpis3"/>
        <w:rPr>
          <w:lang w:val="cs-CZ"/>
        </w:rPr>
      </w:pPr>
      <w:r>
        <w:rPr>
          <w:lang w:val="cs-CZ"/>
        </w:rPr>
        <w:t>Odolnost sítě</w:t>
      </w:r>
    </w:p>
    <w:p w14:paraId="5A708422" w14:textId="77777777" w:rsidR="006A1B14" w:rsidRPr="00A461B0" w:rsidRDefault="00B419A3" w:rsidP="006A1B14">
      <w:pPr>
        <w:rPr>
          <w:lang w:val="cs-CZ"/>
        </w:rPr>
      </w:pPr>
      <w:r w:rsidRPr="00A461B0">
        <w:rPr>
          <w:lang w:val="cs-CZ"/>
        </w:rPr>
        <w:t>Metody:</w:t>
      </w:r>
    </w:p>
    <w:p w14:paraId="2989F0E8" w14:textId="77777777" w:rsidR="00B419A3" w:rsidRDefault="00A461B0" w:rsidP="00B419A3">
      <w:pPr>
        <w:pStyle w:val="Odstavecseseznamem"/>
        <w:numPr>
          <w:ilvl w:val="0"/>
          <w:numId w:val="24"/>
        </w:numPr>
        <w:rPr>
          <w:lang w:val="cs-CZ"/>
        </w:rPr>
      </w:pPr>
      <w:r w:rsidRPr="00A461B0">
        <w:rPr>
          <w:lang w:val="cs-CZ"/>
        </w:rPr>
        <w:t>Náhodn</w:t>
      </w:r>
      <w:r>
        <w:rPr>
          <w:lang w:val="cs-CZ"/>
        </w:rPr>
        <w:t>á selhání</w:t>
      </w:r>
      <w:r w:rsidRPr="00A461B0">
        <w:rPr>
          <w:lang w:val="cs-CZ"/>
        </w:rPr>
        <w:t xml:space="preserve"> – ze sítě odebí</w:t>
      </w:r>
      <w:r>
        <w:rPr>
          <w:lang w:val="cs-CZ"/>
        </w:rPr>
        <w:t>r</w:t>
      </w:r>
      <w:r w:rsidR="007837F2">
        <w:rPr>
          <w:lang w:val="cs-CZ"/>
        </w:rPr>
        <w:t>áme</w:t>
      </w:r>
      <w:r>
        <w:rPr>
          <w:lang w:val="cs-CZ"/>
        </w:rPr>
        <w:t xml:space="preserve"> náhodné vrcholy a sledujeme, jak se mění charakteristiky sítě</w:t>
      </w:r>
    </w:p>
    <w:p w14:paraId="2BEBC4FB" w14:textId="77777777" w:rsidR="00A461B0" w:rsidRDefault="00A461B0" w:rsidP="00B419A3">
      <w:pPr>
        <w:pStyle w:val="Odstavecseseznamem"/>
        <w:numPr>
          <w:ilvl w:val="0"/>
          <w:numId w:val="24"/>
        </w:numPr>
        <w:rPr>
          <w:lang w:val="cs-CZ"/>
        </w:rPr>
      </w:pPr>
      <w:r>
        <w:rPr>
          <w:lang w:val="cs-CZ"/>
        </w:rPr>
        <w:t>Cílený útok – ze sítě odebíráme vrcholy s aktuálním nejvyšším stupněm a sledujeme, jak se mění charakteristiky sítě</w:t>
      </w:r>
    </w:p>
    <w:p w14:paraId="0EF09CB7" w14:textId="77777777" w:rsidR="007837F2" w:rsidRDefault="007837F2" w:rsidP="007837F2">
      <w:pPr>
        <w:pStyle w:val="Odstavecseseznamem"/>
        <w:rPr>
          <w:lang w:val="cs-CZ"/>
        </w:rPr>
      </w:pPr>
    </w:p>
    <w:p w14:paraId="3FB8CF8E" w14:textId="77777777" w:rsidR="006010B0" w:rsidRDefault="006010B0" w:rsidP="007837F2">
      <w:pPr>
        <w:pStyle w:val="Odstavecseseznamem"/>
      </w:pPr>
      <w:r>
        <w:rPr>
          <w:noProof/>
        </w:rPr>
        <w:lastRenderedPageBreak/>
        <w:drawing>
          <wp:inline distT="0" distB="0" distL="0" distR="0" wp14:anchorId="626390A4" wp14:editId="20B0D7CB">
            <wp:extent cx="4697418" cy="3657600"/>
            <wp:effectExtent l="0" t="0" r="8255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772" t="2450" r="1359" b="1446"/>
                    <a:stretch/>
                  </pic:blipFill>
                  <pic:spPr bwMode="auto">
                    <a:xfrm>
                      <a:off x="0" y="0"/>
                      <a:ext cx="4712776" cy="3669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535605" wp14:editId="0717DE67">
            <wp:extent cx="4736126" cy="3577133"/>
            <wp:effectExtent l="0" t="0" r="7620" b="4445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515" t="5220" r="1681" b="1621"/>
                    <a:stretch/>
                  </pic:blipFill>
                  <pic:spPr bwMode="auto">
                    <a:xfrm>
                      <a:off x="0" y="0"/>
                      <a:ext cx="4753074" cy="358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9BBCE11" wp14:editId="74DD21F0">
            <wp:extent cx="4095750" cy="3102689"/>
            <wp:effectExtent l="0" t="0" r="0" b="254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47" t="5072" r="1662" b="1314"/>
                    <a:stretch/>
                  </pic:blipFill>
                  <pic:spPr bwMode="auto">
                    <a:xfrm>
                      <a:off x="0" y="0"/>
                      <a:ext cx="4107948" cy="31119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F4178" w14:textId="77777777" w:rsidR="00362CBE" w:rsidRDefault="00362CBE" w:rsidP="00362CBE">
      <w:pPr>
        <w:rPr>
          <w:lang w:val="cs-CZ"/>
        </w:rPr>
      </w:pPr>
      <w:r w:rsidRPr="001E73A9">
        <w:rPr>
          <w:color w:val="FF0000"/>
          <w:lang w:val="cs-CZ"/>
        </w:rPr>
        <w:t>Červené body = cílený útok</w:t>
      </w:r>
    </w:p>
    <w:p w14:paraId="6E7F6BFD" w14:textId="77777777" w:rsidR="00362CBE" w:rsidRPr="001E73A9" w:rsidRDefault="00362CBE" w:rsidP="00362CBE">
      <w:pPr>
        <w:rPr>
          <w:color w:val="002060"/>
          <w:lang w:val="cs-CZ"/>
        </w:rPr>
      </w:pPr>
      <w:r w:rsidRPr="001E73A9">
        <w:rPr>
          <w:color w:val="002060"/>
          <w:lang w:val="cs-CZ"/>
        </w:rPr>
        <w:t>Modré body = náhodná selhání</w:t>
      </w:r>
    </w:p>
    <w:p w14:paraId="295EA91F" w14:textId="77777777" w:rsidR="00362CBE" w:rsidRDefault="00362CBE" w:rsidP="00362CBE">
      <w:pPr>
        <w:rPr>
          <w:lang w:val="cs-CZ"/>
        </w:rPr>
      </w:pPr>
    </w:p>
    <w:p w14:paraId="2F8AC66E" w14:textId="77777777" w:rsidR="00362CBE" w:rsidRDefault="00362CBE" w:rsidP="00362CBE">
      <w:pPr>
        <w:rPr>
          <w:lang w:val="cs-CZ"/>
        </w:rPr>
      </w:pPr>
      <w:r>
        <w:rPr>
          <w:lang w:val="cs-CZ"/>
        </w:rPr>
        <w:t xml:space="preserve">Na prvním grafu vidíme že při náhodném selhání se největší komponenta zmenšuje lineárně dokud se nedostane na poloviční </w:t>
      </w:r>
      <w:r w:rsidR="006B2115">
        <w:rPr>
          <w:lang w:val="cs-CZ"/>
        </w:rPr>
        <w:t>velikost,</w:t>
      </w:r>
      <w:r>
        <w:rPr>
          <w:lang w:val="cs-CZ"/>
        </w:rPr>
        <w:t xml:space="preserve"> kde selhal důležitý vrchol a komponenta se rozpadla na malé části. Při cíleném útoku se velikost největší komponenty snižuje daleko rychleji</w:t>
      </w:r>
      <w:r w:rsidR="006B2115">
        <w:rPr>
          <w:lang w:val="cs-CZ"/>
        </w:rPr>
        <w:t>, při odstranění 20 % vrcholů má největší komponenta už jen poloviční velikost</w:t>
      </w:r>
      <w:r>
        <w:rPr>
          <w:lang w:val="cs-CZ"/>
        </w:rPr>
        <w:t>.</w:t>
      </w:r>
    </w:p>
    <w:p w14:paraId="79EB3E54" w14:textId="77777777" w:rsidR="00362CBE" w:rsidRDefault="006B2115" w:rsidP="00362CBE">
      <w:pPr>
        <w:rPr>
          <w:lang w:val="cs-CZ"/>
        </w:rPr>
      </w:pPr>
      <w:r>
        <w:rPr>
          <w:lang w:val="cs-CZ"/>
        </w:rPr>
        <w:t>Na druhém grafu sledujeme, jak se mění průměrný stupeň grafu. Zatímco při náhodném selhání se průměrný stupeň snižuje lineárně až do konce, tak při cíleném útoku se pokles exponenciálně zpomaluje.</w:t>
      </w:r>
    </w:p>
    <w:p w14:paraId="50C30A96" w14:textId="77777777" w:rsidR="006B2115" w:rsidRDefault="006B2115" w:rsidP="00362CBE">
      <w:pPr>
        <w:rPr>
          <w:lang w:val="cs-CZ"/>
        </w:rPr>
      </w:pPr>
      <w:r>
        <w:rPr>
          <w:lang w:val="cs-CZ"/>
        </w:rPr>
        <w:t>Podle posledního grafu vidíme, jak se mění průměrná vzdálenost. Dokud síť drží pohromadě průměrná vzdálenost narůstá až do doby, kdy se začne rozpadat na malé části.</w:t>
      </w:r>
    </w:p>
    <w:p w14:paraId="6579EFE3" w14:textId="77777777" w:rsidR="006B2115" w:rsidRPr="00362CBE" w:rsidRDefault="00E572F3" w:rsidP="00362CBE">
      <w:pPr>
        <w:rPr>
          <w:lang w:val="cs-CZ"/>
        </w:rPr>
      </w:pPr>
      <w:r>
        <w:rPr>
          <w:lang w:val="cs-CZ"/>
        </w:rPr>
        <w:t>Tato síť má poměrně vysokou hustotu hran, takže náhodné selhání nemá moc velký vliv a síť dlouho odolává. Při cílených útocích se síť začne poměrně rychle rozpadat, což značí že se síť skládá z </w:t>
      </w:r>
      <w:proofErr w:type="spellStart"/>
      <w:r>
        <w:rPr>
          <w:lang w:val="cs-CZ"/>
        </w:rPr>
        <w:t>hubů</w:t>
      </w:r>
      <w:proofErr w:type="spellEnd"/>
      <w:r>
        <w:rPr>
          <w:lang w:val="cs-CZ"/>
        </w:rPr>
        <w:t xml:space="preserve"> vysokých </w:t>
      </w:r>
      <w:r w:rsidR="00A16248">
        <w:rPr>
          <w:lang w:val="cs-CZ"/>
        </w:rPr>
        <w:t>stupňů,</w:t>
      </w:r>
      <w:r>
        <w:rPr>
          <w:lang w:val="cs-CZ"/>
        </w:rPr>
        <w:t xml:space="preserve"> které jsou propojeny mezi sebou a při útoku na tyto huby se síť rozpadá na menší části. </w:t>
      </w:r>
    </w:p>
    <w:sectPr w:rsidR="006B2115" w:rsidRPr="00362CBE" w:rsidSect="004835CD">
      <w:footerReference w:type="default" r:id="rId17"/>
      <w:pgSz w:w="11907" w:h="16839"/>
      <w:pgMar w:top="1440" w:right="1800" w:bottom="1440" w:left="1800" w:header="720" w:footer="720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0140F8D" w14:textId="77777777" w:rsidR="0089225D" w:rsidRDefault="0089225D">
      <w:r>
        <w:separator/>
      </w:r>
    </w:p>
  </w:endnote>
  <w:endnote w:type="continuationSeparator" w:id="0">
    <w:p w14:paraId="3ECA4C86" w14:textId="77777777" w:rsidR="0089225D" w:rsidRDefault="0089225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A91B0CB" w14:textId="77777777" w:rsidR="002175D6" w:rsidRDefault="002175D6">
    <w:pPr>
      <w:jc w:val="center"/>
    </w:pPr>
    <w:r>
      <w:rPr>
        <w:rStyle w:val="slostrnky"/>
      </w:rPr>
      <w:fldChar w:fldCharType="begin"/>
    </w:r>
    <w:r>
      <w:rPr>
        <w:rStyle w:val="slostrnky"/>
      </w:rPr>
      <w:instrText xml:space="preserve"> PAGE </w:instrText>
    </w:r>
    <w:r>
      <w:rPr>
        <w:rStyle w:val="slostrnky"/>
      </w:rPr>
      <w:fldChar w:fldCharType="separate"/>
    </w:r>
    <w:r w:rsidR="00EF01B8">
      <w:rPr>
        <w:rStyle w:val="slostrnky"/>
        <w:noProof/>
      </w:rPr>
      <w:t>1</w:t>
    </w:r>
    <w:r>
      <w:rPr>
        <w:rStyle w:val="slostrnky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2A86D9" w14:textId="77777777" w:rsidR="0089225D" w:rsidRDefault="0089225D">
      <w:r>
        <w:separator/>
      </w:r>
    </w:p>
  </w:footnote>
  <w:footnote w:type="continuationSeparator" w:id="0">
    <w:p w14:paraId="439CBA0C" w14:textId="77777777" w:rsidR="0089225D" w:rsidRDefault="0089225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E"/>
    <w:multiLevelType w:val="singleLevel"/>
    <w:tmpl w:val="17545CAA"/>
    <w:lvl w:ilvl="0">
      <w:numFmt w:val="decimal"/>
      <w:pStyle w:val="Polokakontrolnhoseznamu"/>
      <w:lvlText w:val="*"/>
      <w:lvlJc w:val="left"/>
      <w:pPr>
        <w:ind w:left="0" w:firstLine="0"/>
      </w:pPr>
    </w:lvl>
  </w:abstractNum>
  <w:abstractNum w:abstractNumId="1" w15:restartNumberingAfterBreak="0">
    <w:nsid w:val="00CC36EB"/>
    <w:multiLevelType w:val="multilevel"/>
    <w:tmpl w:val="41B8A480"/>
    <w:lvl w:ilvl="0">
      <w:start w:val="1"/>
      <w:numFmt w:val="upperLetter"/>
      <w:pStyle w:val="roveseznamu2"/>
      <w:lvlText w:val="%1."/>
      <w:lvlJc w:val="left"/>
      <w:pPr>
        <w:tabs>
          <w:tab w:val="num" w:pos="936"/>
        </w:tabs>
        <w:ind w:left="576" w:firstLine="0"/>
      </w:pPr>
    </w:lvl>
    <w:lvl w:ilvl="1">
      <w:start w:val="1"/>
      <w:numFmt w:val="upperLetter"/>
      <w:lvlText w:val="%2."/>
      <w:lvlJc w:val="left"/>
      <w:pPr>
        <w:tabs>
          <w:tab w:val="num" w:pos="1656"/>
        </w:tabs>
        <w:ind w:left="1296" w:firstLine="0"/>
      </w:pPr>
    </w:lvl>
    <w:lvl w:ilvl="2">
      <w:start w:val="1"/>
      <w:numFmt w:val="decimal"/>
      <w:lvlText w:val="%3."/>
      <w:lvlJc w:val="left"/>
      <w:pPr>
        <w:tabs>
          <w:tab w:val="num" w:pos="2376"/>
        </w:tabs>
        <w:ind w:left="2016" w:firstLine="0"/>
      </w:pPr>
    </w:lvl>
    <w:lvl w:ilvl="3">
      <w:start w:val="1"/>
      <w:numFmt w:val="lowerLetter"/>
      <w:lvlText w:val="%4)"/>
      <w:lvlJc w:val="left"/>
      <w:pPr>
        <w:tabs>
          <w:tab w:val="num" w:pos="3096"/>
        </w:tabs>
        <w:ind w:left="2736" w:firstLine="0"/>
      </w:pPr>
    </w:lvl>
    <w:lvl w:ilvl="4">
      <w:start w:val="1"/>
      <w:numFmt w:val="decimal"/>
      <w:lvlText w:val="(%5)"/>
      <w:lvlJc w:val="left"/>
      <w:pPr>
        <w:tabs>
          <w:tab w:val="num" w:pos="3816"/>
        </w:tabs>
        <w:ind w:left="3456" w:firstLine="0"/>
      </w:pPr>
    </w:lvl>
    <w:lvl w:ilvl="5">
      <w:start w:val="1"/>
      <w:numFmt w:val="lowerLetter"/>
      <w:lvlText w:val="(%6)"/>
      <w:lvlJc w:val="left"/>
      <w:pPr>
        <w:tabs>
          <w:tab w:val="num" w:pos="4536"/>
        </w:tabs>
        <w:ind w:left="4176" w:firstLine="0"/>
      </w:pPr>
    </w:lvl>
    <w:lvl w:ilvl="6">
      <w:start w:val="1"/>
      <w:numFmt w:val="lowerRoman"/>
      <w:lvlText w:val="(%7)"/>
      <w:lvlJc w:val="left"/>
      <w:pPr>
        <w:tabs>
          <w:tab w:val="num" w:pos="5256"/>
        </w:tabs>
        <w:ind w:left="4896" w:firstLine="0"/>
      </w:pPr>
    </w:lvl>
    <w:lvl w:ilvl="7">
      <w:start w:val="1"/>
      <w:numFmt w:val="lowerLetter"/>
      <w:lvlText w:val="(%8)"/>
      <w:lvlJc w:val="left"/>
      <w:pPr>
        <w:tabs>
          <w:tab w:val="num" w:pos="5976"/>
        </w:tabs>
        <w:ind w:left="5616" w:firstLine="0"/>
      </w:pPr>
    </w:lvl>
    <w:lvl w:ilvl="8">
      <w:start w:val="1"/>
      <w:numFmt w:val="lowerRoman"/>
      <w:lvlText w:val="(%9)"/>
      <w:lvlJc w:val="left"/>
      <w:pPr>
        <w:tabs>
          <w:tab w:val="num" w:pos="6696"/>
        </w:tabs>
        <w:ind w:left="6336" w:firstLine="0"/>
      </w:pPr>
    </w:lvl>
  </w:abstractNum>
  <w:abstractNum w:abstractNumId="2" w15:restartNumberingAfterBreak="0">
    <w:nsid w:val="246B5ACD"/>
    <w:multiLevelType w:val="hybridMultilevel"/>
    <w:tmpl w:val="4C642CD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25A687E"/>
    <w:multiLevelType w:val="hybridMultilevel"/>
    <w:tmpl w:val="9DEE3AD6"/>
    <w:lvl w:ilvl="0" w:tplc="338029E8">
      <w:start w:val="1"/>
      <w:numFmt w:val="decimal"/>
      <w:pStyle w:val="slovannadpiskontrolnhoseznamu"/>
      <w:lvlText w:val="%1"/>
      <w:lvlJc w:val="left"/>
      <w:pPr>
        <w:tabs>
          <w:tab w:val="num" w:pos="720"/>
        </w:tabs>
        <w:ind w:left="720" w:hanging="360"/>
      </w:pPr>
      <w:rPr>
        <w:rFonts w:ascii="Arial" w:hAnsi="Arial" w:cs="Times New Roman" w:hint="default"/>
        <w:color w:val="008080"/>
        <w:sz w:val="48"/>
        <w:szCs w:val="48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1A7415"/>
    <w:multiLevelType w:val="hybridMultilevel"/>
    <w:tmpl w:val="357088D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5D17105"/>
    <w:multiLevelType w:val="multilevel"/>
    <w:tmpl w:val="6CA472C6"/>
    <w:lvl w:ilvl="0">
      <w:start w:val="1"/>
      <w:numFmt w:val="decimal"/>
      <w:pStyle w:val="roveseznamu3"/>
      <w:lvlText w:val="%1."/>
      <w:lvlJc w:val="left"/>
      <w:pPr>
        <w:tabs>
          <w:tab w:val="num" w:pos="2088"/>
        </w:tabs>
        <w:ind w:left="1728" w:firstLine="0"/>
      </w:pPr>
    </w:lvl>
    <w:lvl w:ilvl="1">
      <w:start w:val="1"/>
      <w:numFmt w:val="upperLetter"/>
      <w:lvlText w:val="%2."/>
      <w:lvlJc w:val="left"/>
      <w:pPr>
        <w:tabs>
          <w:tab w:val="num" w:pos="2808"/>
        </w:tabs>
        <w:ind w:left="2448" w:firstLine="0"/>
      </w:pPr>
    </w:lvl>
    <w:lvl w:ilvl="2">
      <w:start w:val="1"/>
      <w:numFmt w:val="decimal"/>
      <w:lvlText w:val="%3."/>
      <w:lvlJc w:val="left"/>
      <w:pPr>
        <w:tabs>
          <w:tab w:val="num" w:pos="3528"/>
        </w:tabs>
        <w:ind w:left="3168" w:firstLine="0"/>
      </w:pPr>
    </w:lvl>
    <w:lvl w:ilvl="3">
      <w:start w:val="1"/>
      <w:numFmt w:val="lowerLetter"/>
      <w:lvlText w:val="%4)"/>
      <w:lvlJc w:val="left"/>
      <w:pPr>
        <w:tabs>
          <w:tab w:val="num" w:pos="4248"/>
        </w:tabs>
        <w:ind w:left="3888" w:firstLine="0"/>
      </w:pPr>
    </w:lvl>
    <w:lvl w:ilvl="4">
      <w:start w:val="1"/>
      <w:numFmt w:val="decimal"/>
      <w:lvlText w:val="(%5)"/>
      <w:lvlJc w:val="left"/>
      <w:pPr>
        <w:tabs>
          <w:tab w:val="num" w:pos="4968"/>
        </w:tabs>
        <w:ind w:left="4608" w:firstLine="0"/>
      </w:pPr>
    </w:lvl>
    <w:lvl w:ilvl="5">
      <w:start w:val="1"/>
      <w:numFmt w:val="lowerLetter"/>
      <w:lvlText w:val="(%6)"/>
      <w:lvlJc w:val="left"/>
      <w:pPr>
        <w:tabs>
          <w:tab w:val="num" w:pos="5688"/>
        </w:tabs>
        <w:ind w:left="5328" w:firstLine="0"/>
      </w:pPr>
    </w:lvl>
    <w:lvl w:ilvl="6">
      <w:start w:val="1"/>
      <w:numFmt w:val="lowerRoman"/>
      <w:lvlText w:val="(%7)"/>
      <w:lvlJc w:val="left"/>
      <w:pPr>
        <w:tabs>
          <w:tab w:val="num" w:pos="6408"/>
        </w:tabs>
        <w:ind w:left="6048" w:firstLine="0"/>
      </w:pPr>
    </w:lvl>
    <w:lvl w:ilvl="7">
      <w:start w:val="1"/>
      <w:numFmt w:val="lowerLetter"/>
      <w:lvlText w:val="(%8)"/>
      <w:lvlJc w:val="left"/>
      <w:pPr>
        <w:tabs>
          <w:tab w:val="num" w:pos="7128"/>
        </w:tabs>
        <w:ind w:left="6768" w:firstLine="0"/>
      </w:pPr>
    </w:lvl>
    <w:lvl w:ilvl="8">
      <w:start w:val="1"/>
      <w:numFmt w:val="lowerRoman"/>
      <w:lvlText w:val="(%9)"/>
      <w:lvlJc w:val="left"/>
      <w:pPr>
        <w:tabs>
          <w:tab w:val="num" w:pos="7848"/>
        </w:tabs>
        <w:ind w:left="7488" w:firstLine="0"/>
      </w:pPr>
    </w:lvl>
  </w:abstractNum>
  <w:abstractNum w:abstractNumId="6" w15:restartNumberingAfterBreak="0">
    <w:nsid w:val="75FB6D9B"/>
    <w:multiLevelType w:val="multilevel"/>
    <w:tmpl w:val="E7C64E9A"/>
    <w:lvl w:ilvl="0">
      <w:start w:val="1"/>
      <w:numFmt w:val="upperRoman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7" w15:restartNumberingAfterBreak="0">
    <w:nsid w:val="7BB06994"/>
    <w:multiLevelType w:val="multilevel"/>
    <w:tmpl w:val="E7C64E9A"/>
    <w:lvl w:ilvl="0">
      <w:start w:val="1"/>
      <w:numFmt w:val="upperRoman"/>
      <w:pStyle w:val="roveseznamu1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upperLetter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440" w:firstLine="0"/>
      </w:pPr>
    </w:lvl>
    <w:lvl w:ilvl="3">
      <w:start w:val="1"/>
      <w:numFmt w:val="lowerLetter"/>
      <w:lvlText w:val="%4)"/>
      <w:lvlJc w:val="left"/>
      <w:pPr>
        <w:tabs>
          <w:tab w:val="num" w:pos="2520"/>
        </w:tabs>
        <w:ind w:left="2160" w:firstLine="0"/>
      </w:pPr>
    </w:lvl>
    <w:lvl w:ilvl="4">
      <w:start w:val="1"/>
      <w:numFmt w:val="decimal"/>
      <w:lvlText w:val="(%5)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8" w15:restartNumberingAfterBreak="0">
    <w:nsid w:val="7E513C52"/>
    <w:multiLevelType w:val="hybridMultilevel"/>
    <w:tmpl w:val="CD4A083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7"/>
  </w:num>
  <w:num w:numId="3">
    <w:abstractNumId w:val="1"/>
  </w:num>
  <w:num w:numId="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5"/>
  </w:num>
  <w:num w:numId="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</w:num>
  <w:num w:numId="8">
    <w:abstractNumId w:val="0"/>
    <w:lvlOverride w:ilvl="0">
      <w:lvl w:ilvl="0">
        <w:numFmt w:val="bullet"/>
        <w:pStyle w:val="Polokakontrolnhoseznamu"/>
        <w:lvlText w:val=""/>
        <w:legacy w:legacy="1" w:legacySpace="0" w:legacyIndent="360"/>
        <w:lvlJc w:val="left"/>
        <w:pPr>
          <w:ind w:left="1253" w:hanging="360"/>
        </w:pPr>
        <w:rPr>
          <w:rFonts w:ascii="Wingdings" w:hAnsi="Wingdings" w:hint="default"/>
        </w:rPr>
      </w:lvl>
    </w:lvlOverride>
  </w:num>
  <w:num w:numId="9">
    <w:abstractNumId w:val="3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6"/>
  </w:num>
  <w:num w:numId="23">
    <w:abstractNumId w:val="8"/>
  </w:num>
  <w:num w:numId="24">
    <w:abstractNumId w:val="4"/>
  </w:num>
  <w:num w:numId="2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embedSystemFonts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017E"/>
    <w:rsid w:val="00000047"/>
    <w:rsid w:val="000155D0"/>
    <w:rsid w:val="000610B4"/>
    <w:rsid w:val="000631F8"/>
    <w:rsid w:val="000C777A"/>
    <w:rsid w:val="000E7D89"/>
    <w:rsid w:val="00124780"/>
    <w:rsid w:val="00144DD3"/>
    <w:rsid w:val="00156E4D"/>
    <w:rsid w:val="00157E62"/>
    <w:rsid w:val="0017466E"/>
    <w:rsid w:val="001C4086"/>
    <w:rsid w:val="001E73A9"/>
    <w:rsid w:val="002175D6"/>
    <w:rsid w:val="00255C28"/>
    <w:rsid w:val="002B31DA"/>
    <w:rsid w:val="002E36B9"/>
    <w:rsid w:val="002F31C2"/>
    <w:rsid w:val="00310C80"/>
    <w:rsid w:val="00324F67"/>
    <w:rsid w:val="00334691"/>
    <w:rsid w:val="00362CBE"/>
    <w:rsid w:val="003678C1"/>
    <w:rsid w:val="00382C65"/>
    <w:rsid w:val="003A1803"/>
    <w:rsid w:val="003B178D"/>
    <w:rsid w:val="003D0B07"/>
    <w:rsid w:val="00405BC5"/>
    <w:rsid w:val="00447183"/>
    <w:rsid w:val="004835CD"/>
    <w:rsid w:val="004F7A68"/>
    <w:rsid w:val="005007D9"/>
    <w:rsid w:val="00534103"/>
    <w:rsid w:val="00534DB5"/>
    <w:rsid w:val="00597B43"/>
    <w:rsid w:val="005A6C8D"/>
    <w:rsid w:val="006010B0"/>
    <w:rsid w:val="00607C2F"/>
    <w:rsid w:val="00624979"/>
    <w:rsid w:val="00670513"/>
    <w:rsid w:val="006A1B14"/>
    <w:rsid w:val="006B2115"/>
    <w:rsid w:val="006E2CB9"/>
    <w:rsid w:val="00701E98"/>
    <w:rsid w:val="00730CB6"/>
    <w:rsid w:val="007522F6"/>
    <w:rsid w:val="007837F2"/>
    <w:rsid w:val="007E48D3"/>
    <w:rsid w:val="00806934"/>
    <w:rsid w:val="008448D0"/>
    <w:rsid w:val="0089225D"/>
    <w:rsid w:val="008B7CAA"/>
    <w:rsid w:val="008E16F6"/>
    <w:rsid w:val="008F73DE"/>
    <w:rsid w:val="009017A1"/>
    <w:rsid w:val="009131C7"/>
    <w:rsid w:val="0095223D"/>
    <w:rsid w:val="009E7051"/>
    <w:rsid w:val="00A13AF3"/>
    <w:rsid w:val="00A16248"/>
    <w:rsid w:val="00A461B0"/>
    <w:rsid w:val="00AB24A6"/>
    <w:rsid w:val="00AE3D4C"/>
    <w:rsid w:val="00B2485A"/>
    <w:rsid w:val="00B3017E"/>
    <w:rsid w:val="00B419A3"/>
    <w:rsid w:val="00B57A3D"/>
    <w:rsid w:val="00BB51F5"/>
    <w:rsid w:val="00BF4B67"/>
    <w:rsid w:val="00C23BDC"/>
    <w:rsid w:val="00C637A8"/>
    <w:rsid w:val="00D048B7"/>
    <w:rsid w:val="00D803D1"/>
    <w:rsid w:val="00DB16C3"/>
    <w:rsid w:val="00DD6824"/>
    <w:rsid w:val="00E11E96"/>
    <w:rsid w:val="00E46D2A"/>
    <w:rsid w:val="00E572F3"/>
    <w:rsid w:val="00E82B42"/>
    <w:rsid w:val="00EA3473"/>
    <w:rsid w:val="00EC550E"/>
    <w:rsid w:val="00EF01B8"/>
    <w:rsid w:val="00F229FD"/>
    <w:rsid w:val="00F476F8"/>
    <w:rsid w:val="00F64F49"/>
    <w:rsid w:val="00F72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66C0B12D"/>
  <w15:docId w15:val="{E7125239-05C0-469C-B500-9013449BFE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160" w:line="312" w:lineRule="auto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n">
    <w:name w:val="Normal"/>
    <w:qFormat/>
    <w:rsid w:val="003B178D"/>
    <w:pPr>
      <w:spacing w:line="240" w:lineRule="auto"/>
    </w:pPr>
    <w:rPr>
      <w:sz w:val="24"/>
    </w:rPr>
  </w:style>
  <w:style w:type="paragraph" w:styleId="Nadpis1">
    <w:name w:val="heading 1"/>
    <w:basedOn w:val="Normln"/>
    <w:next w:val="Normln"/>
    <w:link w:val="Nadpis1Char"/>
    <w:uiPriority w:val="9"/>
    <w:qFormat/>
    <w:rsid w:val="000155D0"/>
    <w:pPr>
      <w:keepNext/>
      <w:keepLines/>
      <w:pBdr>
        <w:left w:val="single" w:sz="12" w:space="12" w:color="ED7D31" w:themeColor="accent2"/>
      </w:pBdr>
      <w:spacing w:before="80" w:after="80"/>
      <w:outlineLvl w:val="0"/>
    </w:pPr>
    <w:rPr>
      <w:rFonts w:asciiTheme="majorHAnsi" w:eastAsiaTheme="majorEastAsia" w:hAnsiTheme="majorHAnsi" w:cstheme="majorBidi"/>
      <w:b/>
      <w:caps/>
      <w:spacing w:val="10"/>
      <w:sz w:val="44"/>
      <w:szCs w:val="36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0155D0"/>
    <w:pPr>
      <w:keepNext/>
      <w:keepLines/>
      <w:spacing w:before="120" w:after="0"/>
      <w:outlineLvl w:val="1"/>
    </w:pPr>
    <w:rPr>
      <w:rFonts w:asciiTheme="majorHAnsi" w:eastAsiaTheme="majorEastAsia" w:hAnsiTheme="majorHAnsi" w:cstheme="majorBidi"/>
      <w:sz w:val="44"/>
      <w:szCs w:val="3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0155D0"/>
    <w:pPr>
      <w:keepNext/>
      <w:keepLines/>
      <w:spacing w:before="80" w:after="0"/>
      <w:outlineLvl w:val="2"/>
    </w:pPr>
    <w:rPr>
      <w:rFonts w:asciiTheme="majorHAnsi" w:eastAsiaTheme="majorEastAsia" w:hAnsiTheme="majorHAnsi" w:cstheme="majorBidi"/>
      <w:caps/>
      <w:sz w:val="32"/>
      <w:szCs w:val="28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B3017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28"/>
      <w:szCs w:val="28"/>
    </w:rPr>
  </w:style>
  <w:style w:type="paragraph" w:styleId="Nadpis5">
    <w:name w:val="heading 5"/>
    <w:basedOn w:val="Normln"/>
    <w:next w:val="Normln"/>
    <w:link w:val="Nadpis5Char"/>
    <w:uiPriority w:val="9"/>
    <w:unhideWhenUsed/>
    <w:qFormat/>
    <w:rsid w:val="00B3017E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szCs w:val="24"/>
    </w:rPr>
  </w:style>
  <w:style w:type="paragraph" w:styleId="Nadpis6">
    <w:name w:val="heading 6"/>
    <w:basedOn w:val="Normln"/>
    <w:next w:val="Normln"/>
    <w:link w:val="Nadpis6Char"/>
    <w:uiPriority w:val="9"/>
    <w:unhideWhenUsed/>
    <w:qFormat/>
    <w:rsid w:val="00B3017E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i/>
      <w:iCs/>
      <w:szCs w:val="24"/>
    </w:rPr>
  </w:style>
  <w:style w:type="paragraph" w:styleId="Nadpis7">
    <w:name w:val="heading 7"/>
    <w:basedOn w:val="Normln"/>
    <w:next w:val="Normln"/>
    <w:link w:val="Nadpis7Char"/>
    <w:uiPriority w:val="9"/>
    <w:unhideWhenUsed/>
    <w:qFormat/>
    <w:rsid w:val="00B3017E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color w:val="595959" w:themeColor="text1" w:themeTint="A6"/>
      <w:szCs w:val="24"/>
    </w:rPr>
  </w:style>
  <w:style w:type="paragraph" w:styleId="Nadpis8">
    <w:name w:val="heading 8"/>
    <w:basedOn w:val="Normln"/>
    <w:next w:val="Normln"/>
    <w:link w:val="Nadpis8Char"/>
    <w:uiPriority w:val="9"/>
    <w:unhideWhenUsed/>
    <w:qFormat/>
    <w:rsid w:val="00B3017E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caps/>
    </w:rPr>
  </w:style>
  <w:style w:type="paragraph" w:styleId="Nadpis9">
    <w:name w:val="heading 9"/>
    <w:basedOn w:val="Normln"/>
    <w:next w:val="Normln"/>
    <w:link w:val="Nadpis9Char"/>
    <w:uiPriority w:val="9"/>
    <w:unhideWhenUsed/>
    <w:qFormat/>
    <w:rsid w:val="00B3017E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caps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Nzev">
    <w:name w:val="Title"/>
    <w:basedOn w:val="Normln"/>
    <w:next w:val="Normln"/>
    <w:link w:val="NzevChar"/>
    <w:uiPriority w:val="10"/>
    <w:qFormat/>
    <w:rsid w:val="00B3017E"/>
    <w:pPr>
      <w:spacing w:after="0"/>
      <w:contextualSpacing/>
    </w:pPr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character" w:customStyle="1" w:styleId="ZkladntextChar">
    <w:name w:val="Základní text Char"/>
    <w:basedOn w:val="Standardnpsmoodstavce"/>
    <w:link w:val="Zkladntext"/>
    <w:locked/>
    <w:rPr>
      <w:snapToGrid w:val="0"/>
      <w:sz w:val="24"/>
      <w:szCs w:val="24"/>
      <w:lang w:val="cs-CZ" w:eastAsia="cs-CZ" w:bidi="cs-CZ"/>
    </w:rPr>
  </w:style>
  <w:style w:type="paragraph" w:styleId="Zkladntext">
    <w:name w:val="Body Text"/>
    <w:basedOn w:val="Normln"/>
    <w:link w:val="ZkladntextChar"/>
    <w:pPr>
      <w:widowControl w:val="0"/>
      <w:tabs>
        <w:tab w:val="left" w:pos="10800"/>
      </w:tabs>
      <w:snapToGrid w:val="0"/>
      <w:spacing w:line="480" w:lineRule="atLeast"/>
      <w:ind w:firstLine="720"/>
    </w:pPr>
  </w:style>
  <w:style w:type="paragraph" w:styleId="Textbubliny">
    <w:name w:val="Balloon Text"/>
    <w:basedOn w:val="Normln"/>
    <w:semiHidden/>
    <w:rPr>
      <w:rFonts w:ascii="Tahoma" w:hAnsi="Tahoma" w:cs="Tahoma"/>
      <w:sz w:val="16"/>
      <w:szCs w:val="16"/>
    </w:rPr>
  </w:style>
  <w:style w:type="paragraph" w:customStyle="1" w:styleId="roveseznamu1">
    <w:name w:val="Úroveň seznamu 1"/>
    <w:basedOn w:val="Normln"/>
    <w:pPr>
      <w:numPr>
        <w:numId w:val="2"/>
      </w:numPr>
      <w:spacing w:line="480" w:lineRule="atLeast"/>
    </w:pPr>
    <w:rPr>
      <w:lang w:bidi="cs-CZ"/>
    </w:rPr>
  </w:style>
  <w:style w:type="paragraph" w:customStyle="1" w:styleId="roveseznamu2">
    <w:name w:val="Úroveň seznamu 2"/>
    <w:basedOn w:val="Normln"/>
    <w:pPr>
      <w:numPr>
        <w:numId w:val="4"/>
      </w:numPr>
      <w:spacing w:line="480" w:lineRule="atLeast"/>
    </w:pPr>
    <w:rPr>
      <w:lang w:bidi="cs-CZ"/>
    </w:rPr>
  </w:style>
  <w:style w:type="paragraph" w:customStyle="1" w:styleId="roveseznamu3">
    <w:name w:val="Úroveň seznamu 3"/>
    <w:basedOn w:val="Normln"/>
    <w:pPr>
      <w:numPr>
        <w:numId w:val="6"/>
      </w:numPr>
      <w:spacing w:line="480" w:lineRule="atLeast"/>
    </w:pPr>
    <w:rPr>
      <w:lang w:bidi="cs-CZ"/>
    </w:rPr>
  </w:style>
  <w:style w:type="paragraph" w:customStyle="1" w:styleId="Reference">
    <w:name w:val="Reference"/>
    <w:basedOn w:val="Normln"/>
    <w:pPr>
      <w:spacing w:before="240" w:line="480" w:lineRule="atLeast"/>
      <w:ind w:left="720" w:hanging="720"/>
    </w:pPr>
    <w:rPr>
      <w:lang w:bidi="cs-CZ"/>
    </w:rPr>
  </w:style>
  <w:style w:type="paragraph" w:customStyle="1" w:styleId="Polokakontrolnhoseznamu">
    <w:name w:val="Položka kontrolního seznamu"/>
    <w:basedOn w:val="Normln"/>
    <w:pPr>
      <w:widowControl w:val="0"/>
      <w:numPr>
        <w:numId w:val="8"/>
      </w:numPr>
      <w:snapToGrid w:val="0"/>
      <w:spacing w:before="240"/>
    </w:pPr>
    <w:rPr>
      <w:rFonts w:ascii="Arial" w:hAnsi="Arial" w:cs="Arial"/>
      <w:lang w:bidi="cs-CZ"/>
    </w:rPr>
  </w:style>
  <w:style w:type="paragraph" w:customStyle="1" w:styleId="Nzevkontrolnhoseznamu">
    <w:name w:val="Název kontrolního seznamu"/>
    <w:basedOn w:val="Normln"/>
    <w:pPr>
      <w:widowControl w:val="0"/>
      <w:spacing w:after="240"/>
      <w:jc w:val="center"/>
    </w:pPr>
    <w:rPr>
      <w:rFonts w:ascii="Arial" w:hAnsi="Arial" w:cs="Arial"/>
      <w:b/>
      <w:sz w:val="32"/>
      <w:szCs w:val="32"/>
      <w:lang w:bidi="cs-CZ"/>
    </w:rPr>
  </w:style>
  <w:style w:type="paragraph" w:customStyle="1" w:styleId="slovannadpiskontrolnhoseznamu">
    <w:name w:val="Číslovaný nadpis kontrolního seznamu"/>
    <w:basedOn w:val="Normln"/>
    <w:pPr>
      <w:widowControl w:val="0"/>
      <w:numPr>
        <w:numId w:val="10"/>
      </w:numPr>
      <w:tabs>
        <w:tab w:val="left" w:pos="864"/>
      </w:tabs>
      <w:spacing w:before="240"/>
    </w:pPr>
    <w:rPr>
      <w:rFonts w:ascii="Arial" w:hAnsi="Arial" w:cs="Arial"/>
      <w:b/>
      <w:sz w:val="32"/>
      <w:szCs w:val="32"/>
      <w:lang w:bidi="cs-CZ"/>
    </w:rPr>
  </w:style>
  <w:style w:type="table" w:customStyle="1" w:styleId="Normlntabulka1">
    <w:name w:val="Normální tabulka1"/>
    <w:semiHidden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Zpat">
    <w:name w:val="footer"/>
    <w:basedOn w:val="Normln"/>
    <w:pPr>
      <w:tabs>
        <w:tab w:val="center" w:pos="4536"/>
        <w:tab w:val="right" w:pos="9072"/>
      </w:tabs>
    </w:pPr>
  </w:style>
  <w:style w:type="character" w:styleId="slostrnky">
    <w:name w:val="page number"/>
    <w:basedOn w:val="Standardnpsmoodstavce"/>
  </w:style>
  <w:style w:type="character" w:customStyle="1" w:styleId="Nadpis1Char">
    <w:name w:val="Nadpis 1 Char"/>
    <w:basedOn w:val="Standardnpsmoodstavce"/>
    <w:link w:val="Nadpis1"/>
    <w:uiPriority w:val="9"/>
    <w:rsid w:val="000155D0"/>
    <w:rPr>
      <w:rFonts w:asciiTheme="majorHAnsi" w:eastAsiaTheme="majorEastAsia" w:hAnsiTheme="majorHAnsi" w:cstheme="majorBidi"/>
      <w:b/>
      <w:caps/>
      <w:spacing w:val="10"/>
      <w:sz w:val="44"/>
      <w:szCs w:val="36"/>
    </w:rPr>
  </w:style>
  <w:style w:type="character" w:customStyle="1" w:styleId="Nadpis2Char">
    <w:name w:val="Nadpis 2 Char"/>
    <w:basedOn w:val="Standardnpsmoodstavce"/>
    <w:link w:val="Nadpis2"/>
    <w:uiPriority w:val="9"/>
    <w:rsid w:val="000155D0"/>
    <w:rPr>
      <w:rFonts w:asciiTheme="majorHAnsi" w:eastAsiaTheme="majorEastAsia" w:hAnsiTheme="majorHAnsi" w:cstheme="majorBidi"/>
      <w:sz w:val="44"/>
      <w:szCs w:val="36"/>
    </w:rPr>
  </w:style>
  <w:style w:type="character" w:customStyle="1" w:styleId="Nadpis3Char">
    <w:name w:val="Nadpis 3 Char"/>
    <w:basedOn w:val="Standardnpsmoodstavce"/>
    <w:link w:val="Nadpis3"/>
    <w:uiPriority w:val="9"/>
    <w:rsid w:val="000155D0"/>
    <w:rPr>
      <w:rFonts w:asciiTheme="majorHAnsi" w:eastAsiaTheme="majorEastAsia" w:hAnsiTheme="majorHAnsi" w:cstheme="majorBidi"/>
      <w:caps/>
      <w:sz w:val="32"/>
      <w:szCs w:val="28"/>
    </w:rPr>
  </w:style>
  <w:style w:type="character" w:customStyle="1" w:styleId="Nadpis4Char">
    <w:name w:val="Nadpis 4 Char"/>
    <w:basedOn w:val="Standardnpsmoodstavce"/>
    <w:link w:val="Nadpis4"/>
    <w:uiPriority w:val="9"/>
    <w:rsid w:val="00B3017E"/>
    <w:rPr>
      <w:rFonts w:asciiTheme="majorHAnsi" w:eastAsiaTheme="majorEastAsia" w:hAnsiTheme="majorHAnsi" w:cstheme="majorBidi"/>
      <w:i/>
      <w:iCs/>
      <w:sz w:val="28"/>
      <w:szCs w:val="28"/>
    </w:rPr>
  </w:style>
  <w:style w:type="character" w:customStyle="1" w:styleId="Nadpis5Char">
    <w:name w:val="Nadpis 5 Char"/>
    <w:basedOn w:val="Standardnpsmoodstavce"/>
    <w:link w:val="Nadpis5"/>
    <w:uiPriority w:val="9"/>
    <w:rsid w:val="00B3017E"/>
    <w:rPr>
      <w:rFonts w:asciiTheme="majorHAnsi" w:eastAsiaTheme="majorEastAsia" w:hAnsiTheme="majorHAnsi" w:cstheme="majorBidi"/>
      <w:sz w:val="24"/>
      <w:szCs w:val="24"/>
    </w:rPr>
  </w:style>
  <w:style w:type="character" w:customStyle="1" w:styleId="Nadpis6Char">
    <w:name w:val="Nadpis 6 Char"/>
    <w:basedOn w:val="Standardnpsmoodstavce"/>
    <w:link w:val="Nadpis6"/>
    <w:uiPriority w:val="9"/>
    <w:rsid w:val="00B3017E"/>
    <w:rPr>
      <w:rFonts w:asciiTheme="majorHAnsi" w:eastAsiaTheme="majorEastAsia" w:hAnsiTheme="majorHAnsi" w:cstheme="majorBidi"/>
      <w:i/>
      <w:iCs/>
      <w:sz w:val="24"/>
      <w:szCs w:val="24"/>
    </w:rPr>
  </w:style>
  <w:style w:type="character" w:customStyle="1" w:styleId="Nadpis7Char">
    <w:name w:val="Nadpis 7 Char"/>
    <w:basedOn w:val="Standardnpsmoodstavce"/>
    <w:link w:val="Nadpis7"/>
    <w:uiPriority w:val="9"/>
    <w:rsid w:val="00B3017E"/>
    <w:rPr>
      <w:rFonts w:asciiTheme="majorHAnsi" w:eastAsiaTheme="majorEastAsia" w:hAnsiTheme="majorHAnsi" w:cstheme="majorBidi"/>
      <w:color w:val="595959" w:themeColor="text1" w:themeTint="A6"/>
      <w:sz w:val="24"/>
      <w:szCs w:val="24"/>
    </w:rPr>
  </w:style>
  <w:style w:type="character" w:customStyle="1" w:styleId="Nadpis8Char">
    <w:name w:val="Nadpis 8 Char"/>
    <w:basedOn w:val="Standardnpsmoodstavce"/>
    <w:link w:val="Nadpis8"/>
    <w:uiPriority w:val="9"/>
    <w:rsid w:val="00B3017E"/>
    <w:rPr>
      <w:rFonts w:asciiTheme="majorHAnsi" w:eastAsiaTheme="majorEastAsia" w:hAnsiTheme="majorHAnsi" w:cstheme="majorBidi"/>
      <w:caps/>
    </w:rPr>
  </w:style>
  <w:style w:type="character" w:customStyle="1" w:styleId="Nadpis9Char">
    <w:name w:val="Nadpis 9 Char"/>
    <w:basedOn w:val="Standardnpsmoodstavce"/>
    <w:link w:val="Nadpis9"/>
    <w:uiPriority w:val="9"/>
    <w:rsid w:val="00B3017E"/>
    <w:rPr>
      <w:rFonts w:asciiTheme="majorHAnsi" w:eastAsiaTheme="majorEastAsia" w:hAnsiTheme="majorHAnsi" w:cstheme="majorBidi"/>
      <w:i/>
      <w:iCs/>
      <w:caps/>
    </w:rPr>
  </w:style>
  <w:style w:type="paragraph" w:styleId="Titulek">
    <w:name w:val="caption"/>
    <w:basedOn w:val="Normln"/>
    <w:next w:val="Normln"/>
    <w:uiPriority w:val="35"/>
    <w:unhideWhenUsed/>
    <w:qFormat/>
    <w:rsid w:val="00B3017E"/>
    <w:rPr>
      <w:b/>
      <w:bCs/>
      <w:color w:val="ED7D31" w:themeColor="accent2"/>
      <w:spacing w:val="10"/>
      <w:sz w:val="16"/>
      <w:szCs w:val="16"/>
    </w:rPr>
  </w:style>
  <w:style w:type="character" w:customStyle="1" w:styleId="NzevChar">
    <w:name w:val="Název Char"/>
    <w:basedOn w:val="Standardnpsmoodstavce"/>
    <w:link w:val="Nzev"/>
    <w:uiPriority w:val="10"/>
    <w:rsid w:val="00B3017E"/>
    <w:rPr>
      <w:rFonts w:asciiTheme="majorHAnsi" w:eastAsiaTheme="majorEastAsia" w:hAnsiTheme="majorHAnsi" w:cstheme="majorBidi"/>
      <w:caps/>
      <w:spacing w:val="40"/>
      <w:sz w:val="76"/>
      <w:szCs w:val="76"/>
    </w:rPr>
  </w:style>
  <w:style w:type="paragraph" w:styleId="Podnadpis">
    <w:name w:val="Subtitle"/>
    <w:basedOn w:val="Normln"/>
    <w:next w:val="Normln"/>
    <w:link w:val="PodnadpisChar"/>
    <w:uiPriority w:val="11"/>
    <w:qFormat/>
    <w:rsid w:val="00B3017E"/>
    <w:pPr>
      <w:numPr>
        <w:ilvl w:val="1"/>
      </w:numPr>
      <w:spacing w:after="240"/>
    </w:pPr>
    <w:rPr>
      <w:color w:val="000000" w:themeColor="text1"/>
      <w:szCs w:val="24"/>
    </w:rPr>
  </w:style>
  <w:style w:type="character" w:customStyle="1" w:styleId="PodnadpisChar">
    <w:name w:val="Podnadpis Char"/>
    <w:basedOn w:val="Standardnpsmoodstavce"/>
    <w:link w:val="Podnadpis"/>
    <w:uiPriority w:val="11"/>
    <w:rsid w:val="00B3017E"/>
    <w:rPr>
      <w:color w:val="000000" w:themeColor="text1"/>
      <w:sz w:val="24"/>
      <w:szCs w:val="24"/>
    </w:rPr>
  </w:style>
  <w:style w:type="character" w:styleId="Siln">
    <w:name w:val="Strong"/>
    <w:basedOn w:val="Standardnpsmoodstavce"/>
    <w:uiPriority w:val="22"/>
    <w:qFormat/>
    <w:rsid w:val="00B3017E"/>
    <w:rPr>
      <w:rFonts w:asciiTheme="minorHAnsi" w:eastAsiaTheme="minorEastAsia" w:hAnsiTheme="minorHAnsi" w:cstheme="minorBidi"/>
      <w:b/>
      <w:bCs/>
      <w:spacing w:val="0"/>
      <w:w w:val="100"/>
      <w:position w:val="0"/>
      <w:sz w:val="20"/>
      <w:szCs w:val="20"/>
    </w:rPr>
  </w:style>
  <w:style w:type="character" w:styleId="Zdraznn">
    <w:name w:val="Emphasis"/>
    <w:basedOn w:val="Standardnpsmoodstavce"/>
    <w:uiPriority w:val="20"/>
    <w:qFormat/>
    <w:rsid w:val="00B3017E"/>
    <w:rPr>
      <w:rFonts w:asciiTheme="minorHAnsi" w:eastAsiaTheme="minorEastAsia" w:hAnsiTheme="minorHAnsi" w:cstheme="minorBidi"/>
      <w:i/>
      <w:iCs/>
      <w:color w:val="C45911" w:themeColor="accent2" w:themeShade="BF"/>
      <w:sz w:val="20"/>
      <w:szCs w:val="20"/>
    </w:rPr>
  </w:style>
  <w:style w:type="paragraph" w:styleId="Bezmezer">
    <w:name w:val="No Spacing"/>
    <w:uiPriority w:val="1"/>
    <w:qFormat/>
    <w:rsid w:val="00B3017E"/>
    <w:pPr>
      <w:spacing w:after="0" w:line="240" w:lineRule="auto"/>
    </w:pPr>
  </w:style>
  <w:style w:type="paragraph" w:styleId="Citt">
    <w:name w:val="Quote"/>
    <w:basedOn w:val="Normln"/>
    <w:next w:val="Normln"/>
    <w:link w:val="CittChar"/>
    <w:uiPriority w:val="29"/>
    <w:qFormat/>
    <w:rsid w:val="00B3017E"/>
    <w:pPr>
      <w:spacing w:before="160"/>
      <w:ind w:left="720"/>
    </w:pPr>
    <w:rPr>
      <w:rFonts w:asciiTheme="majorHAnsi" w:eastAsiaTheme="majorEastAsia" w:hAnsiTheme="majorHAnsi" w:cstheme="majorBidi"/>
      <w:szCs w:val="24"/>
    </w:rPr>
  </w:style>
  <w:style w:type="character" w:customStyle="1" w:styleId="CittChar">
    <w:name w:val="Citát Char"/>
    <w:basedOn w:val="Standardnpsmoodstavce"/>
    <w:link w:val="Citt"/>
    <w:uiPriority w:val="29"/>
    <w:rsid w:val="00B3017E"/>
    <w:rPr>
      <w:rFonts w:asciiTheme="majorHAnsi" w:eastAsiaTheme="majorEastAsia" w:hAnsiTheme="majorHAnsi" w:cstheme="majorBidi"/>
      <w:sz w:val="24"/>
      <w:szCs w:val="24"/>
    </w:rPr>
  </w:style>
  <w:style w:type="paragraph" w:styleId="Vrazncitt">
    <w:name w:val="Intense Quote"/>
    <w:basedOn w:val="Normln"/>
    <w:next w:val="Normln"/>
    <w:link w:val="VrazncittChar"/>
    <w:uiPriority w:val="30"/>
    <w:qFormat/>
    <w:rsid w:val="00B3017E"/>
    <w:pPr>
      <w:spacing w:before="100" w:beforeAutospacing="1" w:after="240"/>
      <w:ind w:left="936" w:right="936"/>
      <w:jc w:val="center"/>
    </w:pPr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customStyle="1" w:styleId="VrazncittChar">
    <w:name w:val="Výrazný citát Char"/>
    <w:basedOn w:val="Standardnpsmoodstavce"/>
    <w:link w:val="Vrazncitt"/>
    <w:uiPriority w:val="30"/>
    <w:rsid w:val="00B3017E"/>
    <w:rPr>
      <w:rFonts w:asciiTheme="majorHAnsi" w:eastAsiaTheme="majorEastAsia" w:hAnsiTheme="majorHAnsi" w:cstheme="majorBidi"/>
      <w:caps/>
      <w:color w:val="C45911" w:themeColor="accent2" w:themeShade="BF"/>
      <w:spacing w:val="10"/>
      <w:sz w:val="28"/>
      <w:szCs w:val="28"/>
    </w:rPr>
  </w:style>
  <w:style w:type="character" w:styleId="Zdraznnjemn">
    <w:name w:val="Subtle Emphasis"/>
    <w:basedOn w:val="Standardnpsmoodstavce"/>
    <w:uiPriority w:val="19"/>
    <w:qFormat/>
    <w:rsid w:val="00B3017E"/>
    <w:rPr>
      <w:i/>
      <w:iCs/>
      <w:color w:val="auto"/>
    </w:rPr>
  </w:style>
  <w:style w:type="character" w:styleId="Zdraznnintenzivn">
    <w:name w:val="Intense Emphasis"/>
    <w:basedOn w:val="Standardnpsmoodstavce"/>
    <w:uiPriority w:val="21"/>
    <w:qFormat/>
    <w:rsid w:val="00B3017E"/>
    <w:rPr>
      <w:rFonts w:asciiTheme="minorHAnsi" w:eastAsiaTheme="minorEastAsia" w:hAnsiTheme="minorHAnsi" w:cstheme="minorBidi"/>
      <w:b/>
      <w:bCs/>
      <w:i/>
      <w:iCs/>
      <w:color w:val="C45911" w:themeColor="accent2" w:themeShade="BF"/>
      <w:spacing w:val="0"/>
      <w:w w:val="100"/>
      <w:position w:val="0"/>
      <w:sz w:val="20"/>
      <w:szCs w:val="20"/>
    </w:rPr>
  </w:style>
  <w:style w:type="character" w:styleId="Odkazjemn">
    <w:name w:val="Subtle Reference"/>
    <w:basedOn w:val="Standardnpsmoodstavce"/>
    <w:uiPriority w:val="31"/>
    <w:qFormat/>
    <w:rsid w:val="00B3017E"/>
    <w:rPr>
      <w:rFonts w:asciiTheme="minorHAnsi" w:eastAsiaTheme="minorEastAsia" w:hAnsiTheme="minorHAnsi" w:cstheme="minorBidi"/>
      <w:caps w:val="0"/>
      <w:smallCaps/>
      <w:color w:val="auto"/>
      <w:spacing w:val="10"/>
      <w:w w:val="100"/>
      <w:sz w:val="20"/>
      <w:szCs w:val="20"/>
      <w:u w:val="single" w:color="7F7F7F" w:themeColor="text1" w:themeTint="80"/>
    </w:rPr>
  </w:style>
  <w:style w:type="character" w:styleId="Odkazintenzivn">
    <w:name w:val="Intense Reference"/>
    <w:basedOn w:val="Standardnpsmoodstavce"/>
    <w:uiPriority w:val="32"/>
    <w:qFormat/>
    <w:rsid w:val="00B3017E"/>
    <w:rPr>
      <w:rFonts w:asciiTheme="minorHAnsi" w:eastAsiaTheme="minorEastAsia" w:hAnsiTheme="minorHAnsi" w:cstheme="minorBidi"/>
      <w:b/>
      <w:bCs/>
      <w:caps w:val="0"/>
      <w:smallCaps/>
      <w:color w:val="191919" w:themeColor="text1" w:themeTint="E6"/>
      <w:spacing w:val="10"/>
      <w:w w:val="100"/>
      <w:position w:val="0"/>
      <w:sz w:val="20"/>
      <w:szCs w:val="20"/>
      <w:u w:val="single"/>
    </w:rPr>
  </w:style>
  <w:style w:type="character" w:styleId="Nzevknihy">
    <w:name w:val="Book Title"/>
    <w:basedOn w:val="Standardnpsmoodstavce"/>
    <w:uiPriority w:val="33"/>
    <w:qFormat/>
    <w:rsid w:val="00B3017E"/>
    <w:rPr>
      <w:rFonts w:asciiTheme="minorHAnsi" w:eastAsiaTheme="minorEastAsia" w:hAnsiTheme="minorHAnsi" w:cstheme="minorBidi"/>
      <w:b/>
      <w:bCs/>
      <w:i/>
      <w:iCs/>
      <w:caps w:val="0"/>
      <w:smallCaps w:val="0"/>
      <w:color w:val="auto"/>
      <w:spacing w:val="10"/>
      <w:w w:val="100"/>
      <w:sz w:val="20"/>
      <w:szCs w:val="20"/>
    </w:rPr>
  </w:style>
  <w:style w:type="paragraph" w:styleId="Nadpisobsahu">
    <w:name w:val="TOC Heading"/>
    <w:basedOn w:val="Nadpis1"/>
    <w:next w:val="Normln"/>
    <w:uiPriority w:val="39"/>
    <w:semiHidden/>
    <w:unhideWhenUsed/>
    <w:qFormat/>
    <w:rsid w:val="00B3017E"/>
    <w:pPr>
      <w:outlineLvl w:val="9"/>
    </w:pPr>
  </w:style>
  <w:style w:type="character" w:styleId="Hypertextovodkaz">
    <w:name w:val="Hyperlink"/>
    <w:basedOn w:val="Standardnpsmoodstavce"/>
    <w:unhideWhenUsed/>
    <w:rsid w:val="00B3017E"/>
    <w:rPr>
      <w:color w:val="0563C1" w:themeColor="hyperlink"/>
      <w:u w:val="single"/>
    </w:rPr>
  </w:style>
  <w:style w:type="character" w:styleId="Nevyeenzmnka">
    <w:name w:val="Unresolved Mention"/>
    <w:basedOn w:val="Standardnpsmoodstavce"/>
    <w:uiPriority w:val="99"/>
    <w:semiHidden/>
    <w:unhideWhenUsed/>
    <w:rsid w:val="00B3017E"/>
    <w:rPr>
      <w:color w:val="808080"/>
      <w:shd w:val="clear" w:color="auto" w:fill="E6E6E6"/>
    </w:rPr>
  </w:style>
  <w:style w:type="table" w:styleId="Mkatabulky">
    <w:name w:val="Table Grid"/>
    <w:basedOn w:val="Normlntabulka"/>
    <w:rsid w:val="00B57A3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Odstavecseseznamem">
    <w:name w:val="List Paragraph"/>
    <w:basedOn w:val="Normln"/>
    <w:uiPriority w:val="34"/>
    <w:qFormat/>
    <w:rsid w:val="0000004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017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utf-8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nap.stanford.edu/data/ego-Facebook.html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ek\AppData\Roaming\Microsoft\Templates\Osnova%20&#353;koln&#237;ho%20refer&#225;tu.dotx" TargetMode="Externa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Props1.xml><?xml version="1.0" encoding="utf-8"?>
<ds:datastoreItem xmlns:ds="http://schemas.openxmlformats.org/officeDocument/2006/customXml" ds:itemID="{FE274077-CE29-410C-B3A9-D9FDD875B5A3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Osnova školního referátu</Template>
  <TotalTime>3460</TotalTime>
  <Pages>1</Pages>
  <Words>597</Words>
  <Characters>3526</Characters>
  <Application>Microsoft Office Word</Application>
  <DocSecurity>0</DocSecurity>
  <Lines>29</Lines>
  <Paragraphs>8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Osnova školního referátu</vt:lpstr>
    </vt:vector>
  </TitlesOfParts>
  <Manager/>
  <Company/>
  <LinksUpToDate>false</LinksUpToDate>
  <CharactersWithSpaces>4115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Marek</dc:creator>
  <cp:keywords/>
  <dc:description/>
  <cp:lastModifiedBy>Hajdik Marek</cp:lastModifiedBy>
  <cp:revision>14</cp:revision>
  <cp:lastPrinted>2019-05-15T07:33:00Z</cp:lastPrinted>
  <dcterms:created xsi:type="dcterms:W3CDTF">2019-05-11T17:01:00Z</dcterms:created>
  <dcterms:modified xsi:type="dcterms:W3CDTF">2019-05-15T08:42:00Z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TC010183721029</vt:lpwstr>
  </property>
</Properties>
</file>