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Arial" w:cs="Arial" w:eastAsia="Arial" w:hAnsi="Arial"/>
          <w:b w:val="1"/>
          <w:color w:val="980000"/>
        </w:rPr>
      </w:pPr>
      <w:r w:rsidDel="00000000" w:rsidR="00000000" w:rsidRPr="00000000">
        <w:rPr>
          <w:rtl w:val="0"/>
        </w:rPr>
      </w:r>
    </w:p>
    <w:p w:rsidR="00000000" w:rsidDel="00000000" w:rsidP="00000000" w:rsidRDefault="00000000" w:rsidRPr="00000000" w14:paraId="00000002">
      <w:pPr>
        <w:tabs>
          <w:tab w:val="left" w:leader="none" w:pos="1530"/>
        </w:tabs>
        <w:rPr>
          <w:rFonts w:ascii="Arial" w:cs="Arial" w:eastAsia="Arial" w:hAnsi="Arial"/>
          <w:b w:val="1"/>
        </w:rPr>
      </w:pPr>
      <w:r w:rsidDel="00000000" w:rsidR="00000000" w:rsidRPr="00000000">
        <w:rPr>
          <w:rFonts w:ascii="Arial" w:cs="Arial" w:eastAsia="Arial" w:hAnsi="Arial"/>
          <w:b w:val="1"/>
          <w:rtl w:val="0"/>
        </w:rPr>
        <w:t xml:space="preserve">Project Name</w:t>
        <w:tab/>
        <w:tab/>
        <w:t xml:space="preserve">: </w:t>
      </w:r>
      <w:r w:rsidDel="00000000" w:rsidR="00000000" w:rsidRPr="00000000">
        <w:rPr>
          <w:b w:val="1"/>
          <w:rtl w:val="0"/>
        </w:rPr>
        <w:t xml:space="preserve">EcoScan</w:t>
      </w:r>
      <w:r w:rsidDel="00000000" w:rsidR="00000000" w:rsidRPr="00000000">
        <w:rPr>
          <w:rtl w:val="0"/>
        </w:rPr>
      </w:r>
    </w:p>
    <w:p w:rsidR="00000000" w:rsidDel="00000000" w:rsidP="00000000" w:rsidRDefault="00000000" w:rsidRPr="00000000" w14:paraId="00000003">
      <w:pPr>
        <w:tabs>
          <w:tab w:val="left" w:leader="none" w:pos="1530"/>
        </w:tabs>
        <w:rPr>
          <w:rFonts w:ascii="Arial" w:cs="Arial" w:eastAsia="Arial" w:hAnsi="Arial"/>
          <w:b w:val="1"/>
        </w:rPr>
      </w:pPr>
      <w:r w:rsidDel="00000000" w:rsidR="00000000" w:rsidRPr="00000000">
        <w:rPr>
          <w:rFonts w:ascii="Arial" w:cs="Arial" w:eastAsia="Arial" w:hAnsi="Arial"/>
          <w:b w:val="1"/>
          <w:rtl w:val="0"/>
        </w:rPr>
        <w:t xml:space="preserve">Team ID</w:t>
        <w:tab/>
        <w:tab/>
        <w:t xml:space="preserve">: C23-</w:t>
      </w:r>
      <w:r w:rsidDel="00000000" w:rsidR="00000000" w:rsidRPr="00000000">
        <w:rPr>
          <w:b w:val="1"/>
          <w:rtl w:val="0"/>
        </w:rPr>
        <w:t xml:space="preserve">PR526</w:t>
      </w:r>
      <w:r w:rsidDel="00000000" w:rsidR="00000000" w:rsidRPr="00000000">
        <w:rPr>
          <w:rtl w:val="0"/>
        </w:rPr>
      </w:r>
    </w:p>
    <w:p w:rsidR="00000000" w:rsidDel="00000000" w:rsidP="00000000" w:rsidRDefault="00000000" w:rsidRPr="00000000" w14:paraId="00000004">
      <w:pPr>
        <w:tabs>
          <w:tab w:val="left" w:leader="none" w:pos="1530"/>
        </w:tabs>
        <w:rPr>
          <w:rFonts w:ascii="Arial" w:cs="Arial" w:eastAsia="Arial" w:hAnsi="Arial"/>
          <w:b w:val="1"/>
        </w:rPr>
      </w:pPr>
      <w:r w:rsidDel="00000000" w:rsidR="00000000" w:rsidRPr="00000000">
        <w:rPr>
          <w:rFonts w:ascii="Arial" w:cs="Arial" w:eastAsia="Arial" w:hAnsi="Arial"/>
          <w:b w:val="1"/>
          <w:rtl w:val="0"/>
        </w:rPr>
        <w:t xml:space="preserve">Team Member</w:t>
        <w:tab/>
        <w:tab/>
        <w:t xml:space="preserve">: </w:t>
      </w:r>
    </w:p>
    <w:p w:rsidR="00000000" w:rsidDel="00000000" w:rsidP="00000000" w:rsidRDefault="00000000" w:rsidRPr="00000000" w14:paraId="00000005">
      <w:pPr>
        <w:numPr>
          <w:ilvl w:val="0"/>
          <w:numId w:val="2"/>
        </w:numPr>
        <w:tabs>
          <w:tab w:val="left" w:leader="none" w:pos="1530"/>
        </w:tabs>
        <w:ind w:left="720" w:hanging="360"/>
        <w:rPr>
          <w:rFonts w:ascii="Arial" w:cs="Arial" w:eastAsia="Arial" w:hAnsi="Arial"/>
          <w:b w:val="1"/>
        </w:rPr>
      </w:pPr>
      <w:r w:rsidDel="00000000" w:rsidR="00000000" w:rsidRPr="00000000">
        <w:rPr>
          <w:b w:val="1"/>
          <w:rtl w:val="0"/>
        </w:rPr>
        <w:t xml:space="preserve">(ML) M350DSY1435 – Hajarani Syadzwana – Universitas Sumatera Utara - [Active]</w:t>
      </w:r>
    </w:p>
    <w:p w:rsidR="00000000" w:rsidDel="00000000" w:rsidP="00000000" w:rsidRDefault="00000000" w:rsidRPr="00000000" w14:paraId="00000006">
      <w:pPr>
        <w:numPr>
          <w:ilvl w:val="0"/>
          <w:numId w:val="2"/>
        </w:numPr>
        <w:tabs>
          <w:tab w:val="left" w:leader="none" w:pos="1530"/>
        </w:tabs>
        <w:ind w:left="720" w:hanging="360"/>
        <w:rPr>
          <w:rFonts w:ascii="Arial" w:cs="Arial" w:eastAsia="Arial" w:hAnsi="Arial"/>
          <w:b w:val="1"/>
        </w:rPr>
      </w:pPr>
      <w:r w:rsidDel="00000000" w:rsidR="00000000" w:rsidRPr="00000000">
        <w:rPr>
          <w:b w:val="1"/>
          <w:rtl w:val="0"/>
        </w:rPr>
        <w:t xml:space="preserve">(ML) M350DSX1794 – Muhammad Iqbal Aldeena – Universitas Sumatera Utara - [Active]</w:t>
      </w:r>
    </w:p>
    <w:p w:rsidR="00000000" w:rsidDel="00000000" w:rsidP="00000000" w:rsidRDefault="00000000" w:rsidRPr="00000000" w14:paraId="00000007">
      <w:pPr>
        <w:numPr>
          <w:ilvl w:val="0"/>
          <w:numId w:val="2"/>
        </w:numPr>
        <w:tabs>
          <w:tab w:val="left" w:leader="none" w:pos="1530"/>
        </w:tabs>
        <w:ind w:left="720" w:hanging="360"/>
        <w:rPr>
          <w:rFonts w:ascii="Arial" w:cs="Arial" w:eastAsia="Arial" w:hAnsi="Arial"/>
          <w:b w:val="1"/>
        </w:rPr>
      </w:pPr>
      <w:r w:rsidDel="00000000" w:rsidR="00000000" w:rsidRPr="00000000">
        <w:rPr>
          <w:b w:val="1"/>
          <w:rtl w:val="0"/>
        </w:rPr>
        <w:t xml:space="preserve">(ML) M125DKY4655 – Azilla Auri Pramesti – UIN Syarif Hidayatullah Jakarta - [Active]</w:t>
      </w:r>
    </w:p>
    <w:p w:rsidR="00000000" w:rsidDel="00000000" w:rsidP="00000000" w:rsidRDefault="00000000" w:rsidRPr="00000000" w14:paraId="00000008">
      <w:pPr>
        <w:numPr>
          <w:ilvl w:val="0"/>
          <w:numId w:val="2"/>
        </w:numPr>
        <w:tabs>
          <w:tab w:val="left" w:leader="none" w:pos="1530"/>
        </w:tabs>
        <w:ind w:left="720" w:hanging="360"/>
        <w:rPr>
          <w:rFonts w:ascii="Arial" w:cs="Arial" w:eastAsia="Arial" w:hAnsi="Arial"/>
          <w:b w:val="1"/>
        </w:rPr>
      </w:pPr>
      <w:r w:rsidDel="00000000" w:rsidR="00000000" w:rsidRPr="00000000">
        <w:rPr>
          <w:b w:val="1"/>
          <w:rtl w:val="0"/>
        </w:rPr>
        <w:t xml:space="preserve">(CC) C350DSX1608 – T.M. Rezha Taufiqurrahman, Mx – Universitas Sumatera Utara - [Active]</w:t>
      </w:r>
    </w:p>
    <w:p w:rsidR="00000000" w:rsidDel="00000000" w:rsidP="00000000" w:rsidRDefault="00000000" w:rsidRPr="00000000" w14:paraId="00000009">
      <w:pPr>
        <w:numPr>
          <w:ilvl w:val="0"/>
          <w:numId w:val="2"/>
        </w:numPr>
        <w:tabs>
          <w:tab w:val="left" w:leader="none" w:pos="1530"/>
        </w:tabs>
        <w:ind w:left="720" w:hanging="360"/>
        <w:rPr>
          <w:rFonts w:ascii="Arial" w:cs="Arial" w:eastAsia="Arial" w:hAnsi="Arial"/>
          <w:b w:val="1"/>
        </w:rPr>
      </w:pPr>
      <w:r w:rsidDel="00000000" w:rsidR="00000000" w:rsidRPr="00000000">
        <w:rPr>
          <w:b w:val="1"/>
          <w:rtl w:val="0"/>
        </w:rPr>
        <w:t xml:space="preserve">(CC)  C058DKX4155 – Afdan Syukron  – Politeknik Negeri Banyuwangi  - [Active]</w:t>
      </w:r>
    </w:p>
    <w:p w:rsidR="00000000" w:rsidDel="00000000" w:rsidP="00000000" w:rsidRDefault="00000000" w:rsidRPr="00000000" w14:paraId="0000000A">
      <w:pPr>
        <w:numPr>
          <w:ilvl w:val="0"/>
          <w:numId w:val="2"/>
        </w:numPr>
        <w:tabs>
          <w:tab w:val="left" w:leader="none" w:pos="1530"/>
        </w:tabs>
        <w:ind w:left="720" w:hanging="360"/>
        <w:rPr>
          <w:rFonts w:ascii="Arial" w:cs="Arial" w:eastAsia="Arial" w:hAnsi="Arial"/>
          <w:b w:val="1"/>
        </w:rPr>
      </w:pPr>
      <w:r w:rsidDel="00000000" w:rsidR="00000000" w:rsidRPr="00000000">
        <w:rPr>
          <w:b w:val="1"/>
          <w:rtl w:val="0"/>
        </w:rPr>
        <w:t xml:space="preserve">(MD) A034DKX4179 – Putra Cendikia Subekti – Institut Teknologi Kalimantan - [Active]</w:t>
      </w:r>
    </w:p>
    <w:p w:rsidR="00000000" w:rsidDel="00000000" w:rsidP="00000000" w:rsidRDefault="00000000" w:rsidRPr="00000000" w14:paraId="0000000B">
      <w:pPr>
        <w:tabs>
          <w:tab w:val="left" w:leader="none" w:pos="1530"/>
        </w:tabs>
        <w:ind w:left="720" w:firstLine="0"/>
        <w:rPr>
          <w:b w:val="1"/>
          <w:highlight w:val="yellow"/>
        </w:rPr>
      </w:pPr>
      <w:r w:rsidDel="00000000" w:rsidR="00000000" w:rsidRPr="00000000">
        <w:rPr>
          <w:rtl w:val="0"/>
        </w:rPr>
      </w:r>
    </w:p>
    <w:p w:rsidR="00000000" w:rsidDel="00000000" w:rsidP="00000000" w:rsidRDefault="00000000" w:rsidRPr="00000000" w14:paraId="0000000C">
      <w:pPr>
        <w:tabs>
          <w:tab w:val="left" w:leader="none" w:pos="1530"/>
        </w:tabs>
        <w:rPr>
          <w:rFonts w:ascii="Arial" w:cs="Arial" w:eastAsia="Arial" w:hAnsi="Arial"/>
          <w:b w:val="1"/>
          <w:highlight w:val="yellow"/>
        </w:rPr>
      </w:pPr>
      <w:r w:rsidDel="00000000" w:rsidR="00000000" w:rsidRPr="00000000">
        <w:rPr>
          <w:rtl w:val="0"/>
        </w:rPr>
      </w:r>
    </w:p>
    <w:p w:rsidR="00000000" w:rsidDel="00000000" w:rsidP="00000000" w:rsidRDefault="00000000" w:rsidRPr="00000000" w14:paraId="0000000D">
      <w:pPr>
        <w:spacing w:line="276" w:lineRule="auto"/>
        <w:jc w:val="both"/>
        <w:rPr>
          <w:rFonts w:ascii="Arial" w:cs="Arial" w:eastAsia="Arial" w:hAnsi="Arial"/>
          <w:highlight w:val="yellow"/>
        </w:rPr>
      </w:pPr>
      <w:r w:rsidDel="00000000" w:rsidR="00000000" w:rsidRPr="00000000">
        <w:rPr>
          <w:rFonts w:ascii="Arial" w:cs="Arial" w:eastAsia="Arial" w:hAnsi="Arial"/>
          <w:b w:val="1"/>
          <w:rtl w:val="0"/>
        </w:rPr>
        <w:t xml:space="preserve">Project Schedule (based on project plan):</w:t>
      </w:r>
      <w:r w:rsidDel="00000000" w:rsidR="00000000" w:rsidRPr="00000000">
        <w:rPr>
          <w:rtl w:val="0"/>
        </w:rPr>
      </w:r>
    </w:p>
    <w:p w:rsidR="00000000" w:rsidDel="00000000" w:rsidP="00000000" w:rsidRDefault="00000000" w:rsidRPr="00000000" w14:paraId="0000000E">
      <w:pPr>
        <w:tabs>
          <w:tab w:val="left" w:leader="none" w:pos="1530"/>
        </w:tabs>
        <w:rPr>
          <w:b w:val="1"/>
        </w:rPr>
      </w:pPr>
      <w:r w:rsidDel="00000000" w:rsidR="00000000" w:rsidRPr="00000000">
        <w:rPr>
          <w:rtl w:val="0"/>
        </w:rPr>
      </w:r>
    </w:p>
    <w:tbl>
      <w:tblPr>
        <w:tblStyle w:val="Table1"/>
        <w:tblW w:w="6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20"/>
        <w:tblGridChange w:id="0">
          <w:tblGrid>
            <w:gridCol w:w="6420"/>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 May 2023 - 12 May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Looking for ideas, looking for data and references, collecting proposals, waiting for announcements. create wireframes</w:t>
            </w:r>
          </w:p>
        </w:tc>
      </w:tr>
    </w:tbl>
    <w:p w:rsidR="00000000" w:rsidDel="00000000" w:rsidP="00000000" w:rsidRDefault="00000000" w:rsidRPr="00000000" w14:paraId="00000011">
      <w:pPr>
        <w:tabs>
          <w:tab w:val="left" w:leader="none" w:pos="1530"/>
        </w:tabs>
        <w:rPr>
          <w:b w:val="1"/>
        </w:rPr>
      </w:pPr>
      <w:r w:rsidDel="00000000" w:rsidR="00000000" w:rsidRPr="00000000">
        <w:rPr>
          <w:rtl w:val="0"/>
        </w:rPr>
      </w:r>
    </w:p>
    <w:p w:rsidR="00000000" w:rsidDel="00000000" w:rsidP="00000000" w:rsidRDefault="00000000" w:rsidRPr="00000000" w14:paraId="00000012">
      <w:pPr>
        <w:tabs>
          <w:tab w:val="left" w:leader="none" w:pos="1530"/>
        </w:tabs>
        <w:rPr>
          <w:b w:val="1"/>
        </w:rPr>
      </w:pPr>
      <w:r w:rsidDel="00000000" w:rsidR="00000000" w:rsidRPr="00000000">
        <w:rPr>
          <w:rtl w:val="0"/>
        </w:rPr>
      </w:r>
    </w:p>
    <w:tbl>
      <w:tblPr>
        <w:tblStyle w:val="Table2"/>
        <w:tblW w:w="6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20"/>
        <w:tblGridChange w:id="0">
          <w:tblGrid>
            <w:gridCol w:w="6420"/>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b w:val="1"/>
              </w:rPr>
            </w:pPr>
            <w:r w:rsidDel="00000000" w:rsidR="00000000" w:rsidRPr="00000000">
              <w:rPr>
                <w:b w:val="1"/>
                <w:rtl w:val="0"/>
              </w:rPr>
              <w:t xml:space="preserve">13 May 2023 - 19 May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Revise the project, explore the tools to be used, learn more about the unknown, change things that need to be revised and find solutions for even better projects. Get the results of the last project plan announcement and continue the work that has been done before, </w:t>
            </w:r>
          </w:p>
          <w:p w:rsidR="00000000" w:rsidDel="00000000" w:rsidP="00000000" w:rsidRDefault="00000000" w:rsidRPr="00000000" w14:paraId="00000015">
            <w:pPr>
              <w:widowControl w:val="0"/>
              <w:spacing w:line="240" w:lineRule="auto"/>
              <w:rPr/>
            </w:pPr>
            <w:r w:rsidDel="00000000" w:rsidR="00000000" w:rsidRPr="00000000">
              <w:rPr>
                <w:rtl w:val="0"/>
              </w:rPr>
            </w:r>
          </w:p>
          <w:p w:rsidR="00000000" w:rsidDel="00000000" w:rsidP="00000000" w:rsidRDefault="00000000" w:rsidRPr="00000000" w14:paraId="00000016">
            <w:pPr>
              <w:widowControl w:val="0"/>
              <w:spacing w:line="240" w:lineRule="auto"/>
              <w:rPr/>
            </w:pPr>
            <w:r w:rsidDel="00000000" w:rsidR="00000000" w:rsidRPr="00000000">
              <w:rPr>
                <w:rtl w:val="0"/>
              </w:rPr>
              <w:t xml:space="preserve">ML:</w:t>
            </w:r>
          </w:p>
          <w:p w:rsidR="00000000" w:rsidDel="00000000" w:rsidP="00000000" w:rsidRDefault="00000000" w:rsidRPr="00000000" w14:paraId="00000017">
            <w:pPr>
              <w:widowControl w:val="0"/>
              <w:spacing w:line="240" w:lineRule="auto"/>
              <w:rPr/>
            </w:pPr>
            <w:r w:rsidDel="00000000" w:rsidR="00000000" w:rsidRPr="00000000">
              <w:rPr>
                <w:rtl w:val="0"/>
              </w:rPr>
              <w:t xml:space="preserve">-data collection</w:t>
            </w:r>
          </w:p>
          <w:p w:rsidR="00000000" w:rsidDel="00000000" w:rsidP="00000000" w:rsidRDefault="00000000" w:rsidRPr="00000000" w14:paraId="00000018">
            <w:pPr>
              <w:widowControl w:val="0"/>
              <w:spacing w:line="240" w:lineRule="auto"/>
              <w:rPr/>
            </w:pPr>
            <w:r w:rsidDel="00000000" w:rsidR="00000000" w:rsidRPr="00000000">
              <w:rPr>
                <w:rtl w:val="0"/>
              </w:rPr>
              <w:t xml:space="preserve"> -data cleaning </w:t>
            </w:r>
          </w:p>
          <w:p w:rsidR="00000000" w:rsidDel="00000000" w:rsidP="00000000" w:rsidRDefault="00000000" w:rsidRPr="00000000" w14:paraId="00000019">
            <w:pPr>
              <w:widowControl w:val="0"/>
              <w:spacing w:line="240" w:lineRule="auto"/>
              <w:rPr/>
            </w:pPr>
            <w:r w:rsidDel="00000000" w:rsidR="00000000" w:rsidRPr="00000000">
              <w:rPr>
                <w:rtl w:val="0"/>
              </w:rPr>
              <w:t xml:space="preserve">- try to find best model</w:t>
            </w:r>
          </w:p>
          <w:p w:rsidR="00000000" w:rsidDel="00000000" w:rsidP="00000000" w:rsidRDefault="00000000" w:rsidRPr="00000000" w14:paraId="0000001A">
            <w:pPr>
              <w:widowControl w:val="0"/>
              <w:spacing w:line="240" w:lineRule="auto"/>
              <w:rPr/>
            </w:pPr>
            <w:r w:rsidDel="00000000" w:rsidR="00000000" w:rsidRPr="00000000">
              <w:rPr>
                <w:rtl w:val="0"/>
              </w:rPr>
            </w:r>
          </w:p>
          <w:p w:rsidR="00000000" w:rsidDel="00000000" w:rsidP="00000000" w:rsidRDefault="00000000" w:rsidRPr="00000000" w14:paraId="0000001B">
            <w:pPr>
              <w:widowControl w:val="0"/>
              <w:spacing w:line="240" w:lineRule="auto"/>
              <w:rPr/>
            </w:pPr>
            <w:r w:rsidDel="00000000" w:rsidR="00000000" w:rsidRPr="00000000">
              <w:rPr>
                <w:rtl w:val="0"/>
              </w:rPr>
            </w:r>
          </w:p>
          <w:p w:rsidR="00000000" w:rsidDel="00000000" w:rsidP="00000000" w:rsidRDefault="00000000" w:rsidRPr="00000000" w14:paraId="0000001C">
            <w:pPr>
              <w:widowControl w:val="0"/>
              <w:spacing w:line="240" w:lineRule="auto"/>
              <w:rPr/>
            </w:pPr>
            <w:r w:rsidDel="00000000" w:rsidR="00000000" w:rsidRPr="00000000">
              <w:rPr>
                <w:rtl w:val="0"/>
              </w:rPr>
              <w:t xml:space="preserve">CC:</w:t>
            </w:r>
          </w:p>
          <w:p w:rsidR="00000000" w:rsidDel="00000000" w:rsidP="00000000" w:rsidRDefault="00000000" w:rsidRPr="00000000" w14:paraId="0000001D">
            <w:pPr>
              <w:widowControl w:val="0"/>
              <w:spacing w:line="240" w:lineRule="auto"/>
              <w:rPr/>
            </w:pPr>
            <w:r w:rsidDel="00000000" w:rsidR="00000000" w:rsidRPr="00000000">
              <w:rPr>
                <w:rtl w:val="0"/>
              </w:rPr>
              <w:t xml:space="preserve">- Developing API</w:t>
            </w:r>
          </w:p>
          <w:p w:rsidR="00000000" w:rsidDel="00000000" w:rsidP="00000000" w:rsidRDefault="00000000" w:rsidRPr="00000000" w14:paraId="0000001E">
            <w:pPr>
              <w:widowControl w:val="0"/>
              <w:spacing w:line="240" w:lineRule="auto"/>
              <w:rPr/>
            </w:pPr>
            <w:r w:rsidDel="00000000" w:rsidR="00000000" w:rsidRPr="00000000">
              <w:rPr>
                <w:rtl w:val="0"/>
              </w:rPr>
              <w:t xml:space="preserve">- Building a landing page</w:t>
            </w:r>
          </w:p>
          <w:p w:rsidR="00000000" w:rsidDel="00000000" w:rsidP="00000000" w:rsidRDefault="00000000" w:rsidRPr="00000000" w14:paraId="0000001F">
            <w:pPr>
              <w:widowControl w:val="0"/>
              <w:spacing w:line="240" w:lineRule="auto"/>
              <w:rPr/>
            </w:pPr>
            <w:r w:rsidDel="00000000" w:rsidR="00000000" w:rsidRPr="00000000">
              <w:rPr>
                <w:rtl w:val="0"/>
              </w:rPr>
            </w:r>
          </w:p>
          <w:p w:rsidR="00000000" w:rsidDel="00000000" w:rsidP="00000000" w:rsidRDefault="00000000" w:rsidRPr="00000000" w14:paraId="00000020">
            <w:pPr>
              <w:widowControl w:val="0"/>
              <w:spacing w:line="240" w:lineRule="auto"/>
              <w:rPr/>
            </w:pPr>
            <w:r w:rsidDel="00000000" w:rsidR="00000000" w:rsidRPr="00000000">
              <w:rPr>
                <w:rtl w:val="0"/>
              </w:rPr>
              <w:t xml:space="preserve">MD:</w:t>
            </w:r>
          </w:p>
          <w:p w:rsidR="00000000" w:rsidDel="00000000" w:rsidP="00000000" w:rsidRDefault="00000000" w:rsidRPr="00000000" w14:paraId="00000021">
            <w:pPr>
              <w:widowControl w:val="0"/>
              <w:spacing w:line="240" w:lineRule="auto"/>
              <w:rPr/>
            </w:pPr>
            <w:r w:rsidDel="00000000" w:rsidR="00000000" w:rsidRPr="00000000">
              <w:rPr>
                <w:rtl w:val="0"/>
              </w:rPr>
              <w:t xml:space="preserve">- Design (Flow and UI Application)</w:t>
            </w:r>
          </w:p>
          <w:p w:rsidR="00000000" w:rsidDel="00000000" w:rsidP="00000000" w:rsidRDefault="00000000" w:rsidRPr="00000000" w14:paraId="00000022">
            <w:pPr>
              <w:widowControl w:val="0"/>
              <w:spacing w:line="240" w:lineRule="auto"/>
              <w:rPr/>
            </w:pPr>
            <w:r w:rsidDel="00000000" w:rsidR="00000000" w:rsidRPr="00000000">
              <w:rPr>
                <w:rtl w:val="0"/>
              </w:rPr>
              <w:t xml:space="preserve">- Implement design to UI application</w:t>
            </w:r>
          </w:p>
        </w:tc>
      </w:tr>
    </w:tbl>
    <w:p w:rsidR="00000000" w:rsidDel="00000000" w:rsidP="00000000" w:rsidRDefault="00000000" w:rsidRPr="00000000" w14:paraId="00000023">
      <w:pPr>
        <w:tabs>
          <w:tab w:val="left" w:leader="none" w:pos="1530"/>
        </w:tabs>
        <w:rPr>
          <w:b w:val="1"/>
        </w:rPr>
      </w:pPr>
      <w:r w:rsidDel="00000000" w:rsidR="00000000" w:rsidRPr="00000000">
        <w:rPr>
          <w:rtl w:val="0"/>
        </w:rPr>
      </w:r>
    </w:p>
    <w:p w:rsidR="00000000" w:rsidDel="00000000" w:rsidP="00000000" w:rsidRDefault="00000000" w:rsidRPr="00000000" w14:paraId="00000024">
      <w:pPr>
        <w:tabs>
          <w:tab w:val="left" w:leader="none" w:pos="1530"/>
        </w:tabs>
        <w:rPr>
          <w:b w:val="1"/>
        </w:rPr>
      </w:pPr>
      <w:r w:rsidDel="00000000" w:rsidR="00000000" w:rsidRPr="00000000">
        <w:rPr>
          <w:rtl w:val="0"/>
        </w:rPr>
      </w:r>
    </w:p>
    <w:tbl>
      <w:tblPr>
        <w:tblStyle w:val="Table3"/>
        <w:tblW w:w="6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20"/>
        <w:tblGridChange w:id="0">
          <w:tblGrid>
            <w:gridCol w:w="6420"/>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b w:val="1"/>
              </w:rPr>
            </w:pPr>
            <w:r w:rsidDel="00000000" w:rsidR="00000000" w:rsidRPr="00000000">
              <w:rPr>
                <w:b w:val="1"/>
                <w:rtl w:val="0"/>
              </w:rPr>
              <w:t xml:space="preserve">20 May 2023 - 26 May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Consult with mentors and discuss problems encountered</w:t>
            </w:r>
          </w:p>
          <w:p w:rsidR="00000000" w:rsidDel="00000000" w:rsidP="00000000" w:rsidRDefault="00000000" w:rsidRPr="00000000" w14:paraId="00000027">
            <w:pPr>
              <w:widowControl w:val="0"/>
              <w:spacing w:line="240" w:lineRule="auto"/>
              <w:rPr/>
            </w:pPr>
            <w:r w:rsidDel="00000000" w:rsidR="00000000" w:rsidRPr="00000000">
              <w:rPr>
                <w:rtl w:val="0"/>
              </w:rPr>
            </w:r>
          </w:p>
          <w:p w:rsidR="00000000" w:rsidDel="00000000" w:rsidP="00000000" w:rsidRDefault="00000000" w:rsidRPr="00000000" w14:paraId="00000028">
            <w:pPr>
              <w:widowControl w:val="0"/>
              <w:spacing w:line="240" w:lineRule="auto"/>
              <w:rPr/>
            </w:pPr>
            <w:r w:rsidDel="00000000" w:rsidR="00000000" w:rsidRPr="00000000">
              <w:rPr>
                <w:rtl w:val="0"/>
              </w:rPr>
              <w:t xml:space="preserve">ML:</w:t>
            </w:r>
          </w:p>
          <w:p w:rsidR="00000000" w:rsidDel="00000000" w:rsidP="00000000" w:rsidRDefault="00000000" w:rsidRPr="00000000" w14:paraId="00000029">
            <w:pPr>
              <w:widowControl w:val="0"/>
              <w:spacing w:line="240" w:lineRule="auto"/>
              <w:rPr/>
            </w:pPr>
            <w:r w:rsidDel="00000000" w:rsidR="00000000" w:rsidRPr="00000000">
              <w:rPr>
                <w:rtl w:val="0"/>
              </w:rPr>
              <w:t xml:space="preserve">- Feature selection</w:t>
            </w:r>
          </w:p>
          <w:p w:rsidR="00000000" w:rsidDel="00000000" w:rsidP="00000000" w:rsidRDefault="00000000" w:rsidRPr="00000000" w14:paraId="0000002A">
            <w:pPr>
              <w:widowControl w:val="0"/>
              <w:spacing w:line="240" w:lineRule="auto"/>
              <w:rPr/>
            </w:pPr>
            <w:r w:rsidDel="00000000" w:rsidR="00000000" w:rsidRPr="00000000">
              <w:rPr>
                <w:rtl w:val="0"/>
              </w:rPr>
              <w:t xml:space="preserve">-choose the most      probable model</w:t>
            </w:r>
          </w:p>
          <w:p w:rsidR="00000000" w:rsidDel="00000000" w:rsidP="00000000" w:rsidRDefault="00000000" w:rsidRPr="00000000" w14:paraId="0000002B">
            <w:pPr>
              <w:widowControl w:val="0"/>
              <w:spacing w:line="240" w:lineRule="auto"/>
              <w:rPr/>
            </w:pPr>
            <w:r w:rsidDel="00000000" w:rsidR="00000000" w:rsidRPr="00000000">
              <w:rPr>
                <w:rtl w:val="0"/>
              </w:rPr>
              <w:t xml:space="preserve">-implement models</w:t>
            </w:r>
          </w:p>
          <w:p w:rsidR="00000000" w:rsidDel="00000000" w:rsidP="00000000" w:rsidRDefault="00000000" w:rsidRPr="00000000" w14:paraId="0000002C">
            <w:pPr>
              <w:widowControl w:val="0"/>
              <w:spacing w:line="240" w:lineRule="auto"/>
              <w:rPr/>
            </w:pPr>
            <w:r w:rsidDel="00000000" w:rsidR="00000000" w:rsidRPr="00000000">
              <w:rPr>
                <w:rtl w:val="0"/>
              </w:rPr>
              <w:t xml:space="preserve">- Test the model</w:t>
            </w:r>
          </w:p>
          <w:p w:rsidR="00000000" w:rsidDel="00000000" w:rsidP="00000000" w:rsidRDefault="00000000" w:rsidRPr="00000000" w14:paraId="0000002D">
            <w:pPr>
              <w:widowControl w:val="0"/>
              <w:spacing w:line="240" w:lineRule="auto"/>
              <w:rPr/>
            </w:pPr>
            <w:r w:rsidDel="00000000" w:rsidR="00000000" w:rsidRPr="00000000">
              <w:rPr>
                <w:rtl w:val="0"/>
              </w:rPr>
              <w:t xml:space="preserve">- evaluated model</w:t>
            </w:r>
          </w:p>
          <w:p w:rsidR="00000000" w:rsidDel="00000000" w:rsidP="00000000" w:rsidRDefault="00000000" w:rsidRPr="00000000" w14:paraId="0000002E">
            <w:pPr>
              <w:widowControl w:val="0"/>
              <w:spacing w:line="240" w:lineRule="auto"/>
              <w:rPr/>
            </w:pPr>
            <w:r w:rsidDel="00000000" w:rsidR="00000000" w:rsidRPr="00000000">
              <w:rPr>
                <w:rtl w:val="0"/>
              </w:rPr>
            </w:r>
          </w:p>
          <w:p w:rsidR="00000000" w:rsidDel="00000000" w:rsidP="00000000" w:rsidRDefault="00000000" w:rsidRPr="00000000" w14:paraId="0000002F">
            <w:pPr>
              <w:widowControl w:val="0"/>
              <w:spacing w:line="240" w:lineRule="auto"/>
              <w:rPr/>
            </w:pPr>
            <w:r w:rsidDel="00000000" w:rsidR="00000000" w:rsidRPr="00000000">
              <w:rPr>
                <w:rtl w:val="0"/>
              </w:rPr>
              <w:t xml:space="preserve">CC:</w:t>
            </w:r>
          </w:p>
          <w:p w:rsidR="00000000" w:rsidDel="00000000" w:rsidP="00000000" w:rsidRDefault="00000000" w:rsidRPr="00000000" w14:paraId="00000030">
            <w:pPr>
              <w:widowControl w:val="0"/>
              <w:spacing w:line="240" w:lineRule="auto"/>
              <w:rPr/>
            </w:pPr>
            <w:r w:rsidDel="00000000" w:rsidR="00000000" w:rsidRPr="00000000">
              <w:rPr>
                <w:rtl w:val="0"/>
              </w:rPr>
              <w:t xml:space="preserve">- Deploying API</w:t>
            </w:r>
          </w:p>
          <w:p w:rsidR="00000000" w:rsidDel="00000000" w:rsidP="00000000" w:rsidRDefault="00000000" w:rsidRPr="00000000" w14:paraId="00000031">
            <w:pPr>
              <w:widowControl w:val="0"/>
              <w:spacing w:line="240" w:lineRule="auto"/>
              <w:rPr/>
            </w:pPr>
            <w:r w:rsidDel="00000000" w:rsidR="00000000" w:rsidRPr="00000000">
              <w:rPr>
                <w:rtl w:val="0"/>
              </w:rPr>
              <w:t xml:space="preserve">- Create a simple website for testing </w:t>
            </w:r>
          </w:p>
          <w:p w:rsidR="00000000" w:rsidDel="00000000" w:rsidP="00000000" w:rsidRDefault="00000000" w:rsidRPr="00000000" w14:paraId="00000032">
            <w:pPr>
              <w:widowControl w:val="0"/>
              <w:spacing w:line="240" w:lineRule="auto"/>
              <w:rPr/>
            </w:pPr>
            <w:r w:rsidDel="00000000" w:rsidR="00000000" w:rsidRPr="00000000">
              <w:rPr>
                <w:rtl w:val="0"/>
              </w:rPr>
              <w:t xml:space="preserve">- Giving API to the MD</w:t>
            </w:r>
          </w:p>
          <w:p w:rsidR="00000000" w:rsidDel="00000000" w:rsidP="00000000" w:rsidRDefault="00000000" w:rsidRPr="00000000" w14:paraId="00000033">
            <w:pPr>
              <w:widowControl w:val="0"/>
              <w:spacing w:line="240" w:lineRule="auto"/>
              <w:rPr/>
            </w:pPr>
            <w:r w:rsidDel="00000000" w:rsidR="00000000" w:rsidRPr="00000000">
              <w:rPr>
                <w:rtl w:val="0"/>
              </w:rPr>
            </w:r>
          </w:p>
          <w:p w:rsidR="00000000" w:rsidDel="00000000" w:rsidP="00000000" w:rsidRDefault="00000000" w:rsidRPr="00000000" w14:paraId="00000034">
            <w:pPr>
              <w:widowControl w:val="0"/>
              <w:spacing w:line="240" w:lineRule="auto"/>
              <w:rPr/>
            </w:pPr>
            <w:r w:rsidDel="00000000" w:rsidR="00000000" w:rsidRPr="00000000">
              <w:rPr>
                <w:rtl w:val="0"/>
              </w:rPr>
              <w:t xml:space="preserve">MD:</w:t>
            </w:r>
          </w:p>
          <w:p w:rsidR="00000000" w:rsidDel="00000000" w:rsidP="00000000" w:rsidRDefault="00000000" w:rsidRPr="00000000" w14:paraId="00000035">
            <w:pPr>
              <w:widowControl w:val="0"/>
              <w:spacing w:line="240" w:lineRule="auto"/>
              <w:rPr/>
            </w:pPr>
            <w:r w:rsidDel="00000000" w:rsidR="00000000" w:rsidRPr="00000000">
              <w:rPr>
                <w:rtl w:val="0"/>
              </w:rPr>
              <w:t xml:space="preserve">- Implement design to UI application</w:t>
            </w:r>
          </w:p>
          <w:p w:rsidR="00000000" w:rsidDel="00000000" w:rsidP="00000000" w:rsidRDefault="00000000" w:rsidRPr="00000000" w14:paraId="00000036">
            <w:pPr>
              <w:widowControl w:val="0"/>
              <w:spacing w:line="240" w:lineRule="auto"/>
              <w:rPr/>
            </w:pPr>
            <w:r w:rsidDel="00000000" w:rsidR="00000000" w:rsidRPr="00000000">
              <w:rPr>
                <w:rtl w:val="0"/>
              </w:rPr>
              <w:t xml:space="preserve">- Build Features that doesn’t need API</w:t>
            </w:r>
          </w:p>
          <w:p w:rsidR="00000000" w:rsidDel="00000000" w:rsidP="00000000" w:rsidRDefault="00000000" w:rsidRPr="00000000" w14:paraId="00000037">
            <w:pPr>
              <w:widowControl w:val="0"/>
              <w:spacing w:line="240" w:lineRule="auto"/>
              <w:rPr/>
            </w:pPr>
            <w:r w:rsidDel="00000000" w:rsidR="00000000" w:rsidRPr="00000000">
              <w:rPr>
                <w:rtl w:val="0"/>
              </w:rPr>
            </w:r>
          </w:p>
        </w:tc>
      </w:tr>
    </w:tbl>
    <w:p w:rsidR="00000000" w:rsidDel="00000000" w:rsidP="00000000" w:rsidRDefault="00000000" w:rsidRPr="00000000" w14:paraId="00000038">
      <w:pPr>
        <w:tabs>
          <w:tab w:val="left" w:leader="none" w:pos="1530"/>
        </w:tabs>
        <w:rPr>
          <w:b w:val="1"/>
        </w:rPr>
      </w:pPr>
      <w:r w:rsidDel="00000000" w:rsidR="00000000" w:rsidRPr="00000000">
        <w:rPr>
          <w:rtl w:val="0"/>
        </w:rPr>
      </w:r>
    </w:p>
    <w:p w:rsidR="00000000" w:rsidDel="00000000" w:rsidP="00000000" w:rsidRDefault="00000000" w:rsidRPr="00000000" w14:paraId="00000039">
      <w:pPr>
        <w:tabs>
          <w:tab w:val="left" w:leader="none" w:pos="1530"/>
        </w:tabs>
        <w:rPr>
          <w:b w:val="1"/>
        </w:rPr>
      </w:pPr>
      <w:r w:rsidDel="00000000" w:rsidR="00000000" w:rsidRPr="00000000">
        <w:rPr>
          <w:rtl w:val="0"/>
        </w:rPr>
      </w:r>
    </w:p>
    <w:p w:rsidR="00000000" w:rsidDel="00000000" w:rsidP="00000000" w:rsidRDefault="00000000" w:rsidRPr="00000000" w14:paraId="0000003A">
      <w:pPr>
        <w:tabs>
          <w:tab w:val="left" w:leader="none" w:pos="1530"/>
        </w:tabs>
        <w:rPr>
          <w:b w:val="1"/>
        </w:rPr>
      </w:pPr>
      <w:r w:rsidDel="00000000" w:rsidR="00000000" w:rsidRPr="00000000">
        <w:rPr>
          <w:rtl w:val="0"/>
        </w:rPr>
      </w:r>
    </w:p>
    <w:p w:rsidR="00000000" w:rsidDel="00000000" w:rsidP="00000000" w:rsidRDefault="00000000" w:rsidRPr="00000000" w14:paraId="0000003B">
      <w:pPr>
        <w:tabs>
          <w:tab w:val="left" w:leader="none" w:pos="1530"/>
        </w:tabs>
        <w:rPr>
          <w:b w:val="1"/>
        </w:rPr>
      </w:pPr>
      <w:r w:rsidDel="00000000" w:rsidR="00000000" w:rsidRPr="00000000">
        <w:rPr>
          <w:rtl w:val="0"/>
        </w:rPr>
      </w:r>
    </w:p>
    <w:p w:rsidR="00000000" w:rsidDel="00000000" w:rsidP="00000000" w:rsidRDefault="00000000" w:rsidRPr="00000000" w14:paraId="0000003C">
      <w:pPr>
        <w:tabs>
          <w:tab w:val="left" w:leader="none" w:pos="1530"/>
        </w:tabs>
        <w:rPr>
          <w:b w:val="1"/>
        </w:rPr>
      </w:pPr>
      <w:r w:rsidDel="00000000" w:rsidR="00000000" w:rsidRPr="00000000">
        <w:rPr>
          <w:rtl w:val="0"/>
        </w:rPr>
      </w:r>
    </w:p>
    <w:p w:rsidR="00000000" w:rsidDel="00000000" w:rsidP="00000000" w:rsidRDefault="00000000" w:rsidRPr="00000000" w14:paraId="0000003D">
      <w:pPr>
        <w:tabs>
          <w:tab w:val="left" w:leader="none" w:pos="1530"/>
        </w:tabs>
        <w:rPr>
          <w:b w:val="1"/>
        </w:rPr>
      </w:pPr>
      <w:r w:rsidDel="00000000" w:rsidR="00000000" w:rsidRPr="00000000">
        <w:rPr>
          <w:rtl w:val="0"/>
        </w:rPr>
      </w:r>
    </w:p>
    <w:p w:rsidR="00000000" w:rsidDel="00000000" w:rsidP="00000000" w:rsidRDefault="00000000" w:rsidRPr="00000000" w14:paraId="0000003E">
      <w:pPr>
        <w:tabs>
          <w:tab w:val="left" w:leader="none" w:pos="1530"/>
        </w:tabs>
        <w:rPr>
          <w:b w:val="1"/>
        </w:rPr>
      </w:pPr>
      <w:r w:rsidDel="00000000" w:rsidR="00000000" w:rsidRPr="00000000">
        <w:rPr>
          <w:rtl w:val="0"/>
        </w:rPr>
      </w:r>
    </w:p>
    <w:p w:rsidR="00000000" w:rsidDel="00000000" w:rsidP="00000000" w:rsidRDefault="00000000" w:rsidRPr="00000000" w14:paraId="0000003F">
      <w:pPr>
        <w:tabs>
          <w:tab w:val="left" w:leader="none" w:pos="1530"/>
        </w:tabs>
        <w:rPr>
          <w:b w:val="1"/>
        </w:rPr>
      </w:pPr>
      <w:r w:rsidDel="00000000" w:rsidR="00000000" w:rsidRPr="00000000">
        <w:rPr>
          <w:rtl w:val="0"/>
        </w:rPr>
      </w:r>
    </w:p>
    <w:p w:rsidR="00000000" w:rsidDel="00000000" w:rsidP="00000000" w:rsidRDefault="00000000" w:rsidRPr="00000000" w14:paraId="00000040">
      <w:pPr>
        <w:tabs>
          <w:tab w:val="left" w:leader="none" w:pos="1530"/>
        </w:tabs>
        <w:rPr>
          <w:b w:val="1"/>
        </w:rPr>
      </w:pPr>
      <w:r w:rsidDel="00000000" w:rsidR="00000000" w:rsidRPr="00000000">
        <w:rPr>
          <w:rtl w:val="0"/>
        </w:rPr>
      </w:r>
    </w:p>
    <w:tbl>
      <w:tblPr>
        <w:tblStyle w:val="Table4"/>
        <w:tblW w:w="6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20"/>
        <w:tblGridChange w:id="0">
          <w:tblGrid>
            <w:gridCol w:w="6420"/>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b w:val="1"/>
              </w:rPr>
            </w:pPr>
            <w:r w:rsidDel="00000000" w:rsidR="00000000" w:rsidRPr="00000000">
              <w:rPr>
                <w:b w:val="1"/>
                <w:rtl w:val="0"/>
              </w:rPr>
              <w:t xml:space="preserve">27 May 2023 - 31 May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31 May report the progress</w:t>
            </w:r>
          </w:p>
          <w:p w:rsidR="00000000" w:rsidDel="00000000" w:rsidP="00000000" w:rsidRDefault="00000000" w:rsidRPr="00000000" w14:paraId="00000043">
            <w:pPr>
              <w:widowControl w:val="0"/>
              <w:spacing w:line="240" w:lineRule="auto"/>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t xml:space="preserve">ML:</w:t>
            </w:r>
          </w:p>
          <w:p w:rsidR="00000000" w:rsidDel="00000000" w:rsidP="00000000" w:rsidRDefault="00000000" w:rsidRPr="00000000" w14:paraId="00000045">
            <w:pPr>
              <w:widowControl w:val="0"/>
              <w:spacing w:line="240" w:lineRule="auto"/>
              <w:rPr/>
            </w:pPr>
            <w:r w:rsidDel="00000000" w:rsidR="00000000" w:rsidRPr="00000000">
              <w:rPr>
                <w:rtl w:val="0"/>
              </w:rPr>
              <w:t xml:space="preserve">additional evaluation and fixing what can be improved from the model</w:t>
            </w:r>
          </w:p>
          <w:p w:rsidR="00000000" w:rsidDel="00000000" w:rsidP="00000000" w:rsidRDefault="00000000" w:rsidRPr="00000000" w14:paraId="00000046">
            <w:pPr>
              <w:widowControl w:val="0"/>
              <w:spacing w:line="240" w:lineRule="auto"/>
              <w:rPr/>
            </w:pP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t xml:space="preserve">CC:</w:t>
            </w:r>
          </w:p>
          <w:p w:rsidR="00000000" w:rsidDel="00000000" w:rsidP="00000000" w:rsidRDefault="00000000" w:rsidRPr="00000000" w14:paraId="00000048">
            <w:pPr>
              <w:widowControl w:val="0"/>
              <w:spacing w:line="240" w:lineRule="auto"/>
              <w:rPr/>
            </w:pPr>
            <w:r w:rsidDel="00000000" w:rsidR="00000000" w:rsidRPr="00000000">
              <w:rPr>
                <w:rtl w:val="0"/>
              </w:rPr>
              <w:t xml:space="preserve">-Create a Data Generator</w:t>
            </w:r>
          </w:p>
          <w:p w:rsidR="00000000" w:rsidDel="00000000" w:rsidP="00000000" w:rsidRDefault="00000000" w:rsidRPr="00000000" w14:paraId="00000049">
            <w:pPr>
              <w:widowControl w:val="0"/>
              <w:spacing w:line="240" w:lineRule="auto"/>
              <w:rPr/>
            </w:pPr>
            <w:r w:rsidDel="00000000" w:rsidR="00000000" w:rsidRPr="00000000">
              <w:rPr>
                <w:rtl w:val="0"/>
              </w:rPr>
            </w:r>
          </w:p>
          <w:p w:rsidR="00000000" w:rsidDel="00000000" w:rsidP="00000000" w:rsidRDefault="00000000" w:rsidRPr="00000000" w14:paraId="0000004A">
            <w:pPr>
              <w:widowControl w:val="0"/>
              <w:spacing w:line="240" w:lineRule="auto"/>
              <w:rPr/>
            </w:pPr>
            <w:r w:rsidDel="00000000" w:rsidR="00000000" w:rsidRPr="00000000">
              <w:rPr>
                <w:rtl w:val="0"/>
              </w:rPr>
              <w:t xml:space="preserve">MD: </w:t>
            </w:r>
          </w:p>
          <w:p w:rsidR="00000000" w:rsidDel="00000000" w:rsidP="00000000" w:rsidRDefault="00000000" w:rsidRPr="00000000" w14:paraId="0000004B">
            <w:pPr>
              <w:widowControl w:val="0"/>
              <w:spacing w:line="240" w:lineRule="auto"/>
              <w:rPr/>
            </w:pPr>
            <w:r w:rsidDel="00000000" w:rsidR="00000000" w:rsidRPr="00000000">
              <w:rPr>
                <w:rtl w:val="0"/>
              </w:rPr>
              <w:t xml:space="preserve">- Build Features that need API</w:t>
            </w:r>
          </w:p>
          <w:p w:rsidR="00000000" w:rsidDel="00000000" w:rsidP="00000000" w:rsidRDefault="00000000" w:rsidRPr="00000000" w14:paraId="0000004C">
            <w:pPr>
              <w:widowControl w:val="0"/>
              <w:spacing w:line="240" w:lineRule="auto"/>
              <w:rPr/>
            </w:pPr>
            <w:r w:rsidDel="00000000" w:rsidR="00000000" w:rsidRPr="00000000">
              <w:rPr>
                <w:rtl w:val="0"/>
              </w:rPr>
              <w:t xml:space="preserve">- Build APK</w:t>
            </w:r>
          </w:p>
          <w:p w:rsidR="00000000" w:rsidDel="00000000" w:rsidP="00000000" w:rsidRDefault="00000000" w:rsidRPr="00000000" w14:paraId="0000004D">
            <w:pPr>
              <w:widowControl w:val="0"/>
              <w:spacing w:line="240" w:lineRule="auto"/>
              <w:rPr/>
            </w:pPr>
            <w:r w:rsidDel="00000000" w:rsidR="00000000" w:rsidRPr="00000000">
              <w:rPr>
                <w:rtl w:val="0"/>
              </w:rPr>
            </w:r>
          </w:p>
        </w:tc>
      </w:tr>
    </w:tbl>
    <w:p w:rsidR="00000000" w:rsidDel="00000000" w:rsidP="00000000" w:rsidRDefault="00000000" w:rsidRPr="00000000" w14:paraId="0000004E">
      <w:pPr>
        <w:tabs>
          <w:tab w:val="left" w:leader="none" w:pos="1530"/>
        </w:tabs>
        <w:rPr>
          <w:b w:val="1"/>
        </w:rPr>
      </w:pPr>
      <w:r w:rsidDel="00000000" w:rsidR="00000000" w:rsidRPr="00000000">
        <w:rPr>
          <w:rtl w:val="0"/>
        </w:rPr>
      </w:r>
    </w:p>
    <w:p w:rsidR="00000000" w:rsidDel="00000000" w:rsidP="00000000" w:rsidRDefault="00000000" w:rsidRPr="00000000" w14:paraId="0000004F">
      <w:pPr>
        <w:tabs>
          <w:tab w:val="left" w:leader="none" w:pos="1530"/>
        </w:tabs>
        <w:rPr>
          <w:b w:val="1"/>
        </w:rPr>
      </w:pPr>
      <w:r w:rsidDel="00000000" w:rsidR="00000000" w:rsidRPr="00000000">
        <w:rPr>
          <w:rtl w:val="0"/>
        </w:rPr>
      </w:r>
    </w:p>
    <w:p w:rsidR="00000000" w:rsidDel="00000000" w:rsidP="00000000" w:rsidRDefault="00000000" w:rsidRPr="00000000" w14:paraId="00000050">
      <w:pPr>
        <w:tabs>
          <w:tab w:val="left" w:leader="none" w:pos="1530"/>
        </w:tabs>
        <w:rPr>
          <w:rFonts w:ascii="Arial" w:cs="Arial" w:eastAsia="Arial" w:hAnsi="Arial"/>
          <w:color w:val="3c4043"/>
          <w:highlight w:val="yellow"/>
        </w:rPr>
      </w:pPr>
      <w:r w:rsidDel="00000000" w:rsidR="00000000" w:rsidRPr="00000000">
        <w:rPr>
          <w:rFonts w:ascii="Arial" w:cs="Arial" w:eastAsia="Arial" w:hAnsi="Arial"/>
          <w:b w:val="1"/>
          <w:rtl w:val="0"/>
        </w:rPr>
        <w:t xml:space="preserve">Project Progress Description: </w:t>
      </w:r>
      <w:r w:rsidDel="00000000" w:rsidR="00000000" w:rsidRPr="00000000">
        <w:rPr>
          <w:rtl w:val="0"/>
        </w:rPr>
      </w:r>
    </w:p>
    <w:p w:rsidR="00000000" w:rsidDel="00000000" w:rsidP="00000000" w:rsidRDefault="00000000" w:rsidRPr="00000000" w14:paraId="00000051">
      <w:pPr>
        <w:tabs>
          <w:tab w:val="left" w:leader="none" w:pos="1530"/>
        </w:tabs>
        <w:rPr>
          <w:color w:val="3c4043"/>
          <w:highlight w:val="yellow"/>
        </w:rPr>
      </w:pPr>
      <w:r w:rsidDel="00000000" w:rsidR="00000000" w:rsidRPr="00000000">
        <w:rPr>
          <w:rtl w:val="0"/>
        </w:rPr>
      </w:r>
    </w:p>
    <w:p w:rsidR="00000000" w:rsidDel="00000000" w:rsidP="00000000" w:rsidRDefault="00000000" w:rsidRPr="00000000" w14:paraId="00000052">
      <w:pPr>
        <w:numPr>
          <w:ilvl w:val="0"/>
          <w:numId w:val="1"/>
        </w:numPr>
        <w:tabs>
          <w:tab w:val="left" w:leader="none" w:pos="1530"/>
        </w:tabs>
        <w:ind w:left="720" w:hanging="360"/>
        <w:rPr>
          <w:b w:val="1"/>
          <w:color w:val="3c4043"/>
        </w:rPr>
      </w:pPr>
      <w:r w:rsidDel="00000000" w:rsidR="00000000" w:rsidRPr="00000000">
        <w:rPr>
          <w:b w:val="1"/>
          <w:color w:val="3c4043"/>
          <w:rtl w:val="0"/>
        </w:rPr>
        <w:t xml:space="preserve">Progress/task has been completed</w:t>
      </w:r>
    </w:p>
    <w:p w:rsidR="00000000" w:rsidDel="00000000" w:rsidP="00000000" w:rsidRDefault="00000000" w:rsidRPr="00000000" w14:paraId="00000053">
      <w:pPr>
        <w:tabs>
          <w:tab w:val="left" w:leader="none" w:pos="1530"/>
        </w:tabs>
        <w:rPr>
          <w:b w:val="1"/>
          <w:color w:val="3c4043"/>
        </w:rPr>
      </w:pPr>
      <w:r w:rsidDel="00000000" w:rsidR="00000000" w:rsidRPr="00000000">
        <w:rPr>
          <w:rtl w:val="0"/>
        </w:rPr>
      </w:r>
    </w:p>
    <w:tbl>
      <w:tblPr>
        <w:tblStyle w:val="Table5"/>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550"/>
        <w:gridCol w:w="3285"/>
        <w:tblGridChange w:id="0">
          <w:tblGrid>
            <w:gridCol w:w="2790"/>
            <w:gridCol w:w="2550"/>
            <w:gridCol w:w="3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3c4043"/>
              </w:rPr>
            </w:pPr>
            <w:r w:rsidDel="00000000" w:rsidR="00000000" w:rsidRPr="00000000">
              <w:rPr>
                <w:b w:val="1"/>
                <w:color w:val="3c4043"/>
                <w:rtl w:val="0"/>
              </w:rPr>
              <w:t xml:space="preserve">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3c4043"/>
              </w:rPr>
            </w:pPr>
            <w:r w:rsidDel="00000000" w:rsidR="00000000" w:rsidRPr="00000000">
              <w:rPr>
                <w:b w:val="1"/>
                <w:color w:val="3c4043"/>
                <w:rtl w:val="0"/>
              </w:rPr>
              <w:t xml:space="preserve">Cloud Computing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3c4043"/>
              </w:rPr>
            </w:pPr>
            <w:r w:rsidDel="00000000" w:rsidR="00000000" w:rsidRPr="00000000">
              <w:rPr>
                <w:b w:val="1"/>
                <w:color w:val="3c4043"/>
                <w:rtl w:val="0"/>
              </w:rPr>
              <w:t xml:space="preserve">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c4043"/>
              </w:rPr>
            </w:pPr>
            <w:r w:rsidDel="00000000" w:rsidR="00000000" w:rsidRPr="00000000">
              <w:rPr>
                <w:color w:val="3c4043"/>
                <w:rtl w:val="0"/>
              </w:rPr>
              <w:t xml:space="preserve">Collect image data from each object needed such as refrigerators, lamp, oven.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color w:val="3c4043"/>
              </w:rPr>
            </w:pPr>
            <w:r w:rsidDel="00000000" w:rsidR="00000000" w:rsidRPr="00000000">
              <w:rPr>
                <w:color w:val="3c4043"/>
                <w:rtl w:val="0"/>
              </w:rPr>
              <w:t xml:space="preserve">Landing Page for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c4043"/>
              </w:rPr>
            </w:pPr>
            <w:r w:rsidDel="00000000" w:rsidR="00000000" w:rsidRPr="00000000">
              <w:rPr>
                <w:color w:val="3c4043"/>
                <w:rtl w:val="0"/>
              </w:rPr>
              <w:t xml:space="preserve">Make design of the application in figma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c4043"/>
              </w:rPr>
            </w:pPr>
            <w:r w:rsidDel="00000000" w:rsidR="00000000" w:rsidRPr="00000000">
              <w:rPr>
                <w:color w:val="3c4043"/>
                <w:rtl w:val="0"/>
              </w:rPr>
              <w:t xml:space="preserve">Collect power data for household appliances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3c404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c4043"/>
              </w:rPr>
            </w:pPr>
            <w:r w:rsidDel="00000000" w:rsidR="00000000" w:rsidRPr="00000000">
              <w:rPr>
                <w:color w:val="3c4043"/>
                <w:rtl w:val="0"/>
              </w:rPr>
              <w:t xml:space="preserve">Slicing of the design that was made, has made slicing that can access the camera and open images from the gallery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c4043"/>
              </w:rPr>
            </w:pPr>
            <w:r w:rsidDel="00000000" w:rsidR="00000000" w:rsidRPr="00000000">
              <w:rPr>
                <w:color w:val="3c4043"/>
                <w:rtl w:val="0"/>
              </w:rPr>
              <w:t xml:space="preserve">try training data with a simple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3c404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c4043"/>
              </w:rPr>
            </w:pPr>
            <w:r w:rsidDel="00000000" w:rsidR="00000000" w:rsidRPr="00000000">
              <w:rPr>
                <w:rtl w:val="0"/>
              </w:rPr>
            </w:r>
          </w:p>
        </w:tc>
      </w:tr>
    </w:tbl>
    <w:p w:rsidR="00000000" w:rsidDel="00000000" w:rsidP="00000000" w:rsidRDefault="00000000" w:rsidRPr="00000000" w14:paraId="00000060">
      <w:pPr>
        <w:tabs>
          <w:tab w:val="left" w:leader="none" w:pos="1530"/>
        </w:tabs>
        <w:rPr>
          <w:b w:val="1"/>
          <w:color w:val="3c4043"/>
        </w:rPr>
      </w:pPr>
      <w:r w:rsidDel="00000000" w:rsidR="00000000" w:rsidRPr="00000000">
        <w:rPr>
          <w:rtl w:val="0"/>
        </w:rPr>
      </w:r>
    </w:p>
    <w:p w:rsidR="00000000" w:rsidDel="00000000" w:rsidP="00000000" w:rsidRDefault="00000000" w:rsidRPr="00000000" w14:paraId="00000061">
      <w:pPr>
        <w:tabs>
          <w:tab w:val="left" w:leader="none" w:pos="1530"/>
        </w:tabs>
        <w:rPr>
          <w:b w:val="1"/>
          <w:color w:val="3c4043"/>
        </w:rPr>
      </w:pPr>
      <w:r w:rsidDel="00000000" w:rsidR="00000000" w:rsidRPr="00000000">
        <w:rPr>
          <w:rtl w:val="0"/>
        </w:rPr>
      </w:r>
    </w:p>
    <w:p w:rsidR="00000000" w:rsidDel="00000000" w:rsidP="00000000" w:rsidRDefault="00000000" w:rsidRPr="00000000" w14:paraId="00000062">
      <w:pPr>
        <w:tabs>
          <w:tab w:val="left" w:leader="none" w:pos="1530"/>
        </w:tabs>
        <w:rPr>
          <w:b w:val="1"/>
          <w:color w:val="3c4043"/>
        </w:rPr>
      </w:pPr>
      <w:r w:rsidDel="00000000" w:rsidR="00000000" w:rsidRPr="00000000">
        <w:rPr>
          <w:rtl w:val="0"/>
        </w:rPr>
      </w:r>
    </w:p>
    <w:p w:rsidR="00000000" w:rsidDel="00000000" w:rsidP="00000000" w:rsidRDefault="00000000" w:rsidRPr="00000000" w14:paraId="00000063">
      <w:pPr>
        <w:tabs>
          <w:tab w:val="left" w:leader="none" w:pos="1530"/>
        </w:tabs>
        <w:rPr>
          <w:b w:val="1"/>
          <w:color w:val="3c4043"/>
        </w:rPr>
      </w:pPr>
      <w:r w:rsidDel="00000000" w:rsidR="00000000" w:rsidRPr="00000000">
        <w:rPr>
          <w:rtl w:val="0"/>
        </w:rPr>
      </w:r>
    </w:p>
    <w:p w:rsidR="00000000" w:rsidDel="00000000" w:rsidP="00000000" w:rsidRDefault="00000000" w:rsidRPr="00000000" w14:paraId="00000064">
      <w:pPr>
        <w:numPr>
          <w:ilvl w:val="0"/>
          <w:numId w:val="1"/>
        </w:numPr>
        <w:tabs>
          <w:tab w:val="left" w:leader="none" w:pos="1530"/>
        </w:tabs>
        <w:ind w:left="720" w:hanging="360"/>
        <w:rPr>
          <w:b w:val="1"/>
          <w:color w:val="3c4043"/>
        </w:rPr>
      </w:pPr>
      <w:r w:rsidDel="00000000" w:rsidR="00000000" w:rsidRPr="00000000">
        <w:rPr>
          <w:b w:val="1"/>
          <w:color w:val="3c4043"/>
          <w:rtl w:val="0"/>
        </w:rPr>
        <w:t xml:space="preserve">Progress/task on progress</w:t>
      </w:r>
    </w:p>
    <w:p w:rsidR="00000000" w:rsidDel="00000000" w:rsidP="00000000" w:rsidRDefault="00000000" w:rsidRPr="00000000" w14:paraId="00000065">
      <w:pPr>
        <w:tabs>
          <w:tab w:val="left" w:leader="none" w:pos="1530"/>
        </w:tabs>
        <w:rPr>
          <w:b w:val="1"/>
          <w:color w:val="3c4043"/>
        </w:rPr>
      </w:pPr>
      <w:r w:rsidDel="00000000" w:rsidR="00000000" w:rsidRPr="00000000">
        <w:rPr>
          <w:rtl w:val="0"/>
        </w:rPr>
      </w:r>
    </w:p>
    <w:tbl>
      <w:tblPr>
        <w:tblStyle w:val="Table6"/>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550"/>
        <w:gridCol w:w="3285"/>
        <w:tblGridChange w:id="0">
          <w:tblGrid>
            <w:gridCol w:w="2790"/>
            <w:gridCol w:w="2550"/>
            <w:gridCol w:w="3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b w:val="1"/>
                <w:color w:val="3c4043"/>
              </w:rPr>
            </w:pPr>
            <w:r w:rsidDel="00000000" w:rsidR="00000000" w:rsidRPr="00000000">
              <w:rPr>
                <w:b w:val="1"/>
                <w:color w:val="3c4043"/>
                <w:rtl w:val="0"/>
              </w:rPr>
              <w:t xml:space="preserve">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b w:val="1"/>
                <w:color w:val="3c4043"/>
              </w:rPr>
            </w:pPr>
            <w:r w:rsidDel="00000000" w:rsidR="00000000" w:rsidRPr="00000000">
              <w:rPr>
                <w:b w:val="1"/>
                <w:color w:val="3c4043"/>
                <w:rtl w:val="0"/>
              </w:rPr>
              <w:t xml:space="preserve">Cloud Computing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b w:val="1"/>
                <w:color w:val="3c4043"/>
              </w:rPr>
            </w:pPr>
            <w:r w:rsidDel="00000000" w:rsidR="00000000" w:rsidRPr="00000000">
              <w:rPr>
                <w:b w:val="1"/>
                <w:color w:val="3c4043"/>
                <w:rtl w:val="0"/>
              </w:rPr>
              <w:t xml:space="preserve">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color w:val="3c4043"/>
              </w:rPr>
            </w:pPr>
            <w:r w:rsidDel="00000000" w:rsidR="00000000" w:rsidRPr="00000000">
              <w:rPr>
                <w:color w:val="3c4043"/>
                <w:rtl w:val="0"/>
              </w:rPr>
              <w:t xml:space="preserve">Preprocessing data and try on a good model and find the right one moreover we are trying to make multiclass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b w:val="1"/>
                <w:color w:val="3c4043"/>
              </w:rPr>
            </w:pPr>
            <w:r w:rsidDel="00000000" w:rsidR="00000000" w:rsidRPr="00000000">
              <w:rPr>
                <w:color w:val="3c4043"/>
                <w:rtl w:val="0"/>
              </w:rPr>
              <w:t xml:space="preserve">API Development.</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b w:val="1"/>
                <w:color w:val="3c4043"/>
              </w:rPr>
            </w:pPr>
            <w:r w:rsidDel="00000000" w:rsidR="00000000" w:rsidRPr="00000000">
              <w:rPr>
                <w:color w:val="3c4043"/>
                <w:rtl w:val="0"/>
              </w:rPr>
              <w:t xml:space="preserve">Implementation design that not finished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color w:val="3c4043"/>
              </w:rPr>
            </w:pPr>
            <w:r w:rsidDel="00000000" w:rsidR="00000000" w:rsidRPr="00000000">
              <w:rPr>
                <w:color w:val="3c4043"/>
                <w:rtl w:val="0"/>
              </w:rPr>
              <w:t xml:space="preserve">training data with other models that are better and more suitable and more complex to to reduce overvitiing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b w:val="1"/>
                <w:color w:val="3c4043"/>
              </w:rPr>
            </w:pPr>
            <w:r w:rsidDel="00000000" w:rsidR="00000000" w:rsidRPr="00000000">
              <w:rPr>
                <w:color w:val="3c4043"/>
                <w:rtl w:val="0"/>
              </w:rPr>
              <w:t xml:space="preserve">Creating a Data Generator</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b w:val="1"/>
                <w:color w:val="3c4043"/>
              </w:rPr>
            </w:pPr>
            <w:r w:rsidDel="00000000" w:rsidR="00000000" w:rsidRPr="00000000">
              <w:rPr>
                <w:color w:val="3c4043"/>
                <w:rtl w:val="0"/>
              </w:rPr>
              <w:t xml:space="preserve">Build Every Navigation on UI Android</w:t>
            </w:r>
            <w:r w:rsidDel="00000000" w:rsidR="00000000" w:rsidRPr="00000000">
              <w:rPr>
                <w:rtl w:val="0"/>
              </w:rPr>
            </w:r>
          </w:p>
        </w:tc>
      </w:tr>
    </w:tbl>
    <w:p w:rsidR="00000000" w:rsidDel="00000000" w:rsidP="00000000" w:rsidRDefault="00000000" w:rsidRPr="00000000" w14:paraId="0000006F">
      <w:pPr>
        <w:tabs>
          <w:tab w:val="left" w:leader="none" w:pos="1530"/>
        </w:tabs>
        <w:rPr>
          <w:b w:val="1"/>
          <w:color w:val="3c4043"/>
        </w:rPr>
      </w:pPr>
      <w:r w:rsidDel="00000000" w:rsidR="00000000" w:rsidRPr="00000000">
        <w:rPr>
          <w:rtl w:val="0"/>
        </w:rPr>
      </w:r>
    </w:p>
    <w:p w:rsidR="00000000" w:rsidDel="00000000" w:rsidP="00000000" w:rsidRDefault="00000000" w:rsidRPr="00000000" w14:paraId="00000070">
      <w:pPr>
        <w:numPr>
          <w:ilvl w:val="0"/>
          <w:numId w:val="1"/>
        </w:numPr>
        <w:tabs>
          <w:tab w:val="left" w:leader="none" w:pos="1530"/>
        </w:tabs>
        <w:ind w:left="720" w:hanging="360"/>
        <w:rPr>
          <w:b w:val="1"/>
          <w:color w:val="3c4043"/>
        </w:rPr>
      </w:pPr>
      <w:r w:rsidDel="00000000" w:rsidR="00000000" w:rsidRPr="00000000">
        <w:rPr>
          <w:b w:val="1"/>
          <w:color w:val="3c4043"/>
          <w:rtl w:val="0"/>
        </w:rPr>
        <w:t xml:space="preserve">Progress/task not started </w:t>
      </w:r>
    </w:p>
    <w:p w:rsidR="00000000" w:rsidDel="00000000" w:rsidP="00000000" w:rsidRDefault="00000000" w:rsidRPr="00000000" w14:paraId="00000071">
      <w:pPr>
        <w:tabs>
          <w:tab w:val="left" w:leader="none" w:pos="1530"/>
        </w:tabs>
        <w:rPr>
          <w:b w:val="1"/>
          <w:color w:val="3c4043"/>
        </w:rPr>
      </w:pPr>
      <w:r w:rsidDel="00000000" w:rsidR="00000000" w:rsidRPr="00000000">
        <w:rPr>
          <w:rtl w:val="0"/>
        </w:rPr>
      </w:r>
    </w:p>
    <w:tbl>
      <w:tblPr>
        <w:tblStyle w:val="Table7"/>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550"/>
        <w:gridCol w:w="3285"/>
        <w:tblGridChange w:id="0">
          <w:tblGrid>
            <w:gridCol w:w="2790"/>
            <w:gridCol w:w="2550"/>
            <w:gridCol w:w="3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b w:val="1"/>
                <w:color w:val="3c4043"/>
              </w:rPr>
            </w:pPr>
            <w:r w:rsidDel="00000000" w:rsidR="00000000" w:rsidRPr="00000000">
              <w:rPr>
                <w:b w:val="1"/>
                <w:color w:val="3c4043"/>
                <w:rtl w:val="0"/>
              </w:rPr>
              <w:t xml:space="preserve">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b w:val="1"/>
                <w:color w:val="3c4043"/>
              </w:rPr>
            </w:pPr>
            <w:r w:rsidDel="00000000" w:rsidR="00000000" w:rsidRPr="00000000">
              <w:rPr>
                <w:b w:val="1"/>
                <w:color w:val="3c4043"/>
                <w:rtl w:val="0"/>
              </w:rPr>
              <w:t xml:space="preserve">Cloud Computing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b w:val="1"/>
                <w:color w:val="3c4043"/>
              </w:rPr>
            </w:pPr>
            <w:r w:rsidDel="00000000" w:rsidR="00000000" w:rsidRPr="00000000">
              <w:rPr>
                <w:b w:val="1"/>
                <w:color w:val="3c4043"/>
                <w:rtl w:val="0"/>
              </w:rPr>
              <w:t xml:space="preserve">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color w:val="3c4043"/>
              </w:rPr>
            </w:pPr>
            <w:r w:rsidDel="00000000" w:rsidR="00000000" w:rsidRPr="00000000">
              <w:rPr>
                <w:color w:val="3c4043"/>
                <w:rtl w:val="0"/>
              </w:rPr>
              <w:t xml:space="preserve">Determine the appropriate model, image training, model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color w:val="3c4043"/>
              </w:rPr>
            </w:pPr>
            <w:r w:rsidDel="00000000" w:rsidR="00000000" w:rsidRPr="00000000">
              <w:rPr>
                <w:color w:val="3c4043"/>
                <w:rtl w:val="0"/>
              </w:rPr>
              <w:t xml:space="preserve">API Deployment.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left"/>
              <w:rPr>
                <w:color w:val="3c4043"/>
              </w:rPr>
            </w:pPr>
            <w:r w:rsidDel="00000000" w:rsidR="00000000" w:rsidRPr="00000000">
              <w:rPr>
                <w:color w:val="3c4043"/>
                <w:rtl w:val="0"/>
              </w:rPr>
              <w:t xml:space="preserve">Consuming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color w:val="3c404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color w:val="3c4043"/>
              </w:rPr>
            </w:pPr>
            <w:r w:rsidDel="00000000" w:rsidR="00000000" w:rsidRPr="00000000">
              <w:rPr>
                <w:color w:val="3c4043"/>
                <w:rtl w:val="0"/>
              </w:rPr>
              <w:t xml:space="preserve">Giving API to Mobile Development.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left"/>
              <w:rPr>
                <w:color w:val="3c4043"/>
              </w:rPr>
            </w:pPr>
            <w:r w:rsidDel="00000000" w:rsidR="00000000" w:rsidRPr="00000000">
              <w:rPr>
                <w:color w:val="3c4043"/>
                <w:rtl w:val="0"/>
              </w:rPr>
              <w:t xml:space="preserve">Build Local Storage</w:t>
            </w:r>
          </w:p>
        </w:tc>
      </w:tr>
    </w:tbl>
    <w:p w:rsidR="00000000" w:rsidDel="00000000" w:rsidP="00000000" w:rsidRDefault="00000000" w:rsidRPr="00000000" w14:paraId="0000007B">
      <w:pPr>
        <w:tabs>
          <w:tab w:val="left" w:leader="none" w:pos="1530"/>
        </w:tabs>
        <w:rPr>
          <w:b w:val="1"/>
          <w:color w:val="3c4043"/>
        </w:rPr>
      </w:pPr>
      <w:r w:rsidDel="00000000" w:rsidR="00000000" w:rsidRPr="00000000">
        <w:rPr>
          <w:rtl w:val="0"/>
        </w:rPr>
      </w:r>
    </w:p>
    <w:p w:rsidR="00000000" w:rsidDel="00000000" w:rsidP="00000000" w:rsidRDefault="00000000" w:rsidRPr="00000000" w14:paraId="0000007C">
      <w:pPr>
        <w:tabs>
          <w:tab w:val="left" w:leader="none" w:pos="1530"/>
        </w:tabs>
        <w:rPr>
          <w:rFonts w:ascii="Arial" w:cs="Arial" w:eastAsia="Arial" w:hAnsi="Arial"/>
          <w:highlight w:val="yellow"/>
        </w:rPr>
      </w:pPr>
      <w:r w:rsidDel="00000000" w:rsidR="00000000" w:rsidRPr="00000000">
        <w:rPr>
          <w:rtl w:val="0"/>
        </w:rPr>
      </w:r>
    </w:p>
    <w:p w:rsidR="00000000" w:rsidDel="00000000" w:rsidP="00000000" w:rsidRDefault="00000000" w:rsidRPr="00000000" w14:paraId="0000007D">
      <w:pPr>
        <w:tabs>
          <w:tab w:val="left" w:leader="none" w:pos="1530"/>
        </w:tabs>
        <w:rPr>
          <w:rFonts w:ascii="Arial" w:cs="Arial" w:eastAsia="Arial" w:hAnsi="Arial"/>
          <w:color w:val="3c4043"/>
          <w:highlight w:val="yellow"/>
        </w:rPr>
      </w:pPr>
      <w:r w:rsidDel="00000000" w:rsidR="00000000" w:rsidRPr="00000000">
        <w:rPr>
          <w:rFonts w:ascii="Arial" w:cs="Arial" w:eastAsia="Arial" w:hAnsi="Arial"/>
          <w:b w:val="1"/>
          <w:rtl w:val="0"/>
        </w:rPr>
        <w:t xml:space="preserve">If the complete capstone is 100%, tell us how many percent of your group's project has been completed? Please describe the reason for your percentage. </w:t>
      </w:r>
      <w:r w:rsidDel="00000000" w:rsidR="00000000" w:rsidRPr="00000000">
        <w:rPr>
          <w:rtl w:val="0"/>
        </w:rPr>
      </w:r>
    </w:p>
    <w:p w:rsidR="00000000" w:rsidDel="00000000" w:rsidP="00000000" w:rsidRDefault="00000000" w:rsidRPr="00000000" w14:paraId="0000007E">
      <w:pPr>
        <w:tabs>
          <w:tab w:val="left" w:leader="none" w:pos="1530"/>
        </w:tabs>
        <w:rPr>
          <w:color w:val="3c4043"/>
        </w:rPr>
      </w:pPr>
      <w:r w:rsidDel="00000000" w:rsidR="00000000" w:rsidRPr="00000000">
        <w:rPr>
          <w:color w:val="3c4043"/>
          <w:rtl w:val="0"/>
        </w:rPr>
        <w:t xml:space="preserve">As of now, we would say 30% of the project is done. Machine Learning path has almost completed the dataset and will soon start building the model for the app. Meanwhile the Mobile Development team has started slicing and making designs for the UI of the app. The Cloud Computing team has started making API Development and Data Generator as a backup. The CC team also made a Landing Page for the Application.</w:t>
      </w:r>
    </w:p>
    <w:p w:rsidR="00000000" w:rsidDel="00000000" w:rsidP="00000000" w:rsidRDefault="00000000" w:rsidRPr="00000000" w14:paraId="0000007F">
      <w:pPr>
        <w:tabs>
          <w:tab w:val="left" w:leader="none" w:pos="1530"/>
        </w:tabs>
        <w:rPr>
          <w:highlight w:val="yellow"/>
        </w:rPr>
      </w:pPr>
      <w:r w:rsidDel="00000000" w:rsidR="00000000" w:rsidRPr="00000000">
        <w:rPr>
          <w:rtl w:val="0"/>
        </w:rPr>
      </w:r>
    </w:p>
    <w:p w:rsidR="00000000" w:rsidDel="00000000" w:rsidP="00000000" w:rsidRDefault="00000000" w:rsidRPr="00000000" w14:paraId="00000080">
      <w:pPr>
        <w:tabs>
          <w:tab w:val="left" w:leader="none" w:pos="1530"/>
        </w:tabs>
        <w:rPr>
          <w:highlight w:val="yellow"/>
        </w:rPr>
      </w:pPr>
      <w:r w:rsidDel="00000000" w:rsidR="00000000" w:rsidRPr="00000000">
        <w:rPr>
          <w:rtl w:val="0"/>
        </w:rPr>
      </w:r>
    </w:p>
    <w:p w:rsidR="00000000" w:rsidDel="00000000" w:rsidP="00000000" w:rsidRDefault="00000000" w:rsidRPr="00000000" w14:paraId="00000081">
      <w:pPr>
        <w:tabs>
          <w:tab w:val="left" w:leader="none" w:pos="1530"/>
        </w:tabs>
        <w:rPr>
          <w:rFonts w:ascii="Arial" w:cs="Arial" w:eastAsia="Arial" w:hAnsi="Arial"/>
          <w:color w:val="3c4043"/>
          <w:highlight w:val="yellow"/>
        </w:rPr>
      </w:pPr>
      <w:r w:rsidDel="00000000" w:rsidR="00000000" w:rsidRPr="00000000">
        <w:rPr>
          <w:rFonts w:ascii="Arial" w:cs="Arial" w:eastAsia="Arial" w:hAnsi="Arial"/>
          <w:b w:val="1"/>
          <w:rtl w:val="0"/>
        </w:rPr>
        <w:t xml:space="preserve">Please attach your supporting evidence.</w:t>
      </w:r>
      <w:r w:rsidDel="00000000" w:rsidR="00000000" w:rsidRPr="00000000">
        <w:rPr>
          <w:rtl w:val="0"/>
        </w:rPr>
      </w:r>
    </w:p>
    <w:p w:rsidR="00000000" w:rsidDel="00000000" w:rsidP="00000000" w:rsidRDefault="00000000" w:rsidRPr="00000000" w14:paraId="00000082">
      <w:pPr>
        <w:tabs>
          <w:tab w:val="left" w:leader="none" w:pos="1530"/>
        </w:tabs>
        <w:rPr>
          <w:color w:val="3c4043"/>
          <w:highlight w:val="yellow"/>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114300</wp:posOffset>
            </wp:positionV>
            <wp:extent cx="4662488" cy="2622649"/>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662488" cy="2622649"/>
                    </a:xfrm>
                    <a:prstGeom prst="rect"/>
                    <a:ln/>
                  </pic:spPr>
                </pic:pic>
              </a:graphicData>
            </a:graphic>
          </wp:anchor>
        </w:drawing>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rtl w:val="0"/>
        </w:rPr>
        <w:t xml:space="preserve">Data Generator oleh CC Team</w:t>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t xml:space="preserve">Tampilan Landing Page oleh Team CC</w:t>
      </w:r>
    </w:p>
    <w:p w:rsidR="00000000" w:rsidDel="00000000" w:rsidP="00000000" w:rsidRDefault="00000000" w:rsidRPr="00000000" w14:paraId="00000099">
      <w:pPr>
        <w:jc w:val="center"/>
        <w:rPr/>
      </w:pPr>
      <w:r w:rsidDel="00000000" w:rsidR="00000000" w:rsidRPr="00000000">
        <w:rPr/>
        <w:drawing>
          <wp:inline distB="114300" distT="114300" distL="114300" distR="114300">
            <wp:extent cx="2386013" cy="4660529"/>
            <wp:effectExtent b="0" l="0" r="0" t="0"/>
            <wp:docPr id="10" name="image10.png"/>
            <a:graphic>
              <a:graphicData uri="http://schemas.openxmlformats.org/drawingml/2006/picture">
                <pic:pic>
                  <pic:nvPicPr>
                    <pic:cNvPr id="0" name="image10.png"/>
                    <pic:cNvPicPr preferRelativeResize="0"/>
                  </pic:nvPicPr>
                  <pic:blipFill>
                    <a:blip r:embed="rId9"/>
                    <a:srcRect b="0" l="0" r="3313" t="0"/>
                    <a:stretch>
                      <a:fillRect/>
                    </a:stretch>
                  </pic:blipFill>
                  <pic:spPr>
                    <a:xfrm>
                      <a:off x="0" y="0"/>
                      <a:ext cx="2386013" cy="4660529"/>
                    </a:xfrm>
                    <a:prstGeom prst="rect"/>
                    <a:ln/>
                  </pic:spPr>
                </pic:pic>
              </a:graphicData>
            </a:graphic>
          </wp:inline>
        </w:drawing>
      </w:r>
      <w:r w:rsidDel="00000000" w:rsidR="00000000" w:rsidRPr="00000000">
        <w:rPr/>
        <w:drawing>
          <wp:inline distB="114300" distT="114300" distL="114300" distR="114300">
            <wp:extent cx="2326244" cy="4662061"/>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326244" cy="466206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t xml:space="preserve">Splash Screen and Home Screen by Mobile Developer</w:t>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drawing>
          <wp:inline distB="114300" distT="114300" distL="114300" distR="114300">
            <wp:extent cx="2157413" cy="4435801"/>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157413" cy="4435801"/>
                    </a:xfrm>
                    <a:prstGeom prst="rect"/>
                    <a:ln/>
                  </pic:spPr>
                </pic:pic>
              </a:graphicData>
            </a:graphic>
          </wp:inline>
        </w:drawing>
      </w:r>
      <w:r w:rsidDel="00000000" w:rsidR="00000000" w:rsidRPr="00000000">
        <w:rPr/>
        <w:drawing>
          <wp:inline distB="114300" distT="114300" distL="114300" distR="114300">
            <wp:extent cx="2221468" cy="4452511"/>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221468" cy="445251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t xml:space="preserve">CameraX and Preview Screen by Mobile Developer</w:t>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drawing>
          <wp:inline distB="114300" distT="114300" distL="114300" distR="114300">
            <wp:extent cx="5943600" cy="30607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t xml:space="preserve">amount of training data by Machine Learning</w:t>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14300" distT="114300" distL="114300" distR="114300">
            <wp:extent cx="5943600" cy="46863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t xml:space="preserve">current training results by Machine Learning</w:t>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5943600" cy="4914900"/>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t xml:space="preserve">chart to see overfitting by Machine Learning</w:t>
      </w:r>
    </w:p>
    <w:p w:rsidR="00000000" w:rsidDel="00000000" w:rsidP="00000000" w:rsidRDefault="00000000" w:rsidRPr="00000000" w14:paraId="000000AC">
      <w:pPr>
        <w:jc w:val="cente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5943600" cy="4076700"/>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t xml:space="preserve">current predictive results by Machine Learning</w:t>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tabs>
        <w:tab w:val="right" w:leader="none" w:pos="9360"/>
      </w:tabs>
      <w:rPr/>
    </w:pPr>
    <w:r w:rsidDel="00000000" w:rsidR="00000000" w:rsidRPr="00000000">
      <w:rPr/>
      <w:drawing>
        <wp:inline distB="114300" distT="114300" distL="114300" distR="114300">
          <wp:extent cx="1890713" cy="702957"/>
          <wp:effectExtent b="0" l="0" r="0" t="0"/>
          <wp:docPr id="7"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890713" cy="702957"/>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281113" cy="717423"/>
          <wp:effectExtent b="0" l="0" r="0" t="0"/>
          <wp:docPr id="8"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1281113" cy="71742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B7">
    <w:pPr>
      <w:jc w:val="center"/>
      <w:rPr>
        <w:rFonts w:ascii="Arial" w:cs="Arial" w:eastAsia="Arial" w:hAnsi="Arial"/>
        <w:sz w:val="40"/>
        <w:szCs w:val="40"/>
        <w:u w:val="single"/>
      </w:rPr>
    </w:pPr>
    <w:r w:rsidDel="00000000" w:rsidR="00000000" w:rsidRPr="00000000">
      <w:rPr>
        <w:rFonts w:ascii="Arial" w:cs="Arial" w:eastAsia="Arial" w:hAnsi="Arial"/>
        <w:sz w:val="40"/>
        <w:szCs w:val="40"/>
        <w:u w:val="single"/>
        <w:rtl w:val="0"/>
      </w:rPr>
      <w:t xml:space="preserve">Mid Checkpoint Report</w:t>
    </w:r>
  </w:p>
  <w:p w:rsidR="00000000" w:rsidDel="00000000" w:rsidP="00000000" w:rsidRDefault="00000000" w:rsidRPr="00000000" w14:paraId="000000B8">
    <w:pPr>
      <w:jc w:val="center"/>
      <w:rPr>
        <w:rFonts w:ascii="Arial" w:cs="Arial" w:eastAsia="Arial" w:hAnsi="Arial"/>
        <w:sz w:val="40"/>
        <w:szCs w:val="40"/>
      </w:rPr>
    </w:pPr>
    <w:r w:rsidDel="00000000" w:rsidR="00000000" w:rsidRPr="00000000">
      <w:rPr>
        <w:rFonts w:ascii="Arial" w:cs="Arial" w:eastAsia="Arial" w:hAnsi="Arial"/>
        <w:sz w:val="40"/>
        <w:szCs w:val="40"/>
        <w:u w:val="single"/>
        <w:rtl w:val="0"/>
      </w:rPr>
      <w:t xml:space="preserve">Bangkit 2023 Product-based Capstone</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1Ef5T+mVadKIkBAyUedDA2gf/Q==">CgMxLjA4AHIhMXllV0did3pOQjE0Y0hlV0tqNVEycXVOQVRENi1YWWdv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