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BF4AE" w14:textId="77777777" w:rsidR="00C86B09" w:rsidRPr="00C86B09" w:rsidRDefault="00C86B09" w:rsidP="00C86B09">
      <w:pPr>
        <w:shd w:val="clear" w:color="auto" w:fill="FFFFFF"/>
        <w:spacing w:before="300" w:after="150" w:line="300" w:lineRule="atLeast"/>
        <w:outlineLvl w:val="1"/>
        <w:rPr>
          <w:rFonts w:ascii="Prompt" w:eastAsia="Times New Roman" w:hAnsi="Prompt" w:cs="Prompt"/>
          <w:color w:val="212121"/>
          <w:kern w:val="0"/>
          <w:sz w:val="27"/>
          <w:szCs w:val="27"/>
          <w:lang w:eastAsia="en-IN"/>
          <w14:ligatures w14:val="none"/>
        </w:rPr>
      </w:pPr>
      <w:r w:rsidRPr="00C86B09">
        <w:rPr>
          <w:rFonts w:ascii="Prompt" w:eastAsia="Times New Roman" w:hAnsi="Prompt" w:cs="Prompt"/>
          <w:color w:val="212121"/>
          <w:kern w:val="0"/>
          <w:sz w:val="27"/>
          <w:szCs w:val="27"/>
          <w:lang w:eastAsia="en-IN"/>
          <w14:ligatures w14:val="none"/>
        </w:rPr>
        <w:fldChar w:fldCharType="begin"/>
      </w:r>
      <w:r w:rsidRPr="00C86B09">
        <w:rPr>
          <w:rFonts w:ascii="Prompt" w:eastAsia="Times New Roman" w:hAnsi="Prompt" w:cs="Prompt"/>
          <w:color w:val="212121"/>
          <w:kern w:val="0"/>
          <w:sz w:val="27"/>
          <w:szCs w:val="27"/>
          <w:lang w:eastAsia="en-IN"/>
          <w14:ligatures w14:val="none"/>
        </w:rPr>
        <w:instrText>HYPERLINK "http://iprstudio.com/patent-forms/"</w:instrText>
      </w:r>
      <w:r w:rsidRPr="00C86B09">
        <w:rPr>
          <w:rFonts w:ascii="Prompt" w:eastAsia="Times New Roman" w:hAnsi="Prompt" w:cs="Prompt"/>
          <w:color w:val="212121"/>
          <w:kern w:val="0"/>
          <w:sz w:val="27"/>
          <w:szCs w:val="27"/>
          <w:lang w:eastAsia="en-IN"/>
          <w14:ligatures w14:val="none"/>
        </w:rPr>
      </w:r>
      <w:r w:rsidRPr="00C86B09">
        <w:rPr>
          <w:rFonts w:ascii="Prompt" w:eastAsia="Times New Roman" w:hAnsi="Prompt" w:cs="Prompt"/>
          <w:color w:val="212121"/>
          <w:kern w:val="0"/>
          <w:sz w:val="27"/>
          <w:szCs w:val="27"/>
          <w:lang w:eastAsia="en-IN"/>
          <w14:ligatures w14:val="none"/>
        </w:rPr>
        <w:fldChar w:fldCharType="separate"/>
      </w:r>
      <w:r w:rsidRPr="00C86B09">
        <w:rPr>
          <w:rFonts w:ascii="Prompt" w:eastAsia="Times New Roman" w:hAnsi="Prompt" w:cs="Prompt" w:hint="cs"/>
          <w:color w:val="1C1F24"/>
          <w:kern w:val="0"/>
          <w:sz w:val="27"/>
          <w:szCs w:val="27"/>
          <w:u w:val="single"/>
          <w:lang w:eastAsia="en-IN"/>
          <w14:ligatures w14:val="none"/>
        </w:rPr>
        <w:t>Patent Forms for Filing Patent Application in India</w:t>
      </w:r>
      <w:r w:rsidRPr="00C86B09">
        <w:rPr>
          <w:rFonts w:ascii="Prompt" w:eastAsia="Times New Roman" w:hAnsi="Prompt" w:cs="Prompt"/>
          <w:color w:val="212121"/>
          <w:kern w:val="0"/>
          <w:sz w:val="27"/>
          <w:szCs w:val="27"/>
          <w:lang w:eastAsia="en-IN"/>
          <w14:ligatures w14:val="none"/>
        </w:rPr>
        <w:fldChar w:fldCharType="end"/>
      </w:r>
    </w:p>
    <w:p w14:paraId="3E867F4B" w14:textId="77777777" w:rsidR="00C86B09" w:rsidRPr="00C86B09" w:rsidRDefault="00C86B09" w:rsidP="00C86B09">
      <w:pPr>
        <w:shd w:val="clear" w:color="auto" w:fill="FFFFFF"/>
        <w:spacing w:after="0" w:line="450" w:lineRule="atLeast"/>
        <w:jc w:val="both"/>
        <w:rPr>
          <w:rFonts w:ascii="Arial" w:eastAsia="Times New Roman" w:hAnsi="Arial" w:cs="Poppins" w:hint="cs"/>
          <w:color w:val="7A7A7A"/>
          <w:kern w:val="0"/>
          <w:sz w:val="26"/>
          <w:szCs w:val="26"/>
          <w:lang w:eastAsia="en-IN"/>
          <w14:ligatures w14:val="none"/>
        </w:rPr>
      </w:pPr>
      <w:r w:rsidRPr="00C86B09">
        <w:rPr>
          <w:rFonts w:ascii="Arial" w:eastAsia="Times New Roman" w:hAnsi="Arial" w:cs="Poppins"/>
          <w:color w:val="7A7A7A"/>
          <w:kern w:val="0"/>
          <w:sz w:val="26"/>
          <w:szCs w:val="26"/>
          <w:lang w:eastAsia="en-IN"/>
          <w14:ligatures w14:val="none"/>
        </w:rPr>
        <w:t>Filing a patent application in the Indian Patent Office is the first step for securing a patent to your invention in India. To file a patent application, a set of forms has to be submitted to the patent office. The forms can be submitted either online (</w:t>
      </w:r>
      <w:hyperlink r:id="rId5" w:history="1">
        <w:r w:rsidRPr="00C86B09">
          <w:rPr>
            <w:rFonts w:ascii="Roboto" w:eastAsia="Times New Roman" w:hAnsi="Roboto" w:cs="Poppins"/>
            <w:color w:val="3F51B5"/>
            <w:kern w:val="0"/>
            <w:sz w:val="24"/>
            <w:szCs w:val="24"/>
            <w:u w:val="single"/>
            <w:shd w:val="clear" w:color="auto" w:fill="FFFFFF"/>
            <w:lang w:eastAsia="en-IN"/>
            <w14:ligatures w14:val="none"/>
          </w:rPr>
          <w:t>https://ipindiaonli</w:t>
        </w:r>
        <w:r w:rsidRPr="00C86B09">
          <w:rPr>
            <w:rFonts w:ascii="Roboto" w:eastAsia="Times New Roman" w:hAnsi="Roboto" w:cs="Poppins"/>
            <w:color w:val="3F51B5"/>
            <w:kern w:val="0"/>
            <w:sz w:val="24"/>
            <w:szCs w:val="24"/>
            <w:u w:val="single"/>
            <w:shd w:val="clear" w:color="auto" w:fill="FFFFFF"/>
            <w:lang w:eastAsia="en-IN"/>
            <w14:ligatures w14:val="none"/>
          </w:rPr>
          <w:t>n</w:t>
        </w:r>
        <w:r w:rsidRPr="00C86B09">
          <w:rPr>
            <w:rFonts w:ascii="Roboto" w:eastAsia="Times New Roman" w:hAnsi="Roboto" w:cs="Poppins"/>
            <w:color w:val="3F51B5"/>
            <w:kern w:val="0"/>
            <w:sz w:val="24"/>
            <w:szCs w:val="24"/>
            <w:u w:val="single"/>
            <w:shd w:val="clear" w:color="auto" w:fill="FFFFFF"/>
            <w:lang w:eastAsia="en-IN"/>
            <w14:ligatures w14:val="none"/>
          </w:rPr>
          <w:t>e.gov.in/epatentfiling/goForLogin/doLogin</w:t>
        </w:r>
      </w:hyperlink>
      <w:r w:rsidRPr="00C86B09">
        <w:rPr>
          <w:rFonts w:ascii="Arial" w:eastAsia="Times New Roman" w:hAnsi="Arial" w:cs="Poppins"/>
          <w:color w:val="7A7A7A"/>
          <w:kern w:val="0"/>
          <w:sz w:val="26"/>
          <w:szCs w:val="26"/>
          <w:lang w:eastAsia="en-IN"/>
          <w14:ligatures w14:val="none"/>
        </w:rPr>
        <w:t>) or offline by submitting hard copies at any of the patent office. </w:t>
      </w:r>
    </w:p>
    <w:p w14:paraId="48CE300B" w14:textId="77777777" w:rsidR="00C86B09" w:rsidRPr="00C86B09" w:rsidRDefault="00C86B09" w:rsidP="00C86B09">
      <w:pPr>
        <w:shd w:val="clear" w:color="auto" w:fill="FFFFFF"/>
        <w:spacing w:after="0" w:line="240" w:lineRule="auto"/>
        <w:rPr>
          <w:rFonts w:ascii="Roboto" w:eastAsia="Times New Roman" w:hAnsi="Roboto" w:cs="Poppins"/>
          <w:color w:val="7A7A7A"/>
          <w:kern w:val="0"/>
          <w:sz w:val="24"/>
          <w:szCs w:val="24"/>
          <w:lang w:eastAsia="en-IN"/>
          <w14:ligatures w14:val="none"/>
        </w:rPr>
      </w:pPr>
      <w:r w:rsidRPr="00C86B09">
        <w:rPr>
          <w:rFonts w:ascii="Roboto" w:eastAsia="Times New Roman" w:hAnsi="Roboto" w:cs="Poppins"/>
          <w:b/>
          <w:bCs/>
          <w:color w:val="000080"/>
          <w:kern w:val="0"/>
          <w:sz w:val="24"/>
          <w:szCs w:val="24"/>
          <w:lang w:eastAsia="en-IN"/>
          <w14:ligatures w14:val="none"/>
        </w:rPr>
        <w:t>Let’s discuss different patent forms available at the Indian Patent Office and purpose of each form.</w:t>
      </w:r>
    </w:p>
    <w:p w14:paraId="291600FF"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Application for Grant of Patent: Form -01 </w:t>
      </w:r>
    </w:p>
    <w:p w14:paraId="4C30F8CC"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1 is an application form for a patent submitted by an </w:t>
      </w:r>
      <w:r w:rsidRPr="00C86B09">
        <w:rPr>
          <w:rFonts w:ascii="Arial" w:eastAsia="Times New Roman" w:hAnsi="Arial" w:cs="Poppins"/>
          <w:i/>
          <w:iCs/>
          <w:color w:val="800000"/>
          <w:kern w:val="0"/>
          <w:sz w:val="26"/>
          <w:szCs w:val="26"/>
          <w:u w:val="single"/>
          <w:lang w:eastAsia="en-IN"/>
          <w14:ligatures w14:val="none"/>
        </w:rPr>
        <w:t>applicant</w:t>
      </w:r>
      <w:r w:rsidRPr="00C86B09">
        <w:rPr>
          <w:rFonts w:ascii="Arial" w:eastAsia="Times New Roman" w:hAnsi="Arial" w:cs="Poppins"/>
          <w:color w:val="000000"/>
          <w:kern w:val="0"/>
          <w:sz w:val="26"/>
          <w:szCs w:val="26"/>
          <w:lang w:eastAsia="en-IN"/>
          <w14:ligatures w14:val="none"/>
        </w:rPr>
        <w:t> filing before the Indian Patent Office (IPO).</w:t>
      </w:r>
    </w:p>
    <w:p w14:paraId="0DC592DD"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In particular, Form 1 contains details such as type of application, the applicant (s) name and details, category of the applicant (s), inventor(s) name and details, the title of the Invention, priority particulars of the application(s) filed in a convention country, particulars for filing patent cooperation treaty (pct) national phase application, particulars for filing a divisional application, particulars for filing Patent of Addition and etc. </w:t>
      </w:r>
    </w:p>
    <w:p w14:paraId="6F9FD936"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Further, form 1 also contains a declaration by the Inventor(s) that the Inventor(s) is the true and first inventor for the innovation.</w:t>
      </w:r>
    </w:p>
    <w:p w14:paraId="625CDDE8"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Provisional/Complete Specification: Form -02</w:t>
      </w:r>
    </w:p>
    <w:p w14:paraId="1FB9FFB3"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2 furnishes the patent specification or the description of the patent application filed before the Indian Patent Office (IPO). </w:t>
      </w:r>
    </w:p>
    <w:p w14:paraId="3D933784"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In particular, the specification is either a provisional specification or a complete specification depending on the type of the patent filed by the </w:t>
      </w:r>
      <w:r w:rsidRPr="00C86B09">
        <w:rPr>
          <w:rFonts w:ascii="Arial" w:eastAsia="Times New Roman" w:hAnsi="Arial" w:cs="Poppins"/>
          <w:i/>
          <w:iCs/>
          <w:color w:val="800000"/>
          <w:kern w:val="0"/>
          <w:sz w:val="26"/>
          <w:szCs w:val="26"/>
          <w:u w:val="single"/>
          <w:lang w:eastAsia="en-IN"/>
          <w14:ligatures w14:val="none"/>
        </w:rPr>
        <w:t>applicant</w:t>
      </w:r>
      <w:r w:rsidRPr="00C86B09">
        <w:rPr>
          <w:rFonts w:ascii="Arial" w:eastAsia="Times New Roman" w:hAnsi="Arial" w:cs="Poppins"/>
          <w:color w:val="000000"/>
          <w:kern w:val="0"/>
          <w:sz w:val="26"/>
          <w:szCs w:val="26"/>
          <w:lang w:eastAsia="en-IN"/>
          <w14:ligatures w14:val="none"/>
        </w:rPr>
        <w:t>.</w:t>
      </w:r>
    </w:p>
    <w:p w14:paraId="53C5935A" w14:textId="77777777" w:rsidR="00C86B09" w:rsidRPr="00C86B09" w:rsidRDefault="00C86B09" w:rsidP="00C86B09">
      <w:pPr>
        <w:shd w:val="clear" w:color="auto" w:fill="FFFFFF"/>
        <w:spacing w:after="0" w:line="450" w:lineRule="atLeast"/>
        <w:jc w:val="both"/>
        <w:rPr>
          <w:rFonts w:ascii="Arial" w:eastAsia="Times New Roman" w:hAnsi="Arial" w:cs="Poppins"/>
          <w:i/>
          <w:iCs/>
          <w:color w:val="7A7A7A"/>
          <w:kern w:val="0"/>
          <w:sz w:val="26"/>
          <w:szCs w:val="26"/>
          <w:lang w:eastAsia="en-IN"/>
          <w14:ligatures w14:val="none"/>
        </w:rPr>
      </w:pPr>
      <w:r w:rsidRPr="00C86B09">
        <w:rPr>
          <w:rFonts w:ascii="Arial" w:eastAsia="Times New Roman" w:hAnsi="Arial" w:cs="Poppins"/>
          <w:i/>
          <w:iCs/>
          <w:color w:val="000000"/>
          <w:kern w:val="0"/>
          <w:sz w:val="26"/>
          <w:szCs w:val="26"/>
          <w:lang w:eastAsia="en-IN"/>
          <w14:ligatures w14:val="none"/>
        </w:rPr>
        <w:t>Preamble describing the provisional patent application in the first page of Form 2: </w:t>
      </w:r>
      <w:r w:rsidRPr="00C86B09">
        <w:rPr>
          <w:rFonts w:ascii="Arial" w:eastAsia="Times New Roman" w:hAnsi="Arial" w:cs="Poppins"/>
          <w:i/>
          <w:iCs/>
          <w:color w:val="800000"/>
          <w:kern w:val="0"/>
          <w:sz w:val="26"/>
          <w:szCs w:val="26"/>
          <w:u w:val="single"/>
          <w:lang w:eastAsia="en-IN"/>
          <w14:ligatures w14:val="none"/>
        </w:rPr>
        <w:t>“The following specification describes the invention”</w:t>
      </w:r>
    </w:p>
    <w:p w14:paraId="5DB2B9B6" w14:textId="77777777" w:rsidR="00C86B09" w:rsidRPr="00C86B09" w:rsidRDefault="00C86B09" w:rsidP="00C86B09">
      <w:pPr>
        <w:shd w:val="clear" w:color="auto" w:fill="FFFFFF"/>
        <w:spacing w:line="450" w:lineRule="atLeast"/>
        <w:jc w:val="both"/>
        <w:rPr>
          <w:rFonts w:ascii="Arial" w:eastAsia="Times New Roman" w:hAnsi="Arial" w:cs="Poppins"/>
          <w:i/>
          <w:iCs/>
          <w:color w:val="7A7A7A"/>
          <w:kern w:val="0"/>
          <w:sz w:val="26"/>
          <w:szCs w:val="26"/>
          <w:lang w:eastAsia="en-IN"/>
          <w14:ligatures w14:val="none"/>
        </w:rPr>
      </w:pPr>
      <w:r w:rsidRPr="00C86B09">
        <w:rPr>
          <w:rFonts w:ascii="Arial" w:eastAsia="Times New Roman" w:hAnsi="Arial" w:cs="Poppins"/>
          <w:i/>
          <w:iCs/>
          <w:color w:val="000000"/>
          <w:kern w:val="0"/>
          <w:sz w:val="26"/>
          <w:szCs w:val="26"/>
          <w:lang w:eastAsia="en-IN"/>
          <w14:ligatures w14:val="none"/>
        </w:rPr>
        <w:t xml:space="preserve">Preamble describing the </w:t>
      </w:r>
      <w:proofErr w:type="spellStart"/>
      <w:r w:rsidRPr="00C86B09">
        <w:rPr>
          <w:rFonts w:ascii="Arial" w:eastAsia="Times New Roman" w:hAnsi="Arial" w:cs="Poppins"/>
          <w:i/>
          <w:iCs/>
          <w:color w:val="000000"/>
          <w:kern w:val="0"/>
          <w:sz w:val="26"/>
          <w:szCs w:val="26"/>
          <w:lang w:eastAsia="en-IN"/>
          <w14:ligatures w14:val="none"/>
        </w:rPr>
        <w:t>non provisional</w:t>
      </w:r>
      <w:proofErr w:type="spellEnd"/>
      <w:r w:rsidRPr="00C86B09">
        <w:rPr>
          <w:rFonts w:ascii="Arial" w:eastAsia="Times New Roman" w:hAnsi="Arial" w:cs="Poppins"/>
          <w:i/>
          <w:iCs/>
          <w:color w:val="000000"/>
          <w:kern w:val="0"/>
          <w:sz w:val="26"/>
          <w:szCs w:val="26"/>
          <w:lang w:eastAsia="en-IN"/>
          <w14:ligatures w14:val="none"/>
        </w:rPr>
        <w:t xml:space="preserve"> patent application in the first page of Form 2: </w:t>
      </w:r>
      <w:r w:rsidRPr="00C86B09">
        <w:rPr>
          <w:rFonts w:ascii="Arial" w:eastAsia="Times New Roman" w:hAnsi="Arial" w:cs="Poppins"/>
          <w:i/>
          <w:iCs/>
          <w:color w:val="800000"/>
          <w:kern w:val="0"/>
          <w:sz w:val="26"/>
          <w:szCs w:val="26"/>
          <w:u w:val="single"/>
          <w:lang w:eastAsia="en-IN"/>
          <w14:ligatures w14:val="none"/>
        </w:rPr>
        <w:t>“The following specification particularly describes the invention and the manner in which it is to be performed”</w:t>
      </w:r>
    </w:p>
    <w:p w14:paraId="2C8B690A"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Statement and Undertaking Under Section 8: Form -03</w:t>
      </w:r>
    </w:p>
    <w:p w14:paraId="7B496A03"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lastRenderedPageBreak/>
        <w:t>Form 3 is a declaration submitted by the Inventor(s) to the Indian Patent Office (IPO) furnishing all the information/actions relating to patent applications filed in other countries for the present instant invention.</w:t>
      </w:r>
    </w:p>
    <w:p w14:paraId="4A74FCEF"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In particular, the Inventor(s) provides application number and other details in form 3 of the corresponding applications for patents filed outside India. </w:t>
      </w:r>
    </w:p>
    <w:p w14:paraId="051842CE"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Moreover, Form 3 also contains an undertaking that the Inventor will inform the Indian patent Office in writing the details regarding corresponding applications for patents filed outside India within six months if he files any such application.</w:t>
      </w:r>
    </w:p>
    <w:p w14:paraId="0EC7947B"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Request for Extension of Time: Form- 04</w:t>
      </w:r>
    </w:p>
    <w:p w14:paraId="1997FCA4"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4 furnishes a request for extension of time before the Controller for reasons such as an extension of time to pay renewal fees etc.</w:t>
      </w:r>
    </w:p>
    <w:p w14:paraId="76C3DDC4"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Declaration as to Inventorship: Form -05</w:t>
      </w:r>
    </w:p>
    <w:p w14:paraId="531F9F43"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5 contains the name of the Inventor and a declaration by the </w:t>
      </w:r>
      <w:r w:rsidRPr="00C86B09">
        <w:rPr>
          <w:rFonts w:ascii="Arial" w:eastAsia="Times New Roman" w:hAnsi="Arial" w:cs="Poppins"/>
          <w:i/>
          <w:iCs/>
          <w:color w:val="800000"/>
          <w:kern w:val="0"/>
          <w:sz w:val="26"/>
          <w:szCs w:val="26"/>
          <w:u w:val="single"/>
          <w:lang w:eastAsia="en-IN"/>
          <w14:ligatures w14:val="none"/>
        </w:rPr>
        <w:t>inventor</w:t>
      </w:r>
      <w:r w:rsidRPr="00C86B09">
        <w:rPr>
          <w:rFonts w:ascii="Arial" w:eastAsia="Times New Roman" w:hAnsi="Arial" w:cs="Poppins"/>
          <w:color w:val="000000"/>
          <w:kern w:val="0"/>
          <w:sz w:val="26"/>
          <w:szCs w:val="26"/>
          <w:lang w:eastAsia="en-IN"/>
          <w14:ligatures w14:val="none"/>
        </w:rPr>
        <w:t> that the inventor(s) is the true and first inventor of the subject matter sought to be protected using the current patent application.</w:t>
      </w:r>
    </w:p>
    <w:p w14:paraId="7F2DBF4D"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Claim or Request Regarding any Change in Applicant for Patent: Form 06</w:t>
      </w:r>
    </w:p>
    <w:p w14:paraId="1910F7BE"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6 furnishes a request to the controller regarding changes in </w:t>
      </w:r>
      <w:r w:rsidRPr="00C86B09">
        <w:rPr>
          <w:rFonts w:ascii="Arial" w:eastAsia="Times New Roman" w:hAnsi="Arial" w:cs="Poppins"/>
          <w:i/>
          <w:iCs/>
          <w:color w:val="800000"/>
          <w:kern w:val="0"/>
          <w:sz w:val="26"/>
          <w:szCs w:val="26"/>
          <w:u w:val="single"/>
          <w:lang w:eastAsia="en-IN"/>
          <w14:ligatures w14:val="none"/>
        </w:rPr>
        <w:t>applicant(s)</w:t>
      </w:r>
      <w:r w:rsidRPr="00C86B09">
        <w:rPr>
          <w:rFonts w:ascii="Arial" w:eastAsia="Times New Roman" w:hAnsi="Arial" w:cs="Poppins"/>
          <w:color w:val="000000"/>
          <w:kern w:val="0"/>
          <w:sz w:val="26"/>
          <w:szCs w:val="26"/>
          <w:lang w:eastAsia="en-IN"/>
          <w14:ligatures w14:val="none"/>
        </w:rPr>
        <w:t> for current patent application. </w:t>
      </w:r>
    </w:p>
    <w:p w14:paraId="3AFCF6C9"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 xml:space="preserve">In </w:t>
      </w:r>
      <w:proofErr w:type="gramStart"/>
      <w:r w:rsidRPr="00C86B09">
        <w:rPr>
          <w:rFonts w:ascii="Arial" w:eastAsia="Times New Roman" w:hAnsi="Arial" w:cs="Poppins"/>
          <w:color w:val="000000"/>
          <w:kern w:val="0"/>
          <w:sz w:val="26"/>
          <w:szCs w:val="26"/>
          <w:lang w:eastAsia="en-IN"/>
          <w14:ligatures w14:val="none"/>
        </w:rPr>
        <w:t>particular,  Form</w:t>
      </w:r>
      <w:proofErr w:type="gramEnd"/>
      <w:r w:rsidRPr="00C86B09">
        <w:rPr>
          <w:rFonts w:ascii="Arial" w:eastAsia="Times New Roman" w:hAnsi="Arial" w:cs="Poppins"/>
          <w:color w:val="000000"/>
          <w:kern w:val="0"/>
          <w:sz w:val="26"/>
          <w:szCs w:val="26"/>
          <w:lang w:eastAsia="en-IN"/>
          <w14:ligatures w14:val="none"/>
        </w:rPr>
        <w:t xml:space="preserve"> 6 is used for providing details such as, names of the applicant (s) to be added or removed, names of original applicants and reason for the change, among other details that are to be entered.</w:t>
      </w:r>
    </w:p>
    <w:p w14:paraId="159450CB"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Further, Form 6 may also be used to add or remove an applicant from an Indian national phase application where a change in applicant has occurred after the international filing date.</w:t>
      </w:r>
    </w:p>
    <w:p w14:paraId="75EC3211"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Notice of Opposition: Form 07</w:t>
      </w:r>
    </w:p>
    <w:p w14:paraId="0149AA78"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7 can be filed by </w:t>
      </w:r>
      <w:r w:rsidRPr="00C86B09">
        <w:rPr>
          <w:rFonts w:ascii="Arial" w:eastAsia="Times New Roman" w:hAnsi="Arial" w:cs="Poppins"/>
          <w:i/>
          <w:iCs/>
          <w:color w:val="800000"/>
          <w:kern w:val="0"/>
          <w:sz w:val="26"/>
          <w:szCs w:val="26"/>
          <w:u w:val="single"/>
          <w:lang w:eastAsia="en-IN"/>
          <w14:ligatures w14:val="none"/>
        </w:rPr>
        <w:t>any person interested</w:t>
      </w:r>
      <w:r w:rsidRPr="00C86B09">
        <w:rPr>
          <w:rFonts w:ascii="Arial" w:eastAsia="Times New Roman" w:hAnsi="Arial" w:cs="Poppins"/>
          <w:color w:val="000000"/>
          <w:kern w:val="0"/>
          <w:sz w:val="26"/>
          <w:szCs w:val="26"/>
          <w:lang w:eastAsia="en-IN"/>
          <w14:ligatures w14:val="none"/>
        </w:rPr>
        <w:t> having the opinion that his rights have been infringed and he wants to file an opposition to a patent filed by an Inventor can give notice of opposition to the Controller of Patents.</w:t>
      </w:r>
    </w:p>
    <w:p w14:paraId="021D6D7A"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 xml:space="preserve">In </w:t>
      </w:r>
      <w:proofErr w:type="spellStart"/>
      <w:r w:rsidRPr="00C86B09">
        <w:rPr>
          <w:rFonts w:ascii="Arial" w:eastAsia="Times New Roman" w:hAnsi="Arial" w:cs="Poppins"/>
          <w:color w:val="000000"/>
          <w:kern w:val="0"/>
          <w:sz w:val="26"/>
          <w:szCs w:val="26"/>
          <w:lang w:eastAsia="en-IN"/>
          <w14:ligatures w14:val="none"/>
        </w:rPr>
        <w:t>particluar</w:t>
      </w:r>
      <w:proofErr w:type="spellEnd"/>
      <w:r w:rsidRPr="00C86B09">
        <w:rPr>
          <w:rFonts w:ascii="Arial" w:eastAsia="Times New Roman" w:hAnsi="Arial" w:cs="Poppins"/>
          <w:color w:val="000000"/>
          <w:kern w:val="0"/>
          <w:sz w:val="26"/>
          <w:szCs w:val="26"/>
          <w:lang w:eastAsia="en-IN"/>
          <w14:ligatures w14:val="none"/>
        </w:rPr>
        <w:t>, </w:t>
      </w:r>
      <w:r w:rsidRPr="00C86B09">
        <w:rPr>
          <w:rFonts w:ascii="Arial" w:eastAsia="Times New Roman" w:hAnsi="Arial" w:cs="Poppins"/>
          <w:i/>
          <w:iCs/>
          <w:color w:val="800000"/>
          <w:kern w:val="0"/>
          <w:sz w:val="26"/>
          <w:szCs w:val="26"/>
          <w:u w:val="single"/>
          <w:lang w:eastAsia="en-IN"/>
          <w14:ligatures w14:val="none"/>
        </w:rPr>
        <w:t>any person interested</w:t>
      </w:r>
      <w:r w:rsidRPr="00C86B09">
        <w:rPr>
          <w:rFonts w:ascii="Arial" w:eastAsia="Times New Roman" w:hAnsi="Arial" w:cs="Poppins"/>
          <w:color w:val="000000"/>
          <w:kern w:val="0"/>
          <w:sz w:val="26"/>
          <w:szCs w:val="26"/>
          <w:lang w:eastAsia="en-IN"/>
          <w14:ligatures w14:val="none"/>
        </w:rPr>
        <w:t> has to mention the grounds of opposition a particular patent. </w:t>
      </w:r>
    </w:p>
    <w:p w14:paraId="3DFD976C"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lastRenderedPageBreak/>
        <w:t>Further, the notice of opposition is filed at any time after the grant of patent but before the expiry of a period of one year from the date of publication of the grant of a patent filed.  </w:t>
      </w:r>
    </w:p>
    <w:p w14:paraId="44A6CEC1"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Representation for Opposition to Grant of Patent: Form 07A</w:t>
      </w:r>
    </w:p>
    <w:p w14:paraId="4E569C67"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7A is filed within six months from the date of publication of the application u/s 11A or before the grant of a patent by </w:t>
      </w:r>
      <w:r w:rsidRPr="00C86B09">
        <w:rPr>
          <w:rFonts w:ascii="Arial" w:eastAsia="Times New Roman" w:hAnsi="Arial" w:cs="Poppins"/>
          <w:i/>
          <w:iCs/>
          <w:color w:val="800000"/>
          <w:kern w:val="0"/>
          <w:sz w:val="26"/>
          <w:szCs w:val="26"/>
          <w:u w:val="single"/>
          <w:lang w:eastAsia="en-IN"/>
          <w14:ligatures w14:val="none"/>
        </w:rPr>
        <w:t>any person interested</w:t>
      </w:r>
      <w:r w:rsidRPr="00C86B09">
        <w:rPr>
          <w:rFonts w:ascii="Arial" w:eastAsia="Times New Roman" w:hAnsi="Arial" w:cs="Poppins"/>
          <w:color w:val="800000"/>
          <w:kern w:val="0"/>
          <w:sz w:val="26"/>
          <w:szCs w:val="26"/>
          <w:u w:val="single"/>
          <w:lang w:eastAsia="en-IN"/>
          <w14:ligatures w14:val="none"/>
        </w:rPr>
        <w:t> </w:t>
      </w:r>
      <w:r w:rsidRPr="00C86B09">
        <w:rPr>
          <w:rFonts w:ascii="Arial" w:eastAsia="Times New Roman" w:hAnsi="Arial" w:cs="Poppins"/>
          <w:color w:val="000000"/>
          <w:kern w:val="0"/>
          <w:sz w:val="26"/>
          <w:szCs w:val="26"/>
          <w:lang w:eastAsia="en-IN"/>
          <w14:ligatures w14:val="none"/>
        </w:rPr>
        <w:t>having the opinion that his rights have been infringed and he wants to file an opposition to a patent filed by an Inventor. </w:t>
      </w:r>
    </w:p>
    <w:p w14:paraId="6BBAF089"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7A is filed for Pre grant opposition.</w:t>
      </w:r>
    </w:p>
    <w:p w14:paraId="7DAA9ECB"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Claim or Request Regarding Mention of Inventor as Such in a Patent: Form -08</w:t>
      </w:r>
    </w:p>
    <w:p w14:paraId="159AC8A9"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8 is filed by the </w:t>
      </w:r>
      <w:r w:rsidRPr="00C86B09">
        <w:rPr>
          <w:rFonts w:ascii="Arial" w:eastAsia="Times New Roman" w:hAnsi="Arial" w:cs="Poppins"/>
          <w:i/>
          <w:iCs/>
          <w:color w:val="800000"/>
          <w:kern w:val="0"/>
          <w:sz w:val="26"/>
          <w:szCs w:val="26"/>
          <w:u w:val="single"/>
          <w:lang w:eastAsia="en-IN"/>
          <w14:ligatures w14:val="none"/>
        </w:rPr>
        <w:t>applicant</w:t>
      </w:r>
      <w:r w:rsidRPr="00C86B09">
        <w:rPr>
          <w:rFonts w:ascii="Arial" w:eastAsia="Times New Roman" w:hAnsi="Arial" w:cs="Poppins"/>
          <w:color w:val="000000"/>
          <w:kern w:val="0"/>
          <w:sz w:val="26"/>
          <w:szCs w:val="26"/>
          <w:lang w:eastAsia="en-IN"/>
          <w14:ligatures w14:val="none"/>
        </w:rPr>
        <w:t> to add or remove an inventor in the patent application under section 28 of the Indian Patent Act. </w:t>
      </w:r>
    </w:p>
    <w:p w14:paraId="6E10B90F"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Request for Publication: Form -09</w:t>
      </w:r>
    </w:p>
    <w:p w14:paraId="12986119"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9 is filed by the </w:t>
      </w:r>
      <w:r w:rsidRPr="00C86B09">
        <w:rPr>
          <w:rFonts w:ascii="Arial" w:eastAsia="Times New Roman" w:hAnsi="Arial" w:cs="Poppins"/>
          <w:i/>
          <w:iCs/>
          <w:color w:val="993300"/>
          <w:kern w:val="0"/>
          <w:sz w:val="26"/>
          <w:szCs w:val="26"/>
          <w:u w:val="single"/>
          <w:lang w:eastAsia="en-IN"/>
          <w14:ligatures w14:val="none"/>
        </w:rPr>
        <w:t>applicant </w:t>
      </w:r>
      <w:r w:rsidRPr="00C86B09">
        <w:rPr>
          <w:rFonts w:ascii="Arial" w:eastAsia="Times New Roman" w:hAnsi="Arial" w:cs="Poppins"/>
          <w:color w:val="000000"/>
          <w:kern w:val="0"/>
          <w:sz w:val="26"/>
          <w:szCs w:val="26"/>
          <w:lang w:eastAsia="en-IN"/>
          <w14:ligatures w14:val="none"/>
        </w:rPr>
        <w:t>for the publication of the patent specification of the filed patent application by the Indian Patent Office after 18 months from the priority date or date of filing whichever is the earliest.</w:t>
      </w:r>
    </w:p>
    <w:p w14:paraId="7AD1BE3E"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Patent applications are published within 1 month after expiry of the statutory period of 18 months.</w:t>
      </w:r>
    </w:p>
    <w:p w14:paraId="5B7C3946"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In case of a request for an early publication, the application is published within 1 month from the date of request.</w:t>
      </w:r>
    </w:p>
    <w:p w14:paraId="47AE09DF"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Application for Amendment of Patent: Form -10</w:t>
      </w:r>
    </w:p>
    <w:p w14:paraId="7ABD88E0"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10 is used by the person to </w:t>
      </w:r>
      <w:r w:rsidRPr="00C86B09">
        <w:rPr>
          <w:rFonts w:ascii="Arial" w:eastAsia="Times New Roman" w:hAnsi="Arial" w:cs="Poppins"/>
          <w:i/>
          <w:iCs/>
          <w:color w:val="800000"/>
          <w:kern w:val="0"/>
          <w:sz w:val="26"/>
          <w:szCs w:val="26"/>
          <w:u w:val="single"/>
          <w:lang w:eastAsia="en-IN"/>
          <w14:ligatures w14:val="none"/>
        </w:rPr>
        <w:t>whom the patent is granted</w:t>
      </w:r>
      <w:r w:rsidRPr="00C86B09">
        <w:rPr>
          <w:rFonts w:ascii="Arial" w:eastAsia="Times New Roman" w:hAnsi="Arial" w:cs="Poppins"/>
          <w:i/>
          <w:iCs/>
          <w:color w:val="000000"/>
          <w:kern w:val="0"/>
          <w:sz w:val="26"/>
          <w:szCs w:val="26"/>
          <w:u w:val="single"/>
          <w:lang w:eastAsia="en-IN"/>
          <w14:ligatures w14:val="none"/>
        </w:rPr>
        <w:t> </w:t>
      </w:r>
      <w:r w:rsidRPr="00C86B09">
        <w:rPr>
          <w:rFonts w:ascii="Arial" w:eastAsia="Times New Roman" w:hAnsi="Arial" w:cs="Poppins"/>
          <w:color w:val="000000"/>
          <w:kern w:val="0"/>
          <w:sz w:val="26"/>
          <w:szCs w:val="26"/>
          <w:lang w:eastAsia="en-IN"/>
          <w14:ligatures w14:val="none"/>
        </w:rPr>
        <w:t>for amending particulars in the Patent Application. The application for amendment is made along with substantiating evidence.</w:t>
      </w:r>
    </w:p>
    <w:p w14:paraId="5438E38C"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Application for Direction of The Controller: Form -11</w:t>
      </w:r>
    </w:p>
    <w:p w14:paraId="257E5A89"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11 is submitted in order to request any directions under section 51(1) or 51(2) to the Controller’s office.</w:t>
      </w:r>
    </w:p>
    <w:p w14:paraId="7B640A17"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Request for Grant of Patent Under Section 261 and 522: Form -12</w:t>
      </w:r>
    </w:p>
    <w:p w14:paraId="47E409C5"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12 is filed by an </w:t>
      </w:r>
      <w:r w:rsidRPr="00C86B09">
        <w:rPr>
          <w:rFonts w:ascii="Arial" w:eastAsia="Times New Roman" w:hAnsi="Arial" w:cs="Poppins"/>
          <w:i/>
          <w:iCs/>
          <w:color w:val="993300"/>
          <w:kern w:val="0"/>
          <w:sz w:val="26"/>
          <w:szCs w:val="26"/>
          <w:u w:val="single"/>
          <w:lang w:eastAsia="en-IN"/>
          <w14:ligatures w14:val="none"/>
        </w:rPr>
        <w:t>applicant</w:t>
      </w:r>
      <w:r w:rsidRPr="00C86B09">
        <w:rPr>
          <w:rFonts w:ascii="Arial" w:eastAsia="Times New Roman" w:hAnsi="Arial" w:cs="Poppins"/>
          <w:color w:val="000000"/>
          <w:kern w:val="0"/>
          <w:sz w:val="26"/>
          <w:szCs w:val="26"/>
          <w:lang w:eastAsia="en-IN"/>
          <w14:ligatures w14:val="none"/>
        </w:rPr>
        <w:t> to request for grant patent under section 26(1) &amp; 52(2) grant of a patent to the true and first inventor, where it has been obtained by another in fraud of him.</w:t>
      </w:r>
    </w:p>
    <w:p w14:paraId="12579652"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lastRenderedPageBreak/>
        <w:t>Application for Amendment of The Application for Patent/Complete Specification: Form -13</w:t>
      </w:r>
    </w:p>
    <w:p w14:paraId="452E93C4"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13 is submitted by the </w:t>
      </w:r>
      <w:r w:rsidRPr="00C86B09">
        <w:rPr>
          <w:rFonts w:ascii="Arial" w:eastAsia="Times New Roman" w:hAnsi="Arial" w:cs="Poppins"/>
          <w:i/>
          <w:iCs/>
          <w:color w:val="993300"/>
          <w:kern w:val="0"/>
          <w:sz w:val="26"/>
          <w:szCs w:val="26"/>
          <w:u w:val="single"/>
          <w:lang w:eastAsia="en-IN"/>
          <w14:ligatures w14:val="none"/>
        </w:rPr>
        <w:t>applicant</w:t>
      </w:r>
      <w:r w:rsidRPr="00C86B09">
        <w:rPr>
          <w:rFonts w:ascii="Arial" w:eastAsia="Times New Roman" w:hAnsi="Arial" w:cs="Poppins"/>
          <w:color w:val="000000"/>
          <w:kern w:val="0"/>
          <w:sz w:val="26"/>
          <w:szCs w:val="26"/>
          <w:lang w:eastAsia="en-IN"/>
          <w14:ligatures w14:val="none"/>
        </w:rPr>
        <w:t> who wants to amend the application for patent/ complete specification/any document related thereto submitted while filing the Patent Application.</w:t>
      </w:r>
    </w:p>
    <w:p w14:paraId="26E7A716"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Notice of Opposition to Amendment / Restoration / Surrender: Form -14</w:t>
      </w:r>
    </w:p>
    <w:p w14:paraId="2001CB83"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14 is submitted by </w:t>
      </w:r>
      <w:r w:rsidRPr="00C86B09">
        <w:rPr>
          <w:rFonts w:ascii="Arial" w:eastAsia="Times New Roman" w:hAnsi="Arial" w:cs="Poppins"/>
          <w:i/>
          <w:iCs/>
          <w:color w:val="800000"/>
          <w:kern w:val="0"/>
          <w:sz w:val="26"/>
          <w:szCs w:val="26"/>
          <w:u w:val="single"/>
          <w:lang w:eastAsia="en-IN"/>
          <w14:ligatures w14:val="none"/>
        </w:rPr>
        <w:t>the applicant or</w:t>
      </w:r>
      <w:r w:rsidRPr="00C86B09">
        <w:rPr>
          <w:rFonts w:ascii="Arial" w:eastAsia="Times New Roman" w:hAnsi="Arial" w:cs="Poppins"/>
          <w:color w:val="000000"/>
          <w:kern w:val="0"/>
          <w:sz w:val="26"/>
          <w:szCs w:val="26"/>
          <w:u w:val="single"/>
          <w:lang w:eastAsia="en-IN"/>
          <w14:ligatures w14:val="none"/>
        </w:rPr>
        <w:t> </w:t>
      </w:r>
      <w:r w:rsidRPr="00C86B09">
        <w:rPr>
          <w:rFonts w:ascii="Arial" w:eastAsia="Times New Roman" w:hAnsi="Arial" w:cs="Poppins"/>
          <w:i/>
          <w:iCs/>
          <w:color w:val="993300"/>
          <w:kern w:val="0"/>
          <w:sz w:val="26"/>
          <w:szCs w:val="26"/>
          <w:u w:val="single"/>
          <w:lang w:eastAsia="en-IN"/>
          <w14:ligatures w14:val="none"/>
        </w:rPr>
        <w:t>any person interested</w:t>
      </w:r>
      <w:r w:rsidRPr="00C86B09">
        <w:rPr>
          <w:rFonts w:ascii="Arial" w:eastAsia="Times New Roman" w:hAnsi="Arial" w:cs="Poppins"/>
          <w:color w:val="000000"/>
          <w:kern w:val="0"/>
          <w:sz w:val="26"/>
          <w:szCs w:val="26"/>
          <w:lang w:eastAsia="en-IN"/>
          <w14:ligatures w14:val="none"/>
        </w:rPr>
        <w:t> to provide a notice of opposition to amendment/restoration/ surrender of patent/grant of compulsory licence or revision of terms thereof or to the correction of clerical errors.</w:t>
      </w:r>
    </w:p>
    <w:p w14:paraId="7FE9363B"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Application for Restoration of Patent: Form- 15</w:t>
      </w:r>
    </w:p>
    <w:p w14:paraId="30D266E0"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15 is filed within 18 months from the date of lapse of a patent for the restoration of the patent when the patent has ceased to have an effect due to non- payment of renewal fees within the prescribed time.</w:t>
      </w:r>
    </w:p>
    <w:p w14:paraId="12C17984"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The Application is accompanied with a statement highlighting the circumstances which led to failure to pay the prescribed fee.</w:t>
      </w:r>
    </w:p>
    <w:p w14:paraId="235F8423"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Application for Restoration of Title/Interest: Form -16</w:t>
      </w:r>
    </w:p>
    <w:p w14:paraId="225CFB9F"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16 is filed by a </w:t>
      </w:r>
      <w:r w:rsidRPr="00C86B09">
        <w:rPr>
          <w:rFonts w:ascii="Arial" w:eastAsia="Times New Roman" w:hAnsi="Arial" w:cs="Poppins"/>
          <w:i/>
          <w:iCs/>
          <w:color w:val="993300"/>
          <w:kern w:val="0"/>
          <w:sz w:val="26"/>
          <w:szCs w:val="26"/>
          <w:u w:val="single"/>
          <w:lang w:eastAsia="en-IN"/>
          <w14:ligatures w14:val="none"/>
        </w:rPr>
        <w:t>person/party</w:t>
      </w:r>
      <w:r w:rsidRPr="00C86B09">
        <w:rPr>
          <w:rFonts w:ascii="Arial" w:eastAsia="Times New Roman" w:hAnsi="Arial" w:cs="Poppins"/>
          <w:color w:val="000000"/>
          <w:kern w:val="0"/>
          <w:sz w:val="26"/>
          <w:szCs w:val="26"/>
          <w:lang w:eastAsia="en-IN"/>
          <w14:ligatures w14:val="none"/>
        </w:rPr>
        <w:t xml:space="preserve"> who wants to register a title or interest in a patent or share in it or registration of any document purporting to affect proprietorship of the patent even if they are </w:t>
      </w:r>
      <w:proofErr w:type="spellStart"/>
      <w:r w:rsidRPr="00C86B09">
        <w:rPr>
          <w:rFonts w:ascii="Arial" w:eastAsia="Times New Roman" w:hAnsi="Arial" w:cs="Poppins"/>
          <w:color w:val="000000"/>
          <w:kern w:val="0"/>
          <w:sz w:val="26"/>
          <w:szCs w:val="26"/>
          <w:lang w:eastAsia="en-IN"/>
          <w14:ligatures w14:val="none"/>
        </w:rPr>
        <w:t>no</w:t>
      </w:r>
      <w:proofErr w:type="spellEnd"/>
      <w:r w:rsidRPr="00C86B09">
        <w:rPr>
          <w:rFonts w:ascii="Arial" w:eastAsia="Times New Roman" w:hAnsi="Arial" w:cs="Poppins"/>
          <w:color w:val="000000"/>
          <w:kern w:val="0"/>
          <w:sz w:val="26"/>
          <w:szCs w:val="26"/>
          <w:lang w:eastAsia="en-IN"/>
          <w14:ligatures w14:val="none"/>
        </w:rPr>
        <w:t xml:space="preserve"> the inventor.</w:t>
      </w:r>
    </w:p>
    <w:p w14:paraId="642DD27C"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Application for Compulsory License: Form -17</w:t>
      </w:r>
    </w:p>
    <w:p w14:paraId="4CF0C313"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17 is filed before the controller of the patents by </w:t>
      </w:r>
      <w:r w:rsidRPr="00C86B09">
        <w:rPr>
          <w:rFonts w:ascii="Arial" w:eastAsia="Times New Roman" w:hAnsi="Arial" w:cs="Poppins"/>
          <w:i/>
          <w:iCs/>
          <w:color w:val="993300"/>
          <w:kern w:val="0"/>
          <w:sz w:val="26"/>
          <w:szCs w:val="26"/>
          <w:u w:val="single"/>
          <w:lang w:eastAsia="en-IN"/>
          <w14:ligatures w14:val="none"/>
        </w:rPr>
        <w:t>any person interested</w:t>
      </w:r>
      <w:r w:rsidRPr="00C86B09">
        <w:rPr>
          <w:rFonts w:ascii="Arial" w:eastAsia="Times New Roman" w:hAnsi="Arial" w:cs="Poppins"/>
          <w:color w:val="000000"/>
          <w:kern w:val="0"/>
          <w:sz w:val="26"/>
          <w:szCs w:val="26"/>
          <w:lang w:eastAsia="en-IN"/>
          <w14:ligatures w14:val="none"/>
        </w:rPr>
        <w:t xml:space="preserve"> in applying for the grant of compulsory licence of a Patent after the expiry of 3 </w:t>
      </w:r>
      <w:proofErr w:type="spellStart"/>
      <w:r w:rsidRPr="00C86B09">
        <w:rPr>
          <w:rFonts w:ascii="Arial" w:eastAsia="Times New Roman" w:hAnsi="Arial" w:cs="Poppins"/>
          <w:color w:val="000000"/>
          <w:kern w:val="0"/>
          <w:sz w:val="26"/>
          <w:szCs w:val="26"/>
          <w:lang w:eastAsia="en-IN"/>
          <w14:ligatures w14:val="none"/>
        </w:rPr>
        <w:t>yrs</w:t>
      </w:r>
      <w:proofErr w:type="spellEnd"/>
      <w:r w:rsidRPr="00C86B09">
        <w:rPr>
          <w:rFonts w:ascii="Arial" w:eastAsia="Times New Roman" w:hAnsi="Arial" w:cs="Poppins"/>
          <w:color w:val="000000"/>
          <w:kern w:val="0"/>
          <w:sz w:val="26"/>
          <w:szCs w:val="26"/>
          <w:lang w:eastAsia="en-IN"/>
          <w14:ligatures w14:val="none"/>
        </w:rPr>
        <w:t xml:space="preserve"> from the date of grant of patent.</w:t>
      </w:r>
    </w:p>
    <w:p w14:paraId="4B789C8C"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In particular, the compulsory licence is granted on the following three grounds:</w:t>
      </w:r>
    </w:p>
    <w:p w14:paraId="6D1A8F3B" w14:textId="77777777" w:rsidR="00C86B09" w:rsidRPr="00C86B09" w:rsidRDefault="00C86B09" w:rsidP="00C86B09">
      <w:pPr>
        <w:numPr>
          <w:ilvl w:val="0"/>
          <w:numId w:val="1"/>
        </w:numPr>
        <w:shd w:val="clear" w:color="auto" w:fill="FFFFFF"/>
        <w:spacing w:before="100" w:beforeAutospacing="1" w:after="100" w:afterAutospacing="1"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The reasonable requirements of the public with respect to the patented invention have not been satisfied</w:t>
      </w:r>
    </w:p>
    <w:p w14:paraId="2EF5CB9D" w14:textId="77777777" w:rsidR="00C86B09" w:rsidRPr="00C86B09" w:rsidRDefault="00C86B09" w:rsidP="00C86B09">
      <w:pPr>
        <w:numPr>
          <w:ilvl w:val="0"/>
          <w:numId w:val="1"/>
        </w:numPr>
        <w:shd w:val="clear" w:color="auto" w:fill="FFFFFF"/>
        <w:spacing w:before="100" w:beforeAutospacing="1" w:after="100" w:afterAutospacing="1"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The patented invention is not available to the public at a reasonably affordable price</w:t>
      </w:r>
    </w:p>
    <w:p w14:paraId="2690FF35" w14:textId="77777777" w:rsidR="00C86B09" w:rsidRPr="00C86B09" w:rsidRDefault="00C86B09" w:rsidP="00C86B09">
      <w:pPr>
        <w:numPr>
          <w:ilvl w:val="0"/>
          <w:numId w:val="1"/>
        </w:numPr>
        <w:shd w:val="clear" w:color="auto" w:fill="FFFFFF"/>
        <w:spacing w:before="100" w:beforeAutospacing="1" w:after="100" w:afterAutospacing="1"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The patented invention is not worked in the territory of India.                    </w:t>
      </w:r>
    </w:p>
    <w:p w14:paraId="239B5E6F"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lastRenderedPageBreak/>
        <w:t>Request/Express Request for Examination of Application for Patent: Form -18</w:t>
      </w:r>
    </w:p>
    <w:p w14:paraId="1A829B6C"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18 can be filed by </w:t>
      </w:r>
      <w:r w:rsidRPr="00C86B09">
        <w:rPr>
          <w:rFonts w:ascii="Arial" w:eastAsia="Times New Roman" w:hAnsi="Arial" w:cs="Poppins"/>
          <w:i/>
          <w:iCs/>
          <w:color w:val="993300"/>
          <w:kern w:val="0"/>
          <w:sz w:val="26"/>
          <w:szCs w:val="26"/>
          <w:u w:val="single"/>
          <w:lang w:eastAsia="en-IN"/>
          <w14:ligatures w14:val="none"/>
        </w:rPr>
        <w:t>applicant or any interested person</w:t>
      </w:r>
      <w:r w:rsidRPr="00C86B09">
        <w:rPr>
          <w:rFonts w:ascii="Arial" w:eastAsia="Times New Roman" w:hAnsi="Arial" w:cs="Poppins"/>
          <w:i/>
          <w:iCs/>
          <w:color w:val="000000"/>
          <w:kern w:val="0"/>
          <w:sz w:val="26"/>
          <w:szCs w:val="26"/>
          <w:u w:val="single"/>
          <w:lang w:eastAsia="en-IN"/>
          <w14:ligatures w14:val="none"/>
        </w:rPr>
        <w:t> </w:t>
      </w:r>
      <w:r w:rsidRPr="00C86B09">
        <w:rPr>
          <w:rFonts w:ascii="Arial" w:eastAsia="Times New Roman" w:hAnsi="Arial" w:cs="Poppins"/>
          <w:color w:val="000000"/>
          <w:kern w:val="0"/>
          <w:sz w:val="26"/>
          <w:szCs w:val="26"/>
          <w:lang w:eastAsia="en-IN"/>
          <w14:ligatures w14:val="none"/>
        </w:rPr>
        <w:t>within 48 months from the priority date or filing date whichever is at the earliest request for examination of the application for patent.</w:t>
      </w:r>
    </w:p>
    <w:p w14:paraId="1F914292"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 xml:space="preserve">Request For Expedited Examination </w:t>
      </w:r>
      <w:proofErr w:type="gramStart"/>
      <w:r w:rsidRPr="00C86B09">
        <w:rPr>
          <w:rFonts w:ascii="Arial" w:eastAsia="Times New Roman" w:hAnsi="Arial" w:cs="Poppins"/>
          <w:color w:val="3366FF"/>
          <w:kern w:val="0"/>
          <w:sz w:val="26"/>
          <w:szCs w:val="26"/>
          <w:lang w:eastAsia="en-IN"/>
          <w14:ligatures w14:val="none"/>
        </w:rPr>
        <w:t>Of</w:t>
      </w:r>
      <w:proofErr w:type="gramEnd"/>
      <w:r w:rsidRPr="00C86B09">
        <w:rPr>
          <w:rFonts w:ascii="Arial" w:eastAsia="Times New Roman" w:hAnsi="Arial" w:cs="Poppins"/>
          <w:color w:val="3366FF"/>
          <w:kern w:val="0"/>
          <w:sz w:val="26"/>
          <w:szCs w:val="26"/>
          <w:lang w:eastAsia="en-IN"/>
          <w14:ligatures w14:val="none"/>
        </w:rPr>
        <w:t xml:space="preserve"> Application For Patent: Form -18A</w:t>
      </w:r>
    </w:p>
    <w:p w14:paraId="22B3A7B1"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18 can be filed by </w:t>
      </w:r>
      <w:r w:rsidRPr="00C86B09">
        <w:rPr>
          <w:rFonts w:ascii="Arial" w:eastAsia="Times New Roman" w:hAnsi="Arial" w:cs="Poppins"/>
          <w:i/>
          <w:iCs/>
          <w:color w:val="993300"/>
          <w:kern w:val="0"/>
          <w:sz w:val="26"/>
          <w:szCs w:val="26"/>
          <w:u w:val="single"/>
          <w:lang w:eastAsia="en-IN"/>
          <w14:ligatures w14:val="none"/>
        </w:rPr>
        <w:t>applicant or any interested person</w:t>
      </w:r>
      <w:r w:rsidRPr="00C86B09">
        <w:rPr>
          <w:rFonts w:ascii="Arial" w:eastAsia="Times New Roman" w:hAnsi="Arial" w:cs="Poppins"/>
          <w:color w:val="000000"/>
          <w:kern w:val="0"/>
          <w:sz w:val="26"/>
          <w:szCs w:val="26"/>
          <w:lang w:eastAsia="en-IN"/>
          <w14:ligatures w14:val="none"/>
        </w:rPr>
        <w:t> requesting expedited examination of the patent application for a patent under rule 24C.</w:t>
      </w:r>
    </w:p>
    <w:p w14:paraId="6135042B"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Application for Revocation of a Patent for Non-Working: Form -19</w:t>
      </w:r>
    </w:p>
    <w:p w14:paraId="49EDE1C7"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19 is to be filed by the</w:t>
      </w:r>
      <w:r w:rsidRPr="00C86B09">
        <w:rPr>
          <w:rFonts w:ascii="Arial" w:eastAsia="Times New Roman" w:hAnsi="Arial" w:cs="Poppins"/>
          <w:i/>
          <w:iCs/>
          <w:color w:val="993300"/>
          <w:kern w:val="0"/>
          <w:sz w:val="26"/>
          <w:szCs w:val="26"/>
          <w:u w:val="single"/>
          <w:lang w:eastAsia="en-IN"/>
          <w14:ligatures w14:val="none"/>
        </w:rPr>
        <w:t> central government or any interested person </w:t>
      </w:r>
      <w:r w:rsidRPr="00C86B09">
        <w:rPr>
          <w:rFonts w:ascii="Arial" w:eastAsia="Times New Roman" w:hAnsi="Arial" w:cs="Poppins"/>
          <w:color w:val="000000"/>
          <w:kern w:val="0"/>
          <w:sz w:val="26"/>
          <w:szCs w:val="26"/>
          <w:lang w:eastAsia="en-IN"/>
          <w14:ligatures w14:val="none"/>
        </w:rPr>
        <w:t>who wish to revoke the patent before the expiry of the term for certain reasons of non-working.</w:t>
      </w:r>
    </w:p>
    <w:p w14:paraId="45FB684F"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Such application is made only after the expiry of 2 years from the date of grant of such patent.</w:t>
      </w:r>
    </w:p>
    <w:p w14:paraId="58DD7072"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 xml:space="preserve">Application for Revision of Terms </w:t>
      </w:r>
      <w:proofErr w:type="gramStart"/>
      <w:r w:rsidRPr="00C86B09">
        <w:rPr>
          <w:rFonts w:ascii="Arial" w:eastAsia="Times New Roman" w:hAnsi="Arial" w:cs="Poppins"/>
          <w:color w:val="3366FF"/>
          <w:kern w:val="0"/>
          <w:sz w:val="26"/>
          <w:szCs w:val="26"/>
          <w:lang w:eastAsia="en-IN"/>
          <w14:ligatures w14:val="none"/>
        </w:rPr>
        <w:t>And</w:t>
      </w:r>
      <w:proofErr w:type="gramEnd"/>
      <w:r w:rsidRPr="00C86B09">
        <w:rPr>
          <w:rFonts w:ascii="Arial" w:eastAsia="Times New Roman" w:hAnsi="Arial" w:cs="Poppins"/>
          <w:color w:val="3366FF"/>
          <w:kern w:val="0"/>
          <w:sz w:val="26"/>
          <w:szCs w:val="26"/>
          <w:lang w:eastAsia="en-IN"/>
          <w14:ligatures w14:val="none"/>
        </w:rPr>
        <w:t xml:space="preserve"> Conditions of License: Form -20</w:t>
      </w:r>
    </w:p>
    <w:p w14:paraId="422FA5C6"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20 is filed by a </w:t>
      </w:r>
      <w:r w:rsidRPr="00C86B09">
        <w:rPr>
          <w:rFonts w:ascii="Arial" w:eastAsia="Times New Roman" w:hAnsi="Arial" w:cs="Poppins"/>
          <w:i/>
          <w:iCs/>
          <w:color w:val="800000"/>
          <w:kern w:val="0"/>
          <w:sz w:val="26"/>
          <w:szCs w:val="26"/>
          <w:u w:val="single"/>
          <w:lang w:eastAsia="en-IN"/>
          <w14:ligatures w14:val="none"/>
        </w:rPr>
        <w:t>licensee</w:t>
      </w:r>
      <w:r w:rsidRPr="00C86B09">
        <w:rPr>
          <w:rFonts w:ascii="Arial" w:eastAsia="Times New Roman" w:hAnsi="Arial" w:cs="Poppins"/>
          <w:color w:val="000000"/>
          <w:kern w:val="0"/>
          <w:sz w:val="26"/>
          <w:szCs w:val="26"/>
          <w:lang w:eastAsia="en-IN"/>
          <w14:ligatures w14:val="none"/>
        </w:rPr>
        <w:t> who is granted with a licence by the controller and now wishes to Revise the terms of this Licence as he is unable to work with the previous terms of Licence.</w:t>
      </w:r>
    </w:p>
    <w:p w14:paraId="38F76709"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Request for Termination of Compulsory License: Form -21</w:t>
      </w:r>
    </w:p>
    <w:p w14:paraId="06389067"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21 is submitted by a </w:t>
      </w:r>
      <w:r w:rsidRPr="00C86B09">
        <w:rPr>
          <w:rFonts w:ascii="Arial" w:eastAsia="Times New Roman" w:hAnsi="Arial" w:cs="Poppins"/>
          <w:i/>
          <w:iCs/>
          <w:color w:val="800000"/>
          <w:kern w:val="0"/>
          <w:sz w:val="26"/>
          <w:szCs w:val="26"/>
          <w:u w:val="single"/>
          <w:lang w:eastAsia="en-IN"/>
          <w14:ligatures w14:val="none"/>
        </w:rPr>
        <w:t>patentee or any person interested</w:t>
      </w:r>
      <w:r w:rsidRPr="00C86B09">
        <w:rPr>
          <w:rFonts w:ascii="Arial" w:eastAsia="Times New Roman" w:hAnsi="Arial" w:cs="Poppins"/>
          <w:color w:val="800000"/>
          <w:kern w:val="0"/>
          <w:sz w:val="26"/>
          <w:szCs w:val="26"/>
          <w:lang w:eastAsia="en-IN"/>
          <w14:ligatures w14:val="none"/>
        </w:rPr>
        <w:t> </w:t>
      </w:r>
      <w:r w:rsidRPr="00C86B09">
        <w:rPr>
          <w:rFonts w:ascii="Arial" w:eastAsia="Times New Roman" w:hAnsi="Arial" w:cs="Poppins"/>
          <w:color w:val="000000"/>
          <w:kern w:val="0"/>
          <w:sz w:val="26"/>
          <w:szCs w:val="26"/>
          <w:lang w:eastAsia="en-IN"/>
          <w14:ligatures w14:val="none"/>
        </w:rPr>
        <w:t>who wishes to terminate a Compulsory licence issued by the controller and is the original owner of the patent and wants the compulsory licence Terminated for specific purposes.</w:t>
      </w:r>
    </w:p>
    <w:p w14:paraId="43086183"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Application Registration of Patent Agent: Form -22</w:t>
      </w:r>
    </w:p>
    <w:p w14:paraId="3391AADE"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22 is submitted by a </w:t>
      </w:r>
      <w:r w:rsidRPr="00C86B09">
        <w:rPr>
          <w:rFonts w:ascii="Arial" w:eastAsia="Times New Roman" w:hAnsi="Arial" w:cs="Poppins"/>
          <w:i/>
          <w:iCs/>
          <w:color w:val="993300"/>
          <w:kern w:val="0"/>
          <w:sz w:val="26"/>
          <w:szCs w:val="26"/>
          <w:u w:val="single"/>
          <w:lang w:eastAsia="en-IN"/>
          <w14:ligatures w14:val="none"/>
        </w:rPr>
        <w:t>person</w:t>
      </w:r>
      <w:r w:rsidRPr="00C86B09">
        <w:rPr>
          <w:rFonts w:ascii="Arial" w:eastAsia="Times New Roman" w:hAnsi="Arial" w:cs="Poppins"/>
          <w:color w:val="000000"/>
          <w:kern w:val="0"/>
          <w:sz w:val="26"/>
          <w:szCs w:val="26"/>
          <w:lang w:eastAsia="en-IN"/>
          <w14:ligatures w14:val="none"/>
        </w:rPr>
        <w:t> who wishes to register themselves as Patent agents.</w:t>
      </w:r>
    </w:p>
    <w:p w14:paraId="7654DD0A"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Application for The Registration of Name in The Register of Patent</w:t>
      </w:r>
    </w:p>
    <w:p w14:paraId="30B0B308"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Agents: Form -23</w:t>
      </w:r>
    </w:p>
    <w:p w14:paraId="05D1110D"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23 is submitted by a</w:t>
      </w:r>
      <w:r w:rsidRPr="00C86B09">
        <w:rPr>
          <w:rFonts w:ascii="Arial" w:eastAsia="Times New Roman" w:hAnsi="Arial" w:cs="Poppins"/>
          <w:i/>
          <w:iCs/>
          <w:color w:val="993300"/>
          <w:kern w:val="0"/>
          <w:sz w:val="26"/>
          <w:szCs w:val="26"/>
          <w:u w:val="single"/>
          <w:lang w:eastAsia="en-IN"/>
          <w14:ligatures w14:val="none"/>
        </w:rPr>
        <w:t> person </w:t>
      </w:r>
      <w:r w:rsidRPr="00C86B09">
        <w:rPr>
          <w:rFonts w:ascii="Arial" w:eastAsia="Times New Roman" w:hAnsi="Arial" w:cs="Poppins"/>
          <w:color w:val="000000"/>
          <w:kern w:val="0"/>
          <w:sz w:val="26"/>
          <w:szCs w:val="26"/>
          <w:lang w:eastAsia="en-IN"/>
          <w14:ligatures w14:val="none"/>
        </w:rPr>
        <w:t>whose name is removed from the Register of patent agents for reasons under Section 130 or rule 116 and who wishes to restore their name in the register after such issue has been solved.</w:t>
      </w:r>
    </w:p>
    <w:p w14:paraId="4087DCB7"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Application for Review/setting Aside Controller Decision/Order: Form -24</w:t>
      </w:r>
    </w:p>
    <w:p w14:paraId="372B2CC7"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lastRenderedPageBreak/>
        <w:t>Form 24 is to be filed by the</w:t>
      </w:r>
      <w:r w:rsidRPr="00C86B09">
        <w:rPr>
          <w:rFonts w:ascii="Arial" w:eastAsia="Times New Roman" w:hAnsi="Arial" w:cs="Poppins"/>
          <w:i/>
          <w:iCs/>
          <w:color w:val="993300"/>
          <w:kern w:val="0"/>
          <w:sz w:val="26"/>
          <w:szCs w:val="26"/>
          <w:u w:val="single"/>
          <w:lang w:eastAsia="en-IN"/>
          <w14:ligatures w14:val="none"/>
        </w:rPr>
        <w:t> applicant/ opponent/ party</w:t>
      </w:r>
      <w:r w:rsidRPr="00C86B09">
        <w:rPr>
          <w:rFonts w:ascii="Arial" w:eastAsia="Times New Roman" w:hAnsi="Arial" w:cs="Poppins"/>
          <w:color w:val="000000"/>
          <w:kern w:val="0"/>
          <w:sz w:val="26"/>
          <w:szCs w:val="26"/>
          <w:lang w:eastAsia="en-IN"/>
          <w14:ligatures w14:val="none"/>
        </w:rPr>
        <w:t> who is aggrieved by the Controller’s decision in order to review or set aside such order within 1 month from the date of communication of such decision.</w:t>
      </w:r>
    </w:p>
    <w:p w14:paraId="0E618F09"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Request for Permission for Making Patent Application Outside: Form -25</w:t>
      </w:r>
    </w:p>
    <w:p w14:paraId="4FB8FD59"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25 enables an </w:t>
      </w:r>
      <w:r w:rsidRPr="00C86B09">
        <w:rPr>
          <w:rFonts w:ascii="Arial" w:eastAsia="Times New Roman" w:hAnsi="Arial" w:cs="Poppins"/>
          <w:i/>
          <w:iCs/>
          <w:color w:val="800000"/>
          <w:kern w:val="0"/>
          <w:sz w:val="26"/>
          <w:szCs w:val="26"/>
          <w:u w:val="single"/>
          <w:lang w:eastAsia="en-IN"/>
          <w14:ligatures w14:val="none"/>
        </w:rPr>
        <w:t>inventor</w:t>
      </w:r>
      <w:r w:rsidRPr="00C86B09">
        <w:rPr>
          <w:rFonts w:ascii="Arial" w:eastAsia="Times New Roman" w:hAnsi="Arial" w:cs="Poppins"/>
          <w:color w:val="000000"/>
          <w:kern w:val="0"/>
          <w:sz w:val="26"/>
          <w:szCs w:val="26"/>
          <w:lang w:eastAsia="en-IN"/>
          <w14:ligatures w14:val="none"/>
        </w:rPr>
        <w:t>, resident of India who wishes to file a patent directly outside India without filing in India to request permission from the patent office.</w:t>
      </w:r>
    </w:p>
    <w:p w14:paraId="06DC1833"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 xml:space="preserve">Authorization of a Patent Agent in a Matter or Proceeding Under </w:t>
      </w:r>
      <w:proofErr w:type="gramStart"/>
      <w:r w:rsidRPr="00C86B09">
        <w:rPr>
          <w:rFonts w:ascii="Arial" w:eastAsia="Times New Roman" w:hAnsi="Arial" w:cs="Poppins"/>
          <w:color w:val="3366FF"/>
          <w:kern w:val="0"/>
          <w:sz w:val="26"/>
          <w:szCs w:val="26"/>
          <w:lang w:eastAsia="en-IN"/>
          <w14:ligatures w14:val="none"/>
        </w:rPr>
        <w:t>The</w:t>
      </w:r>
      <w:proofErr w:type="gramEnd"/>
      <w:r w:rsidRPr="00C86B09">
        <w:rPr>
          <w:rFonts w:ascii="Arial" w:eastAsia="Times New Roman" w:hAnsi="Arial" w:cs="Poppins"/>
          <w:color w:val="3366FF"/>
          <w:kern w:val="0"/>
          <w:sz w:val="26"/>
          <w:szCs w:val="26"/>
          <w:lang w:eastAsia="en-IN"/>
          <w14:ligatures w14:val="none"/>
        </w:rPr>
        <w:t xml:space="preserve"> Act: Form -26</w:t>
      </w:r>
    </w:p>
    <w:p w14:paraId="44992056"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26 grants authorization to a </w:t>
      </w:r>
      <w:r w:rsidRPr="00C86B09">
        <w:rPr>
          <w:rFonts w:ascii="Arial" w:eastAsia="Times New Roman" w:hAnsi="Arial" w:cs="Poppins"/>
          <w:i/>
          <w:iCs/>
          <w:color w:val="800000"/>
          <w:kern w:val="0"/>
          <w:sz w:val="26"/>
          <w:szCs w:val="26"/>
          <w:u w:val="single"/>
          <w:lang w:eastAsia="en-IN"/>
          <w14:ligatures w14:val="none"/>
        </w:rPr>
        <w:t>Patent agent</w:t>
      </w:r>
      <w:r w:rsidRPr="00C86B09">
        <w:rPr>
          <w:rFonts w:ascii="Arial" w:eastAsia="Times New Roman" w:hAnsi="Arial" w:cs="Poppins"/>
          <w:color w:val="000000"/>
          <w:kern w:val="0"/>
          <w:sz w:val="26"/>
          <w:szCs w:val="26"/>
          <w:lang w:eastAsia="en-IN"/>
          <w14:ligatures w14:val="none"/>
        </w:rPr>
        <w:t> for representing the applicant in the Patent office in the matters or proceedings carried out under the Indian Patent Act.</w:t>
      </w:r>
    </w:p>
    <w:p w14:paraId="417A6BD8"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Statement Regarding the Working of the Patented Invention on Commercial Scale in India: Form -27 </w:t>
      </w:r>
    </w:p>
    <w:p w14:paraId="108806D4"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27 furnishes statement of working of the patent in India along with relevant information submitted by </w:t>
      </w:r>
      <w:r w:rsidRPr="00C86B09">
        <w:rPr>
          <w:rFonts w:ascii="Arial" w:eastAsia="Times New Roman" w:hAnsi="Arial" w:cs="Poppins"/>
          <w:i/>
          <w:iCs/>
          <w:color w:val="993300"/>
          <w:kern w:val="0"/>
          <w:sz w:val="26"/>
          <w:szCs w:val="26"/>
          <w:u w:val="single"/>
          <w:lang w:eastAsia="en-IN"/>
          <w14:ligatures w14:val="none"/>
        </w:rPr>
        <w:t>patentees and licensees</w:t>
      </w:r>
      <w:r w:rsidRPr="00C86B09">
        <w:rPr>
          <w:rFonts w:ascii="Arial" w:eastAsia="Times New Roman" w:hAnsi="Arial" w:cs="Poppins"/>
          <w:i/>
          <w:iCs/>
          <w:color w:val="993300"/>
          <w:kern w:val="0"/>
          <w:sz w:val="26"/>
          <w:szCs w:val="26"/>
          <w:lang w:eastAsia="en-IN"/>
          <w14:ligatures w14:val="none"/>
        </w:rPr>
        <w:t> </w:t>
      </w:r>
      <w:r w:rsidRPr="00C86B09">
        <w:rPr>
          <w:rFonts w:ascii="Arial" w:eastAsia="Times New Roman" w:hAnsi="Arial" w:cs="Poppins"/>
          <w:color w:val="000000"/>
          <w:kern w:val="0"/>
          <w:sz w:val="26"/>
          <w:szCs w:val="26"/>
          <w:lang w:eastAsia="en-IN"/>
          <w14:ligatures w14:val="none"/>
        </w:rPr>
        <w:t>in a Statement Regarding the Working of the Patented Invention in India.</w:t>
      </w:r>
    </w:p>
    <w:p w14:paraId="4D7A9FD2"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 xml:space="preserve">To Be Submitted </w:t>
      </w:r>
      <w:proofErr w:type="gramStart"/>
      <w:r w:rsidRPr="00C86B09">
        <w:rPr>
          <w:rFonts w:ascii="Arial" w:eastAsia="Times New Roman" w:hAnsi="Arial" w:cs="Poppins"/>
          <w:color w:val="3366FF"/>
          <w:kern w:val="0"/>
          <w:sz w:val="26"/>
          <w:szCs w:val="26"/>
          <w:lang w:eastAsia="en-IN"/>
          <w14:ligatures w14:val="none"/>
        </w:rPr>
        <w:t>By</w:t>
      </w:r>
      <w:proofErr w:type="gramEnd"/>
      <w:r w:rsidRPr="00C86B09">
        <w:rPr>
          <w:rFonts w:ascii="Arial" w:eastAsia="Times New Roman" w:hAnsi="Arial" w:cs="Poppins"/>
          <w:color w:val="3366FF"/>
          <w:kern w:val="0"/>
          <w:sz w:val="26"/>
          <w:szCs w:val="26"/>
          <w:lang w:eastAsia="en-IN"/>
          <w14:ligatures w14:val="none"/>
        </w:rPr>
        <w:t xml:space="preserve"> Small Entity / Startup: Form -28</w:t>
      </w:r>
    </w:p>
    <w:p w14:paraId="74522CF4"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28 is submitted by an </w:t>
      </w:r>
      <w:r w:rsidRPr="00C86B09">
        <w:rPr>
          <w:rFonts w:ascii="Arial" w:eastAsia="Times New Roman" w:hAnsi="Arial" w:cs="Poppins"/>
          <w:i/>
          <w:iCs/>
          <w:color w:val="800000"/>
          <w:kern w:val="0"/>
          <w:sz w:val="26"/>
          <w:szCs w:val="26"/>
          <w:u w:val="single"/>
          <w:lang w:eastAsia="en-IN"/>
          <w14:ligatures w14:val="none"/>
        </w:rPr>
        <w:t>applicant</w:t>
      </w:r>
      <w:r w:rsidRPr="00C86B09">
        <w:rPr>
          <w:rFonts w:ascii="Arial" w:eastAsia="Times New Roman" w:hAnsi="Arial" w:cs="Poppins"/>
          <w:i/>
          <w:iCs/>
          <w:color w:val="800000"/>
          <w:kern w:val="0"/>
          <w:sz w:val="26"/>
          <w:szCs w:val="26"/>
          <w:lang w:eastAsia="en-IN"/>
          <w14:ligatures w14:val="none"/>
        </w:rPr>
        <w:t> </w:t>
      </w:r>
      <w:r w:rsidRPr="00C86B09">
        <w:rPr>
          <w:rFonts w:ascii="Arial" w:eastAsia="Times New Roman" w:hAnsi="Arial" w:cs="Poppins"/>
          <w:color w:val="000000"/>
          <w:kern w:val="0"/>
          <w:sz w:val="26"/>
          <w:szCs w:val="26"/>
          <w:lang w:eastAsia="en-IN"/>
          <w14:ligatures w14:val="none"/>
        </w:rPr>
        <w:t>wishing to be declared as a small entity/startup along with the proof relating to the status of being a small entity/startup.</w:t>
      </w:r>
    </w:p>
    <w:p w14:paraId="0F937B8A"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 xml:space="preserve">Request For Withdrawal </w:t>
      </w:r>
      <w:proofErr w:type="gramStart"/>
      <w:r w:rsidRPr="00C86B09">
        <w:rPr>
          <w:rFonts w:ascii="Arial" w:eastAsia="Times New Roman" w:hAnsi="Arial" w:cs="Poppins"/>
          <w:color w:val="3366FF"/>
          <w:kern w:val="0"/>
          <w:sz w:val="26"/>
          <w:szCs w:val="26"/>
          <w:lang w:eastAsia="en-IN"/>
          <w14:ligatures w14:val="none"/>
        </w:rPr>
        <w:t>Of</w:t>
      </w:r>
      <w:proofErr w:type="gramEnd"/>
      <w:r w:rsidRPr="00C86B09">
        <w:rPr>
          <w:rFonts w:ascii="Arial" w:eastAsia="Times New Roman" w:hAnsi="Arial" w:cs="Poppins"/>
          <w:color w:val="3366FF"/>
          <w:kern w:val="0"/>
          <w:sz w:val="26"/>
          <w:szCs w:val="26"/>
          <w:lang w:eastAsia="en-IN"/>
          <w14:ligatures w14:val="none"/>
        </w:rPr>
        <w:t xml:space="preserve"> The Application For Patent: Form -29</w:t>
      </w:r>
    </w:p>
    <w:p w14:paraId="27F70A04"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29 enables the</w:t>
      </w:r>
      <w:r w:rsidRPr="00C86B09">
        <w:rPr>
          <w:rFonts w:ascii="Arial" w:eastAsia="Times New Roman" w:hAnsi="Arial" w:cs="Poppins"/>
          <w:i/>
          <w:iCs/>
          <w:color w:val="800000"/>
          <w:kern w:val="0"/>
          <w:sz w:val="26"/>
          <w:szCs w:val="26"/>
          <w:u w:val="single"/>
          <w:lang w:eastAsia="en-IN"/>
          <w14:ligatures w14:val="none"/>
        </w:rPr>
        <w:t> applicant </w:t>
      </w:r>
      <w:r w:rsidRPr="00C86B09">
        <w:rPr>
          <w:rFonts w:ascii="Arial" w:eastAsia="Times New Roman" w:hAnsi="Arial" w:cs="Poppins"/>
          <w:color w:val="000000"/>
          <w:kern w:val="0"/>
          <w:sz w:val="26"/>
          <w:szCs w:val="26"/>
          <w:lang w:eastAsia="en-IN"/>
          <w14:ligatures w14:val="none"/>
        </w:rPr>
        <w:t>to withdraw the patent application or withdraw Request for examination before the issuance of the examination report. In particular, 90% examination fee shall be refunded.</w:t>
      </w:r>
    </w:p>
    <w:p w14:paraId="4B480DB9" w14:textId="77777777" w:rsidR="00C86B09" w:rsidRPr="00C86B09" w:rsidRDefault="00C86B09" w:rsidP="00C86B09">
      <w:pPr>
        <w:shd w:val="clear" w:color="auto" w:fill="FFFFFF"/>
        <w:spacing w:after="0" w:line="450" w:lineRule="atLeast"/>
        <w:jc w:val="both"/>
        <w:outlineLvl w:val="1"/>
        <w:rPr>
          <w:rFonts w:ascii="Arial" w:eastAsia="Times New Roman" w:hAnsi="Arial" w:cs="Poppins"/>
          <w:color w:val="212121"/>
          <w:kern w:val="0"/>
          <w:sz w:val="26"/>
          <w:szCs w:val="26"/>
          <w:lang w:eastAsia="en-IN"/>
          <w14:ligatures w14:val="none"/>
        </w:rPr>
      </w:pPr>
      <w:r w:rsidRPr="00C86B09">
        <w:rPr>
          <w:rFonts w:ascii="Arial" w:eastAsia="Times New Roman" w:hAnsi="Arial" w:cs="Poppins"/>
          <w:color w:val="3366FF"/>
          <w:kern w:val="0"/>
          <w:sz w:val="26"/>
          <w:szCs w:val="26"/>
          <w:lang w:eastAsia="en-IN"/>
          <w14:ligatures w14:val="none"/>
        </w:rPr>
        <w:t>To Be Used When No Other Form Is Prescribed: Form -30</w:t>
      </w:r>
    </w:p>
    <w:p w14:paraId="26435CFB" w14:textId="77777777" w:rsidR="00C86B09" w:rsidRPr="00C86B09" w:rsidRDefault="00C86B09" w:rsidP="00C86B09">
      <w:pPr>
        <w:shd w:val="clear" w:color="auto" w:fill="FFFFFF"/>
        <w:spacing w:after="0" w:line="450" w:lineRule="atLeast"/>
        <w:jc w:val="both"/>
        <w:rPr>
          <w:rFonts w:ascii="Arial" w:eastAsia="Times New Roman" w:hAnsi="Arial" w:cs="Poppins"/>
          <w:color w:val="7A7A7A"/>
          <w:kern w:val="0"/>
          <w:sz w:val="26"/>
          <w:szCs w:val="26"/>
          <w:lang w:eastAsia="en-IN"/>
          <w14:ligatures w14:val="none"/>
        </w:rPr>
      </w:pPr>
      <w:r w:rsidRPr="00C86B09">
        <w:rPr>
          <w:rFonts w:ascii="Arial" w:eastAsia="Times New Roman" w:hAnsi="Arial" w:cs="Poppins"/>
          <w:color w:val="000000"/>
          <w:kern w:val="0"/>
          <w:sz w:val="26"/>
          <w:szCs w:val="26"/>
          <w:lang w:eastAsia="en-IN"/>
          <w14:ligatures w14:val="none"/>
        </w:rPr>
        <w:t>Form 30 is used when no other form Is Prescribed.</w:t>
      </w:r>
    </w:p>
    <w:p w14:paraId="0152DCCF" w14:textId="77777777" w:rsidR="00C86B09" w:rsidRPr="00C86B09" w:rsidRDefault="00C86B09" w:rsidP="00C86B09">
      <w:pPr>
        <w:shd w:val="clear" w:color="auto" w:fill="FFFFFF"/>
        <w:spacing w:after="150" w:line="240" w:lineRule="auto"/>
        <w:rPr>
          <w:rFonts w:ascii="Roboto" w:eastAsia="Times New Roman" w:hAnsi="Roboto" w:cs="Poppins"/>
          <w:color w:val="7A7A7A"/>
          <w:kern w:val="0"/>
          <w:sz w:val="24"/>
          <w:szCs w:val="24"/>
          <w:lang w:eastAsia="en-IN"/>
          <w14:ligatures w14:val="none"/>
        </w:rPr>
      </w:pPr>
      <w:hyperlink r:id="rId6" w:history="1">
        <w:r w:rsidRPr="00C86B09">
          <w:rPr>
            <w:rFonts w:ascii="Roboto" w:eastAsia="Times New Roman" w:hAnsi="Roboto" w:cs="Poppins"/>
            <w:color w:val="3F51B5"/>
            <w:kern w:val="0"/>
            <w:sz w:val="24"/>
            <w:szCs w:val="24"/>
            <w:u w:val="single"/>
            <w:lang w:eastAsia="en-IN"/>
            <w14:ligatures w14:val="none"/>
          </w:rPr>
          <w:t>Fees Schedule by IPO for filing the patent forms</w:t>
        </w:r>
      </w:hyperlink>
    </w:p>
    <w:p w14:paraId="6939291F" w14:textId="77777777" w:rsidR="00C86B09" w:rsidRDefault="00C86B09"/>
    <w:sectPr w:rsidR="00C86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mpt">
    <w:charset w:val="DE"/>
    <w:family w:val="auto"/>
    <w:pitch w:val="variable"/>
    <w:sig w:usb0="21000007" w:usb1="00000001" w:usb2="00000000" w:usb3="00000000" w:csb0="00010193"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018A2"/>
    <w:multiLevelType w:val="multilevel"/>
    <w:tmpl w:val="8404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63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09"/>
    <w:rsid w:val="00C86B09"/>
    <w:rsid w:val="00D45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B579"/>
  <w15:chartTrackingRefBased/>
  <w15:docId w15:val="{E221A2F6-4B12-427E-8440-7B32AA61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6B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B09"/>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C86B09"/>
    <w:rPr>
      <w:color w:val="0000FF"/>
      <w:u w:val="single"/>
    </w:rPr>
  </w:style>
  <w:style w:type="paragraph" w:styleId="NormalWeb">
    <w:name w:val="Normal (Web)"/>
    <w:basedOn w:val="Normal"/>
    <w:uiPriority w:val="99"/>
    <w:semiHidden/>
    <w:unhideWhenUsed/>
    <w:rsid w:val="00C86B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6B09"/>
    <w:rPr>
      <w:b/>
      <w:bCs/>
    </w:rPr>
  </w:style>
  <w:style w:type="character" w:styleId="Emphasis">
    <w:name w:val="Emphasis"/>
    <w:basedOn w:val="DefaultParagraphFont"/>
    <w:uiPriority w:val="20"/>
    <w:qFormat/>
    <w:rsid w:val="00C86B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59268">
      <w:bodyDiv w:val="1"/>
      <w:marLeft w:val="0"/>
      <w:marRight w:val="0"/>
      <w:marTop w:val="0"/>
      <w:marBottom w:val="0"/>
      <w:divBdr>
        <w:top w:val="none" w:sz="0" w:space="0" w:color="auto"/>
        <w:left w:val="none" w:sz="0" w:space="0" w:color="auto"/>
        <w:bottom w:val="none" w:sz="0" w:space="0" w:color="auto"/>
        <w:right w:val="none" w:sz="0" w:space="0" w:color="auto"/>
      </w:divBdr>
      <w:divsChild>
        <w:div w:id="100414525">
          <w:marLeft w:val="0"/>
          <w:marRight w:val="0"/>
          <w:marTop w:val="0"/>
          <w:marBottom w:val="0"/>
          <w:divBdr>
            <w:top w:val="none" w:sz="0" w:space="0" w:color="auto"/>
            <w:left w:val="none" w:sz="0" w:space="0" w:color="auto"/>
            <w:bottom w:val="none" w:sz="0" w:space="0" w:color="auto"/>
            <w:right w:val="none" w:sz="0" w:space="0" w:color="auto"/>
          </w:divBdr>
          <w:divsChild>
            <w:div w:id="1799568368">
              <w:marLeft w:val="0"/>
              <w:marRight w:val="0"/>
              <w:marTop w:val="0"/>
              <w:marBottom w:val="0"/>
              <w:divBdr>
                <w:top w:val="none" w:sz="0" w:space="0" w:color="auto"/>
                <w:left w:val="none" w:sz="0" w:space="0" w:color="auto"/>
                <w:bottom w:val="none" w:sz="0" w:space="0" w:color="auto"/>
                <w:right w:val="none" w:sz="0" w:space="0" w:color="auto"/>
              </w:divBdr>
              <w:divsChild>
                <w:div w:id="529417447">
                  <w:marLeft w:val="0"/>
                  <w:marRight w:val="0"/>
                  <w:marTop w:val="0"/>
                  <w:marBottom w:val="0"/>
                  <w:divBdr>
                    <w:top w:val="none" w:sz="0" w:space="0" w:color="auto"/>
                    <w:left w:val="none" w:sz="0" w:space="0" w:color="auto"/>
                    <w:bottom w:val="none" w:sz="0" w:space="0" w:color="auto"/>
                    <w:right w:val="none" w:sz="0" w:space="0" w:color="auto"/>
                  </w:divBdr>
                  <w:divsChild>
                    <w:div w:id="1815104078">
                      <w:marLeft w:val="0"/>
                      <w:marRight w:val="0"/>
                      <w:marTop w:val="0"/>
                      <w:marBottom w:val="0"/>
                      <w:divBdr>
                        <w:top w:val="none" w:sz="0" w:space="0" w:color="auto"/>
                        <w:left w:val="none" w:sz="0" w:space="0" w:color="auto"/>
                        <w:bottom w:val="none" w:sz="0" w:space="0" w:color="auto"/>
                        <w:right w:val="none" w:sz="0" w:space="0" w:color="auto"/>
                      </w:divBdr>
                      <w:divsChild>
                        <w:div w:id="642078165">
                          <w:marLeft w:val="0"/>
                          <w:marRight w:val="0"/>
                          <w:marTop w:val="0"/>
                          <w:marBottom w:val="0"/>
                          <w:divBdr>
                            <w:top w:val="none" w:sz="0" w:space="0" w:color="auto"/>
                            <w:left w:val="none" w:sz="0" w:space="0" w:color="auto"/>
                            <w:bottom w:val="none" w:sz="0" w:space="0" w:color="auto"/>
                            <w:right w:val="none" w:sz="0" w:space="0" w:color="auto"/>
                          </w:divBdr>
                          <w:divsChild>
                            <w:div w:id="1141581501">
                              <w:marLeft w:val="0"/>
                              <w:marRight w:val="0"/>
                              <w:marTop w:val="0"/>
                              <w:marBottom w:val="0"/>
                              <w:divBdr>
                                <w:top w:val="none" w:sz="0" w:space="0" w:color="auto"/>
                                <w:left w:val="none" w:sz="0" w:space="0" w:color="auto"/>
                                <w:bottom w:val="none" w:sz="0" w:space="0" w:color="auto"/>
                                <w:right w:val="none" w:sz="0" w:space="0" w:color="auto"/>
                              </w:divBdr>
                              <w:divsChild>
                                <w:div w:id="1584141362">
                                  <w:marLeft w:val="0"/>
                                  <w:marRight w:val="0"/>
                                  <w:marTop w:val="0"/>
                                  <w:marBottom w:val="0"/>
                                  <w:divBdr>
                                    <w:top w:val="none" w:sz="0" w:space="0" w:color="auto"/>
                                    <w:left w:val="none" w:sz="0" w:space="0" w:color="auto"/>
                                    <w:bottom w:val="none" w:sz="0" w:space="0" w:color="auto"/>
                                    <w:right w:val="none" w:sz="0" w:space="0" w:color="auto"/>
                                  </w:divBdr>
                                  <w:divsChild>
                                    <w:div w:id="1163400132">
                                      <w:marLeft w:val="0"/>
                                      <w:marRight w:val="0"/>
                                      <w:marTop w:val="0"/>
                                      <w:marBottom w:val="0"/>
                                      <w:divBdr>
                                        <w:top w:val="none" w:sz="0" w:space="0" w:color="auto"/>
                                        <w:left w:val="none" w:sz="0" w:space="0" w:color="auto"/>
                                        <w:bottom w:val="none" w:sz="0" w:space="0" w:color="auto"/>
                                        <w:right w:val="none" w:sz="0" w:space="0" w:color="auto"/>
                                      </w:divBdr>
                                      <w:divsChild>
                                        <w:div w:id="430980289">
                                          <w:marLeft w:val="0"/>
                                          <w:marRight w:val="0"/>
                                          <w:marTop w:val="0"/>
                                          <w:marBottom w:val="0"/>
                                          <w:divBdr>
                                            <w:top w:val="none" w:sz="0" w:space="0" w:color="auto"/>
                                            <w:left w:val="none" w:sz="0" w:space="0" w:color="auto"/>
                                            <w:bottom w:val="none" w:sz="0" w:space="0" w:color="auto"/>
                                            <w:right w:val="none" w:sz="0" w:space="0" w:color="auto"/>
                                          </w:divBdr>
                                          <w:divsChild>
                                            <w:div w:id="1486627823">
                                              <w:marLeft w:val="0"/>
                                              <w:marRight w:val="0"/>
                                              <w:marTop w:val="0"/>
                                              <w:marBottom w:val="0"/>
                                              <w:divBdr>
                                                <w:top w:val="none" w:sz="0" w:space="0" w:color="auto"/>
                                                <w:left w:val="none" w:sz="0" w:space="0" w:color="auto"/>
                                                <w:bottom w:val="none" w:sz="0" w:space="0" w:color="auto"/>
                                                <w:right w:val="none" w:sz="0" w:space="0" w:color="auto"/>
                                              </w:divBdr>
                                              <w:divsChild>
                                                <w:div w:id="696662359">
                                                  <w:marLeft w:val="0"/>
                                                  <w:marRight w:val="0"/>
                                                  <w:marTop w:val="0"/>
                                                  <w:marBottom w:val="0"/>
                                                  <w:divBdr>
                                                    <w:top w:val="none" w:sz="0" w:space="0" w:color="auto"/>
                                                    <w:left w:val="none" w:sz="0" w:space="0" w:color="auto"/>
                                                    <w:bottom w:val="none" w:sz="0" w:space="0" w:color="auto"/>
                                                    <w:right w:val="none" w:sz="0" w:space="0" w:color="auto"/>
                                                  </w:divBdr>
                                                  <w:divsChild>
                                                    <w:div w:id="720830837">
                                                      <w:blockQuote w:val="1"/>
                                                      <w:marLeft w:val="0"/>
                                                      <w:marRight w:val="0"/>
                                                      <w:marTop w:val="0"/>
                                                      <w:marBottom w:val="300"/>
                                                      <w:divBdr>
                                                        <w:top w:val="single" w:sz="2" w:space="8" w:color="3F51B5"/>
                                                        <w:left w:val="single" w:sz="36" w:space="15" w:color="3F51B5"/>
                                                        <w:bottom w:val="single" w:sz="2" w:space="8" w:color="3F51B5"/>
                                                        <w:right w:val="single" w:sz="2" w:space="15" w:color="3F51B5"/>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pindia.nic.in/writereaddata/Portal/IPOFormUpload/1_11_1/Fees.pdf" TargetMode="External"/><Relationship Id="rId5" Type="http://schemas.openxmlformats.org/officeDocument/2006/relationships/hyperlink" Target="https://ipindiaonline.gov.in/epatentfiling/goForLogin/do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6</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cp:revision>
  <dcterms:created xsi:type="dcterms:W3CDTF">2024-02-02T03:33:00Z</dcterms:created>
  <dcterms:modified xsi:type="dcterms:W3CDTF">2024-02-02T18:03:00Z</dcterms:modified>
</cp:coreProperties>
</file>