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CA854" w14:textId="77777777" w:rsidR="00B65B55" w:rsidRDefault="00B65B55" w:rsidP="00B65B55">
      <w:pPr>
        <w:pStyle w:val="ListParagraph"/>
        <w:numPr>
          <w:ilvl w:val="0"/>
          <w:numId w:val="1"/>
        </w:numPr>
        <w:rPr>
          <w:rFonts w:ascii="Times New Roman" w:hAnsi="Times New Roman" w:cs="Times New Roman"/>
          <w:sz w:val="28"/>
          <w:szCs w:val="28"/>
        </w:rPr>
      </w:pPr>
      <w:r w:rsidRPr="00B65B55">
        <w:rPr>
          <w:rFonts w:ascii="Times New Roman" w:hAnsi="Times New Roman" w:cs="Times New Roman"/>
          <w:sz w:val="28"/>
          <w:szCs w:val="28"/>
        </w:rPr>
        <w:t xml:space="preserve">Alternative Blockchains: </w:t>
      </w:r>
    </w:p>
    <w:p w14:paraId="21D0AA38" w14:textId="77777777" w:rsidR="00B65B55" w:rsidRDefault="00B65B55" w:rsidP="00B65B55">
      <w:pPr>
        <w:pStyle w:val="ListParagraph"/>
        <w:numPr>
          <w:ilvl w:val="0"/>
          <w:numId w:val="1"/>
        </w:numPr>
        <w:rPr>
          <w:rFonts w:ascii="Times New Roman" w:hAnsi="Times New Roman" w:cs="Times New Roman"/>
          <w:sz w:val="28"/>
          <w:szCs w:val="28"/>
        </w:rPr>
      </w:pPr>
      <w:r w:rsidRPr="00B65B55">
        <w:rPr>
          <w:rFonts w:ascii="Times New Roman" w:hAnsi="Times New Roman" w:cs="Times New Roman"/>
          <w:sz w:val="28"/>
          <w:szCs w:val="28"/>
        </w:rPr>
        <w:t xml:space="preserve">Blockchains Blockchain-Outside of Currencies: </w:t>
      </w:r>
    </w:p>
    <w:p w14:paraId="065A3F27" w14:textId="77777777" w:rsidR="00B65B55" w:rsidRDefault="00B65B55" w:rsidP="00B65B55">
      <w:pPr>
        <w:pStyle w:val="ListParagraph"/>
        <w:numPr>
          <w:ilvl w:val="0"/>
          <w:numId w:val="1"/>
        </w:numPr>
        <w:rPr>
          <w:rFonts w:ascii="Times New Roman" w:hAnsi="Times New Roman" w:cs="Times New Roman"/>
          <w:sz w:val="28"/>
          <w:szCs w:val="28"/>
        </w:rPr>
      </w:pPr>
      <w:r w:rsidRPr="00B65B55">
        <w:rPr>
          <w:rFonts w:ascii="Times New Roman" w:hAnsi="Times New Roman" w:cs="Times New Roman"/>
          <w:sz w:val="28"/>
          <w:szCs w:val="28"/>
        </w:rPr>
        <w:t xml:space="preserve">Internet of Things, </w:t>
      </w:r>
    </w:p>
    <w:p w14:paraId="4C145FCD" w14:textId="5D1EEC40" w:rsidR="00FA2C4C" w:rsidRDefault="00B65B55" w:rsidP="00B65B55">
      <w:pPr>
        <w:pStyle w:val="ListParagraph"/>
        <w:numPr>
          <w:ilvl w:val="0"/>
          <w:numId w:val="1"/>
        </w:numPr>
        <w:rPr>
          <w:rFonts w:ascii="Times New Roman" w:hAnsi="Times New Roman" w:cs="Times New Roman"/>
          <w:sz w:val="28"/>
          <w:szCs w:val="28"/>
        </w:rPr>
      </w:pPr>
      <w:r w:rsidRPr="00B65B55">
        <w:rPr>
          <w:rFonts w:ascii="Times New Roman" w:hAnsi="Times New Roman" w:cs="Times New Roman"/>
          <w:sz w:val="28"/>
          <w:szCs w:val="28"/>
        </w:rPr>
        <w:t>Government, Health, Finance, Media</w:t>
      </w:r>
    </w:p>
    <w:p w14:paraId="6B55CB34" w14:textId="77777777" w:rsidR="00B65B55" w:rsidRDefault="00B65B55" w:rsidP="00B65B55">
      <w:pPr>
        <w:rPr>
          <w:rFonts w:ascii="Times New Roman" w:hAnsi="Times New Roman" w:cs="Times New Roman"/>
          <w:sz w:val="28"/>
          <w:szCs w:val="28"/>
        </w:rPr>
      </w:pPr>
    </w:p>
    <w:p w14:paraId="3968CAD6" w14:textId="3BB9A013" w:rsidR="00F358BB" w:rsidRDefault="00F358BB" w:rsidP="00F358BB">
      <w:pPr>
        <w:rPr>
          <w:rFonts w:ascii="Times New Roman" w:hAnsi="Times New Roman" w:cs="Times New Roman"/>
          <w:b/>
          <w:bCs/>
          <w:sz w:val="28"/>
          <w:szCs w:val="28"/>
        </w:rPr>
      </w:pPr>
      <w:r w:rsidRPr="00F358BB">
        <w:rPr>
          <w:rFonts w:ascii="Times New Roman" w:hAnsi="Times New Roman" w:cs="Times New Roman"/>
          <w:b/>
          <w:bCs/>
          <w:sz w:val="28"/>
          <w:szCs w:val="28"/>
        </w:rPr>
        <w:t>Alternative Blockchains</w:t>
      </w:r>
    </w:p>
    <w:p w14:paraId="7DC02D3B" w14:textId="77777777" w:rsidR="005B5360" w:rsidRPr="005B5360" w:rsidRDefault="005B5360" w:rsidP="005B5360">
      <w:pPr>
        <w:rPr>
          <w:rFonts w:ascii="Times New Roman" w:hAnsi="Times New Roman" w:cs="Times New Roman"/>
          <w:b/>
          <w:bCs/>
          <w:sz w:val="28"/>
          <w:szCs w:val="28"/>
        </w:rPr>
      </w:pPr>
      <w:r w:rsidRPr="005B5360">
        <w:rPr>
          <w:rFonts w:ascii="Times New Roman" w:hAnsi="Times New Roman" w:cs="Times New Roman"/>
          <w:b/>
          <w:bCs/>
          <w:sz w:val="28"/>
          <w:szCs w:val="28"/>
        </w:rPr>
        <w:t>Blockchains</w:t>
      </w:r>
    </w:p>
    <w:p w14:paraId="509421A6" w14:textId="77777777" w:rsidR="005B5360" w:rsidRPr="005B5360" w:rsidRDefault="005B5360" w:rsidP="005B5360">
      <w:pPr>
        <w:numPr>
          <w:ilvl w:val="0"/>
          <w:numId w:val="2"/>
        </w:numPr>
        <w:rPr>
          <w:rFonts w:ascii="Times New Roman" w:hAnsi="Times New Roman" w:cs="Times New Roman"/>
          <w:sz w:val="28"/>
          <w:szCs w:val="28"/>
        </w:rPr>
      </w:pPr>
      <w:r w:rsidRPr="005B5360">
        <w:rPr>
          <w:rFonts w:ascii="Times New Roman" w:hAnsi="Times New Roman" w:cs="Times New Roman"/>
          <w:sz w:val="28"/>
          <w:szCs w:val="28"/>
        </w:rPr>
        <w:t>This section will give an introduction to new blockchain solutions.</w:t>
      </w:r>
    </w:p>
    <w:p w14:paraId="5DDBC8D3" w14:textId="77777777" w:rsidR="005B5360" w:rsidRPr="005B5360" w:rsidRDefault="005B5360" w:rsidP="005B5360">
      <w:pPr>
        <w:numPr>
          <w:ilvl w:val="0"/>
          <w:numId w:val="2"/>
        </w:numPr>
        <w:rPr>
          <w:rFonts w:ascii="Times New Roman" w:hAnsi="Times New Roman" w:cs="Times New Roman"/>
          <w:sz w:val="28"/>
          <w:szCs w:val="28"/>
        </w:rPr>
      </w:pPr>
      <w:r w:rsidRPr="005B5360">
        <w:rPr>
          <w:rFonts w:ascii="Times New Roman" w:hAnsi="Times New Roman" w:cs="Times New Roman"/>
          <w:sz w:val="28"/>
          <w:szCs w:val="28"/>
        </w:rPr>
        <w:t>First, a new blockchain named Kadena is discussed in the following section.</w:t>
      </w:r>
    </w:p>
    <w:p w14:paraId="53B43997" w14:textId="77777777" w:rsidR="005B5360" w:rsidRPr="005B5360" w:rsidRDefault="005B5360" w:rsidP="005B5360">
      <w:pPr>
        <w:rPr>
          <w:rFonts w:ascii="Times New Roman" w:hAnsi="Times New Roman" w:cs="Times New Roman"/>
          <w:sz w:val="28"/>
          <w:szCs w:val="28"/>
        </w:rPr>
      </w:pPr>
      <w:r w:rsidRPr="005B5360">
        <w:rPr>
          <w:rFonts w:ascii="Times New Roman" w:hAnsi="Times New Roman" w:cs="Times New Roman"/>
          <w:sz w:val="28"/>
          <w:szCs w:val="28"/>
        </w:rPr>
        <w:pict w14:anchorId="5CA3FC1D">
          <v:rect id="_x0000_i1079" style="width:0;height:1.5pt" o:hralign="center" o:hrstd="t" o:hr="t" fillcolor="#a0a0a0" stroked="f"/>
        </w:pict>
      </w:r>
    </w:p>
    <w:p w14:paraId="4412481F" w14:textId="77777777" w:rsidR="005B5360" w:rsidRPr="005B5360" w:rsidRDefault="005B5360" w:rsidP="005B5360">
      <w:pPr>
        <w:rPr>
          <w:rFonts w:ascii="Times New Roman" w:hAnsi="Times New Roman" w:cs="Times New Roman"/>
          <w:b/>
          <w:bCs/>
          <w:sz w:val="28"/>
          <w:szCs w:val="28"/>
        </w:rPr>
      </w:pPr>
      <w:r w:rsidRPr="005B5360">
        <w:rPr>
          <w:rFonts w:ascii="Times New Roman" w:hAnsi="Times New Roman" w:cs="Times New Roman"/>
          <w:b/>
          <w:bCs/>
          <w:sz w:val="28"/>
          <w:szCs w:val="28"/>
        </w:rPr>
        <w:t>Kadena</w:t>
      </w:r>
    </w:p>
    <w:p w14:paraId="0C65A72E"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Kadena is a recently-introduced private blockchain that has successfully addressed scalability and privacy issues in blockchain systems.</w:t>
      </w:r>
    </w:p>
    <w:p w14:paraId="32CB41FD"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A new Turing incomplete language called Pact has also been introduced with Kadena that allows the development of smart contracts.</w:t>
      </w:r>
    </w:p>
    <w:p w14:paraId="3AAF5C2E"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A key innovation in Kadena is its Scalable BFT consensus algorithm, which has the potential to scale to thousands of nodes without performance degradation.</w:t>
      </w:r>
    </w:p>
    <w:p w14:paraId="74701F4F"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Scalable BFT is based on the original Raft algorithm and is a successor of Tangaroa and Juno.</w:t>
      </w:r>
    </w:p>
    <w:p w14:paraId="0C6E084C"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 xml:space="preserve">Tangaroa, which is a name given to an implementation of Raft with fault tolerance (a BFT Raft), was developed to address the availability and safety issues that arose from the </w:t>
      </w:r>
      <w:proofErr w:type="spellStart"/>
      <w:r w:rsidRPr="005B5360">
        <w:rPr>
          <w:rFonts w:ascii="Times New Roman" w:hAnsi="Times New Roman" w:cs="Times New Roman"/>
          <w:sz w:val="28"/>
          <w:szCs w:val="28"/>
        </w:rPr>
        <w:t>behavior</w:t>
      </w:r>
      <w:proofErr w:type="spellEnd"/>
      <w:r w:rsidRPr="005B5360">
        <w:rPr>
          <w:rFonts w:ascii="Times New Roman" w:hAnsi="Times New Roman" w:cs="Times New Roman"/>
          <w:sz w:val="28"/>
          <w:szCs w:val="28"/>
        </w:rPr>
        <w:t xml:space="preserve"> of byzantine nodes in the Raft algorithm, and Juno was a fork of Tangaroa that was developed by JPMorgan.</w:t>
      </w:r>
    </w:p>
    <w:p w14:paraId="744102FB"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Consensus algorithms are discussed in Chapter 1, Blockchain 101 in more detail.</w:t>
      </w:r>
    </w:p>
    <w:p w14:paraId="7D1C39F0"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Both of these proposals have a fundamental limitation – they cannot scale while maintaining a high level of high performance.</w:t>
      </w:r>
    </w:p>
    <w:p w14:paraId="3EE7959D"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As such, Juno could not gain much traction.</w:t>
      </w:r>
    </w:p>
    <w:p w14:paraId="55637164"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Private blockchains have the more desirable property of maintaining high performance as the number of nodes increase, but the aforementioned proposals lack this feature.</w:t>
      </w:r>
    </w:p>
    <w:p w14:paraId="6301DC7F" w14:textId="77777777" w:rsidR="005B5360" w:rsidRPr="005B5360" w:rsidRDefault="005B5360" w:rsidP="005B5360">
      <w:pPr>
        <w:numPr>
          <w:ilvl w:val="0"/>
          <w:numId w:val="3"/>
        </w:numPr>
        <w:rPr>
          <w:rFonts w:ascii="Times New Roman" w:hAnsi="Times New Roman" w:cs="Times New Roman"/>
          <w:sz w:val="28"/>
          <w:szCs w:val="28"/>
        </w:rPr>
      </w:pPr>
      <w:r w:rsidRPr="005B5360">
        <w:rPr>
          <w:rFonts w:ascii="Times New Roman" w:hAnsi="Times New Roman" w:cs="Times New Roman"/>
          <w:sz w:val="28"/>
          <w:szCs w:val="28"/>
        </w:rPr>
        <w:t>Kadena solves this issue with its proprietary Scalable BFT algorithm, which is expected to scale up to thousands of nodes without any performance degradation.</w:t>
      </w:r>
    </w:p>
    <w:p w14:paraId="5974E5CD" w14:textId="77777777" w:rsidR="005B5360" w:rsidRPr="005B5360" w:rsidRDefault="005B5360" w:rsidP="005B5360">
      <w:pPr>
        <w:rPr>
          <w:rFonts w:ascii="Times New Roman" w:hAnsi="Times New Roman" w:cs="Times New Roman"/>
          <w:sz w:val="28"/>
          <w:szCs w:val="28"/>
        </w:rPr>
      </w:pPr>
      <w:r w:rsidRPr="005B5360">
        <w:rPr>
          <w:rFonts w:ascii="Times New Roman" w:hAnsi="Times New Roman" w:cs="Times New Roman"/>
          <w:sz w:val="28"/>
          <w:szCs w:val="28"/>
        </w:rPr>
        <w:pict w14:anchorId="1A0BBDB4">
          <v:rect id="_x0000_i1080" style="width:0;height:1.5pt" o:hralign="center" o:hrstd="t" o:hr="t" fillcolor="#a0a0a0" stroked="f"/>
        </w:pict>
      </w:r>
    </w:p>
    <w:p w14:paraId="74A0D85D" w14:textId="77777777" w:rsidR="005B5360" w:rsidRPr="005B5360" w:rsidRDefault="005B5360" w:rsidP="005B5360">
      <w:pPr>
        <w:numPr>
          <w:ilvl w:val="0"/>
          <w:numId w:val="4"/>
        </w:numPr>
        <w:rPr>
          <w:rFonts w:ascii="Times New Roman" w:hAnsi="Times New Roman" w:cs="Times New Roman"/>
          <w:sz w:val="28"/>
          <w:szCs w:val="28"/>
        </w:rPr>
      </w:pPr>
      <w:r w:rsidRPr="005B5360">
        <w:rPr>
          <w:rFonts w:ascii="Times New Roman" w:hAnsi="Times New Roman" w:cs="Times New Roman"/>
          <w:sz w:val="28"/>
          <w:szCs w:val="28"/>
        </w:rPr>
        <w:lastRenderedPageBreak/>
        <w:t>Moreover, confidentiality is another important aspect of Kadena that enables privacy of transactions on the blockchain.</w:t>
      </w:r>
    </w:p>
    <w:p w14:paraId="59996164" w14:textId="77777777" w:rsidR="005B5360" w:rsidRPr="005B5360" w:rsidRDefault="005B5360" w:rsidP="005B5360">
      <w:pPr>
        <w:numPr>
          <w:ilvl w:val="0"/>
          <w:numId w:val="4"/>
        </w:numPr>
        <w:rPr>
          <w:rFonts w:ascii="Times New Roman" w:hAnsi="Times New Roman" w:cs="Times New Roman"/>
          <w:sz w:val="28"/>
          <w:szCs w:val="28"/>
        </w:rPr>
      </w:pPr>
      <w:r w:rsidRPr="005B5360">
        <w:rPr>
          <w:rFonts w:ascii="Times New Roman" w:hAnsi="Times New Roman" w:cs="Times New Roman"/>
          <w:sz w:val="28"/>
          <w:szCs w:val="28"/>
        </w:rPr>
        <w:t>This is achieved by using a combination of key rotation, symmetric on-chain encryption, incremental hashing, and Double Ratchet protocol.</w:t>
      </w:r>
    </w:p>
    <w:p w14:paraId="6C3A3209"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Key rotation is used as a standard mechanism to ensure security of the private blockchain.</w:t>
      </w:r>
    </w:p>
    <w:p w14:paraId="0F9E7504"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It is used as a best practice to thwart any attacks if the keys have been compromised, by periodically changing the encryption keys.</w:t>
      </w:r>
    </w:p>
    <w:p w14:paraId="4CFBC3BD"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There is a native support for key rotation in Pact smart contract language.</w:t>
      </w:r>
    </w:p>
    <w:p w14:paraId="719106B8"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Symmetric on chain encryption allows encryption of transaction data on the blockchain.</w:t>
      </w:r>
    </w:p>
    <w:p w14:paraId="63BBB19C"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These transactions can be automatically decrypted by the participants of a particular private transaction.</w:t>
      </w:r>
    </w:p>
    <w:p w14:paraId="329995C0" w14:textId="77777777" w:rsidR="005B5360" w:rsidRPr="005B5360" w:rsidRDefault="005B5360" w:rsidP="005B5360">
      <w:pPr>
        <w:numPr>
          <w:ilvl w:val="1"/>
          <w:numId w:val="4"/>
        </w:numPr>
        <w:rPr>
          <w:rFonts w:ascii="Times New Roman" w:hAnsi="Times New Roman" w:cs="Times New Roman"/>
          <w:sz w:val="28"/>
          <w:szCs w:val="28"/>
        </w:rPr>
      </w:pPr>
      <w:r w:rsidRPr="005B5360">
        <w:rPr>
          <w:rFonts w:ascii="Times New Roman" w:hAnsi="Times New Roman" w:cs="Times New Roman"/>
          <w:sz w:val="28"/>
          <w:szCs w:val="28"/>
        </w:rPr>
        <w:t>Double Ratchet protocol is used to provide key management and encryption functions.</w:t>
      </w:r>
    </w:p>
    <w:p w14:paraId="4912A5B1" w14:textId="77777777" w:rsidR="005B5360" w:rsidRPr="005B5360" w:rsidRDefault="005B5360" w:rsidP="005B5360">
      <w:pPr>
        <w:rPr>
          <w:rFonts w:ascii="Times New Roman" w:hAnsi="Times New Roman" w:cs="Times New Roman"/>
          <w:sz w:val="28"/>
          <w:szCs w:val="28"/>
        </w:rPr>
      </w:pPr>
      <w:r w:rsidRPr="005B5360">
        <w:rPr>
          <w:rFonts w:ascii="Times New Roman" w:hAnsi="Times New Roman" w:cs="Times New Roman"/>
          <w:sz w:val="28"/>
          <w:szCs w:val="28"/>
        </w:rPr>
        <w:pict w14:anchorId="4F795BB6">
          <v:rect id="_x0000_i1081" style="width:0;height:1.5pt" o:hralign="center" o:hrstd="t" o:hr="t" fillcolor="#a0a0a0" stroked="f"/>
        </w:pict>
      </w:r>
    </w:p>
    <w:p w14:paraId="6B6B40F4" w14:textId="77777777" w:rsidR="005B5360" w:rsidRPr="005B5360" w:rsidRDefault="005B5360" w:rsidP="005B5360">
      <w:pPr>
        <w:rPr>
          <w:rFonts w:ascii="Times New Roman" w:hAnsi="Times New Roman" w:cs="Times New Roman"/>
          <w:b/>
          <w:bCs/>
          <w:sz w:val="28"/>
          <w:szCs w:val="28"/>
        </w:rPr>
      </w:pPr>
      <w:r w:rsidRPr="005B5360">
        <w:rPr>
          <w:rFonts w:ascii="Times New Roman" w:hAnsi="Times New Roman" w:cs="Times New Roman"/>
          <w:b/>
          <w:bCs/>
          <w:sz w:val="28"/>
          <w:szCs w:val="28"/>
        </w:rPr>
        <w:t>Alternative Blockchains</w:t>
      </w:r>
    </w:p>
    <w:p w14:paraId="0CA7BFB0" w14:textId="77777777" w:rsidR="005B5360" w:rsidRPr="005B5360" w:rsidRDefault="005B5360" w:rsidP="005B5360">
      <w:pPr>
        <w:numPr>
          <w:ilvl w:val="0"/>
          <w:numId w:val="5"/>
        </w:numPr>
        <w:rPr>
          <w:rFonts w:ascii="Times New Roman" w:hAnsi="Times New Roman" w:cs="Times New Roman"/>
          <w:sz w:val="28"/>
          <w:szCs w:val="28"/>
        </w:rPr>
      </w:pPr>
      <w:r w:rsidRPr="005B5360">
        <w:rPr>
          <w:rFonts w:ascii="Times New Roman" w:hAnsi="Times New Roman" w:cs="Times New Roman"/>
          <w:sz w:val="28"/>
          <w:szCs w:val="28"/>
        </w:rPr>
        <w:t>Scalable BFT consensus protocol ensures that adequate replication and consensus has been achieved before smart contract execution.</w:t>
      </w:r>
    </w:p>
    <w:p w14:paraId="1A717DE9" w14:textId="77777777" w:rsidR="005B5360" w:rsidRPr="005B5360" w:rsidRDefault="005B5360" w:rsidP="005B5360">
      <w:pPr>
        <w:numPr>
          <w:ilvl w:val="0"/>
          <w:numId w:val="5"/>
        </w:numPr>
        <w:rPr>
          <w:rFonts w:ascii="Times New Roman" w:hAnsi="Times New Roman" w:cs="Times New Roman"/>
          <w:sz w:val="28"/>
          <w:szCs w:val="28"/>
        </w:rPr>
      </w:pPr>
      <w:r w:rsidRPr="005B5360">
        <w:rPr>
          <w:rFonts w:ascii="Times New Roman" w:hAnsi="Times New Roman" w:cs="Times New Roman"/>
          <w:sz w:val="28"/>
          <w:szCs w:val="28"/>
        </w:rPr>
        <w:t>Consensus is achieved by following the process described below:</w:t>
      </w:r>
    </w:p>
    <w:p w14:paraId="0EF80540" w14:textId="77777777" w:rsidR="005B5360" w:rsidRPr="005B5360" w:rsidRDefault="005B5360" w:rsidP="005B5360">
      <w:pPr>
        <w:numPr>
          <w:ilvl w:val="1"/>
          <w:numId w:val="5"/>
        </w:numPr>
        <w:rPr>
          <w:rFonts w:ascii="Times New Roman" w:hAnsi="Times New Roman" w:cs="Times New Roman"/>
          <w:sz w:val="28"/>
          <w:szCs w:val="28"/>
        </w:rPr>
      </w:pPr>
      <w:r w:rsidRPr="005B5360">
        <w:rPr>
          <w:rFonts w:ascii="Times New Roman" w:hAnsi="Times New Roman" w:cs="Times New Roman"/>
          <w:sz w:val="28"/>
          <w:szCs w:val="28"/>
        </w:rPr>
        <w:t>First, a new transaction is signed by the user and broadcasted over the blockchain network, which is picked up by a leader node that adds it to its immutable log. At this point, an incremental hash is also calculated for the log. Incremental hash is a type of hash function that basically allows computation of hash messages in the scenario where, if a previous original message which is already hashed is slightly changed, then the new hash message is computed from the already existing hash. This scheme is quicker and less resource intensive compared to a conventional hash function where an altogether new hash message is required to be generated even if the original message has only changed very slightly.</w:t>
      </w:r>
    </w:p>
    <w:p w14:paraId="5BEE252A" w14:textId="77777777" w:rsidR="005B5360" w:rsidRPr="005B5360" w:rsidRDefault="005B5360" w:rsidP="005B5360">
      <w:pPr>
        <w:numPr>
          <w:ilvl w:val="1"/>
          <w:numId w:val="5"/>
        </w:numPr>
        <w:rPr>
          <w:rFonts w:ascii="Times New Roman" w:hAnsi="Times New Roman" w:cs="Times New Roman"/>
          <w:sz w:val="28"/>
          <w:szCs w:val="28"/>
        </w:rPr>
      </w:pPr>
      <w:r w:rsidRPr="005B5360">
        <w:rPr>
          <w:rFonts w:ascii="Times New Roman" w:hAnsi="Times New Roman" w:cs="Times New Roman"/>
          <w:sz w:val="28"/>
          <w:szCs w:val="28"/>
        </w:rPr>
        <w:t>Once the transaction is written to the log by the leader node, it signs the replication and incremental hash and broadcasts it to other nodes.</w:t>
      </w:r>
    </w:p>
    <w:p w14:paraId="5A14AFF2" w14:textId="77777777" w:rsidR="005B5360" w:rsidRPr="005B5360" w:rsidRDefault="005B5360" w:rsidP="005B5360">
      <w:pPr>
        <w:numPr>
          <w:ilvl w:val="1"/>
          <w:numId w:val="5"/>
        </w:numPr>
        <w:rPr>
          <w:rFonts w:ascii="Times New Roman" w:hAnsi="Times New Roman" w:cs="Times New Roman"/>
          <w:sz w:val="28"/>
          <w:szCs w:val="28"/>
        </w:rPr>
      </w:pPr>
      <w:r w:rsidRPr="005B5360">
        <w:rPr>
          <w:rFonts w:ascii="Times New Roman" w:hAnsi="Times New Roman" w:cs="Times New Roman"/>
          <w:sz w:val="28"/>
          <w:szCs w:val="28"/>
        </w:rPr>
        <w:t>Other nodes, after receiving the transaction, verify the signature of the leader node, add the transaction into their own logs, and broadcast their own calculated incremental hashes (quorum proofs) to other nodes. Finally, the transaction is committed into the ledger permanently after an adequate number of proofs are received from other nodes.</w:t>
      </w:r>
    </w:p>
    <w:p w14:paraId="15A303A1" w14:textId="41BD5FFB" w:rsidR="00F358BB" w:rsidRDefault="005B5360" w:rsidP="00F358BB">
      <w:pPr>
        <w:rPr>
          <w:rFonts w:ascii="Times New Roman" w:hAnsi="Times New Roman" w:cs="Times New Roman"/>
          <w:sz w:val="28"/>
          <w:szCs w:val="28"/>
        </w:rPr>
      </w:pPr>
      <w:r w:rsidRPr="005B5360">
        <w:rPr>
          <w:rFonts w:ascii="Times New Roman" w:hAnsi="Times New Roman" w:cs="Times New Roman"/>
          <w:sz w:val="28"/>
          <w:szCs w:val="28"/>
        </w:rPr>
        <w:t>A simplified version of this process is shown in the following diagram, where the leader node is recording the new transactions and then replicating them to the follower nodes:</w:t>
      </w:r>
    </w:p>
    <w:p w14:paraId="604B7D29" w14:textId="3C5E8139" w:rsidR="005B5360" w:rsidRPr="00F358BB" w:rsidRDefault="005B5360" w:rsidP="00F358BB">
      <w:pPr>
        <w:rPr>
          <w:rFonts w:ascii="Times New Roman" w:hAnsi="Times New Roman" w:cs="Times New Roman"/>
          <w:sz w:val="28"/>
          <w:szCs w:val="28"/>
        </w:rPr>
      </w:pPr>
      <w:r w:rsidRPr="005B5360">
        <w:rPr>
          <w:rFonts w:ascii="Times New Roman" w:hAnsi="Times New Roman" w:cs="Times New Roman"/>
          <w:sz w:val="28"/>
          <w:szCs w:val="28"/>
        </w:rPr>
        <w:drawing>
          <wp:inline distT="0" distB="0" distL="0" distR="0" wp14:anchorId="10903F00" wp14:editId="0F921CB6">
            <wp:extent cx="6483350" cy="2781300"/>
            <wp:effectExtent l="0" t="0" r="0" b="0"/>
            <wp:docPr id="14532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551" name=""/>
                    <pic:cNvPicPr/>
                  </pic:nvPicPr>
                  <pic:blipFill>
                    <a:blip r:embed="rId5"/>
                    <a:stretch>
                      <a:fillRect/>
                    </a:stretch>
                  </pic:blipFill>
                  <pic:spPr>
                    <a:xfrm>
                      <a:off x="0" y="0"/>
                      <a:ext cx="6484254" cy="2781688"/>
                    </a:xfrm>
                    <a:prstGeom prst="rect">
                      <a:avLst/>
                    </a:prstGeom>
                  </pic:spPr>
                </pic:pic>
              </a:graphicData>
            </a:graphic>
          </wp:inline>
        </w:drawing>
      </w:r>
    </w:p>
    <w:p w14:paraId="3A85C87A" w14:textId="77777777" w:rsidR="00F358BB" w:rsidRDefault="00F358BB" w:rsidP="00B65B55">
      <w:pPr>
        <w:rPr>
          <w:rFonts w:ascii="Times New Roman" w:hAnsi="Times New Roman" w:cs="Times New Roman"/>
          <w:sz w:val="28"/>
          <w:szCs w:val="28"/>
        </w:rPr>
      </w:pPr>
    </w:p>
    <w:p w14:paraId="77368752" w14:textId="77777777" w:rsidR="00AB2A77" w:rsidRPr="00AB2A77" w:rsidRDefault="00AB2A77" w:rsidP="00AB2A77">
      <w:pPr>
        <w:numPr>
          <w:ilvl w:val="0"/>
          <w:numId w:val="6"/>
        </w:numPr>
        <w:rPr>
          <w:rFonts w:ascii="Times New Roman" w:hAnsi="Times New Roman" w:cs="Times New Roman"/>
          <w:sz w:val="28"/>
          <w:szCs w:val="28"/>
        </w:rPr>
      </w:pPr>
      <w:r w:rsidRPr="00AB2A77">
        <w:rPr>
          <w:rFonts w:ascii="Times New Roman" w:hAnsi="Times New Roman" w:cs="Times New Roman"/>
          <w:b/>
          <w:bCs/>
          <w:sz w:val="28"/>
          <w:szCs w:val="28"/>
        </w:rPr>
        <w:t>Consensus mechanism in Kadena</w:t>
      </w:r>
    </w:p>
    <w:p w14:paraId="01F23F1E" w14:textId="77777777" w:rsidR="00AB2A77" w:rsidRP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pict w14:anchorId="6198B014">
          <v:rect id="_x0000_i1097" style="width:0;height:1.5pt" o:hralign="center" o:hrstd="t" o:hr="t" fillcolor="#a0a0a0" stroked="f"/>
        </w:pict>
      </w:r>
    </w:p>
    <w:p w14:paraId="456C0BC9"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Alternative Blockchains</w:t>
      </w:r>
    </w:p>
    <w:p w14:paraId="5D0CE61A" w14:textId="77777777" w:rsidR="00AB2A77" w:rsidRPr="00AB2A77" w:rsidRDefault="00AB2A77" w:rsidP="00AB2A77">
      <w:pPr>
        <w:numPr>
          <w:ilvl w:val="0"/>
          <w:numId w:val="7"/>
        </w:numPr>
        <w:rPr>
          <w:rFonts w:ascii="Times New Roman" w:hAnsi="Times New Roman" w:cs="Times New Roman"/>
          <w:sz w:val="28"/>
          <w:szCs w:val="28"/>
        </w:rPr>
      </w:pPr>
      <w:r w:rsidRPr="00AB2A77">
        <w:rPr>
          <w:rFonts w:ascii="Times New Roman" w:hAnsi="Times New Roman" w:cs="Times New Roman"/>
          <w:sz w:val="28"/>
          <w:szCs w:val="28"/>
        </w:rPr>
        <w:t>Once the consensus is achieved, smart contract execution can start and takes a number of steps, as follows:</w:t>
      </w:r>
    </w:p>
    <w:p w14:paraId="52E45A3F" w14:textId="77777777" w:rsidR="00AB2A77" w:rsidRPr="00AB2A77" w:rsidRDefault="00AB2A77" w:rsidP="00AB2A77">
      <w:pPr>
        <w:numPr>
          <w:ilvl w:val="1"/>
          <w:numId w:val="7"/>
        </w:numPr>
        <w:rPr>
          <w:rFonts w:ascii="Times New Roman" w:hAnsi="Times New Roman" w:cs="Times New Roman"/>
          <w:sz w:val="28"/>
          <w:szCs w:val="28"/>
        </w:rPr>
      </w:pPr>
      <w:r w:rsidRPr="00AB2A77">
        <w:rPr>
          <w:rFonts w:ascii="Times New Roman" w:hAnsi="Times New Roman" w:cs="Times New Roman"/>
          <w:sz w:val="28"/>
          <w:szCs w:val="28"/>
        </w:rPr>
        <w:t>First, the signature of the message is verified.</w:t>
      </w:r>
    </w:p>
    <w:p w14:paraId="1D6704D2" w14:textId="77777777" w:rsidR="00AB2A77" w:rsidRPr="00AB2A77" w:rsidRDefault="00AB2A77" w:rsidP="00AB2A77">
      <w:pPr>
        <w:numPr>
          <w:ilvl w:val="1"/>
          <w:numId w:val="7"/>
        </w:numPr>
        <w:rPr>
          <w:rFonts w:ascii="Times New Roman" w:hAnsi="Times New Roman" w:cs="Times New Roman"/>
          <w:sz w:val="28"/>
          <w:szCs w:val="28"/>
        </w:rPr>
      </w:pPr>
      <w:r w:rsidRPr="00AB2A77">
        <w:rPr>
          <w:rFonts w:ascii="Times New Roman" w:hAnsi="Times New Roman" w:cs="Times New Roman"/>
          <w:sz w:val="28"/>
          <w:szCs w:val="28"/>
        </w:rPr>
        <w:t>Pact smart contract layer takes over.</w:t>
      </w:r>
    </w:p>
    <w:p w14:paraId="1430AF47" w14:textId="77777777" w:rsidR="00AB2A77" w:rsidRPr="00AB2A77" w:rsidRDefault="00AB2A77" w:rsidP="00AB2A77">
      <w:pPr>
        <w:numPr>
          <w:ilvl w:val="1"/>
          <w:numId w:val="7"/>
        </w:numPr>
        <w:rPr>
          <w:rFonts w:ascii="Times New Roman" w:hAnsi="Times New Roman" w:cs="Times New Roman"/>
          <w:sz w:val="28"/>
          <w:szCs w:val="28"/>
        </w:rPr>
      </w:pPr>
      <w:r w:rsidRPr="00AB2A77">
        <w:rPr>
          <w:rFonts w:ascii="Times New Roman" w:hAnsi="Times New Roman" w:cs="Times New Roman"/>
          <w:sz w:val="28"/>
          <w:szCs w:val="28"/>
        </w:rPr>
        <w:t>Pact code is compiled.</w:t>
      </w:r>
    </w:p>
    <w:p w14:paraId="2AC0F91B" w14:textId="77777777" w:rsidR="00AB2A77" w:rsidRPr="00AB2A77" w:rsidRDefault="00AB2A77" w:rsidP="00AB2A77">
      <w:pPr>
        <w:numPr>
          <w:ilvl w:val="1"/>
          <w:numId w:val="7"/>
        </w:numPr>
        <w:rPr>
          <w:rFonts w:ascii="Times New Roman" w:hAnsi="Times New Roman" w:cs="Times New Roman"/>
          <w:sz w:val="28"/>
          <w:szCs w:val="28"/>
        </w:rPr>
      </w:pPr>
      <w:r w:rsidRPr="00AB2A77">
        <w:rPr>
          <w:rFonts w:ascii="Times New Roman" w:hAnsi="Times New Roman" w:cs="Times New Roman"/>
          <w:sz w:val="28"/>
          <w:szCs w:val="28"/>
        </w:rPr>
        <w:t>The transaction is initiated and executes any business logic embedded within the smart contract.</w:t>
      </w:r>
    </w:p>
    <w:p w14:paraId="48215122" w14:textId="77777777" w:rsidR="00AB2A77" w:rsidRPr="00AB2A77" w:rsidRDefault="00AB2A77" w:rsidP="00AB2A77">
      <w:pPr>
        <w:numPr>
          <w:ilvl w:val="2"/>
          <w:numId w:val="7"/>
        </w:numPr>
        <w:rPr>
          <w:rFonts w:ascii="Times New Roman" w:hAnsi="Times New Roman" w:cs="Times New Roman"/>
          <w:sz w:val="28"/>
          <w:szCs w:val="28"/>
        </w:rPr>
      </w:pPr>
      <w:r w:rsidRPr="00AB2A77">
        <w:rPr>
          <w:rFonts w:ascii="Times New Roman" w:hAnsi="Times New Roman" w:cs="Times New Roman"/>
          <w:sz w:val="28"/>
          <w:szCs w:val="28"/>
        </w:rPr>
        <w:t>In case of any failures, an immediate rollback is initiated that reverts the state back to what it was before the execution started.</w:t>
      </w:r>
    </w:p>
    <w:p w14:paraId="41325467" w14:textId="77777777" w:rsidR="00AB2A77" w:rsidRPr="00AB2A77" w:rsidRDefault="00AB2A77" w:rsidP="00AB2A77">
      <w:pPr>
        <w:numPr>
          <w:ilvl w:val="1"/>
          <w:numId w:val="7"/>
        </w:numPr>
        <w:rPr>
          <w:rFonts w:ascii="Times New Roman" w:hAnsi="Times New Roman" w:cs="Times New Roman"/>
          <w:sz w:val="28"/>
          <w:szCs w:val="28"/>
        </w:rPr>
      </w:pPr>
      <w:r w:rsidRPr="00AB2A77">
        <w:rPr>
          <w:rFonts w:ascii="Times New Roman" w:hAnsi="Times New Roman" w:cs="Times New Roman"/>
          <w:sz w:val="28"/>
          <w:szCs w:val="28"/>
        </w:rPr>
        <w:t>Finally, the transaction completes and relevant logs are updated.</w:t>
      </w:r>
    </w:p>
    <w:p w14:paraId="42DCBF18" w14:textId="77777777" w:rsidR="00AB2A77" w:rsidRP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pict w14:anchorId="39A7D8D7">
          <v:rect id="_x0000_i1098" style="width:0;height:1.5pt" o:hralign="center" o:hrstd="t" o:hr="t" fillcolor="#a0a0a0" stroked="f"/>
        </w:pict>
      </w:r>
    </w:p>
    <w:p w14:paraId="299BE718"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Pact Open Source</w:t>
      </w:r>
    </w:p>
    <w:p w14:paraId="5CFD425B" w14:textId="77777777" w:rsidR="00AB2A77" w:rsidRPr="00AB2A77" w:rsidRDefault="00AB2A77" w:rsidP="00AB2A77">
      <w:pPr>
        <w:numPr>
          <w:ilvl w:val="0"/>
          <w:numId w:val="8"/>
        </w:numPr>
        <w:rPr>
          <w:rFonts w:ascii="Times New Roman" w:hAnsi="Times New Roman" w:cs="Times New Roman"/>
          <w:sz w:val="28"/>
          <w:szCs w:val="28"/>
        </w:rPr>
      </w:pPr>
      <w:r w:rsidRPr="00AB2A77">
        <w:rPr>
          <w:rFonts w:ascii="Times New Roman" w:hAnsi="Times New Roman" w:cs="Times New Roman"/>
          <w:sz w:val="28"/>
          <w:szCs w:val="28"/>
        </w:rPr>
        <w:t xml:space="preserve">Pact has been open sourced by Kadena and is available for download at </w:t>
      </w:r>
      <w:hyperlink r:id="rId6" w:tgtFrame="_new" w:history="1">
        <w:r w:rsidRPr="00AB2A77">
          <w:rPr>
            <w:rStyle w:val="Hyperlink"/>
            <w:rFonts w:ascii="Times New Roman" w:hAnsi="Times New Roman" w:cs="Times New Roman"/>
            <w:sz w:val="28"/>
            <w:szCs w:val="28"/>
          </w:rPr>
          <w:t>http://kadena.io/pact/downloads.html</w:t>
        </w:r>
      </w:hyperlink>
      <w:r w:rsidRPr="00AB2A77">
        <w:rPr>
          <w:rFonts w:ascii="Times New Roman" w:hAnsi="Times New Roman" w:cs="Times New Roman"/>
          <w:sz w:val="28"/>
          <w:szCs w:val="28"/>
        </w:rPr>
        <w:t>.</w:t>
      </w:r>
    </w:p>
    <w:p w14:paraId="7AE79790" w14:textId="77777777" w:rsidR="00AB2A77" w:rsidRPr="00AB2A77" w:rsidRDefault="00AB2A77" w:rsidP="00AB2A77">
      <w:pPr>
        <w:numPr>
          <w:ilvl w:val="0"/>
          <w:numId w:val="8"/>
        </w:numPr>
        <w:rPr>
          <w:rFonts w:ascii="Times New Roman" w:hAnsi="Times New Roman" w:cs="Times New Roman"/>
          <w:sz w:val="28"/>
          <w:szCs w:val="28"/>
        </w:rPr>
      </w:pPr>
      <w:r w:rsidRPr="00AB2A77">
        <w:rPr>
          <w:rFonts w:ascii="Times New Roman" w:hAnsi="Times New Roman" w:cs="Times New Roman"/>
          <w:sz w:val="28"/>
          <w:szCs w:val="28"/>
        </w:rPr>
        <w:t>This can be downloaded as a standalone binary that provides a REPL for Pact language.</w:t>
      </w:r>
    </w:p>
    <w:p w14:paraId="21AE6ED8" w14:textId="77777777" w:rsidR="00AB2A77" w:rsidRPr="00AB2A77" w:rsidRDefault="00AB2A77" w:rsidP="00AB2A77">
      <w:pPr>
        <w:numPr>
          <w:ilvl w:val="0"/>
          <w:numId w:val="8"/>
        </w:numPr>
        <w:rPr>
          <w:rFonts w:ascii="Times New Roman" w:hAnsi="Times New Roman" w:cs="Times New Roman"/>
          <w:sz w:val="28"/>
          <w:szCs w:val="28"/>
        </w:rPr>
      </w:pPr>
      <w:r w:rsidRPr="00AB2A77">
        <w:rPr>
          <w:rFonts w:ascii="Times New Roman" w:hAnsi="Times New Roman" w:cs="Times New Roman"/>
          <w:sz w:val="28"/>
          <w:szCs w:val="28"/>
        </w:rPr>
        <w:t xml:space="preserve">An example is shown below where Pact is run by issuing the </w:t>
      </w:r>
      <w:proofErr w:type="gramStart"/>
      <w:r w:rsidRPr="00AB2A77">
        <w:rPr>
          <w:rFonts w:ascii="Times New Roman" w:hAnsi="Times New Roman" w:cs="Times New Roman"/>
          <w:sz w:val="28"/>
          <w:szCs w:val="28"/>
        </w:rPr>
        <w:t>command .</w:t>
      </w:r>
      <w:proofErr w:type="gramEnd"/>
      <w:r w:rsidRPr="00AB2A77">
        <w:rPr>
          <w:rFonts w:ascii="Times New Roman" w:hAnsi="Times New Roman" w:cs="Times New Roman"/>
          <w:sz w:val="28"/>
          <w:szCs w:val="28"/>
        </w:rPr>
        <w:t>/pact in a Linux console.</w:t>
      </w:r>
    </w:p>
    <w:p w14:paraId="5351BF1B" w14:textId="1024C749" w:rsidR="00B65B55" w:rsidRDefault="00AB2A77" w:rsidP="00B65B55">
      <w:pPr>
        <w:rPr>
          <w:rFonts w:ascii="Times New Roman" w:hAnsi="Times New Roman" w:cs="Times New Roman"/>
          <w:sz w:val="28"/>
          <w:szCs w:val="28"/>
        </w:rPr>
      </w:pPr>
      <w:r w:rsidRPr="00AB2A77">
        <w:rPr>
          <w:rFonts w:ascii="Times New Roman" w:hAnsi="Times New Roman" w:cs="Times New Roman"/>
          <w:sz w:val="28"/>
          <w:szCs w:val="28"/>
        </w:rPr>
        <w:drawing>
          <wp:inline distT="0" distB="0" distL="0" distR="0" wp14:anchorId="6DFDE6FA" wp14:editId="4092EC26">
            <wp:extent cx="5553850" cy="3810532"/>
            <wp:effectExtent l="0" t="0" r="8890" b="0"/>
            <wp:docPr id="101735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54305" name=""/>
                    <pic:cNvPicPr/>
                  </pic:nvPicPr>
                  <pic:blipFill>
                    <a:blip r:embed="rId7"/>
                    <a:stretch>
                      <a:fillRect/>
                    </a:stretch>
                  </pic:blipFill>
                  <pic:spPr>
                    <a:xfrm>
                      <a:off x="0" y="0"/>
                      <a:ext cx="5553850" cy="3810532"/>
                    </a:xfrm>
                    <a:prstGeom prst="rect">
                      <a:avLst/>
                    </a:prstGeom>
                  </pic:spPr>
                </pic:pic>
              </a:graphicData>
            </a:graphic>
          </wp:inline>
        </w:drawing>
      </w:r>
    </w:p>
    <w:p w14:paraId="6E2478C1" w14:textId="77777777" w:rsidR="00AB2A77" w:rsidRDefault="00AB2A77" w:rsidP="00B65B55">
      <w:pPr>
        <w:rPr>
          <w:rFonts w:ascii="Times New Roman" w:hAnsi="Times New Roman" w:cs="Times New Roman"/>
          <w:sz w:val="28"/>
          <w:szCs w:val="28"/>
        </w:rPr>
      </w:pPr>
    </w:p>
    <w:p w14:paraId="520171F9"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Smart Contract in Pact</w:t>
      </w:r>
    </w:p>
    <w:p w14:paraId="1C7E4622" w14:textId="77777777" w:rsidR="00AB2A77" w:rsidRPr="00AB2A77" w:rsidRDefault="00AB2A77" w:rsidP="00AB2A77">
      <w:pPr>
        <w:numPr>
          <w:ilvl w:val="0"/>
          <w:numId w:val="9"/>
        </w:numPr>
        <w:rPr>
          <w:rFonts w:ascii="Times New Roman" w:hAnsi="Times New Roman" w:cs="Times New Roman"/>
          <w:sz w:val="28"/>
          <w:szCs w:val="28"/>
        </w:rPr>
      </w:pPr>
      <w:r w:rsidRPr="00AB2A77">
        <w:rPr>
          <w:rFonts w:ascii="Times New Roman" w:hAnsi="Times New Roman" w:cs="Times New Roman"/>
          <w:sz w:val="28"/>
          <w:szCs w:val="28"/>
        </w:rPr>
        <w:t>Smart contract in Pact is generally composed of three sections:</w:t>
      </w:r>
    </w:p>
    <w:p w14:paraId="335556AD" w14:textId="77777777" w:rsidR="00AB2A77" w:rsidRPr="00AB2A77" w:rsidRDefault="00AB2A77" w:rsidP="00AB2A77">
      <w:pPr>
        <w:numPr>
          <w:ilvl w:val="1"/>
          <w:numId w:val="9"/>
        </w:numPr>
        <w:rPr>
          <w:rFonts w:ascii="Times New Roman" w:hAnsi="Times New Roman" w:cs="Times New Roman"/>
          <w:sz w:val="28"/>
          <w:szCs w:val="28"/>
        </w:rPr>
      </w:pPr>
      <w:r w:rsidRPr="00AB2A77">
        <w:rPr>
          <w:rFonts w:ascii="Times New Roman" w:hAnsi="Times New Roman" w:cs="Times New Roman"/>
          <w:b/>
          <w:bCs/>
          <w:sz w:val="28"/>
          <w:szCs w:val="28"/>
        </w:rPr>
        <w:t>Keysets</w:t>
      </w:r>
      <w:r w:rsidRPr="00AB2A77">
        <w:rPr>
          <w:rFonts w:ascii="Times New Roman" w:hAnsi="Times New Roman" w:cs="Times New Roman"/>
          <w:sz w:val="28"/>
          <w:szCs w:val="28"/>
        </w:rPr>
        <w:t>:</w:t>
      </w:r>
    </w:p>
    <w:p w14:paraId="6BEAF9E5" w14:textId="77777777" w:rsidR="00AB2A77" w:rsidRPr="00AB2A77" w:rsidRDefault="00AB2A77" w:rsidP="00AB2A77">
      <w:pPr>
        <w:numPr>
          <w:ilvl w:val="2"/>
          <w:numId w:val="9"/>
        </w:numPr>
        <w:rPr>
          <w:rFonts w:ascii="Times New Roman" w:hAnsi="Times New Roman" w:cs="Times New Roman"/>
          <w:sz w:val="28"/>
          <w:szCs w:val="28"/>
        </w:rPr>
      </w:pPr>
      <w:r w:rsidRPr="00AB2A77">
        <w:rPr>
          <w:rFonts w:ascii="Times New Roman" w:hAnsi="Times New Roman" w:cs="Times New Roman"/>
          <w:sz w:val="28"/>
          <w:szCs w:val="28"/>
        </w:rPr>
        <w:t>Defines relevant authorization schemes for tables and modules.</w:t>
      </w:r>
    </w:p>
    <w:p w14:paraId="3081B83C" w14:textId="77777777" w:rsidR="00AB2A77" w:rsidRPr="00AB2A77" w:rsidRDefault="00AB2A77" w:rsidP="00AB2A77">
      <w:pPr>
        <w:numPr>
          <w:ilvl w:val="1"/>
          <w:numId w:val="9"/>
        </w:numPr>
        <w:rPr>
          <w:rFonts w:ascii="Times New Roman" w:hAnsi="Times New Roman" w:cs="Times New Roman"/>
          <w:sz w:val="28"/>
          <w:szCs w:val="28"/>
        </w:rPr>
      </w:pPr>
      <w:r w:rsidRPr="00AB2A77">
        <w:rPr>
          <w:rFonts w:ascii="Times New Roman" w:hAnsi="Times New Roman" w:cs="Times New Roman"/>
          <w:b/>
          <w:bCs/>
          <w:sz w:val="28"/>
          <w:szCs w:val="28"/>
        </w:rPr>
        <w:t>Modules</w:t>
      </w:r>
      <w:r w:rsidRPr="00AB2A77">
        <w:rPr>
          <w:rFonts w:ascii="Times New Roman" w:hAnsi="Times New Roman" w:cs="Times New Roman"/>
          <w:sz w:val="28"/>
          <w:szCs w:val="28"/>
        </w:rPr>
        <w:t>:</w:t>
      </w:r>
    </w:p>
    <w:p w14:paraId="7B859AF4" w14:textId="77777777" w:rsidR="00AB2A77" w:rsidRPr="00AB2A77" w:rsidRDefault="00AB2A77" w:rsidP="00AB2A77">
      <w:pPr>
        <w:numPr>
          <w:ilvl w:val="2"/>
          <w:numId w:val="9"/>
        </w:numPr>
        <w:rPr>
          <w:rFonts w:ascii="Times New Roman" w:hAnsi="Times New Roman" w:cs="Times New Roman"/>
          <w:sz w:val="28"/>
          <w:szCs w:val="28"/>
        </w:rPr>
      </w:pPr>
      <w:r w:rsidRPr="00AB2A77">
        <w:rPr>
          <w:rFonts w:ascii="Times New Roman" w:hAnsi="Times New Roman" w:cs="Times New Roman"/>
          <w:sz w:val="28"/>
          <w:szCs w:val="28"/>
        </w:rPr>
        <w:t>The smart contract code encompassing the business logic in the form of functions and Pacts.</w:t>
      </w:r>
    </w:p>
    <w:p w14:paraId="4F967594" w14:textId="77777777" w:rsidR="00AB2A77" w:rsidRPr="00AB2A77" w:rsidRDefault="00AB2A77" w:rsidP="00AB2A77">
      <w:pPr>
        <w:numPr>
          <w:ilvl w:val="1"/>
          <w:numId w:val="9"/>
        </w:numPr>
        <w:rPr>
          <w:rFonts w:ascii="Times New Roman" w:hAnsi="Times New Roman" w:cs="Times New Roman"/>
          <w:sz w:val="28"/>
          <w:szCs w:val="28"/>
        </w:rPr>
      </w:pPr>
      <w:r w:rsidRPr="00AB2A77">
        <w:rPr>
          <w:rFonts w:ascii="Times New Roman" w:hAnsi="Times New Roman" w:cs="Times New Roman"/>
          <w:b/>
          <w:bCs/>
          <w:sz w:val="28"/>
          <w:szCs w:val="28"/>
        </w:rPr>
        <w:t>Tables</w:t>
      </w:r>
      <w:r w:rsidRPr="00AB2A77">
        <w:rPr>
          <w:rFonts w:ascii="Times New Roman" w:hAnsi="Times New Roman" w:cs="Times New Roman"/>
          <w:sz w:val="28"/>
          <w:szCs w:val="28"/>
        </w:rPr>
        <w:t>:</w:t>
      </w:r>
    </w:p>
    <w:p w14:paraId="5A29A12E" w14:textId="77777777" w:rsidR="00AB2A77" w:rsidRPr="00AB2A77" w:rsidRDefault="00AB2A77" w:rsidP="00AB2A77">
      <w:pPr>
        <w:numPr>
          <w:ilvl w:val="2"/>
          <w:numId w:val="9"/>
        </w:numPr>
        <w:rPr>
          <w:rFonts w:ascii="Times New Roman" w:hAnsi="Times New Roman" w:cs="Times New Roman"/>
          <w:sz w:val="28"/>
          <w:szCs w:val="28"/>
        </w:rPr>
      </w:pPr>
      <w:r w:rsidRPr="00AB2A77">
        <w:rPr>
          <w:rFonts w:ascii="Times New Roman" w:hAnsi="Times New Roman" w:cs="Times New Roman"/>
          <w:sz w:val="28"/>
          <w:szCs w:val="28"/>
        </w:rPr>
        <w:t>Used for data storage.</w:t>
      </w:r>
    </w:p>
    <w:p w14:paraId="0A194991" w14:textId="77777777" w:rsidR="00AB2A77" w:rsidRPr="00AB2A77" w:rsidRDefault="00AB2A77" w:rsidP="00AB2A77">
      <w:pPr>
        <w:numPr>
          <w:ilvl w:val="0"/>
          <w:numId w:val="9"/>
        </w:numPr>
        <w:rPr>
          <w:rFonts w:ascii="Times New Roman" w:hAnsi="Times New Roman" w:cs="Times New Roman"/>
          <w:sz w:val="28"/>
          <w:szCs w:val="28"/>
        </w:rPr>
      </w:pPr>
      <w:r w:rsidRPr="00AB2A77">
        <w:rPr>
          <w:rFonts w:ascii="Times New Roman" w:hAnsi="Times New Roman" w:cs="Times New Roman"/>
          <w:b/>
          <w:bCs/>
          <w:sz w:val="28"/>
          <w:szCs w:val="28"/>
        </w:rPr>
        <w:t>Pacts within Modules</w:t>
      </w:r>
      <w:r w:rsidRPr="00AB2A77">
        <w:rPr>
          <w:rFonts w:ascii="Times New Roman" w:hAnsi="Times New Roman" w:cs="Times New Roman"/>
          <w:sz w:val="28"/>
          <w:szCs w:val="28"/>
        </w:rPr>
        <w:t>:</w:t>
      </w:r>
    </w:p>
    <w:p w14:paraId="0727E9B7" w14:textId="77777777" w:rsidR="00AB2A77" w:rsidRPr="00AB2A77" w:rsidRDefault="00AB2A77" w:rsidP="00AB2A77">
      <w:pPr>
        <w:numPr>
          <w:ilvl w:val="1"/>
          <w:numId w:val="10"/>
        </w:numPr>
        <w:rPr>
          <w:rFonts w:ascii="Times New Roman" w:hAnsi="Times New Roman" w:cs="Times New Roman"/>
          <w:sz w:val="28"/>
          <w:szCs w:val="28"/>
        </w:rPr>
      </w:pPr>
      <w:r w:rsidRPr="00AB2A77">
        <w:rPr>
          <w:rFonts w:ascii="Times New Roman" w:hAnsi="Times New Roman" w:cs="Times New Roman"/>
          <w:sz w:val="28"/>
          <w:szCs w:val="28"/>
        </w:rPr>
        <w:t>Composed of multiple steps.</w:t>
      </w:r>
    </w:p>
    <w:p w14:paraId="213DC123" w14:textId="77777777" w:rsidR="00AB2A77" w:rsidRPr="00AB2A77" w:rsidRDefault="00AB2A77" w:rsidP="00AB2A77">
      <w:pPr>
        <w:numPr>
          <w:ilvl w:val="1"/>
          <w:numId w:val="10"/>
        </w:numPr>
        <w:rPr>
          <w:rFonts w:ascii="Times New Roman" w:hAnsi="Times New Roman" w:cs="Times New Roman"/>
          <w:sz w:val="28"/>
          <w:szCs w:val="28"/>
        </w:rPr>
      </w:pPr>
      <w:r w:rsidRPr="00AB2A77">
        <w:rPr>
          <w:rFonts w:ascii="Times New Roman" w:hAnsi="Times New Roman" w:cs="Times New Roman"/>
          <w:sz w:val="28"/>
          <w:szCs w:val="28"/>
        </w:rPr>
        <w:t>Executed sequentially.</w:t>
      </w:r>
    </w:p>
    <w:p w14:paraId="59272345" w14:textId="77777777" w:rsidR="00AB2A77" w:rsidRP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pict w14:anchorId="2698E121">
          <v:rect id="_x0000_i1107" style="width:0;height:1.5pt" o:hralign="center" o:hrstd="t" o:hr="t" fillcolor="#a0a0a0" stroked="f"/>
        </w:pict>
      </w:r>
    </w:p>
    <w:p w14:paraId="4D80F9D0"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Execution Modes in Pact</w:t>
      </w:r>
    </w:p>
    <w:p w14:paraId="67FC820B" w14:textId="77777777" w:rsidR="00AB2A77" w:rsidRPr="00AB2A77" w:rsidRDefault="00AB2A77" w:rsidP="00AB2A77">
      <w:pPr>
        <w:numPr>
          <w:ilvl w:val="0"/>
          <w:numId w:val="11"/>
        </w:numPr>
        <w:rPr>
          <w:rFonts w:ascii="Times New Roman" w:hAnsi="Times New Roman" w:cs="Times New Roman"/>
          <w:sz w:val="28"/>
          <w:szCs w:val="28"/>
        </w:rPr>
      </w:pPr>
      <w:r w:rsidRPr="00AB2A77">
        <w:rPr>
          <w:rFonts w:ascii="Times New Roman" w:hAnsi="Times New Roman" w:cs="Times New Roman"/>
          <w:sz w:val="28"/>
          <w:szCs w:val="28"/>
        </w:rPr>
        <w:t>Pact can be used in several execution modes:</w:t>
      </w:r>
    </w:p>
    <w:p w14:paraId="5D15C5E6" w14:textId="77777777" w:rsidR="00AB2A77" w:rsidRPr="00AB2A77" w:rsidRDefault="00AB2A77" w:rsidP="00AB2A77">
      <w:pPr>
        <w:numPr>
          <w:ilvl w:val="1"/>
          <w:numId w:val="11"/>
        </w:numPr>
        <w:rPr>
          <w:rFonts w:ascii="Times New Roman" w:hAnsi="Times New Roman" w:cs="Times New Roman"/>
          <w:sz w:val="28"/>
          <w:szCs w:val="28"/>
        </w:rPr>
      </w:pPr>
      <w:r w:rsidRPr="00AB2A77">
        <w:rPr>
          <w:rFonts w:ascii="Times New Roman" w:hAnsi="Times New Roman" w:cs="Times New Roman"/>
          <w:b/>
          <w:bCs/>
          <w:sz w:val="28"/>
          <w:szCs w:val="28"/>
        </w:rPr>
        <w:t>Contract Definition Mode</w:t>
      </w:r>
      <w:r w:rsidRPr="00AB2A77">
        <w:rPr>
          <w:rFonts w:ascii="Times New Roman" w:hAnsi="Times New Roman" w:cs="Times New Roman"/>
          <w:sz w:val="28"/>
          <w:szCs w:val="28"/>
        </w:rPr>
        <w:t>:</w:t>
      </w:r>
    </w:p>
    <w:p w14:paraId="2755E398" w14:textId="77777777" w:rsidR="00AB2A77" w:rsidRPr="00AB2A77" w:rsidRDefault="00AB2A77" w:rsidP="00AB2A77">
      <w:pPr>
        <w:numPr>
          <w:ilvl w:val="2"/>
          <w:numId w:val="11"/>
        </w:numPr>
        <w:rPr>
          <w:rFonts w:ascii="Times New Roman" w:hAnsi="Times New Roman" w:cs="Times New Roman"/>
          <w:sz w:val="28"/>
          <w:szCs w:val="28"/>
        </w:rPr>
      </w:pPr>
      <w:r w:rsidRPr="00AB2A77">
        <w:rPr>
          <w:rFonts w:ascii="Times New Roman" w:hAnsi="Times New Roman" w:cs="Times New Roman"/>
          <w:sz w:val="28"/>
          <w:szCs w:val="28"/>
        </w:rPr>
        <w:t>Allows a contract to be created on the blockchain via a single transaction message.</w:t>
      </w:r>
    </w:p>
    <w:p w14:paraId="25090C4C" w14:textId="77777777" w:rsidR="00AB2A77" w:rsidRPr="00AB2A77" w:rsidRDefault="00AB2A77" w:rsidP="00AB2A77">
      <w:pPr>
        <w:numPr>
          <w:ilvl w:val="1"/>
          <w:numId w:val="11"/>
        </w:numPr>
        <w:rPr>
          <w:rFonts w:ascii="Times New Roman" w:hAnsi="Times New Roman" w:cs="Times New Roman"/>
          <w:sz w:val="28"/>
          <w:szCs w:val="28"/>
        </w:rPr>
      </w:pPr>
      <w:r w:rsidRPr="00AB2A77">
        <w:rPr>
          <w:rFonts w:ascii="Times New Roman" w:hAnsi="Times New Roman" w:cs="Times New Roman"/>
          <w:b/>
          <w:bCs/>
          <w:sz w:val="28"/>
          <w:szCs w:val="28"/>
        </w:rPr>
        <w:t>Transaction Execution Mode</w:t>
      </w:r>
      <w:r w:rsidRPr="00AB2A77">
        <w:rPr>
          <w:rFonts w:ascii="Times New Roman" w:hAnsi="Times New Roman" w:cs="Times New Roman"/>
          <w:sz w:val="28"/>
          <w:szCs w:val="28"/>
        </w:rPr>
        <w:t>:</w:t>
      </w:r>
    </w:p>
    <w:p w14:paraId="67297D6C" w14:textId="77777777" w:rsidR="00AB2A77" w:rsidRPr="00AB2A77" w:rsidRDefault="00AB2A77" w:rsidP="00AB2A77">
      <w:pPr>
        <w:numPr>
          <w:ilvl w:val="2"/>
          <w:numId w:val="11"/>
        </w:numPr>
        <w:rPr>
          <w:rFonts w:ascii="Times New Roman" w:hAnsi="Times New Roman" w:cs="Times New Roman"/>
          <w:sz w:val="28"/>
          <w:szCs w:val="28"/>
        </w:rPr>
      </w:pPr>
      <w:r w:rsidRPr="00AB2A77">
        <w:rPr>
          <w:rFonts w:ascii="Times New Roman" w:hAnsi="Times New Roman" w:cs="Times New Roman"/>
          <w:sz w:val="28"/>
          <w:szCs w:val="28"/>
        </w:rPr>
        <w:t>Entails the execution of modules of smart contract code that represent business logic.</w:t>
      </w:r>
    </w:p>
    <w:p w14:paraId="3DBD92D1" w14:textId="77777777" w:rsidR="00AB2A77" w:rsidRPr="00AB2A77" w:rsidRDefault="00AB2A77" w:rsidP="00AB2A77">
      <w:pPr>
        <w:numPr>
          <w:ilvl w:val="1"/>
          <w:numId w:val="11"/>
        </w:numPr>
        <w:rPr>
          <w:rFonts w:ascii="Times New Roman" w:hAnsi="Times New Roman" w:cs="Times New Roman"/>
          <w:sz w:val="28"/>
          <w:szCs w:val="28"/>
        </w:rPr>
      </w:pPr>
      <w:r w:rsidRPr="00AB2A77">
        <w:rPr>
          <w:rFonts w:ascii="Times New Roman" w:hAnsi="Times New Roman" w:cs="Times New Roman"/>
          <w:b/>
          <w:bCs/>
          <w:sz w:val="28"/>
          <w:szCs w:val="28"/>
        </w:rPr>
        <w:t>Querying Mode</w:t>
      </w:r>
      <w:r w:rsidRPr="00AB2A77">
        <w:rPr>
          <w:rFonts w:ascii="Times New Roman" w:hAnsi="Times New Roman" w:cs="Times New Roman"/>
          <w:sz w:val="28"/>
          <w:szCs w:val="28"/>
        </w:rPr>
        <w:t>:</w:t>
      </w:r>
    </w:p>
    <w:p w14:paraId="2CB63C0F" w14:textId="77777777" w:rsidR="00AB2A77" w:rsidRPr="00AB2A77" w:rsidRDefault="00AB2A77" w:rsidP="00AB2A77">
      <w:pPr>
        <w:numPr>
          <w:ilvl w:val="2"/>
          <w:numId w:val="11"/>
        </w:numPr>
        <w:rPr>
          <w:rFonts w:ascii="Times New Roman" w:hAnsi="Times New Roman" w:cs="Times New Roman"/>
          <w:sz w:val="28"/>
          <w:szCs w:val="28"/>
        </w:rPr>
      </w:pPr>
      <w:r w:rsidRPr="00AB2A77">
        <w:rPr>
          <w:rFonts w:ascii="Times New Roman" w:hAnsi="Times New Roman" w:cs="Times New Roman"/>
          <w:sz w:val="28"/>
          <w:szCs w:val="28"/>
        </w:rPr>
        <w:t>Concerned with probing the contract for data.</w:t>
      </w:r>
    </w:p>
    <w:p w14:paraId="45CED815" w14:textId="631E03BE" w:rsidR="00AB2A77" w:rsidRDefault="00AB2A77" w:rsidP="00AB2A77">
      <w:pPr>
        <w:numPr>
          <w:ilvl w:val="2"/>
          <w:numId w:val="11"/>
        </w:numPr>
        <w:rPr>
          <w:rFonts w:ascii="Times New Roman" w:hAnsi="Times New Roman" w:cs="Times New Roman"/>
          <w:sz w:val="28"/>
          <w:szCs w:val="28"/>
        </w:rPr>
      </w:pPr>
      <w:r w:rsidRPr="00AB2A77">
        <w:rPr>
          <w:rFonts w:ascii="Times New Roman" w:hAnsi="Times New Roman" w:cs="Times New Roman"/>
          <w:sz w:val="28"/>
          <w:szCs w:val="28"/>
        </w:rPr>
        <w:t>Executed locally on the nodes for performance reasons.</w:t>
      </w:r>
    </w:p>
    <w:p w14:paraId="360E3D0C" w14:textId="77777777" w:rsidR="00AB2A77" w:rsidRDefault="00AB2A77" w:rsidP="00AB2A77">
      <w:pPr>
        <w:rPr>
          <w:rFonts w:ascii="Times New Roman" w:hAnsi="Times New Roman" w:cs="Times New Roman"/>
          <w:sz w:val="28"/>
          <w:szCs w:val="28"/>
        </w:rPr>
      </w:pPr>
    </w:p>
    <w:p w14:paraId="11983C58" w14:textId="77777777" w:rsidR="00AB2A77" w:rsidRDefault="00AB2A77" w:rsidP="00AB2A77">
      <w:pPr>
        <w:rPr>
          <w:rFonts w:ascii="Times New Roman" w:hAnsi="Times New Roman" w:cs="Times New Roman"/>
          <w:sz w:val="28"/>
          <w:szCs w:val="28"/>
        </w:rPr>
      </w:pPr>
    </w:p>
    <w:p w14:paraId="2A3DD45A"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Pact Syntax and Features</w:t>
      </w:r>
    </w:p>
    <w:p w14:paraId="210840C3" w14:textId="77777777" w:rsidR="00AB2A77" w:rsidRPr="00AB2A77" w:rsidRDefault="00AB2A77" w:rsidP="00AB2A77">
      <w:pPr>
        <w:numPr>
          <w:ilvl w:val="0"/>
          <w:numId w:val="12"/>
        </w:numPr>
        <w:rPr>
          <w:rFonts w:ascii="Times New Roman" w:hAnsi="Times New Roman" w:cs="Times New Roman"/>
          <w:sz w:val="28"/>
          <w:szCs w:val="28"/>
        </w:rPr>
      </w:pPr>
      <w:r w:rsidRPr="00AB2A77">
        <w:rPr>
          <w:rFonts w:ascii="Times New Roman" w:hAnsi="Times New Roman" w:cs="Times New Roman"/>
          <w:sz w:val="28"/>
          <w:szCs w:val="28"/>
        </w:rPr>
        <w:t xml:space="preserve">Pact uses </w:t>
      </w:r>
      <w:r w:rsidRPr="00AB2A77">
        <w:rPr>
          <w:rFonts w:ascii="Times New Roman" w:hAnsi="Times New Roman" w:cs="Times New Roman"/>
          <w:b/>
          <w:bCs/>
          <w:sz w:val="28"/>
          <w:szCs w:val="28"/>
        </w:rPr>
        <w:t>LISP-like syntax</w:t>
      </w:r>
      <w:r w:rsidRPr="00AB2A77">
        <w:rPr>
          <w:rFonts w:ascii="Times New Roman" w:hAnsi="Times New Roman" w:cs="Times New Roman"/>
          <w:sz w:val="28"/>
          <w:szCs w:val="28"/>
        </w:rPr>
        <w:t>.</w:t>
      </w:r>
    </w:p>
    <w:p w14:paraId="54A937EE" w14:textId="77777777" w:rsidR="00AB2A77" w:rsidRPr="00AB2A77" w:rsidRDefault="00AB2A77" w:rsidP="00AB2A77">
      <w:pPr>
        <w:numPr>
          <w:ilvl w:val="0"/>
          <w:numId w:val="12"/>
        </w:numPr>
        <w:rPr>
          <w:rFonts w:ascii="Times New Roman" w:hAnsi="Times New Roman" w:cs="Times New Roman"/>
          <w:sz w:val="28"/>
          <w:szCs w:val="28"/>
        </w:rPr>
      </w:pPr>
      <w:r w:rsidRPr="00AB2A77">
        <w:rPr>
          <w:rFonts w:ascii="Times New Roman" w:hAnsi="Times New Roman" w:cs="Times New Roman"/>
          <w:sz w:val="28"/>
          <w:szCs w:val="28"/>
        </w:rPr>
        <w:t>Represents in the code exactly what will be executed on the blockchain.</w:t>
      </w:r>
    </w:p>
    <w:p w14:paraId="7AD37D0D" w14:textId="77777777" w:rsidR="00AB2A77" w:rsidRPr="00AB2A77" w:rsidRDefault="00AB2A77" w:rsidP="00AB2A77">
      <w:pPr>
        <w:numPr>
          <w:ilvl w:val="1"/>
          <w:numId w:val="12"/>
        </w:numPr>
        <w:rPr>
          <w:rFonts w:ascii="Times New Roman" w:hAnsi="Times New Roman" w:cs="Times New Roman"/>
          <w:sz w:val="28"/>
          <w:szCs w:val="28"/>
        </w:rPr>
      </w:pPr>
      <w:r w:rsidRPr="00AB2A77">
        <w:rPr>
          <w:rFonts w:ascii="Times New Roman" w:hAnsi="Times New Roman" w:cs="Times New Roman"/>
          <w:sz w:val="28"/>
          <w:szCs w:val="28"/>
        </w:rPr>
        <w:t xml:space="preserve">Stored on the blockchain in </w:t>
      </w:r>
      <w:r w:rsidRPr="00AB2A77">
        <w:rPr>
          <w:rFonts w:ascii="Times New Roman" w:hAnsi="Times New Roman" w:cs="Times New Roman"/>
          <w:b/>
          <w:bCs/>
          <w:sz w:val="28"/>
          <w:szCs w:val="28"/>
        </w:rPr>
        <w:t>human-readable format</w:t>
      </w:r>
      <w:r w:rsidRPr="00AB2A77">
        <w:rPr>
          <w:rFonts w:ascii="Times New Roman" w:hAnsi="Times New Roman" w:cs="Times New Roman"/>
          <w:sz w:val="28"/>
          <w:szCs w:val="28"/>
        </w:rPr>
        <w:t>.</w:t>
      </w:r>
    </w:p>
    <w:p w14:paraId="1E714287" w14:textId="77777777" w:rsidR="00AB2A77" w:rsidRPr="00AB2A77" w:rsidRDefault="00AB2A77" w:rsidP="00AB2A77">
      <w:pPr>
        <w:numPr>
          <w:ilvl w:val="1"/>
          <w:numId w:val="12"/>
        </w:numPr>
        <w:rPr>
          <w:rFonts w:ascii="Times New Roman" w:hAnsi="Times New Roman" w:cs="Times New Roman"/>
          <w:sz w:val="28"/>
          <w:szCs w:val="28"/>
        </w:rPr>
      </w:pPr>
      <w:r w:rsidRPr="00AB2A77">
        <w:rPr>
          <w:rFonts w:ascii="Times New Roman" w:hAnsi="Times New Roman" w:cs="Times New Roman"/>
          <w:sz w:val="28"/>
          <w:szCs w:val="28"/>
        </w:rPr>
        <w:t>In contrast, Ethereum's EVM compiles into bytecode for execution, making it difficult to verify what code is being executed.</w:t>
      </w:r>
    </w:p>
    <w:p w14:paraId="7A11F09C" w14:textId="77777777" w:rsidR="00AB2A77" w:rsidRPr="00AB2A77" w:rsidRDefault="00AB2A77" w:rsidP="00AB2A77">
      <w:pPr>
        <w:numPr>
          <w:ilvl w:val="0"/>
          <w:numId w:val="12"/>
        </w:numPr>
        <w:rPr>
          <w:rFonts w:ascii="Times New Roman" w:hAnsi="Times New Roman" w:cs="Times New Roman"/>
          <w:sz w:val="28"/>
          <w:szCs w:val="28"/>
        </w:rPr>
      </w:pPr>
      <w:r w:rsidRPr="00AB2A77">
        <w:rPr>
          <w:rFonts w:ascii="Times New Roman" w:hAnsi="Times New Roman" w:cs="Times New Roman"/>
          <w:sz w:val="28"/>
          <w:szCs w:val="28"/>
        </w:rPr>
        <w:t>Key features:</w:t>
      </w:r>
    </w:p>
    <w:p w14:paraId="1D487A06" w14:textId="77777777" w:rsidR="00AB2A77" w:rsidRPr="00AB2A77" w:rsidRDefault="00AB2A77" w:rsidP="00AB2A77">
      <w:pPr>
        <w:numPr>
          <w:ilvl w:val="1"/>
          <w:numId w:val="12"/>
        </w:numPr>
        <w:rPr>
          <w:rFonts w:ascii="Times New Roman" w:hAnsi="Times New Roman" w:cs="Times New Roman"/>
          <w:sz w:val="28"/>
          <w:szCs w:val="28"/>
        </w:rPr>
      </w:pPr>
      <w:r w:rsidRPr="00AB2A77">
        <w:rPr>
          <w:rFonts w:ascii="Times New Roman" w:hAnsi="Times New Roman" w:cs="Times New Roman"/>
          <w:b/>
          <w:bCs/>
          <w:sz w:val="28"/>
          <w:szCs w:val="28"/>
        </w:rPr>
        <w:t>Turing incomplete</w:t>
      </w:r>
      <w:r w:rsidRPr="00AB2A77">
        <w:rPr>
          <w:rFonts w:ascii="Times New Roman" w:hAnsi="Times New Roman" w:cs="Times New Roman"/>
          <w:sz w:val="28"/>
          <w:szCs w:val="28"/>
        </w:rPr>
        <w:t>: Improves safety of transaction code execution.</w:t>
      </w:r>
    </w:p>
    <w:p w14:paraId="007DFAA5" w14:textId="77777777" w:rsidR="00AB2A77" w:rsidRPr="00AB2A77" w:rsidRDefault="00AB2A77" w:rsidP="00AB2A77">
      <w:pPr>
        <w:numPr>
          <w:ilvl w:val="1"/>
          <w:numId w:val="12"/>
        </w:numPr>
        <w:rPr>
          <w:rFonts w:ascii="Times New Roman" w:hAnsi="Times New Roman" w:cs="Times New Roman"/>
          <w:sz w:val="28"/>
          <w:szCs w:val="28"/>
        </w:rPr>
      </w:pPr>
      <w:r w:rsidRPr="00AB2A77">
        <w:rPr>
          <w:rFonts w:ascii="Times New Roman" w:hAnsi="Times New Roman" w:cs="Times New Roman"/>
          <w:b/>
          <w:bCs/>
          <w:sz w:val="28"/>
          <w:szCs w:val="28"/>
        </w:rPr>
        <w:t>Supports immutable variables</w:t>
      </w:r>
      <w:r w:rsidRPr="00AB2A77">
        <w:rPr>
          <w:rFonts w:ascii="Times New Roman" w:hAnsi="Times New Roman" w:cs="Times New Roman"/>
          <w:sz w:val="28"/>
          <w:szCs w:val="28"/>
        </w:rPr>
        <w:t>: Ensures stability and predictability in code.</w:t>
      </w:r>
    </w:p>
    <w:p w14:paraId="7C0543D6" w14:textId="77777777" w:rsidR="00AB2A77" w:rsidRPr="00AB2A77" w:rsidRDefault="00AB2A77" w:rsidP="00AB2A77">
      <w:pPr>
        <w:numPr>
          <w:ilvl w:val="1"/>
          <w:numId w:val="12"/>
        </w:numPr>
        <w:rPr>
          <w:rFonts w:ascii="Times New Roman" w:hAnsi="Times New Roman" w:cs="Times New Roman"/>
          <w:sz w:val="28"/>
          <w:szCs w:val="28"/>
        </w:rPr>
      </w:pPr>
      <w:r w:rsidRPr="00AB2A77">
        <w:rPr>
          <w:rFonts w:ascii="Times New Roman" w:hAnsi="Times New Roman" w:cs="Times New Roman"/>
          <w:b/>
          <w:bCs/>
          <w:sz w:val="28"/>
          <w:szCs w:val="28"/>
        </w:rPr>
        <w:t>Does not allow null values</w:t>
      </w:r>
      <w:r w:rsidRPr="00AB2A77">
        <w:rPr>
          <w:rFonts w:ascii="Times New Roman" w:hAnsi="Times New Roman" w:cs="Times New Roman"/>
          <w:sz w:val="28"/>
          <w:szCs w:val="28"/>
        </w:rPr>
        <w:t>: Enhances reliability and reduces errors.</w:t>
      </w:r>
    </w:p>
    <w:p w14:paraId="710855E9" w14:textId="77777777" w:rsidR="00AB2A77" w:rsidRP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pict w14:anchorId="0A8BD060">
          <v:rect id="_x0000_i1121" style="width:0;height:1.5pt" o:hralign="center" o:hrstd="t" o:hr="t" fillcolor="#a0a0a0" stroked="f"/>
        </w:pict>
      </w:r>
    </w:p>
    <w:p w14:paraId="67D4CA0C"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Limitations of Chapter Coverage</w:t>
      </w:r>
    </w:p>
    <w:p w14:paraId="695818AE" w14:textId="77777777" w:rsidR="00AB2A77" w:rsidRPr="00AB2A77" w:rsidRDefault="00AB2A77" w:rsidP="00AB2A77">
      <w:pPr>
        <w:numPr>
          <w:ilvl w:val="0"/>
          <w:numId w:val="13"/>
        </w:numPr>
        <w:rPr>
          <w:rFonts w:ascii="Times New Roman" w:hAnsi="Times New Roman" w:cs="Times New Roman"/>
          <w:sz w:val="28"/>
          <w:szCs w:val="28"/>
        </w:rPr>
      </w:pPr>
      <w:r w:rsidRPr="00AB2A77">
        <w:rPr>
          <w:rFonts w:ascii="Times New Roman" w:hAnsi="Times New Roman" w:cs="Times New Roman"/>
          <w:sz w:val="28"/>
          <w:szCs w:val="28"/>
        </w:rPr>
        <w:t>It is not possible to cover the complete syntax and functions of Pact in this chapter.</w:t>
      </w:r>
    </w:p>
    <w:p w14:paraId="73B7C1BF" w14:textId="77777777" w:rsidR="00AB2A77" w:rsidRP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pict w14:anchorId="30C5AAFF">
          <v:rect id="_x0000_i1122" style="width:0;height:1.5pt" o:hralign="center" o:hrstd="t" o:hr="t" fillcolor="#a0a0a0" stroked="f"/>
        </w:pict>
      </w:r>
    </w:p>
    <w:p w14:paraId="6B90A3DC" w14:textId="77777777" w:rsidR="00AB2A77" w:rsidRPr="00AB2A77" w:rsidRDefault="00AB2A77" w:rsidP="00AB2A77">
      <w:pPr>
        <w:rPr>
          <w:rFonts w:ascii="Times New Roman" w:hAnsi="Times New Roman" w:cs="Times New Roman"/>
          <w:b/>
          <w:bCs/>
          <w:sz w:val="28"/>
          <w:szCs w:val="28"/>
        </w:rPr>
      </w:pPr>
      <w:r w:rsidRPr="00AB2A77">
        <w:rPr>
          <w:rFonts w:ascii="Times New Roman" w:hAnsi="Times New Roman" w:cs="Times New Roman"/>
          <w:b/>
          <w:bCs/>
          <w:sz w:val="28"/>
          <w:szCs w:val="28"/>
        </w:rPr>
        <w:t>Example: Smart Contract in Pact</w:t>
      </w:r>
    </w:p>
    <w:p w14:paraId="26EB2948" w14:textId="77777777" w:rsidR="00AB2A77" w:rsidRPr="00AB2A77" w:rsidRDefault="00AB2A77" w:rsidP="00AB2A77">
      <w:pPr>
        <w:numPr>
          <w:ilvl w:val="0"/>
          <w:numId w:val="14"/>
        </w:numPr>
        <w:rPr>
          <w:rFonts w:ascii="Times New Roman" w:hAnsi="Times New Roman" w:cs="Times New Roman"/>
          <w:sz w:val="28"/>
          <w:szCs w:val="28"/>
        </w:rPr>
      </w:pPr>
      <w:r w:rsidRPr="00AB2A77">
        <w:rPr>
          <w:rFonts w:ascii="Times New Roman" w:hAnsi="Times New Roman" w:cs="Times New Roman"/>
          <w:sz w:val="28"/>
          <w:szCs w:val="28"/>
        </w:rPr>
        <w:t>A small example demonstrates the general structure of a smart contract written in Pact:</w:t>
      </w:r>
    </w:p>
    <w:p w14:paraId="269B7A76" w14:textId="77777777" w:rsidR="00AB2A77" w:rsidRPr="00AB2A77" w:rsidRDefault="00AB2A77" w:rsidP="00AB2A77">
      <w:pPr>
        <w:numPr>
          <w:ilvl w:val="1"/>
          <w:numId w:val="14"/>
        </w:numPr>
        <w:rPr>
          <w:rFonts w:ascii="Times New Roman" w:hAnsi="Times New Roman" w:cs="Times New Roman"/>
          <w:sz w:val="28"/>
          <w:szCs w:val="28"/>
        </w:rPr>
      </w:pPr>
      <w:r w:rsidRPr="00AB2A77">
        <w:rPr>
          <w:rFonts w:ascii="Times New Roman" w:hAnsi="Times New Roman" w:cs="Times New Roman"/>
          <w:b/>
          <w:bCs/>
          <w:sz w:val="28"/>
          <w:szCs w:val="28"/>
        </w:rPr>
        <w:t>Module</w:t>
      </w:r>
      <w:r w:rsidRPr="00AB2A77">
        <w:rPr>
          <w:rFonts w:ascii="Times New Roman" w:hAnsi="Times New Roman" w:cs="Times New Roman"/>
          <w:sz w:val="28"/>
          <w:szCs w:val="28"/>
        </w:rPr>
        <w:t>: Defines a simple addition function.</w:t>
      </w:r>
    </w:p>
    <w:p w14:paraId="35B5C966" w14:textId="77777777" w:rsidR="00AB2A77" w:rsidRPr="00AB2A77" w:rsidRDefault="00AB2A77" w:rsidP="00AB2A77">
      <w:pPr>
        <w:numPr>
          <w:ilvl w:val="1"/>
          <w:numId w:val="14"/>
        </w:numPr>
        <w:rPr>
          <w:rFonts w:ascii="Times New Roman" w:hAnsi="Times New Roman" w:cs="Times New Roman"/>
          <w:sz w:val="28"/>
          <w:szCs w:val="28"/>
        </w:rPr>
      </w:pPr>
      <w:r w:rsidRPr="00AB2A77">
        <w:rPr>
          <w:rFonts w:ascii="Times New Roman" w:hAnsi="Times New Roman" w:cs="Times New Roman"/>
          <w:b/>
          <w:bCs/>
          <w:sz w:val="28"/>
          <w:szCs w:val="28"/>
        </w:rPr>
        <w:t>Function</w:t>
      </w:r>
      <w:r w:rsidRPr="00AB2A77">
        <w:rPr>
          <w:rFonts w:ascii="Times New Roman" w:hAnsi="Times New Roman" w:cs="Times New Roman"/>
          <w:sz w:val="28"/>
          <w:szCs w:val="28"/>
        </w:rPr>
        <w:t>: Named addition, takes three parameters, adds their values, and displays the result.</w:t>
      </w:r>
    </w:p>
    <w:p w14:paraId="19FC214D" w14:textId="77777777" w:rsidR="00AB2A77" w:rsidRPr="00AB2A77" w:rsidRDefault="00AB2A77" w:rsidP="00AB2A77">
      <w:pPr>
        <w:numPr>
          <w:ilvl w:val="0"/>
          <w:numId w:val="14"/>
        </w:numPr>
        <w:rPr>
          <w:rFonts w:ascii="Times New Roman" w:hAnsi="Times New Roman" w:cs="Times New Roman"/>
          <w:sz w:val="28"/>
          <w:szCs w:val="28"/>
        </w:rPr>
      </w:pPr>
      <w:r w:rsidRPr="00AB2A77">
        <w:rPr>
          <w:rFonts w:ascii="Times New Roman" w:hAnsi="Times New Roman" w:cs="Times New Roman"/>
          <w:b/>
          <w:bCs/>
          <w:sz w:val="28"/>
          <w:szCs w:val="28"/>
        </w:rPr>
        <w:t>Development Tool</w:t>
      </w:r>
      <w:r w:rsidRPr="00AB2A77">
        <w:rPr>
          <w:rFonts w:ascii="Times New Roman" w:hAnsi="Times New Roman" w:cs="Times New Roman"/>
          <w:sz w:val="28"/>
          <w:szCs w:val="28"/>
        </w:rPr>
        <w:t>:</w:t>
      </w:r>
    </w:p>
    <w:p w14:paraId="7896593E" w14:textId="77777777" w:rsidR="00AB2A77" w:rsidRPr="00AB2A77" w:rsidRDefault="00AB2A77" w:rsidP="00AB2A77">
      <w:pPr>
        <w:numPr>
          <w:ilvl w:val="1"/>
          <w:numId w:val="14"/>
        </w:numPr>
        <w:rPr>
          <w:rFonts w:ascii="Times New Roman" w:hAnsi="Times New Roman" w:cs="Times New Roman"/>
          <w:sz w:val="28"/>
          <w:szCs w:val="28"/>
        </w:rPr>
      </w:pPr>
      <w:r w:rsidRPr="00AB2A77">
        <w:rPr>
          <w:rFonts w:ascii="Times New Roman" w:hAnsi="Times New Roman" w:cs="Times New Roman"/>
          <w:sz w:val="28"/>
          <w:szCs w:val="28"/>
        </w:rPr>
        <w:t xml:space="preserve">The example was developed using the online Pact compiler available at </w:t>
      </w:r>
      <w:hyperlink r:id="rId8" w:tgtFrame="_new" w:history="1">
        <w:r w:rsidRPr="00AB2A77">
          <w:rPr>
            <w:rStyle w:val="Hyperlink"/>
            <w:rFonts w:ascii="Times New Roman" w:hAnsi="Times New Roman" w:cs="Times New Roman"/>
            <w:sz w:val="28"/>
            <w:szCs w:val="28"/>
          </w:rPr>
          <w:t>http://kadena.io/try-pact/</w:t>
        </w:r>
      </w:hyperlink>
      <w:r w:rsidRPr="00AB2A77">
        <w:rPr>
          <w:rFonts w:ascii="Times New Roman" w:hAnsi="Times New Roman" w:cs="Times New Roman"/>
          <w:sz w:val="28"/>
          <w:szCs w:val="28"/>
        </w:rPr>
        <w:t>.</w:t>
      </w:r>
    </w:p>
    <w:p w14:paraId="4363C196" w14:textId="14AE6C3A" w:rsid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drawing>
          <wp:inline distT="0" distB="0" distL="0" distR="0" wp14:anchorId="027AAF29" wp14:editId="379E7350">
            <wp:extent cx="5220429" cy="3162741"/>
            <wp:effectExtent l="0" t="0" r="0" b="0"/>
            <wp:docPr id="74696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64130" name=""/>
                    <pic:cNvPicPr/>
                  </pic:nvPicPr>
                  <pic:blipFill>
                    <a:blip r:embed="rId9"/>
                    <a:stretch>
                      <a:fillRect/>
                    </a:stretch>
                  </pic:blipFill>
                  <pic:spPr>
                    <a:xfrm>
                      <a:off x="0" y="0"/>
                      <a:ext cx="5220429" cy="3162741"/>
                    </a:xfrm>
                    <a:prstGeom prst="rect">
                      <a:avLst/>
                    </a:prstGeom>
                  </pic:spPr>
                </pic:pic>
              </a:graphicData>
            </a:graphic>
          </wp:inline>
        </w:drawing>
      </w:r>
    </w:p>
    <w:p w14:paraId="1684ECE1" w14:textId="02591097" w:rsid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t>When the code is run, it produces the output shown as follows</w:t>
      </w:r>
    </w:p>
    <w:p w14:paraId="5C3BDD9C" w14:textId="3471EF3E" w:rsidR="00AB2A77" w:rsidRDefault="00AB2A77" w:rsidP="00AB2A77">
      <w:pPr>
        <w:rPr>
          <w:rFonts w:ascii="Times New Roman" w:hAnsi="Times New Roman" w:cs="Times New Roman"/>
          <w:sz w:val="28"/>
          <w:szCs w:val="28"/>
        </w:rPr>
      </w:pPr>
      <w:r w:rsidRPr="00AB2A77">
        <w:rPr>
          <w:rFonts w:ascii="Times New Roman" w:hAnsi="Times New Roman" w:cs="Times New Roman"/>
          <w:sz w:val="28"/>
          <w:szCs w:val="28"/>
        </w:rPr>
        <w:drawing>
          <wp:inline distT="0" distB="0" distL="0" distR="0" wp14:anchorId="11F3E216" wp14:editId="5435212F">
            <wp:extent cx="2800741" cy="1924319"/>
            <wp:effectExtent l="0" t="0" r="0" b="0"/>
            <wp:docPr id="206243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1384" name=""/>
                    <pic:cNvPicPr/>
                  </pic:nvPicPr>
                  <pic:blipFill>
                    <a:blip r:embed="rId10"/>
                    <a:stretch>
                      <a:fillRect/>
                    </a:stretch>
                  </pic:blipFill>
                  <pic:spPr>
                    <a:xfrm>
                      <a:off x="0" y="0"/>
                      <a:ext cx="2800741" cy="1924319"/>
                    </a:xfrm>
                    <a:prstGeom prst="rect">
                      <a:avLst/>
                    </a:prstGeom>
                  </pic:spPr>
                </pic:pic>
              </a:graphicData>
            </a:graphic>
          </wp:inline>
        </w:drawing>
      </w:r>
    </w:p>
    <w:p w14:paraId="45163464" w14:textId="77777777" w:rsidR="006D767E" w:rsidRPr="006D767E" w:rsidRDefault="006D767E" w:rsidP="006D767E">
      <w:pPr>
        <w:rPr>
          <w:rFonts w:ascii="Times New Roman" w:hAnsi="Times New Roman" w:cs="Times New Roman"/>
          <w:b/>
          <w:bCs/>
          <w:sz w:val="28"/>
          <w:szCs w:val="28"/>
        </w:rPr>
      </w:pPr>
      <w:r w:rsidRPr="006D767E">
        <w:rPr>
          <w:rFonts w:ascii="Times New Roman" w:hAnsi="Times New Roman" w:cs="Times New Roman"/>
          <w:b/>
          <w:bCs/>
          <w:sz w:val="28"/>
          <w:szCs w:val="28"/>
        </w:rPr>
        <w:t>Execution Transparency in Pact</w:t>
      </w:r>
    </w:p>
    <w:p w14:paraId="7FE4BC56" w14:textId="77777777" w:rsidR="006D767E" w:rsidRPr="006D767E" w:rsidRDefault="006D767E" w:rsidP="006D767E">
      <w:pPr>
        <w:numPr>
          <w:ilvl w:val="0"/>
          <w:numId w:val="15"/>
        </w:numPr>
        <w:rPr>
          <w:rFonts w:ascii="Times New Roman" w:hAnsi="Times New Roman" w:cs="Times New Roman"/>
          <w:sz w:val="28"/>
          <w:szCs w:val="28"/>
        </w:rPr>
      </w:pPr>
      <w:r w:rsidRPr="006D767E">
        <w:rPr>
          <w:rFonts w:ascii="Times New Roman" w:hAnsi="Times New Roman" w:cs="Times New Roman"/>
          <w:sz w:val="28"/>
          <w:szCs w:val="28"/>
        </w:rPr>
        <w:t>As shown in the preceding example, the execution output matches exactly with the code layout and structure.</w:t>
      </w:r>
    </w:p>
    <w:p w14:paraId="051A318C" w14:textId="77777777" w:rsidR="006D767E" w:rsidRPr="006D767E" w:rsidRDefault="006D767E" w:rsidP="006D767E">
      <w:pPr>
        <w:numPr>
          <w:ilvl w:val="1"/>
          <w:numId w:val="15"/>
        </w:numPr>
        <w:rPr>
          <w:rFonts w:ascii="Times New Roman" w:hAnsi="Times New Roman" w:cs="Times New Roman"/>
          <w:sz w:val="28"/>
          <w:szCs w:val="28"/>
        </w:rPr>
      </w:pPr>
      <w:r w:rsidRPr="006D767E">
        <w:rPr>
          <w:rFonts w:ascii="Times New Roman" w:hAnsi="Times New Roman" w:cs="Times New Roman"/>
          <w:sz w:val="28"/>
          <w:szCs w:val="28"/>
        </w:rPr>
        <w:t xml:space="preserve">This allows for greater </w:t>
      </w:r>
      <w:r w:rsidRPr="006D767E">
        <w:rPr>
          <w:rFonts w:ascii="Times New Roman" w:hAnsi="Times New Roman" w:cs="Times New Roman"/>
          <w:b/>
          <w:bCs/>
          <w:sz w:val="28"/>
          <w:szCs w:val="28"/>
        </w:rPr>
        <w:t>transparency</w:t>
      </w:r>
      <w:r w:rsidRPr="006D767E">
        <w:rPr>
          <w:rFonts w:ascii="Times New Roman" w:hAnsi="Times New Roman" w:cs="Times New Roman"/>
          <w:sz w:val="28"/>
          <w:szCs w:val="28"/>
        </w:rPr>
        <w:t xml:space="preserve"> and limits the possibility of </w:t>
      </w:r>
      <w:r w:rsidRPr="006D767E">
        <w:rPr>
          <w:rFonts w:ascii="Times New Roman" w:hAnsi="Times New Roman" w:cs="Times New Roman"/>
          <w:b/>
          <w:bCs/>
          <w:sz w:val="28"/>
          <w:szCs w:val="28"/>
        </w:rPr>
        <w:t>malicious code execution</w:t>
      </w:r>
      <w:r w:rsidRPr="006D767E">
        <w:rPr>
          <w:rFonts w:ascii="Times New Roman" w:hAnsi="Times New Roman" w:cs="Times New Roman"/>
          <w:sz w:val="28"/>
          <w:szCs w:val="28"/>
        </w:rPr>
        <w:t>.</w:t>
      </w:r>
    </w:p>
    <w:p w14:paraId="58EB768A" w14:textId="77777777" w:rsidR="006D767E" w:rsidRPr="006D767E" w:rsidRDefault="006D767E" w:rsidP="006D767E">
      <w:pPr>
        <w:rPr>
          <w:rFonts w:ascii="Times New Roman" w:hAnsi="Times New Roman" w:cs="Times New Roman"/>
          <w:sz w:val="28"/>
          <w:szCs w:val="28"/>
        </w:rPr>
      </w:pPr>
      <w:r w:rsidRPr="006D767E">
        <w:rPr>
          <w:rFonts w:ascii="Times New Roman" w:hAnsi="Times New Roman" w:cs="Times New Roman"/>
          <w:sz w:val="28"/>
          <w:szCs w:val="28"/>
        </w:rPr>
        <w:pict w14:anchorId="436B8A5F">
          <v:rect id="_x0000_i1137" style="width:0;height:1.5pt" o:hralign="center" o:hrstd="t" o:hr="t" fillcolor="#a0a0a0" stroked="f"/>
        </w:pict>
      </w:r>
    </w:p>
    <w:p w14:paraId="5C2F6C31" w14:textId="77777777" w:rsidR="006D767E" w:rsidRPr="006D767E" w:rsidRDefault="006D767E" w:rsidP="006D767E">
      <w:pPr>
        <w:rPr>
          <w:rFonts w:ascii="Times New Roman" w:hAnsi="Times New Roman" w:cs="Times New Roman"/>
          <w:b/>
          <w:bCs/>
          <w:sz w:val="28"/>
          <w:szCs w:val="28"/>
        </w:rPr>
      </w:pPr>
      <w:r w:rsidRPr="006D767E">
        <w:rPr>
          <w:rFonts w:ascii="Times New Roman" w:hAnsi="Times New Roman" w:cs="Times New Roman"/>
          <w:b/>
          <w:bCs/>
          <w:sz w:val="28"/>
          <w:szCs w:val="28"/>
        </w:rPr>
        <w:t>Kadena: A New Class of Private Blockchains</w:t>
      </w:r>
    </w:p>
    <w:p w14:paraId="22566866" w14:textId="77777777" w:rsidR="006D767E" w:rsidRPr="006D767E" w:rsidRDefault="006D767E" w:rsidP="006D767E">
      <w:pPr>
        <w:numPr>
          <w:ilvl w:val="0"/>
          <w:numId w:val="16"/>
        </w:numPr>
        <w:rPr>
          <w:rFonts w:ascii="Times New Roman" w:hAnsi="Times New Roman" w:cs="Times New Roman"/>
          <w:sz w:val="28"/>
          <w:szCs w:val="28"/>
        </w:rPr>
      </w:pPr>
      <w:r w:rsidRPr="006D767E">
        <w:rPr>
          <w:rFonts w:ascii="Times New Roman" w:hAnsi="Times New Roman" w:cs="Times New Roman"/>
          <w:sz w:val="28"/>
          <w:szCs w:val="28"/>
        </w:rPr>
        <w:t xml:space="preserve">Kadena introduces the novel concept of </w:t>
      </w:r>
      <w:r w:rsidRPr="006D767E">
        <w:rPr>
          <w:rFonts w:ascii="Times New Roman" w:hAnsi="Times New Roman" w:cs="Times New Roman"/>
          <w:b/>
          <w:bCs/>
          <w:sz w:val="28"/>
          <w:szCs w:val="28"/>
        </w:rPr>
        <w:t>pervasive determinism</w:t>
      </w:r>
      <w:r w:rsidRPr="006D767E">
        <w:rPr>
          <w:rFonts w:ascii="Times New Roman" w:hAnsi="Times New Roman" w:cs="Times New Roman"/>
          <w:sz w:val="28"/>
          <w:szCs w:val="28"/>
        </w:rPr>
        <w:t>:</w:t>
      </w:r>
    </w:p>
    <w:p w14:paraId="67EFC74D" w14:textId="77777777" w:rsidR="006D767E" w:rsidRPr="006D767E" w:rsidRDefault="006D767E" w:rsidP="006D767E">
      <w:pPr>
        <w:numPr>
          <w:ilvl w:val="1"/>
          <w:numId w:val="16"/>
        </w:numPr>
        <w:rPr>
          <w:rFonts w:ascii="Times New Roman" w:hAnsi="Times New Roman" w:cs="Times New Roman"/>
          <w:sz w:val="28"/>
          <w:szCs w:val="28"/>
        </w:rPr>
      </w:pPr>
      <w:r w:rsidRPr="006D767E">
        <w:rPr>
          <w:rFonts w:ascii="Times New Roman" w:hAnsi="Times New Roman" w:cs="Times New Roman"/>
          <w:sz w:val="28"/>
          <w:szCs w:val="28"/>
        </w:rPr>
        <w:t xml:space="preserve">In addition to standard public/private key-based data origin security, it also provides an additional layer of </w:t>
      </w:r>
      <w:r w:rsidRPr="006D767E">
        <w:rPr>
          <w:rFonts w:ascii="Times New Roman" w:hAnsi="Times New Roman" w:cs="Times New Roman"/>
          <w:b/>
          <w:bCs/>
          <w:sz w:val="28"/>
          <w:szCs w:val="28"/>
        </w:rPr>
        <w:t>fully deterministic consensus</w:t>
      </w:r>
      <w:r w:rsidRPr="006D767E">
        <w:rPr>
          <w:rFonts w:ascii="Times New Roman" w:hAnsi="Times New Roman" w:cs="Times New Roman"/>
          <w:sz w:val="28"/>
          <w:szCs w:val="28"/>
        </w:rPr>
        <w:t>.</w:t>
      </w:r>
    </w:p>
    <w:p w14:paraId="74BDC24A" w14:textId="77777777" w:rsidR="006D767E" w:rsidRPr="006D767E" w:rsidRDefault="006D767E" w:rsidP="006D767E">
      <w:pPr>
        <w:numPr>
          <w:ilvl w:val="0"/>
          <w:numId w:val="16"/>
        </w:numPr>
        <w:rPr>
          <w:rFonts w:ascii="Times New Roman" w:hAnsi="Times New Roman" w:cs="Times New Roman"/>
          <w:sz w:val="28"/>
          <w:szCs w:val="28"/>
        </w:rPr>
      </w:pPr>
      <w:r w:rsidRPr="006D767E">
        <w:rPr>
          <w:rFonts w:ascii="Times New Roman" w:hAnsi="Times New Roman" w:cs="Times New Roman"/>
          <w:sz w:val="28"/>
          <w:szCs w:val="28"/>
        </w:rPr>
        <w:t xml:space="preserve">It provides </w:t>
      </w:r>
      <w:r w:rsidRPr="006D767E">
        <w:rPr>
          <w:rFonts w:ascii="Times New Roman" w:hAnsi="Times New Roman" w:cs="Times New Roman"/>
          <w:b/>
          <w:bCs/>
          <w:sz w:val="28"/>
          <w:szCs w:val="28"/>
        </w:rPr>
        <w:t>cryptographic security</w:t>
      </w:r>
      <w:r w:rsidRPr="006D767E">
        <w:rPr>
          <w:rFonts w:ascii="Times New Roman" w:hAnsi="Times New Roman" w:cs="Times New Roman"/>
          <w:sz w:val="28"/>
          <w:szCs w:val="28"/>
        </w:rPr>
        <w:t xml:space="preserve"> at all layers of the blockchain:</w:t>
      </w:r>
    </w:p>
    <w:p w14:paraId="2ED3919C" w14:textId="77777777" w:rsidR="006D767E" w:rsidRPr="006D767E" w:rsidRDefault="006D767E" w:rsidP="006D767E">
      <w:pPr>
        <w:numPr>
          <w:ilvl w:val="1"/>
          <w:numId w:val="16"/>
        </w:numPr>
        <w:rPr>
          <w:rFonts w:ascii="Times New Roman" w:hAnsi="Times New Roman" w:cs="Times New Roman"/>
          <w:sz w:val="28"/>
          <w:szCs w:val="28"/>
        </w:rPr>
      </w:pPr>
      <w:r w:rsidRPr="006D767E">
        <w:rPr>
          <w:rFonts w:ascii="Times New Roman" w:hAnsi="Times New Roman" w:cs="Times New Roman"/>
          <w:b/>
          <w:bCs/>
          <w:sz w:val="28"/>
          <w:szCs w:val="28"/>
        </w:rPr>
        <w:t>Transactions</w:t>
      </w:r>
    </w:p>
    <w:p w14:paraId="0585E9EA" w14:textId="77777777" w:rsidR="006D767E" w:rsidRPr="006D767E" w:rsidRDefault="006D767E" w:rsidP="006D767E">
      <w:pPr>
        <w:numPr>
          <w:ilvl w:val="1"/>
          <w:numId w:val="16"/>
        </w:numPr>
        <w:rPr>
          <w:rFonts w:ascii="Times New Roman" w:hAnsi="Times New Roman" w:cs="Times New Roman"/>
          <w:sz w:val="28"/>
          <w:szCs w:val="28"/>
        </w:rPr>
      </w:pPr>
      <w:r w:rsidRPr="006D767E">
        <w:rPr>
          <w:rFonts w:ascii="Times New Roman" w:hAnsi="Times New Roman" w:cs="Times New Roman"/>
          <w:b/>
          <w:bCs/>
          <w:sz w:val="28"/>
          <w:szCs w:val="28"/>
        </w:rPr>
        <w:t>Consensus layer</w:t>
      </w:r>
    </w:p>
    <w:p w14:paraId="7D6B5A1F" w14:textId="77777777" w:rsidR="006D767E" w:rsidRPr="006D767E" w:rsidRDefault="006D767E" w:rsidP="006D767E">
      <w:pPr>
        <w:rPr>
          <w:rFonts w:ascii="Times New Roman" w:hAnsi="Times New Roman" w:cs="Times New Roman"/>
          <w:sz w:val="28"/>
          <w:szCs w:val="28"/>
        </w:rPr>
      </w:pPr>
      <w:r w:rsidRPr="006D767E">
        <w:rPr>
          <w:rFonts w:ascii="Times New Roman" w:hAnsi="Times New Roman" w:cs="Times New Roman"/>
          <w:sz w:val="28"/>
          <w:szCs w:val="28"/>
        </w:rPr>
        <w:pict w14:anchorId="0FA842C5">
          <v:rect id="_x0000_i1138" style="width:0;height:1.5pt" o:hralign="center" o:hrstd="t" o:hr="t" fillcolor="#a0a0a0" stroked="f"/>
        </w:pict>
      </w:r>
    </w:p>
    <w:p w14:paraId="1A6D463C" w14:textId="77777777" w:rsidR="006D767E" w:rsidRPr="006D767E" w:rsidRDefault="006D767E" w:rsidP="006D767E">
      <w:pPr>
        <w:rPr>
          <w:rFonts w:ascii="Times New Roman" w:hAnsi="Times New Roman" w:cs="Times New Roman"/>
          <w:b/>
          <w:bCs/>
          <w:sz w:val="28"/>
          <w:szCs w:val="28"/>
        </w:rPr>
      </w:pPr>
      <w:r w:rsidRPr="006D767E">
        <w:rPr>
          <w:rFonts w:ascii="Times New Roman" w:hAnsi="Times New Roman" w:cs="Times New Roman"/>
          <w:b/>
          <w:bCs/>
          <w:sz w:val="28"/>
          <w:szCs w:val="28"/>
        </w:rPr>
        <w:t>Pact Documentation and Source Code</w:t>
      </w:r>
    </w:p>
    <w:p w14:paraId="6D2C1FB8" w14:textId="77777777" w:rsidR="006D767E" w:rsidRPr="006D767E" w:rsidRDefault="006D767E" w:rsidP="006D767E">
      <w:pPr>
        <w:numPr>
          <w:ilvl w:val="0"/>
          <w:numId w:val="17"/>
        </w:numPr>
        <w:rPr>
          <w:rFonts w:ascii="Times New Roman" w:hAnsi="Times New Roman" w:cs="Times New Roman"/>
          <w:sz w:val="28"/>
          <w:szCs w:val="28"/>
        </w:rPr>
      </w:pPr>
      <w:r w:rsidRPr="006D767E">
        <w:rPr>
          <w:rFonts w:ascii="Times New Roman" w:hAnsi="Times New Roman" w:cs="Times New Roman"/>
          <w:sz w:val="28"/>
          <w:szCs w:val="28"/>
        </w:rPr>
        <w:t>Relevant documentation and source code for Pact can be found here:</w:t>
      </w:r>
    </w:p>
    <w:p w14:paraId="50C9D153" w14:textId="77777777" w:rsidR="006D767E" w:rsidRPr="006D767E" w:rsidRDefault="006D767E" w:rsidP="006D767E">
      <w:pPr>
        <w:numPr>
          <w:ilvl w:val="1"/>
          <w:numId w:val="17"/>
        </w:numPr>
        <w:rPr>
          <w:rFonts w:ascii="Times New Roman" w:hAnsi="Times New Roman" w:cs="Times New Roman"/>
          <w:sz w:val="28"/>
          <w:szCs w:val="28"/>
        </w:rPr>
      </w:pPr>
      <w:hyperlink r:id="rId11" w:tgtFrame="_new" w:history="1">
        <w:r w:rsidRPr="006D767E">
          <w:rPr>
            <w:rStyle w:val="Hyperlink"/>
            <w:rFonts w:ascii="Times New Roman" w:hAnsi="Times New Roman" w:cs="Times New Roman"/>
            <w:sz w:val="28"/>
            <w:szCs w:val="28"/>
          </w:rPr>
          <w:t>https://github.com/kadena-io/pact</w:t>
        </w:r>
      </w:hyperlink>
    </w:p>
    <w:p w14:paraId="79B6123A" w14:textId="77777777" w:rsidR="006D767E" w:rsidRPr="00AB2A77" w:rsidRDefault="006D767E" w:rsidP="00AB2A77">
      <w:pPr>
        <w:rPr>
          <w:rFonts w:ascii="Times New Roman" w:hAnsi="Times New Roman" w:cs="Times New Roman"/>
          <w:sz w:val="28"/>
          <w:szCs w:val="28"/>
        </w:rPr>
      </w:pPr>
    </w:p>
    <w:p w14:paraId="1DD5D45F" w14:textId="77777777" w:rsidR="00AB2A77" w:rsidRPr="00B65B55" w:rsidRDefault="00AB2A77" w:rsidP="00B65B55">
      <w:pPr>
        <w:rPr>
          <w:rFonts w:ascii="Times New Roman" w:hAnsi="Times New Roman" w:cs="Times New Roman"/>
          <w:sz w:val="28"/>
          <w:szCs w:val="28"/>
        </w:rPr>
      </w:pPr>
    </w:p>
    <w:sectPr w:rsidR="00AB2A77" w:rsidRPr="00B65B55" w:rsidSect="00B65B5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214"/>
    <w:multiLevelType w:val="multilevel"/>
    <w:tmpl w:val="6D1C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2B09"/>
    <w:multiLevelType w:val="multilevel"/>
    <w:tmpl w:val="74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6F56"/>
    <w:multiLevelType w:val="multilevel"/>
    <w:tmpl w:val="F73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0A58"/>
    <w:multiLevelType w:val="multilevel"/>
    <w:tmpl w:val="EC1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3CCF"/>
    <w:multiLevelType w:val="multilevel"/>
    <w:tmpl w:val="090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B32AB"/>
    <w:multiLevelType w:val="multilevel"/>
    <w:tmpl w:val="F51E2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C2D8A"/>
    <w:multiLevelType w:val="multilevel"/>
    <w:tmpl w:val="74904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B5795"/>
    <w:multiLevelType w:val="multilevel"/>
    <w:tmpl w:val="4F6C5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76D2B"/>
    <w:multiLevelType w:val="multilevel"/>
    <w:tmpl w:val="BFB6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828A7"/>
    <w:multiLevelType w:val="hybridMultilevel"/>
    <w:tmpl w:val="81562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573FD2"/>
    <w:multiLevelType w:val="multilevel"/>
    <w:tmpl w:val="3E8A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E0936"/>
    <w:multiLevelType w:val="multilevel"/>
    <w:tmpl w:val="18FE3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67C53"/>
    <w:multiLevelType w:val="multilevel"/>
    <w:tmpl w:val="7E66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7894"/>
    <w:multiLevelType w:val="multilevel"/>
    <w:tmpl w:val="2AD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04697"/>
    <w:multiLevelType w:val="multilevel"/>
    <w:tmpl w:val="BF2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32C32"/>
    <w:multiLevelType w:val="multilevel"/>
    <w:tmpl w:val="83AA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307281">
    <w:abstractNumId w:val="9"/>
  </w:num>
  <w:num w:numId="2" w16cid:durableId="529951196">
    <w:abstractNumId w:val="4"/>
  </w:num>
  <w:num w:numId="3" w16cid:durableId="1568877048">
    <w:abstractNumId w:val="14"/>
  </w:num>
  <w:num w:numId="4" w16cid:durableId="1797288858">
    <w:abstractNumId w:val="10"/>
  </w:num>
  <w:num w:numId="5" w16cid:durableId="247618338">
    <w:abstractNumId w:val="6"/>
  </w:num>
  <w:num w:numId="6" w16cid:durableId="1908883081">
    <w:abstractNumId w:val="13"/>
  </w:num>
  <w:num w:numId="7" w16cid:durableId="54553694">
    <w:abstractNumId w:val="11"/>
  </w:num>
  <w:num w:numId="8" w16cid:durableId="508299869">
    <w:abstractNumId w:val="3"/>
  </w:num>
  <w:num w:numId="9" w16cid:durableId="1904680166">
    <w:abstractNumId w:val="5"/>
  </w:num>
  <w:num w:numId="10" w16cid:durableId="126106354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695237328">
    <w:abstractNumId w:val="7"/>
  </w:num>
  <w:num w:numId="12" w16cid:durableId="360865311">
    <w:abstractNumId w:val="8"/>
  </w:num>
  <w:num w:numId="13" w16cid:durableId="1282423510">
    <w:abstractNumId w:val="2"/>
  </w:num>
  <w:num w:numId="14" w16cid:durableId="264654029">
    <w:abstractNumId w:val="12"/>
  </w:num>
  <w:num w:numId="15" w16cid:durableId="190806143">
    <w:abstractNumId w:val="0"/>
  </w:num>
  <w:num w:numId="16" w16cid:durableId="851917053">
    <w:abstractNumId w:val="15"/>
  </w:num>
  <w:num w:numId="17" w16cid:durableId="18482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A8"/>
    <w:rsid w:val="00291697"/>
    <w:rsid w:val="005B5360"/>
    <w:rsid w:val="006D767E"/>
    <w:rsid w:val="00AB18A8"/>
    <w:rsid w:val="00AB2A77"/>
    <w:rsid w:val="00B65B55"/>
    <w:rsid w:val="00BD1A89"/>
    <w:rsid w:val="00E52C17"/>
    <w:rsid w:val="00F358BB"/>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7830"/>
  <w15:chartTrackingRefBased/>
  <w15:docId w15:val="{9FCC269F-1E95-44D5-A765-32028C8D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55"/>
    <w:pPr>
      <w:ind w:left="720"/>
      <w:contextualSpacing/>
    </w:pPr>
  </w:style>
  <w:style w:type="character" w:styleId="Hyperlink">
    <w:name w:val="Hyperlink"/>
    <w:basedOn w:val="DefaultParagraphFont"/>
    <w:uiPriority w:val="99"/>
    <w:unhideWhenUsed/>
    <w:rsid w:val="00AB2A77"/>
    <w:rPr>
      <w:color w:val="0563C1" w:themeColor="hyperlink"/>
      <w:u w:val="single"/>
    </w:rPr>
  </w:style>
  <w:style w:type="character" w:styleId="UnresolvedMention">
    <w:name w:val="Unresolved Mention"/>
    <w:basedOn w:val="DefaultParagraphFont"/>
    <w:uiPriority w:val="99"/>
    <w:semiHidden/>
    <w:unhideWhenUsed/>
    <w:rsid w:val="00AB2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8426">
      <w:bodyDiv w:val="1"/>
      <w:marLeft w:val="0"/>
      <w:marRight w:val="0"/>
      <w:marTop w:val="0"/>
      <w:marBottom w:val="0"/>
      <w:divBdr>
        <w:top w:val="none" w:sz="0" w:space="0" w:color="auto"/>
        <w:left w:val="none" w:sz="0" w:space="0" w:color="auto"/>
        <w:bottom w:val="none" w:sz="0" w:space="0" w:color="auto"/>
        <w:right w:val="none" w:sz="0" w:space="0" w:color="auto"/>
      </w:divBdr>
    </w:div>
    <w:div w:id="54591742">
      <w:bodyDiv w:val="1"/>
      <w:marLeft w:val="0"/>
      <w:marRight w:val="0"/>
      <w:marTop w:val="0"/>
      <w:marBottom w:val="0"/>
      <w:divBdr>
        <w:top w:val="none" w:sz="0" w:space="0" w:color="auto"/>
        <w:left w:val="none" w:sz="0" w:space="0" w:color="auto"/>
        <w:bottom w:val="none" w:sz="0" w:space="0" w:color="auto"/>
        <w:right w:val="none" w:sz="0" w:space="0" w:color="auto"/>
      </w:divBdr>
    </w:div>
    <w:div w:id="518617090">
      <w:bodyDiv w:val="1"/>
      <w:marLeft w:val="0"/>
      <w:marRight w:val="0"/>
      <w:marTop w:val="0"/>
      <w:marBottom w:val="0"/>
      <w:divBdr>
        <w:top w:val="none" w:sz="0" w:space="0" w:color="auto"/>
        <w:left w:val="none" w:sz="0" w:space="0" w:color="auto"/>
        <w:bottom w:val="none" w:sz="0" w:space="0" w:color="auto"/>
        <w:right w:val="none" w:sz="0" w:space="0" w:color="auto"/>
      </w:divBdr>
      <w:divsChild>
        <w:div w:id="1274241686">
          <w:marLeft w:val="0"/>
          <w:marRight w:val="0"/>
          <w:marTop w:val="0"/>
          <w:marBottom w:val="0"/>
          <w:divBdr>
            <w:top w:val="none" w:sz="0" w:space="0" w:color="auto"/>
            <w:left w:val="none" w:sz="0" w:space="0" w:color="auto"/>
            <w:bottom w:val="none" w:sz="0" w:space="0" w:color="auto"/>
            <w:right w:val="none" w:sz="0" w:space="0" w:color="auto"/>
          </w:divBdr>
          <w:divsChild>
            <w:div w:id="1007710685">
              <w:marLeft w:val="0"/>
              <w:marRight w:val="0"/>
              <w:marTop w:val="0"/>
              <w:marBottom w:val="0"/>
              <w:divBdr>
                <w:top w:val="none" w:sz="0" w:space="0" w:color="auto"/>
                <w:left w:val="none" w:sz="0" w:space="0" w:color="auto"/>
                <w:bottom w:val="none" w:sz="0" w:space="0" w:color="auto"/>
                <w:right w:val="none" w:sz="0" w:space="0" w:color="auto"/>
              </w:divBdr>
              <w:divsChild>
                <w:div w:id="1544290372">
                  <w:marLeft w:val="0"/>
                  <w:marRight w:val="0"/>
                  <w:marTop w:val="0"/>
                  <w:marBottom w:val="0"/>
                  <w:divBdr>
                    <w:top w:val="none" w:sz="0" w:space="0" w:color="auto"/>
                    <w:left w:val="none" w:sz="0" w:space="0" w:color="auto"/>
                    <w:bottom w:val="none" w:sz="0" w:space="0" w:color="auto"/>
                    <w:right w:val="none" w:sz="0" w:space="0" w:color="auto"/>
                  </w:divBdr>
                  <w:divsChild>
                    <w:div w:id="199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2779">
          <w:marLeft w:val="0"/>
          <w:marRight w:val="0"/>
          <w:marTop w:val="0"/>
          <w:marBottom w:val="0"/>
          <w:divBdr>
            <w:top w:val="none" w:sz="0" w:space="0" w:color="auto"/>
            <w:left w:val="none" w:sz="0" w:space="0" w:color="auto"/>
            <w:bottom w:val="none" w:sz="0" w:space="0" w:color="auto"/>
            <w:right w:val="none" w:sz="0" w:space="0" w:color="auto"/>
          </w:divBdr>
          <w:divsChild>
            <w:div w:id="596062401">
              <w:marLeft w:val="0"/>
              <w:marRight w:val="0"/>
              <w:marTop w:val="0"/>
              <w:marBottom w:val="0"/>
              <w:divBdr>
                <w:top w:val="none" w:sz="0" w:space="0" w:color="auto"/>
                <w:left w:val="none" w:sz="0" w:space="0" w:color="auto"/>
                <w:bottom w:val="none" w:sz="0" w:space="0" w:color="auto"/>
                <w:right w:val="none" w:sz="0" w:space="0" w:color="auto"/>
              </w:divBdr>
              <w:divsChild>
                <w:div w:id="1742947854">
                  <w:marLeft w:val="0"/>
                  <w:marRight w:val="0"/>
                  <w:marTop w:val="0"/>
                  <w:marBottom w:val="0"/>
                  <w:divBdr>
                    <w:top w:val="none" w:sz="0" w:space="0" w:color="auto"/>
                    <w:left w:val="none" w:sz="0" w:space="0" w:color="auto"/>
                    <w:bottom w:val="none" w:sz="0" w:space="0" w:color="auto"/>
                    <w:right w:val="none" w:sz="0" w:space="0" w:color="auto"/>
                  </w:divBdr>
                  <w:divsChild>
                    <w:div w:id="11977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3965">
      <w:bodyDiv w:val="1"/>
      <w:marLeft w:val="0"/>
      <w:marRight w:val="0"/>
      <w:marTop w:val="0"/>
      <w:marBottom w:val="0"/>
      <w:divBdr>
        <w:top w:val="none" w:sz="0" w:space="0" w:color="auto"/>
        <w:left w:val="none" w:sz="0" w:space="0" w:color="auto"/>
        <w:bottom w:val="none" w:sz="0" w:space="0" w:color="auto"/>
        <w:right w:val="none" w:sz="0" w:space="0" w:color="auto"/>
      </w:divBdr>
    </w:div>
    <w:div w:id="731807334">
      <w:bodyDiv w:val="1"/>
      <w:marLeft w:val="0"/>
      <w:marRight w:val="0"/>
      <w:marTop w:val="0"/>
      <w:marBottom w:val="0"/>
      <w:divBdr>
        <w:top w:val="none" w:sz="0" w:space="0" w:color="auto"/>
        <w:left w:val="none" w:sz="0" w:space="0" w:color="auto"/>
        <w:bottom w:val="none" w:sz="0" w:space="0" w:color="auto"/>
        <w:right w:val="none" w:sz="0" w:space="0" w:color="auto"/>
      </w:divBdr>
      <w:divsChild>
        <w:div w:id="998313308">
          <w:marLeft w:val="0"/>
          <w:marRight w:val="0"/>
          <w:marTop w:val="0"/>
          <w:marBottom w:val="0"/>
          <w:divBdr>
            <w:top w:val="none" w:sz="0" w:space="0" w:color="auto"/>
            <w:left w:val="none" w:sz="0" w:space="0" w:color="auto"/>
            <w:bottom w:val="none" w:sz="0" w:space="0" w:color="auto"/>
            <w:right w:val="none" w:sz="0" w:space="0" w:color="auto"/>
          </w:divBdr>
          <w:divsChild>
            <w:div w:id="1933465721">
              <w:marLeft w:val="0"/>
              <w:marRight w:val="0"/>
              <w:marTop w:val="0"/>
              <w:marBottom w:val="0"/>
              <w:divBdr>
                <w:top w:val="none" w:sz="0" w:space="0" w:color="auto"/>
                <w:left w:val="none" w:sz="0" w:space="0" w:color="auto"/>
                <w:bottom w:val="none" w:sz="0" w:space="0" w:color="auto"/>
                <w:right w:val="none" w:sz="0" w:space="0" w:color="auto"/>
              </w:divBdr>
              <w:divsChild>
                <w:div w:id="1184785058">
                  <w:marLeft w:val="0"/>
                  <w:marRight w:val="0"/>
                  <w:marTop w:val="0"/>
                  <w:marBottom w:val="0"/>
                  <w:divBdr>
                    <w:top w:val="none" w:sz="0" w:space="0" w:color="auto"/>
                    <w:left w:val="none" w:sz="0" w:space="0" w:color="auto"/>
                    <w:bottom w:val="none" w:sz="0" w:space="0" w:color="auto"/>
                    <w:right w:val="none" w:sz="0" w:space="0" w:color="auto"/>
                  </w:divBdr>
                  <w:divsChild>
                    <w:div w:id="1353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2518">
          <w:marLeft w:val="0"/>
          <w:marRight w:val="0"/>
          <w:marTop w:val="0"/>
          <w:marBottom w:val="0"/>
          <w:divBdr>
            <w:top w:val="none" w:sz="0" w:space="0" w:color="auto"/>
            <w:left w:val="none" w:sz="0" w:space="0" w:color="auto"/>
            <w:bottom w:val="none" w:sz="0" w:space="0" w:color="auto"/>
            <w:right w:val="none" w:sz="0" w:space="0" w:color="auto"/>
          </w:divBdr>
          <w:divsChild>
            <w:div w:id="1437630109">
              <w:marLeft w:val="0"/>
              <w:marRight w:val="0"/>
              <w:marTop w:val="0"/>
              <w:marBottom w:val="0"/>
              <w:divBdr>
                <w:top w:val="none" w:sz="0" w:space="0" w:color="auto"/>
                <w:left w:val="none" w:sz="0" w:space="0" w:color="auto"/>
                <w:bottom w:val="none" w:sz="0" w:space="0" w:color="auto"/>
                <w:right w:val="none" w:sz="0" w:space="0" w:color="auto"/>
              </w:divBdr>
              <w:divsChild>
                <w:div w:id="462692420">
                  <w:marLeft w:val="0"/>
                  <w:marRight w:val="0"/>
                  <w:marTop w:val="0"/>
                  <w:marBottom w:val="0"/>
                  <w:divBdr>
                    <w:top w:val="none" w:sz="0" w:space="0" w:color="auto"/>
                    <w:left w:val="none" w:sz="0" w:space="0" w:color="auto"/>
                    <w:bottom w:val="none" w:sz="0" w:space="0" w:color="auto"/>
                    <w:right w:val="none" w:sz="0" w:space="0" w:color="auto"/>
                  </w:divBdr>
                  <w:divsChild>
                    <w:div w:id="2969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19037">
      <w:bodyDiv w:val="1"/>
      <w:marLeft w:val="0"/>
      <w:marRight w:val="0"/>
      <w:marTop w:val="0"/>
      <w:marBottom w:val="0"/>
      <w:divBdr>
        <w:top w:val="none" w:sz="0" w:space="0" w:color="auto"/>
        <w:left w:val="none" w:sz="0" w:space="0" w:color="auto"/>
        <w:bottom w:val="none" w:sz="0" w:space="0" w:color="auto"/>
        <w:right w:val="none" w:sz="0" w:space="0" w:color="auto"/>
      </w:divBdr>
    </w:div>
    <w:div w:id="1166087892">
      <w:bodyDiv w:val="1"/>
      <w:marLeft w:val="0"/>
      <w:marRight w:val="0"/>
      <w:marTop w:val="0"/>
      <w:marBottom w:val="0"/>
      <w:divBdr>
        <w:top w:val="none" w:sz="0" w:space="0" w:color="auto"/>
        <w:left w:val="none" w:sz="0" w:space="0" w:color="auto"/>
        <w:bottom w:val="none" w:sz="0" w:space="0" w:color="auto"/>
        <w:right w:val="none" w:sz="0" w:space="0" w:color="auto"/>
      </w:divBdr>
    </w:div>
    <w:div w:id="1401559191">
      <w:bodyDiv w:val="1"/>
      <w:marLeft w:val="0"/>
      <w:marRight w:val="0"/>
      <w:marTop w:val="0"/>
      <w:marBottom w:val="0"/>
      <w:divBdr>
        <w:top w:val="none" w:sz="0" w:space="0" w:color="auto"/>
        <w:left w:val="none" w:sz="0" w:space="0" w:color="auto"/>
        <w:bottom w:val="none" w:sz="0" w:space="0" w:color="auto"/>
        <w:right w:val="none" w:sz="0" w:space="0" w:color="auto"/>
      </w:divBdr>
    </w:div>
    <w:div w:id="1473281268">
      <w:bodyDiv w:val="1"/>
      <w:marLeft w:val="0"/>
      <w:marRight w:val="0"/>
      <w:marTop w:val="0"/>
      <w:marBottom w:val="0"/>
      <w:divBdr>
        <w:top w:val="none" w:sz="0" w:space="0" w:color="auto"/>
        <w:left w:val="none" w:sz="0" w:space="0" w:color="auto"/>
        <w:bottom w:val="none" w:sz="0" w:space="0" w:color="auto"/>
        <w:right w:val="none" w:sz="0" w:space="0" w:color="auto"/>
      </w:divBdr>
    </w:div>
    <w:div w:id="1902206537">
      <w:bodyDiv w:val="1"/>
      <w:marLeft w:val="0"/>
      <w:marRight w:val="0"/>
      <w:marTop w:val="0"/>
      <w:marBottom w:val="0"/>
      <w:divBdr>
        <w:top w:val="none" w:sz="0" w:space="0" w:color="auto"/>
        <w:left w:val="none" w:sz="0" w:space="0" w:color="auto"/>
        <w:bottom w:val="none" w:sz="0" w:space="0" w:color="auto"/>
        <w:right w:val="none" w:sz="0" w:space="0" w:color="auto"/>
      </w:divBdr>
    </w:div>
    <w:div w:id="1958413470">
      <w:bodyDiv w:val="1"/>
      <w:marLeft w:val="0"/>
      <w:marRight w:val="0"/>
      <w:marTop w:val="0"/>
      <w:marBottom w:val="0"/>
      <w:divBdr>
        <w:top w:val="none" w:sz="0" w:space="0" w:color="auto"/>
        <w:left w:val="none" w:sz="0" w:space="0" w:color="auto"/>
        <w:bottom w:val="none" w:sz="0" w:space="0" w:color="auto"/>
        <w:right w:val="none" w:sz="0" w:space="0" w:color="auto"/>
      </w:divBdr>
    </w:div>
    <w:div w:id="207692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dena.io/try-p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adena.io/pact/downloads.html" TargetMode="External"/><Relationship Id="rId11" Type="http://schemas.openxmlformats.org/officeDocument/2006/relationships/hyperlink" Target="https://github.com/kadena-io/pac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cp:revision>
  <dcterms:created xsi:type="dcterms:W3CDTF">2024-12-15T04:11:00Z</dcterms:created>
  <dcterms:modified xsi:type="dcterms:W3CDTF">2024-12-15T06:42:00Z</dcterms:modified>
</cp:coreProperties>
</file>