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2F7DC" w14:textId="7D82BD15" w:rsidR="00194FE5" w:rsidRDefault="00194FE5" w:rsidP="00194FE5">
      <w:pPr>
        <w:rPr>
          <w:rFonts w:ascii="Times New Roman" w:hAnsi="Times New Roman" w:cs="Times New Roman"/>
          <w:b/>
          <w:bCs/>
          <w:sz w:val="24"/>
          <w:szCs w:val="24"/>
        </w:rPr>
      </w:pPr>
    </w:p>
    <w:tbl>
      <w:tblPr>
        <w:tblStyle w:val="TableGrid"/>
        <w:tblW w:w="0" w:type="auto"/>
        <w:shd w:val="clear" w:color="auto" w:fill="FFFFC6"/>
        <w:tblLook w:val="04A0" w:firstRow="1" w:lastRow="0" w:firstColumn="1" w:lastColumn="0" w:noHBand="0" w:noVBand="1"/>
      </w:tblPr>
      <w:tblGrid>
        <w:gridCol w:w="10194"/>
      </w:tblGrid>
      <w:tr w:rsidR="000065B2" w14:paraId="38D00EF0" w14:textId="77777777" w:rsidTr="000065B2">
        <w:tc>
          <w:tcPr>
            <w:tcW w:w="10194" w:type="dxa"/>
            <w:shd w:val="clear" w:color="auto" w:fill="FFFFC6"/>
          </w:tcPr>
          <w:p w14:paraId="6DC4FAA2" w14:textId="1B9CC372" w:rsidR="000065B2" w:rsidRDefault="000065B2" w:rsidP="00194FE5">
            <w:pPr>
              <w:rPr>
                <w:rFonts w:ascii="Times New Roman" w:hAnsi="Times New Roman" w:cs="Times New Roman"/>
                <w:b/>
                <w:bCs/>
                <w:sz w:val="24"/>
                <w:szCs w:val="24"/>
              </w:rPr>
            </w:pPr>
            <w:r w:rsidRPr="000065B2">
              <w:rPr>
                <w:rFonts w:ascii="Times New Roman" w:hAnsi="Times New Roman" w:cs="Times New Roman"/>
                <w:b/>
                <w:bCs/>
                <w:sz w:val="24"/>
                <w:szCs w:val="24"/>
              </w:rPr>
              <w:t>1: IP sec Architecture</w:t>
            </w:r>
          </w:p>
        </w:tc>
      </w:tr>
    </w:tbl>
    <w:p w14:paraId="765A7054" w14:textId="7562771C" w:rsidR="00FC7095" w:rsidRPr="00FC7095" w:rsidRDefault="00FC7095" w:rsidP="000065B2">
      <w:pPr>
        <w:spacing w:line="360" w:lineRule="auto"/>
        <w:jc w:val="both"/>
        <w:rPr>
          <w:rFonts w:ascii="Times New Roman" w:hAnsi="Times New Roman" w:cs="Times New Roman"/>
          <w:sz w:val="24"/>
          <w:szCs w:val="24"/>
        </w:rPr>
      </w:pPr>
      <w:r w:rsidRPr="00FC7095">
        <w:rPr>
          <w:rFonts w:ascii="Times New Roman" w:hAnsi="Times New Roman" w:cs="Times New Roman"/>
          <w:b/>
          <w:bCs/>
          <w:sz w:val="24"/>
          <w:szCs w:val="24"/>
        </w:rPr>
        <w:t>Definition:</w:t>
      </w:r>
      <w:r w:rsidRPr="00FC7095">
        <w:rPr>
          <w:rFonts w:ascii="Times New Roman" w:hAnsi="Times New Roman" w:cs="Times New Roman"/>
          <w:sz w:val="24"/>
          <w:szCs w:val="24"/>
        </w:rPr>
        <w:br/>
        <w:t>IPSec is a framework of protocols designed to secure data transmitted over IP networks by providing encryption, authentication, and integrity.</w:t>
      </w:r>
    </w:p>
    <w:p w14:paraId="06943377" w14:textId="533CF631" w:rsidR="00FC7095" w:rsidRPr="000065B2" w:rsidRDefault="00FC7095" w:rsidP="000065B2">
      <w:pPr>
        <w:rPr>
          <w:rFonts w:ascii="Times New Roman" w:hAnsi="Times New Roman" w:cs="Times New Roman"/>
          <w:b/>
          <w:bCs/>
          <w:sz w:val="24"/>
          <w:szCs w:val="24"/>
          <w:u w:val="single"/>
        </w:rPr>
      </w:pPr>
      <w:r w:rsidRPr="000065B2">
        <w:rPr>
          <w:rFonts w:ascii="Times New Roman" w:hAnsi="Times New Roman" w:cs="Times New Roman"/>
          <w:b/>
          <w:bCs/>
          <w:sz w:val="24"/>
          <w:szCs w:val="24"/>
          <w:u w:val="single"/>
        </w:rPr>
        <w:t>Key Components:</w:t>
      </w:r>
    </w:p>
    <w:p w14:paraId="7E8713E6" w14:textId="77777777" w:rsidR="00FC7095" w:rsidRPr="00FC7095" w:rsidRDefault="00FC7095" w:rsidP="000065B2">
      <w:pPr>
        <w:jc w:val="both"/>
        <w:rPr>
          <w:rFonts w:ascii="Times New Roman" w:hAnsi="Times New Roman" w:cs="Times New Roman"/>
          <w:sz w:val="24"/>
          <w:szCs w:val="24"/>
        </w:rPr>
      </w:pPr>
      <w:r w:rsidRPr="00FC7095">
        <w:rPr>
          <w:rFonts w:ascii="Times New Roman" w:hAnsi="Times New Roman" w:cs="Times New Roman"/>
          <w:b/>
          <w:bCs/>
          <w:sz w:val="24"/>
          <w:szCs w:val="24"/>
        </w:rPr>
        <w:t>Authentication Header (AH):</w:t>
      </w:r>
      <w:r w:rsidRPr="00FC7095">
        <w:rPr>
          <w:rFonts w:ascii="Times New Roman" w:hAnsi="Times New Roman" w:cs="Times New Roman"/>
          <w:sz w:val="24"/>
          <w:szCs w:val="24"/>
        </w:rPr>
        <w:t xml:space="preserve"> Verifies the integrity and authenticity of the data.</w:t>
      </w:r>
    </w:p>
    <w:p w14:paraId="1F135D30" w14:textId="77777777" w:rsidR="00FC7095" w:rsidRPr="00FC7095" w:rsidRDefault="00FC7095" w:rsidP="000065B2">
      <w:pPr>
        <w:jc w:val="both"/>
        <w:rPr>
          <w:rFonts w:ascii="Times New Roman" w:hAnsi="Times New Roman" w:cs="Times New Roman"/>
          <w:sz w:val="24"/>
          <w:szCs w:val="24"/>
        </w:rPr>
      </w:pPr>
      <w:r w:rsidRPr="00FC7095">
        <w:rPr>
          <w:rFonts w:ascii="Times New Roman" w:hAnsi="Times New Roman" w:cs="Times New Roman"/>
          <w:b/>
          <w:bCs/>
          <w:sz w:val="24"/>
          <w:szCs w:val="24"/>
        </w:rPr>
        <w:t>Encapsulating Security Payload (ESP):</w:t>
      </w:r>
      <w:r w:rsidRPr="00FC7095">
        <w:rPr>
          <w:rFonts w:ascii="Times New Roman" w:hAnsi="Times New Roman" w:cs="Times New Roman"/>
          <w:sz w:val="24"/>
          <w:szCs w:val="24"/>
        </w:rPr>
        <w:t xml:space="preserve"> Encrypts data for confidentiality and can also provide authentication.</w:t>
      </w:r>
    </w:p>
    <w:p w14:paraId="44EAAD04" w14:textId="16119BF1" w:rsidR="00FC7095" w:rsidRPr="00FC7095" w:rsidRDefault="00FC7095" w:rsidP="000065B2">
      <w:pPr>
        <w:rPr>
          <w:rFonts w:ascii="Times New Roman" w:hAnsi="Times New Roman" w:cs="Times New Roman"/>
          <w:b/>
          <w:bCs/>
          <w:sz w:val="24"/>
          <w:szCs w:val="24"/>
        </w:rPr>
      </w:pPr>
      <w:r w:rsidRPr="00FC7095">
        <w:rPr>
          <w:rFonts w:ascii="Times New Roman" w:hAnsi="Times New Roman" w:cs="Times New Roman"/>
          <w:b/>
          <w:bCs/>
          <w:sz w:val="24"/>
          <w:szCs w:val="24"/>
        </w:rPr>
        <w:t>Standards:</w:t>
      </w:r>
    </w:p>
    <w:p w14:paraId="79FC3D3A" w14:textId="77777777" w:rsidR="00FC7095" w:rsidRPr="00FC7095" w:rsidRDefault="00FC7095" w:rsidP="000065B2">
      <w:pPr>
        <w:rPr>
          <w:rFonts w:ascii="Times New Roman" w:hAnsi="Times New Roman" w:cs="Times New Roman"/>
          <w:sz w:val="24"/>
          <w:szCs w:val="24"/>
        </w:rPr>
      </w:pPr>
      <w:r w:rsidRPr="00FC7095">
        <w:rPr>
          <w:rFonts w:ascii="Times New Roman" w:hAnsi="Times New Roman" w:cs="Times New Roman"/>
          <w:sz w:val="24"/>
          <w:szCs w:val="24"/>
        </w:rPr>
        <w:t>Defined by several RFCs, including:</w:t>
      </w:r>
    </w:p>
    <w:p w14:paraId="5CC5E4E9" w14:textId="77777777" w:rsidR="00FC7095" w:rsidRPr="00FC7095" w:rsidRDefault="00FC7095" w:rsidP="000065B2">
      <w:pPr>
        <w:ind w:left="720"/>
        <w:rPr>
          <w:rFonts w:ascii="Times New Roman" w:hAnsi="Times New Roman" w:cs="Times New Roman"/>
          <w:sz w:val="24"/>
          <w:szCs w:val="24"/>
        </w:rPr>
      </w:pPr>
      <w:r w:rsidRPr="00FC7095">
        <w:rPr>
          <w:rFonts w:ascii="Times New Roman" w:hAnsi="Times New Roman" w:cs="Times New Roman"/>
          <w:sz w:val="24"/>
          <w:szCs w:val="24"/>
        </w:rPr>
        <w:t>RFC 2401: Overview of IPSec architecture.</w:t>
      </w:r>
    </w:p>
    <w:p w14:paraId="2EEBAED0" w14:textId="77777777" w:rsidR="00FC7095" w:rsidRPr="00FC7095" w:rsidRDefault="00FC7095" w:rsidP="000065B2">
      <w:pPr>
        <w:ind w:left="720"/>
        <w:rPr>
          <w:rFonts w:ascii="Times New Roman" w:hAnsi="Times New Roman" w:cs="Times New Roman"/>
          <w:sz w:val="24"/>
          <w:szCs w:val="24"/>
        </w:rPr>
      </w:pPr>
      <w:r w:rsidRPr="00FC7095">
        <w:rPr>
          <w:rFonts w:ascii="Times New Roman" w:hAnsi="Times New Roman" w:cs="Times New Roman"/>
          <w:sz w:val="24"/>
          <w:szCs w:val="24"/>
        </w:rPr>
        <w:t>RFC 2402: Packet authentication.</w:t>
      </w:r>
    </w:p>
    <w:p w14:paraId="229E382F" w14:textId="77777777" w:rsidR="00FC7095" w:rsidRPr="00FC7095" w:rsidRDefault="00FC7095" w:rsidP="000065B2">
      <w:pPr>
        <w:ind w:left="720"/>
        <w:rPr>
          <w:rFonts w:ascii="Times New Roman" w:hAnsi="Times New Roman" w:cs="Times New Roman"/>
          <w:sz w:val="24"/>
          <w:szCs w:val="24"/>
        </w:rPr>
      </w:pPr>
      <w:r w:rsidRPr="00FC7095">
        <w:rPr>
          <w:rFonts w:ascii="Times New Roman" w:hAnsi="Times New Roman" w:cs="Times New Roman"/>
          <w:sz w:val="24"/>
          <w:szCs w:val="24"/>
        </w:rPr>
        <w:t>RFC 2406: Packet encryption.</w:t>
      </w:r>
    </w:p>
    <w:p w14:paraId="2ADE15A7" w14:textId="77777777" w:rsidR="00FC7095" w:rsidRPr="00FC7095" w:rsidRDefault="00FC7095" w:rsidP="000065B2">
      <w:pPr>
        <w:ind w:left="720"/>
        <w:rPr>
          <w:rFonts w:ascii="Times New Roman" w:hAnsi="Times New Roman" w:cs="Times New Roman"/>
          <w:sz w:val="24"/>
          <w:szCs w:val="24"/>
        </w:rPr>
      </w:pPr>
      <w:r w:rsidRPr="00FC7095">
        <w:rPr>
          <w:rFonts w:ascii="Times New Roman" w:hAnsi="Times New Roman" w:cs="Times New Roman"/>
          <w:sz w:val="24"/>
          <w:szCs w:val="24"/>
        </w:rPr>
        <w:t>RFC 2408: Key management.</w:t>
      </w:r>
    </w:p>
    <w:p w14:paraId="24F17273" w14:textId="655F025B" w:rsidR="00FC7095" w:rsidRPr="00FC7095" w:rsidRDefault="00FC7095" w:rsidP="000065B2">
      <w:pPr>
        <w:rPr>
          <w:rFonts w:ascii="Times New Roman" w:hAnsi="Times New Roman" w:cs="Times New Roman"/>
          <w:sz w:val="24"/>
          <w:szCs w:val="24"/>
        </w:rPr>
      </w:pPr>
      <w:r w:rsidRPr="000065B2">
        <w:rPr>
          <w:rFonts w:ascii="Times New Roman" w:hAnsi="Times New Roman" w:cs="Times New Roman"/>
          <w:b/>
          <w:bCs/>
          <w:sz w:val="24"/>
          <w:szCs w:val="24"/>
          <w:u w:val="single"/>
        </w:rPr>
        <w:t>Implementation:</w:t>
      </w:r>
      <w:r w:rsidRPr="00FC7095">
        <w:rPr>
          <w:rFonts w:ascii="Times New Roman" w:hAnsi="Times New Roman" w:cs="Times New Roman"/>
          <w:sz w:val="24"/>
          <w:szCs w:val="24"/>
        </w:rPr>
        <w:br/>
        <w:t>IPSec works as extension headers in IP packets, added after the main IP header. It is mandatory in IPv6 and optional in IPv4.</w:t>
      </w:r>
    </w:p>
    <w:p w14:paraId="5DC063E4" w14:textId="4866E2D7" w:rsidR="00FC7095" w:rsidRPr="000065B2" w:rsidRDefault="00FC7095" w:rsidP="000065B2">
      <w:pPr>
        <w:rPr>
          <w:rFonts w:ascii="Times New Roman" w:hAnsi="Times New Roman" w:cs="Times New Roman"/>
          <w:b/>
          <w:bCs/>
          <w:sz w:val="24"/>
          <w:szCs w:val="24"/>
          <w:u w:val="single"/>
        </w:rPr>
      </w:pPr>
      <w:r w:rsidRPr="000065B2">
        <w:rPr>
          <w:rFonts w:ascii="Times New Roman" w:hAnsi="Times New Roman" w:cs="Times New Roman"/>
          <w:b/>
          <w:bCs/>
          <w:sz w:val="24"/>
          <w:szCs w:val="24"/>
          <w:u w:val="single"/>
        </w:rPr>
        <w:t>Services:</w:t>
      </w:r>
      <w:r w:rsidRPr="00FC7095">
        <w:rPr>
          <w:rFonts w:ascii="Times New Roman" w:hAnsi="Times New Roman" w:cs="Times New Roman"/>
          <w:sz w:val="24"/>
          <w:szCs w:val="24"/>
        </w:rPr>
        <w:br/>
        <w:t>IPSec ensures:</w:t>
      </w:r>
    </w:p>
    <w:p w14:paraId="38C511EC" w14:textId="77777777" w:rsidR="00FC7095" w:rsidRPr="00FC7095" w:rsidRDefault="00FC7095" w:rsidP="000065B2">
      <w:pPr>
        <w:rPr>
          <w:rFonts w:ascii="Times New Roman" w:hAnsi="Times New Roman" w:cs="Times New Roman"/>
          <w:sz w:val="24"/>
          <w:szCs w:val="24"/>
        </w:rPr>
      </w:pPr>
      <w:r w:rsidRPr="00FC7095">
        <w:rPr>
          <w:rFonts w:ascii="Times New Roman" w:hAnsi="Times New Roman" w:cs="Times New Roman"/>
          <w:sz w:val="24"/>
          <w:szCs w:val="24"/>
        </w:rPr>
        <w:t>Confidentiality: Protects data from unauthorized access.</w:t>
      </w:r>
    </w:p>
    <w:p w14:paraId="7B4D5A61" w14:textId="77777777" w:rsidR="00FC7095" w:rsidRPr="00FC7095" w:rsidRDefault="00FC7095" w:rsidP="000065B2">
      <w:pPr>
        <w:rPr>
          <w:rFonts w:ascii="Times New Roman" w:hAnsi="Times New Roman" w:cs="Times New Roman"/>
          <w:sz w:val="24"/>
          <w:szCs w:val="24"/>
        </w:rPr>
      </w:pPr>
      <w:r w:rsidRPr="00FC7095">
        <w:rPr>
          <w:rFonts w:ascii="Times New Roman" w:hAnsi="Times New Roman" w:cs="Times New Roman"/>
          <w:sz w:val="24"/>
          <w:szCs w:val="24"/>
        </w:rPr>
        <w:t>Integrity: Ensures data is not altered during transmission.</w:t>
      </w:r>
    </w:p>
    <w:p w14:paraId="61913EA9" w14:textId="77777777" w:rsidR="00FC7095" w:rsidRPr="00FC7095" w:rsidRDefault="00FC7095" w:rsidP="000065B2">
      <w:pPr>
        <w:rPr>
          <w:rFonts w:ascii="Times New Roman" w:hAnsi="Times New Roman" w:cs="Times New Roman"/>
          <w:sz w:val="24"/>
          <w:szCs w:val="24"/>
        </w:rPr>
      </w:pPr>
      <w:r w:rsidRPr="00FC7095">
        <w:rPr>
          <w:rFonts w:ascii="Times New Roman" w:hAnsi="Times New Roman" w:cs="Times New Roman"/>
          <w:sz w:val="24"/>
          <w:szCs w:val="24"/>
        </w:rPr>
        <w:t>Authentication: Verifies the sender’s identity.</w:t>
      </w:r>
    </w:p>
    <w:p w14:paraId="17BA68F3" w14:textId="6558F20A" w:rsidR="000065B2" w:rsidRDefault="00FC7095" w:rsidP="000065B2">
      <w:pPr>
        <w:rPr>
          <w:rFonts w:ascii="Times New Roman" w:hAnsi="Times New Roman" w:cs="Times New Roman"/>
          <w:sz w:val="24"/>
          <w:szCs w:val="24"/>
        </w:rPr>
      </w:pPr>
      <w:r w:rsidRPr="00FC7095">
        <w:rPr>
          <w:rFonts w:ascii="Times New Roman" w:hAnsi="Times New Roman" w:cs="Times New Roman"/>
          <w:sz w:val="24"/>
          <w:szCs w:val="24"/>
        </w:rPr>
        <w:t>Key Management: Safely generates and exchanges cryptographic keys.</w:t>
      </w:r>
    </w:p>
    <w:p w14:paraId="307A6871" w14:textId="1C2C754A" w:rsidR="00FC7095" w:rsidRPr="000065B2" w:rsidRDefault="00FC7095" w:rsidP="000065B2">
      <w:pPr>
        <w:ind w:left="360"/>
        <w:rPr>
          <w:rFonts w:ascii="Times New Roman" w:hAnsi="Times New Roman" w:cs="Times New Roman"/>
          <w:sz w:val="24"/>
          <w:szCs w:val="24"/>
        </w:rPr>
      </w:pPr>
      <w:r w:rsidRPr="00FC7095">
        <w:rPr>
          <w:rFonts w:ascii="Times New Roman" w:hAnsi="Times New Roman" w:cs="Times New Roman"/>
          <w:sz w:val="24"/>
          <w:szCs w:val="24"/>
        </w:rPr>
        <w:drawing>
          <wp:inline distT="0" distB="0" distL="0" distR="0" wp14:anchorId="2A81F6CA" wp14:editId="4001B293">
            <wp:extent cx="6478770" cy="3042138"/>
            <wp:effectExtent l="0" t="0" r="0" b="6350"/>
            <wp:docPr id="17756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33477" name=""/>
                    <pic:cNvPicPr/>
                  </pic:nvPicPr>
                  <pic:blipFill>
                    <a:blip r:embed="rId5"/>
                    <a:stretch>
                      <a:fillRect/>
                    </a:stretch>
                  </pic:blipFill>
                  <pic:spPr>
                    <a:xfrm>
                      <a:off x="0" y="0"/>
                      <a:ext cx="6489880" cy="3047355"/>
                    </a:xfrm>
                    <a:prstGeom prst="rect">
                      <a:avLst/>
                    </a:prstGeom>
                  </pic:spPr>
                </pic:pic>
              </a:graphicData>
            </a:graphic>
          </wp:inline>
        </w:drawing>
      </w:r>
    </w:p>
    <w:p w14:paraId="5ED74C01" w14:textId="77777777" w:rsidR="00FC7095" w:rsidRPr="00FC7095" w:rsidRDefault="00FC7095" w:rsidP="00FC7095">
      <w:pPr>
        <w:rPr>
          <w:rFonts w:ascii="Times New Roman" w:hAnsi="Times New Roman" w:cs="Times New Roman"/>
          <w:sz w:val="24"/>
          <w:szCs w:val="24"/>
        </w:rPr>
      </w:pPr>
      <w:r w:rsidRPr="00FC7095">
        <w:rPr>
          <w:rFonts w:ascii="Times New Roman" w:hAnsi="Times New Roman" w:cs="Times New Roman"/>
          <w:sz w:val="24"/>
          <w:szCs w:val="24"/>
        </w:rPr>
        <w:lastRenderedPageBreak/>
        <w:t>specific aspects of the protocol. Here’s a detailed breakdown of the groups:</w:t>
      </w:r>
    </w:p>
    <w:p w14:paraId="048BBB9A"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Architecture</w:t>
      </w:r>
      <w:r w:rsidRPr="00FC7095">
        <w:rPr>
          <w:rFonts w:ascii="Times New Roman" w:hAnsi="Times New Roman" w:cs="Times New Roman"/>
          <w:sz w:val="24"/>
          <w:szCs w:val="24"/>
        </w:rPr>
        <w:t>:</w:t>
      </w:r>
    </w:p>
    <w:p w14:paraId="7FA8B25F"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Focuses on the general concepts and framework of IPSec.</w:t>
      </w:r>
    </w:p>
    <w:p w14:paraId="05CFE5E5"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Covers the </w:t>
      </w:r>
      <w:r w:rsidRPr="00FC7095">
        <w:rPr>
          <w:rFonts w:ascii="Times New Roman" w:hAnsi="Times New Roman" w:cs="Times New Roman"/>
          <w:b/>
          <w:bCs/>
          <w:sz w:val="24"/>
          <w:szCs w:val="24"/>
        </w:rPr>
        <w:t>security requirements</w:t>
      </w:r>
      <w:r w:rsidRPr="00FC7095">
        <w:rPr>
          <w:rFonts w:ascii="Times New Roman" w:hAnsi="Times New Roman" w:cs="Times New Roman"/>
          <w:sz w:val="24"/>
          <w:szCs w:val="24"/>
        </w:rPr>
        <w:t>, definitions, and mechanisms that define IPSec technology.</w:t>
      </w:r>
    </w:p>
    <w:p w14:paraId="13B32D94"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Provides the foundational understanding necessary for implementing IPSec.</w:t>
      </w:r>
    </w:p>
    <w:p w14:paraId="5BE840C2"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Encapsulating Security Payload (ESP)</w:t>
      </w:r>
      <w:r w:rsidRPr="00FC7095">
        <w:rPr>
          <w:rFonts w:ascii="Times New Roman" w:hAnsi="Times New Roman" w:cs="Times New Roman"/>
          <w:sz w:val="24"/>
          <w:szCs w:val="24"/>
        </w:rPr>
        <w:t>:</w:t>
      </w:r>
    </w:p>
    <w:p w14:paraId="780942F1"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Details the </w:t>
      </w:r>
      <w:r w:rsidRPr="00FC7095">
        <w:rPr>
          <w:rFonts w:ascii="Times New Roman" w:hAnsi="Times New Roman" w:cs="Times New Roman"/>
          <w:b/>
          <w:bCs/>
          <w:sz w:val="24"/>
          <w:szCs w:val="24"/>
        </w:rPr>
        <w:t>packet format</w:t>
      </w:r>
      <w:r w:rsidRPr="00FC7095">
        <w:rPr>
          <w:rFonts w:ascii="Times New Roman" w:hAnsi="Times New Roman" w:cs="Times New Roman"/>
          <w:sz w:val="24"/>
          <w:szCs w:val="24"/>
        </w:rPr>
        <w:t xml:space="preserve"> used by ESP.</w:t>
      </w:r>
    </w:p>
    <w:p w14:paraId="165A0A0B"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Addresses issues related to </w:t>
      </w:r>
      <w:r w:rsidRPr="00FC7095">
        <w:rPr>
          <w:rFonts w:ascii="Times New Roman" w:hAnsi="Times New Roman" w:cs="Times New Roman"/>
          <w:b/>
          <w:bCs/>
          <w:sz w:val="24"/>
          <w:szCs w:val="24"/>
        </w:rPr>
        <w:t>packet encryption</w:t>
      </w:r>
      <w:r w:rsidRPr="00FC7095">
        <w:rPr>
          <w:rFonts w:ascii="Times New Roman" w:hAnsi="Times New Roman" w:cs="Times New Roman"/>
          <w:sz w:val="24"/>
          <w:szCs w:val="24"/>
        </w:rPr>
        <w:t xml:space="preserve"> and the optional feature of authentication provided by ESP.</w:t>
      </w:r>
    </w:p>
    <w:p w14:paraId="17401074"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Ensures data confidentiality and can optionally verify integrity and authenticity.</w:t>
      </w:r>
    </w:p>
    <w:p w14:paraId="0FC3FE6C"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Authentication Header (AH)</w:t>
      </w:r>
      <w:r w:rsidRPr="00FC7095">
        <w:rPr>
          <w:rFonts w:ascii="Times New Roman" w:hAnsi="Times New Roman" w:cs="Times New Roman"/>
          <w:sz w:val="24"/>
          <w:szCs w:val="24"/>
        </w:rPr>
        <w:t>:</w:t>
      </w:r>
    </w:p>
    <w:p w14:paraId="6D042543"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Focuses on the </w:t>
      </w:r>
      <w:r w:rsidRPr="00FC7095">
        <w:rPr>
          <w:rFonts w:ascii="Times New Roman" w:hAnsi="Times New Roman" w:cs="Times New Roman"/>
          <w:b/>
          <w:bCs/>
          <w:sz w:val="24"/>
          <w:szCs w:val="24"/>
        </w:rPr>
        <w:t>packet format</w:t>
      </w:r>
      <w:r w:rsidRPr="00FC7095">
        <w:rPr>
          <w:rFonts w:ascii="Times New Roman" w:hAnsi="Times New Roman" w:cs="Times New Roman"/>
          <w:sz w:val="24"/>
          <w:szCs w:val="24"/>
        </w:rPr>
        <w:t xml:space="preserve"> and issues related to the use of AH.</w:t>
      </w:r>
    </w:p>
    <w:p w14:paraId="531665B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Describes how AH ensures </w:t>
      </w:r>
      <w:r w:rsidRPr="00FC7095">
        <w:rPr>
          <w:rFonts w:ascii="Times New Roman" w:hAnsi="Times New Roman" w:cs="Times New Roman"/>
          <w:b/>
          <w:bCs/>
          <w:sz w:val="24"/>
          <w:szCs w:val="24"/>
        </w:rPr>
        <w:t>packet authentication</w:t>
      </w:r>
      <w:r w:rsidRPr="00FC7095">
        <w:rPr>
          <w:rFonts w:ascii="Times New Roman" w:hAnsi="Times New Roman" w:cs="Times New Roman"/>
          <w:sz w:val="24"/>
          <w:szCs w:val="24"/>
        </w:rPr>
        <w:t xml:space="preserve"> and data integrity.</w:t>
      </w:r>
    </w:p>
    <w:p w14:paraId="1D49DACE"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Protects against tampering and replay attacks without providing confidentiality.</w:t>
      </w:r>
    </w:p>
    <w:p w14:paraId="355BCDD4"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Encryption Algorithm</w:t>
      </w:r>
      <w:r w:rsidRPr="00FC7095">
        <w:rPr>
          <w:rFonts w:ascii="Times New Roman" w:hAnsi="Times New Roman" w:cs="Times New Roman"/>
          <w:sz w:val="24"/>
          <w:szCs w:val="24"/>
        </w:rPr>
        <w:t>:</w:t>
      </w:r>
    </w:p>
    <w:p w14:paraId="1DF41250"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A set of documents describing how various </w:t>
      </w:r>
      <w:r w:rsidRPr="00FC7095">
        <w:rPr>
          <w:rFonts w:ascii="Times New Roman" w:hAnsi="Times New Roman" w:cs="Times New Roman"/>
          <w:b/>
          <w:bCs/>
          <w:sz w:val="24"/>
          <w:szCs w:val="24"/>
        </w:rPr>
        <w:t>encryption algorithms</w:t>
      </w:r>
      <w:r w:rsidRPr="00FC7095">
        <w:rPr>
          <w:rFonts w:ascii="Times New Roman" w:hAnsi="Times New Roman" w:cs="Times New Roman"/>
          <w:sz w:val="24"/>
          <w:szCs w:val="24"/>
        </w:rPr>
        <w:t xml:space="preserve"> are implemented for ESP.</w:t>
      </w:r>
    </w:p>
    <w:p w14:paraId="376F47C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Includes methods like </w:t>
      </w:r>
      <w:r w:rsidRPr="00FC7095">
        <w:rPr>
          <w:rFonts w:ascii="Times New Roman" w:hAnsi="Times New Roman" w:cs="Times New Roman"/>
          <w:b/>
          <w:bCs/>
          <w:sz w:val="24"/>
          <w:szCs w:val="24"/>
        </w:rPr>
        <w:t>DES, Triple DES, AES</w:t>
      </w:r>
      <w:r w:rsidRPr="00FC7095">
        <w:rPr>
          <w:rFonts w:ascii="Times New Roman" w:hAnsi="Times New Roman" w:cs="Times New Roman"/>
          <w:sz w:val="24"/>
          <w:szCs w:val="24"/>
        </w:rPr>
        <w:t>, and others used to ensure data confidentiality.</w:t>
      </w:r>
    </w:p>
    <w:p w14:paraId="43225AEA"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Specifies how these algorithms are applied for different scenarios.</w:t>
      </w:r>
    </w:p>
    <w:p w14:paraId="18069BE0"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Authentication Algorithm</w:t>
      </w:r>
      <w:r w:rsidRPr="00FC7095">
        <w:rPr>
          <w:rFonts w:ascii="Times New Roman" w:hAnsi="Times New Roman" w:cs="Times New Roman"/>
          <w:sz w:val="24"/>
          <w:szCs w:val="24"/>
        </w:rPr>
        <w:t>:</w:t>
      </w:r>
    </w:p>
    <w:p w14:paraId="5096A42F"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A set of documents focusing on </w:t>
      </w:r>
      <w:r w:rsidRPr="00FC7095">
        <w:rPr>
          <w:rFonts w:ascii="Times New Roman" w:hAnsi="Times New Roman" w:cs="Times New Roman"/>
          <w:b/>
          <w:bCs/>
          <w:sz w:val="24"/>
          <w:szCs w:val="24"/>
        </w:rPr>
        <w:t>authentication algorithms</w:t>
      </w:r>
      <w:r w:rsidRPr="00FC7095">
        <w:rPr>
          <w:rFonts w:ascii="Times New Roman" w:hAnsi="Times New Roman" w:cs="Times New Roman"/>
          <w:sz w:val="24"/>
          <w:szCs w:val="24"/>
        </w:rPr>
        <w:t xml:space="preserve"> used for AH and ESP’s authentication feature.</w:t>
      </w:r>
    </w:p>
    <w:p w14:paraId="3E2587A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Includes algorithms like </w:t>
      </w:r>
      <w:r w:rsidRPr="00FC7095">
        <w:rPr>
          <w:rFonts w:ascii="Times New Roman" w:hAnsi="Times New Roman" w:cs="Times New Roman"/>
          <w:b/>
          <w:bCs/>
          <w:sz w:val="24"/>
          <w:szCs w:val="24"/>
        </w:rPr>
        <w:t>HMAC-MD5</w:t>
      </w:r>
      <w:r w:rsidRPr="00FC7095">
        <w:rPr>
          <w:rFonts w:ascii="Times New Roman" w:hAnsi="Times New Roman" w:cs="Times New Roman"/>
          <w:sz w:val="24"/>
          <w:szCs w:val="24"/>
        </w:rPr>
        <w:t xml:space="preserve"> and </w:t>
      </w:r>
      <w:r w:rsidRPr="00FC7095">
        <w:rPr>
          <w:rFonts w:ascii="Times New Roman" w:hAnsi="Times New Roman" w:cs="Times New Roman"/>
          <w:b/>
          <w:bCs/>
          <w:sz w:val="24"/>
          <w:szCs w:val="24"/>
        </w:rPr>
        <w:t>HMAC-SHA-1</w:t>
      </w:r>
      <w:r w:rsidRPr="00FC7095">
        <w:rPr>
          <w:rFonts w:ascii="Times New Roman" w:hAnsi="Times New Roman" w:cs="Times New Roman"/>
          <w:sz w:val="24"/>
          <w:szCs w:val="24"/>
        </w:rPr>
        <w:t xml:space="preserve"> to verify data integrity and authenticity.</w:t>
      </w:r>
    </w:p>
    <w:p w14:paraId="40D2C134"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Defines how these methods are incorporated into IPSec protocols.</w:t>
      </w:r>
    </w:p>
    <w:p w14:paraId="704ABB0F"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Key Management</w:t>
      </w:r>
      <w:r w:rsidRPr="00FC7095">
        <w:rPr>
          <w:rFonts w:ascii="Times New Roman" w:hAnsi="Times New Roman" w:cs="Times New Roman"/>
          <w:sz w:val="24"/>
          <w:szCs w:val="24"/>
        </w:rPr>
        <w:t>:</w:t>
      </w:r>
    </w:p>
    <w:p w14:paraId="7DF7201D"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Documents describing schemes for managing </w:t>
      </w:r>
      <w:r w:rsidRPr="00FC7095">
        <w:rPr>
          <w:rFonts w:ascii="Times New Roman" w:hAnsi="Times New Roman" w:cs="Times New Roman"/>
          <w:b/>
          <w:bCs/>
          <w:sz w:val="24"/>
          <w:szCs w:val="24"/>
        </w:rPr>
        <w:t>cryptographic keys</w:t>
      </w:r>
      <w:r w:rsidRPr="00FC7095">
        <w:rPr>
          <w:rFonts w:ascii="Times New Roman" w:hAnsi="Times New Roman" w:cs="Times New Roman"/>
          <w:sz w:val="24"/>
          <w:szCs w:val="24"/>
        </w:rPr>
        <w:t>.</w:t>
      </w:r>
    </w:p>
    <w:p w14:paraId="0C97E782"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Includes protocols like </w:t>
      </w:r>
      <w:r w:rsidRPr="00FC7095">
        <w:rPr>
          <w:rFonts w:ascii="Times New Roman" w:hAnsi="Times New Roman" w:cs="Times New Roman"/>
          <w:b/>
          <w:bCs/>
          <w:sz w:val="24"/>
          <w:szCs w:val="24"/>
        </w:rPr>
        <w:t>Oakley</w:t>
      </w:r>
      <w:r w:rsidRPr="00FC7095">
        <w:rPr>
          <w:rFonts w:ascii="Times New Roman" w:hAnsi="Times New Roman" w:cs="Times New Roman"/>
          <w:sz w:val="24"/>
          <w:szCs w:val="24"/>
        </w:rPr>
        <w:t xml:space="preserve"> and </w:t>
      </w:r>
      <w:r w:rsidRPr="00FC7095">
        <w:rPr>
          <w:rFonts w:ascii="Times New Roman" w:hAnsi="Times New Roman" w:cs="Times New Roman"/>
          <w:b/>
          <w:bCs/>
          <w:sz w:val="24"/>
          <w:szCs w:val="24"/>
        </w:rPr>
        <w:t>ISAKMP</w:t>
      </w:r>
      <w:r w:rsidRPr="00FC7095">
        <w:rPr>
          <w:rFonts w:ascii="Times New Roman" w:hAnsi="Times New Roman" w:cs="Times New Roman"/>
          <w:sz w:val="24"/>
          <w:szCs w:val="24"/>
        </w:rPr>
        <w:t>, which are essential for secure key exchange and management.</w:t>
      </w:r>
    </w:p>
    <w:p w14:paraId="3A991A27"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Ensures keys are exchanged securely and remain fresh during communication.</w:t>
      </w:r>
    </w:p>
    <w:p w14:paraId="1E8D1F4A" w14:textId="77777777" w:rsidR="00FC7095" w:rsidRPr="00FC7095" w:rsidRDefault="00FC7095" w:rsidP="00FC7095">
      <w:pPr>
        <w:numPr>
          <w:ilvl w:val="0"/>
          <w:numId w:val="30"/>
        </w:numPr>
        <w:rPr>
          <w:rFonts w:ascii="Times New Roman" w:hAnsi="Times New Roman" w:cs="Times New Roman"/>
          <w:sz w:val="24"/>
          <w:szCs w:val="24"/>
        </w:rPr>
      </w:pPr>
      <w:r w:rsidRPr="00FC7095">
        <w:rPr>
          <w:rFonts w:ascii="Times New Roman" w:hAnsi="Times New Roman" w:cs="Times New Roman"/>
          <w:b/>
          <w:bCs/>
          <w:sz w:val="24"/>
          <w:szCs w:val="24"/>
        </w:rPr>
        <w:t>Domain of Interpretation (DOI)</w:t>
      </w:r>
      <w:r w:rsidRPr="00FC7095">
        <w:rPr>
          <w:rFonts w:ascii="Times New Roman" w:hAnsi="Times New Roman" w:cs="Times New Roman"/>
          <w:sz w:val="24"/>
          <w:szCs w:val="24"/>
        </w:rPr>
        <w:t>:</w:t>
      </w:r>
    </w:p>
    <w:p w14:paraId="26F61A8C"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Defines values that link other IPSec documents together.</w:t>
      </w:r>
    </w:p>
    <w:p w14:paraId="4A653D55"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Contains identifiers for </w:t>
      </w:r>
      <w:r w:rsidRPr="00FC7095">
        <w:rPr>
          <w:rFonts w:ascii="Times New Roman" w:hAnsi="Times New Roman" w:cs="Times New Roman"/>
          <w:b/>
          <w:bCs/>
          <w:sz w:val="24"/>
          <w:szCs w:val="24"/>
        </w:rPr>
        <w:t>approved encryption and authentication algorithms</w:t>
      </w:r>
      <w:r w:rsidRPr="00FC7095">
        <w:rPr>
          <w:rFonts w:ascii="Times New Roman" w:hAnsi="Times New Roman" w:cs="Times New Roman"/>
          <w:sz w:val="24"/>
          <w:szCs w:val="24"/>
        </w:rPr>
        <w:t>.</w:t>
      </w:r>
    </w:p>
    <w:p w14:paraId="28EEC2DE" w14:textId="77777777" w:rsidR="00FC7095" w:rsidRPr="00FC7095" w:rsidRDefault="00FC7095" w:rsidP="00FC7095">
      <w:pPr>
        <w:numPr>
          <w:ilvl w:val="1"/>
          <w:numId w:val="30"/>
        </w:numPr>
        <w:rPr>
          <w:rFonts w:ascii="Times New Roman" w:hAnsi="Times New Roman" w:cs="Times New Roman"/>
          <w:sz w:val="24"/>
          <w:szCs w:val="24"/>
        </w:rPr>
      </w:pPr>
      <w:r w:rsidRPr="00FC7095">
        <w:rPr>
          <w:rFonts w:ascii="Times New Roman" w:hAnsi="Times New Roman" w:cs="Times New Roman"/>
          <w:sz w:val="24"/>
          <w:szCs w:val="24"/>
        </w:rPr>
        <w:t xml:space="preserve">Specifies operational parameters like </w:t>
      </w:r>
      <w:r w:rsidRPr="00FC7095">
        <w:rPr>
          <w:rFonts w:ascii="Times New Roman" w:hAnsi="Times New Roman" w:cs="Times New Roman"/>
          <w:b/>
          <w:bCs/>
          <w:sz w:val="24"/>
          <w:szCs w:val="24"/>
        </w:rPr>
        <w:t>key lifetimes</w:t>
      </w:r>
      <w:r w:rsidRPr="00FC7095">
        <w:rPr>
          <w:rFonts w:ascii="Times New Roman" w:hAnsi="Times New Roman" w:cs="Times New Roman"/>
          <w:sz w:val="24"/>
          <w:szCs w:val="24"/>
        </w:rPr>
        <w:t xml:space="preserve"> to ensure consistency across implementations.</w:t>
      </w:r>
    </w:p>
    <w:p w14:paraId="6AB68215" w14:textId="77777777" w:rsidR="00FC7095" w:rsidRPr="00FC7095" w:rsidRDefault="00FC7095" w:rsidP="00FC7095">
      <w:pPr>
        <w:rPr>
          <w:rFonts w:ascii="Times New Roman" w:hAnsi="Times New Roman" w:cs="Times New Roman"/>
          <w:sz w:val="24"/>
          <w:szCs w:val="24"/>
        </w:rPr>
      </w:pPr>
      <w:r w:rsidRPr="00FC7095">
        <w:rPr>
          <w:rFonts w:ascii="Times New Roman" w:hAnsi="Times New Roman" w:cs="Times New Roman"/>
          <w:sz w:val="24"/>
          <w:szCs w:val="24"/>
        </w:rPr>
        <w:t xml:space="preserve">These categories collectively form the basis of IPSec’s </w:t>
      </w:r>
      <w:proofErr w:type="spellStart"/>
      <w:r w:rsidRPr="00FC7095">
        <w:rPr>
          <w:rFonts w:ascii="Times New Roman" w:hAnsi="Times New Roman" w:cs="Times New Roman"/>
          <w:sz w:val="24"/>
          <w:szCs w:val="24"/>
        </w:rPr>
        <w:t>robus</w:t>
      </w:r>
      <w:proofErr w:type="spellEnd"/>
    </w:p>
    <w:p w14:paraId="1AD5639C" w14:textId="77777777" w:rsidR="00FC7095" w:rsidRPr="00FC7095" w:rsidRDefault="00FC7095" w:rsidP="00194FE5">
      <w:pPr>
        <w:rPr>
          <w:rFonts w:ascii="Times New Roman" w:hAnsi="Times New Roman" w:cs="Times New Roman"/>
          <w:sz w:val="24"/>
          <w:szCs w:val="24"/>
        </w:rPr>
      </w:pPr>
    </w:p>
    <w:p w14:paraId="0461AB6D" w14:textId="77777777" w:rsidR="00194FE5" w:rsidRPr="00194FE5" w:rsidRDefault="00194FE5"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FC7095" w14:paraId="4EF5CC27" w14:textId="77777777" w:rsidTr="00196666">
        <w:tc>
          <w:tcPr>
            <w:tcW w:w="10194" w:type="dxa"/>
            <w:shd w:val="clear" w:color="auto" w:fill="FFFFC6"/>
          </w:tcPr>
          <w:p w14:paraId="22AFD7C8" w14:textId="5513B846" w:rsidR="00FC7095" w:rsidRDefault="00FC7095" w:rsidP="00194FE5">
            <w:pPr>
              <w:rPr>
                <w:rFonts w:ascii="Times New Roman" w:hAnsi="Times New Roman" w:cs="Times New Roman"/>
                <w:sz w:val="24"/>
                <w:szCs w:val="24"/>
              </w:rPr>
            </w:pPr>
            <w:r w:rsidRPr="00194FE5">
              <w:rPr>
                <w:rFonts w:ascii="Times New Roman" w:hAnsi="Times New Roman" w:cs="Times New Roman"/>
                <w:sz w:val="24"/>
                <w:szCs w:val="24"/>
              </w:rPr>
              <w:t>2: IP sec header</w:t>
            </w:r>
          </w:p>
        </w:tc>
      </w:tr>
    </w:tbl>
    <w:p w14:paraId="03FB941C" w14:textId="44E96047" w:rsidR="00194FE5" w:rsidRDefault="00194FE5" w:rsidP="00194FE5">
      <w:pPr>
        <w:rPr>
          <w:rFonts w:ascii="Times New Roman" w:hAnsi="Times New Roman" w:cs="Times New Roman"/>
          <w:sz w:val="24"/>
          <w:szCs w:val="24"/>
        </w:rPr>
      </w:pPr>
    </w:p>
    <w:p w14:paraId="575FE8D6" w14:textId="32A60A1C" w:rsidR="00196666" w:rsidRDefault="00196666" w:rsidP="00194FE5">
      <w:pPr>
        <w:rPr>
          <w:rFonts w:ascii="Times New Roman" w:hAnsi="Times New Roman" w:cs="Times New Roman"/>
          <w:sz w:val="24"/>
          <w:szCs w:val="24"/>
        </w:rPr>
      </w:pPr>
      <w:r w:rsidRPr="00196666">
        <w:rPr>
          <w:rFonts w:ascii="Times New Roman" w:hAnsi="Times New Roman" w:cs="Times New Roman"/>
          <w:sz w:val="24"/>
          <w:szCs w:val="24"/>
        </w:rPr>
        <w:drawing>
          <wp:inline distT="0" distB="0" distL="0" distR="0" wp14:anchorId="26DEB08F" wp14:editId="07EC249B">
            <wp:extent cx="6479540" cy="3048635"/>
            <wp:effectExtent l="0" t="0" r="0" b="0"/>
            <wp:docPr id="152716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63211" name=""/>
                    <pic:cNvPicPr/>
                  </pic:nvPicPr>
                  <pic:blipFill>
                    <a:blip r:embed="rId6"/>
                    <a:stretch>
                      <a:fillRect/>
                    </a:stretch>
                  </pic:blipFill>
                  <pic:spPr>
                    <a:xfrm>
                      <a:off x="0" y="0"/>
                      <a:ext cx="6479540" cy="3048635"/>
                    </a:xfrm>
                    <a:prstGeom prst="rect">
                      <a:avLst/>
                    </a:prstGeom>
                  </pic:spPr>
                </pic:pic>
              </a:graphicData>
            </a:graphic>
          </wp:inline>
        </w:drawing>
      </w:r>
    </w:p>
    <w:p w14:paraId="443E6059"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The </w:t>
      </w:r>
      <w:r w:rsidRPr="00196666">
        <w:rPr>
          <w:rFonts w:ascii="Times New Roman" w:hAnsi="Times New Roman" w:cs="Times New Roman"/>
          <w:b/>
          <w:bCs/>
          <w:sz w:val="24"/>
          <w:szCs w:val="24"/>
        </w:rPr>
        <w:t>Authentication Header (AH)</w:t>
      </w:r>
      <w:r w:rsidRPr="00196666">
        <w:rPr>
          <w:rFonts w:ascii="Times New Roman" w:hAnsi="Times New Roman" w:cs="Times New Roman"/>
          <w:sz w:val="24"/>
          <w:szCs w:val="24"/>
        </w:rPr>
        <w:t xml:space="preserve"> fields are crucial for ensuring data integrity, authenticity, and protection against replay attacks. Here’s a detailed explanation of its components:</w:t>
      </w:r>
    </w:p>
    <w:p w14:paraId="28031618"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Next Header (8 bits)</w:t>
      </w:r>
      <w:r w:rsidRPr="00196666">
        <w:rPr>
          <w:rFonts w:ascii="Times New Roman" w:hAnsi="Times New Roman" w:cs="Times New Roman"/>
          <w:sz w:val="24"/>
          <w:szCs w:val="24"/>
        </w:rPr>
        <w:t>:</w:t>
      </w:r>
    </w:p>
    <w:p w14:paraId="19734F71"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Identifies the type of header that immediately follows the AH.</w:t>
      </w:r>
    </w:p>
    <w:p w14:paraId="77BB68C8"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Commonly indicates whether the next header is a TCP, UDP, or another IP header.</w:t>
      </w:r>
    </w:p>
    <w:p w14:paraId="6BAFAC7A"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Payload Length (8 bits)</w:t>
      </w:r>
      <w:r w:rsidRPr="00196666">
        <w:rPr>
          <w:rFonts w:ascii="Times New Roman" w:hAnsi="Times New Roman" w:cs="Times New Roman"/>
          <w:sz w:val="24"/>
          <w:szCs w:val="24"/>
        </w:rPr>
        <w:t>:</w:t>
      </w:r>
    </w:p>
    <w:p w14:paraId="4D78ACD8"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Specifies the length of the AH in </w:t>
      </w:r>
      <w:r w:rsidRPr="00196666">
        <w:rPr>
          <w:rFonts w:ascii="Times New Roman" w:hAnsi="Times New Roman" w:cs="Times New Roman"/>
          <w:b/>
          <w:bCs/>
          <w:sz w:val="24"/>
          <w:szCs w:val="24"/>
        </w:rPr>
        <w:t>32-bit words</w:t>
      </w:r>
      <w:r w:rsidRPr="00196666">
        <w:rPr>
          <w:rFonts w:ascii="Times New Roman" w:hAnsi="Times New Roman" w:cs="Times New Roman"/>
          <w:sz w:val="24"/>
          <w:szCs w:val="24"/>
        </w:rPr>
        <w:t>, minus 2.</w:t>
      </w:r>
    </w:p>
    <w:p w14:paraId="298BC34C"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For example, if the default length of the </w:t>
      </w:r>
      <w:r w:rsidRPr="00196666">
        <w:rPr>
          <w:rFonts w:ascii="Times New Roman" w:hAnsi="Times New Roman" w:cs="Times New Roman"/>
          <w:b/>
          <w:bCs/>
          <w:sz w:val="24"/>
          <w:szCs w:val="24"/>
        </w:rPr>
        <w:t>Authentication Data</w:t>
      </w:r>
      <w:r w:rsidRPr="00196666">
        <w:rPr>
          <w:rFonts w:ascii="Times New Roman" w:hAnsi="Times New Roman" w:cs="Times New Roman"/>
          <w:sz w:val="24"/>
          <w:szCs w:val="24"/>
        </w:rPr>
        <w:t xml:space="preserve"> field is </w:t>
      </w:r>
      <w:r w:rsidRPr="00196666">
        <w:rPr>
          <w:rFonts w:ascii="Times New Roman" w:hAnsi="Times New Roman" w:cs="Times New Roman"/>
          <w:b/>
          <w:bCs/>
          <w:sz w:val="24"/>
          <w:szCs w:val="24"/>
        </w:rPr>
        <w:t>96 bits</w:t>
      </w:r>
      <w:r w:rsidRPr="00196666">
        <w:rPr>
          <w:rFonts w:ascii="Times New Roman" w:hAnsi="Times New Roman" w:cs="Times New Roman"/>
          <w:sz w:val="24"/>
          <w:szCs w:val="24"/>
        </w:rPr>
        <w:t xml:space="preserve"> (3 × 32-bit words), the entire header length becomes six 32-bit words (including the fixed header).</w:t>
      </w:r>
    </w:p>
    <w:p w14:paraId="71CFF281"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In this case, the </w:t>
      </w:r>
      <w:r w:rsidRPr="00196666">
        <w:rPr>
          <w:rFonts w:ascii="Times New Roman" w:hAnsi="Times New Roman" w:cs="Times New Roman"/>
          <w:b/>
          <w:bCs/>
          <w:sz w:val="24"/>
          <w:szCs w:val="24"/>
        </w:rPr>
        <w:t>Payload Length</w:t>
      </w:r>
      <w:r w:rsidRPr="00196666">
        <w:rPr>
          <w:rFonts w:ascii="Times New Roman" w:hAnsi="Times New Roman" w:cs="Times New Roman"/>
          <w:sz w:val="24"/>
          <w:szCs w:val="24"/>
        </w:rPr>
        <w:t xml:space="preserve"> value will be </w:t>
      </w:r>
      <w:r w:rsidRPr="00196666">
        <w:rPr>
          <w:rFonts w:ascii="Times New Roman" w:hAnsi="Times New Roman" w:cs="Times New Roman"/>
          <w:b/>
          <w:bCs/>
          <w:sz w:val="24"/>
          <w:szCs w:val="24"/>
        </w:rPr>
        <w:t>4</w:t>
      </w:r>
      <w:r w:rsidRPr="00196666">
        <w:rPr>
          <w:rFonts w:ascii="Times New Roman" w:hAnsi="Times New Roman" w:cs="Times New Roman"/>
          <w:sz w:val="24"/>
          <w:szCs w:val="24"/>
        </w:rPr>
        <w:t>.</w:t>
      </w:r>
    </w:p>
    <w:p w14:paraId="51972C08"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Reserved (16 bits)</w:t>
      </w:r>
      <w:r w:rsidRPr="00196666">
        <w:rPr>
          <w:rFonts w:ascii="Times New Roman" w:hAnsi="Times New Roman" w:cs="Times New Roman"/>
          <w:sz w:val="24"/>
          <w:szCs w:val="24"/>
        </w:rPr>
        <w:t>:</w:t>
      </w:r>
    </w:p>
    <w:p w14:paraId="2F8121C6"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Reserved for future use and must be set to zero.</w:t>
      </w:r>
    </w:p>
    <w:p w14:paraId="07F96DDE"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Security Parameters Index (SPI) (32 bits)</w:t>
      </w:r>
      <w:r w:rsidRPr="00196666">
        <w:rPr>
          <w:rFonts w:ascii="Times New Roman" w:hAnsi="Times New Roman" w:cs="Times New Roman"/>
          <w:sz w:val="24"/>
          <w:szCs w:val="24"/>
        </w:rPr>
        <w:t>:</w:t>
      </w:r>
    </w:p>
    <w:p w14:paraId="06F89553"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Identifies a </w:t>
      </w:r>
      <w:r w:rsidRPr="00196666">
        <w:rPr>
          <w:rFonts w:ascii="Times New Roman" w:hAnsi="Times New Roman" w:cs="Times New Roman"/>
          <w:b/>
          <w:bCs/>
          <w:sz w:val="24"/>
          <w:szCs w:val="24"/>
        </w:rPr>
        <w:t>Security Association (SA)</w:t>
      </w:r>
      <w:r w:rsidRPr="00196666">
        <w:rPr>
          <w:rFonts w:ascii="Times New Roman" w:hAnsi="Times New Roman" w:cs="Times New Roman"/>
          <w:sz w:val="24"/>
          <w:szCs w:val="24"/>
        </w:rPr>
        <w:t>.</w:t>
      </w:r>
    </w:p>
    <w:p w14:paraId="0985430F"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An SA defines the parameters (e.g., encryption and authentication methods) used to secure a communication session between two parties.</w:t>
      </w:r>
    </w:p>
    <w:p w14:paraId="586A48E0"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Sequence Number (32 bits)</w:t>
      </w:r>
      <w:r w:rsidRPr="00196666">
        <w:rPr>
          <w:rFonts w:ascii="Times New Roman" w:hAnsi="Times New Roman" w:cs="Times New Roman"/>
          <w:sz w:val="24"/>
          <w:szCs w:val="24"/>
        </w:rPr>
        <w:t>:</w:t>
      </w:r>
    </w:p>
    <w:p w14:paraId="007A9C96"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A monotonically increasing counter to prevent </w:t>
      </w:r>
      <w:r w:rsidRPr="00196666">
        <w:rPr>
          <w:rFonts w:ascii="Times New Roman" w:hAnsi="Times New Roman" w:cs="Times New Roman"/>
          <w:b/>
          <w:bCs/>
          <w:sz w:val="24"/>
          <w:szCs w:val="24"/>
        </w:rPr>
        <w:t>replay attacks</w:t>
      </w:r>
      <w:r w:rsidRPr="00196666">
        <w:rPr>
          <w:rFonts w:ascii="Times New Roman" w:hAnsi="Times New Roman" w:cs="Times New Roman"/>
          <w:sz w:val="24"/>
          <w:szCs w:val="24"/>
        </w:rPr>
        <w:t>.</w:t>
      </w:r>
    </w:p>
    <w:p w14:paraId="7AD5C67C"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Each AH packet is assigned a unique sequence number, ensuring that old or duplicate packets can be detected and discarded.</w:t>
      </w:r>
    </w:p>
    <w:p w14:paraId="762C7263" w14:textId="77777777" w:rsidR="00196666" w:rsidRPr="00196666" w:rsidRDefault="00196666" w:rsidP="00196666">
      <w:pPr>
        <w:numPr>
          <w:ilvl w:val="0"/>
          <w:numId w:val="31"/>
        </w:numPr>
        <w:rPr>
          <w:rFonts w:ascii="Times New Roman" w:hAnsi="Times New Roman" w:cs="Times New Roman"/>
          <w:sz w:val="24"/>
          <w:szCs w:val="24"/>
        </w:rPr>
      </w:pPr>
      <w:r w:rsidRPr="00196666">
        <w:rPr>
          <w:rFonts w:ascii="Times New Roman" w:hAnsi="Times New Roman" w:cs="Times New Roman"/>
          <w:b/>
          <w:bCs/>
          <w:sz w:val="24"/>
          <w:szCs w:val="24"/>
        </w:rPr>
        <w:t>Authentication Data (variable)</w:t>
      </w:r>
      <w:r w:rsidRPr="00196666">
        <w:rPr>
          <w:rFonts w:ascii="Times New Roman" w:hAnsi="Times New Roman" w:cs="Times New Roman"/>
          <w:sz w:val="24"/>
          <w:szCs w:val="24"/>
        </w:rPr>
        <w:t>:</w:t>
      </w:r>
    </w:p>
    <w:p w14:paraId="222D4890"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A variable-length field containing the </w:t>
      </w:r>
      <w:r w:rsidRPr="00196666">
        <w:rPr>
          <w:rFonts w:ascii="Times New Roman" w:hAnsi="Times New Roman" w:cs="Times New Roman"/>
          <w:b/>
          <w:bCs/>
          <w:sz w:val="24"/>
          <w:szCs w:val="24"/>
        </w:rPr>
        <w:t>Integrity Check Value (ICV)</w:t>
      </w:r>
      <w:r w:rsidRPr="00196666">
        <w:rPr>
          <w:rFonts w:ascii="Times New Roman" w:hAnsi="Times New Roman" w:cs="Times New Roman"/>
          <w:sz w:val="24"/>
          <w:szCs w:val="24"/>
        </w:rPr>
        <w:t xml:space="preserve">, also known as the </w:t>
      </w:r>
      <w:r w:rsidRPr="00196666">
        <w:rPr>
          <w:rFonts w:ascii="Times New Roman" w:hAnsi="Times New Roman" w:cs="Times New Roman"/>
          <w:b/>
          <w:bCs/>
          <w:sz w:val="24"/>
          <w:szCs w:val="24"/>
        </w:rPr>
        <w:t>Message Authentication Code (MAC)</w:t>
      </w:r>
      <w:r w:rsidRPr="00196666">
        <w:rPr>
          <w:rFonts w:ascii="Times New Roman" w:hAnsi="Times New Roman" w:cs="Times New Roman"/>
          <w:sz w:val="24"/>
          <w:szCs w:val="24"/>
        </w:rPr>
        <w:t>.</w:t>
      </w:r>
    </w:p>
    <w:p w14:paraId="3E4574E2"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 xml:space="preserve">The length must be a multiple of </w:t>
      </w:r>
      <w:r w:rsidRPr="00196666">
        <w:rPr>
          <w:rFonts w:ascii="Times New Roman" w:hAnsi="Times New Roman" w:cs="Times New Roman"/>
          <w:b/>
          <w:bCs/>
          <w:sz w:val="24"/>
          <w:szCs w:val="24"/>
        </w:rPr>
        <w:t>32-bit words</w:t>
      </w:r>
      <w:r w:rsidRPr="00196666">
        <w:rPr>
          <w:rFonts w:ascii="Times New Roman" w:hAnsi="Times New Roman" w:cs="Times New Roman"/>
          <w:sz w:val="24"/>
          <w:szCs w:val="24"/>
        </w:rPr>
        <w:t>.</w:t>
      </w:r>
    </w:p>
    <w:p w14:paraId="09A1E144" w14:textId="77777777" w:rsidR="00196666" w:rsidRPr="00196666" w:rsidRDefault="00196666" w:rsidP="00196666">
      <w:pPr>
        <w:numPr>
          <w:ilvl w:val="1"/>
          <w:numId w:val="31"/>
        </w:numPr>
        <w:rPr>
          <w:rFonts w:ascii="Times New Roman" w:hAnsi="Times New Roman" w:cs="Times New Roman"/>
          <w:sz w:val="24"/>
          <w:szCs w:val="24"/>
        </w:rPr>
      </w:pPr>
      <w:r w:rsidRPr="00196666">
        <w:rPr>
          <w:rFonts w:ascii="Times New Roman" w:hAnsi="Times New Roman" w:cs="Times New Roman"/>
          <w:sz w:val="24"/>
          <w:szCs w:val="24"/>
        </w:rPr>
        <w:t>This value is computed using cryptographic hash functions (e.g., HMAC-SHA-1, HMAC-MD5) and ensures that the packet’s integrity and authenticity remain intact.</w:t>
      </w:r>
    </w:p>
    <w:p w14:paraId="367C580A" w14:textId="77777777" w:rsidR="00196666" w:rsidRDefault="00196666" w:rsidP="00194FE5">
      <w:pPr>
        <w:rPr>
          <w:rFonts w:ascii="Times New Roman" w:hAnsi="Times New Roman" w:cs="Times New Roman"/>
          <w:sz w:val="24"/>
          <w:szCs w:val="24"/>
        </w:rPr>
      </w:pPr>
    </w:p>
    <w:tbl>
      <w:tblPr>
        <w:tblStyle w:val="TableGrid"/>
        <w:tblW w:w="0" w:type="auto"/>
        <w:tblInd w:w="-5" w:type="dxa"/>
        <w:shd w:val="clear" w:color="auto" w:fill="FFFFC6"/>
        <w:tblLook w:val="04A0" w:firstRow="1" w:lastRow="0" w:firstColumn="1" w:lastColumn="0" w:noHBand="0" w:noVBand="1"/>
      </w:tblPr>
      <w:tblGrid>
        <w:gridCol w:w="10194"/>
      </w:tblGrid>
      <w:tr w:rsidR="00BE057D" w:rsidRPr="00BE057D" w14:paraId="560BFB3E" w14:textId="77777777" w:rsidTr="00196666">
        <w:tc>
          <w:tcPr>
            <w:tcW w:w="10194" w:type="dxa"/>
            <w:shd w:val="clear" w:color="auto" w:fill="FFFFC6"/>
          </w:tcPr>
          <w:p w14:paraId="3F91C3A9" w14:textId="007C566C" w:rsidR="00BE057D" w:rsidRPr="004473BC" w:rsidRDefault="00BE057D" w:rsidP="00194FE5">
            <w:pPr>
              <w:rPr>
                <w:rFonts w:ascii="Times New Roman" w:hAnsi="Times New Roman" w:cs="Times New Roman"/>
                <w:color w:val="2F5496" w:themeColor="accent1" w:themeShade="BF"/>
                <w:sz w:val="24"/>
                <w:szCs w:val="24"/>
              </w:rPr>
            </w:pPr>
            <w:r w:rsidRPr="004473BC">
              <w:rPr>
                <w:rFonts w:ascii="Times New Roman" w:hAnsi="Times New Roman" w:cs="Times New Roman"/>
                <w:color w:val="2F5496" w:themeColor="accent1" w:themeShade="BF"/>
                <w:sz w:val="24"/>
                <w:szCs w:val="24"/>
              </w:rPr>
              <w:t>3: Transport mode and Tunnel Mode</w:t>
            </w:r>
          </w:p>
        </w:tc>
      </w:tr>
    </w:tbl>
    <w:p w14:paraId="20CB5B47" w14:textId="77777777" w:rsidR="00196666" w:rsidRDefault="00196666" w:rsidP="00194FE5">
      <w:pPr>
        <w:rPr>
          <w:rFonts w:ascii="Times New Roman" w:hAnsi="Times New Roman" w:cs="Times New Roman"/>
          <w:b/>
          <w:bCs/>
          <w:sz w:val="24"/>
          <w:szCs w:val="24"/>
        </w:rPr>
      </w:pPr>
    </w:p>
    <w:p w14:paraId="66E3EC35" w14:textId="34404607" w:rsidR="004473BC" w:rsidRDefault="004473BC" w:rsidP="00194FE5">
      <w:pPr>
        <w:rPr>
          <w:rFonts w:ascii="Times New Roman" w:hAnsi="Times New Roman" w:cs="Times New Roman"/>
          <w:b/>
          <w:bCs/>
          <w:sz w:val="24"/>
          <w:szCs w:val="24"/>
        </w:rPr>
      </w:pPr>
      <w:r w:rsidRPr="004473BC">
        <w:rPr>
          <w:rFonts w:ascii="Times New Roman" w:hAnsi="Times New Roman" w:cs="Times New Roman"/>
          <w:b/>
          <w:bCs/>
          <w:sz w:val="24"/>
          <w:szCs w:val="24"/>
        </w:rPr>
        <w:t>Transport Mode</w:t>
      </w:r>
    </w:p>
    <w:p w14:paraId="1A40B340" w14:textId="77777777" w:rsidR="004473BC" w:rsidRPr="004473BC" w:rsidRDefault="004473BC" w:rsidP="0040406D">
      <w:pPr>
        <w:numPr>
          <w:ilvl w:val="0"/>
          <w:numId w:val="1"/>
        </w:numPr>
        <w:tabs>
          <w:tab w:val="clear" w:pos="360"/>
          <w:tab w:val="num" w:pos="720"/>
        </w:tabs>
        <w:jc w:val="both"/>
        <w:rPr>
          <w:rFonts w:ascii="Times New Roman" w:hAnsi="Times New Roman" w:cs="Times New Roman"/>
          <w:sz w:val="24"/>
          <w:szCs w:val="24"/>
        </w:rPr>
      </w:pPr>
      <w:r w:rsidRPr="004473BC">
        <w:rPr>
          <w:rFonts w:ascii="Times New Roman" w:hAnsi="Times New Roman" w:cs="Times New Roman"/>
          <w:sz w:val="24"/>
          <w:szCs w:val="24"/>
        </w:rPr>
        <w:t>Transport Mode provides protection primarily for upper-layer protocols, extending to the payload of an IP packet.</w:t>
      </w:r>
    </w:p>
    <w:p w14:paraId="3F294B0F" w14:textId="77777777" w:rsidR="004473BC" w:rsidRPr="004473BC" w:rsidRDefault="004473BC" w:rsidP="0040406D">
      <w:pPr>
        <w:numPr>
          <w:ilvl w:val="0"/>
          <w:numId w:val="1"/>
        </w:numPr>
        <w:tabs>
          <w:tab w:val="clear" w:pos="360"/>
          <w:tab w:val="num" w:pos="720"/>
        </w:tabs>
        <w:jc w:val="both"/>
        <w:rPr>
          <w:rFonts w:ascii="Times New Roman" w:hAnsi="Times New Roman" w:cs="Times New Roman"/>
          <w:sz w:val="24"/>
          <w:szCs w:val="24"/>
        </w:rPr>
      </w:pPr>
      <w:r w:rsidRPr="004473BC">
        <w:rPr>
          <w:rFonts w:ascii="Times New Roman" w:hAnsi="Times New Roman" w:cs="Times New Roman"/>
          <w:sz w:val="24"/>
          <w:szCs w:val="24"/>
        </w:rPr>
        <w:t>Examples of payloads include TCP or UDP segments or ICMP packets, which operate directly above IP in a host protocol stack.</w:t>
      </w:r>
    </w:p>
    <w:p w14:paraId="2E3149C1" w14:textId="77777777" w:rsidR="004473BC" w:rsidRPr="004473BC" w:rsidRDefault="004473BC" w:rsidP="0040406D">
      <w:pPr>
        <w:numPr>
          <w:ilvl w:val="0"/>
          <w:numId w:val="1"/>
        </w:numPr>
        <w:tabs>
          <w:tab w:val="clear" w:pos="360"/>
          <w:tab w:val="num" w:pos="720"/>
        </w:tabs>
        <w:jc w:val="both"/>
        <w:rPr>
          <w:rFonts w:ascii="Times New Roman" w:hAnsi="Times New Roman" w:cs="Times New Roman"/>
          <w:sz w:val="24"/>
          <w:szCs w:val="24"/>
        </w:rPr>
      </w:pPr>
      <w:r w:rsidRPr="004473BC">
        <w:rPr>
          <w:rFonts w:ascii="Times New Roman" w:hAnsi="Times New Roman" w:cs="Times New Roman"/>
          <w:sz w:val="24"/>
          <w:szCs w:val="24"/>
        </w:rPr>
        <w:t>Typically used for end-to-end communication between two hosts, such as a client and a server or two workstations.</w:t>
      </w:r>
    </w:p>
    <w:p w14:paraId="33E739A5" w14:textId="77777777" w:rsidR="004473BC" w:rsidRPr="004473BC" w:rsidRDefault="004473BC" w:rsidP="0040406D">
      <w:pPr>
        <w:numPr>
          <w:ilvl w:val="0"/>
          <w:numId w:val="1"/>
        </w:numPr>
        <w:tabs>
          <w:tab w:val="clear" w:pos="360"/>
          <w:tab w:val="num" w:pos="720"/>
        </w:tabs>
        <w:jc w:val="both"/>
        <w:rPr>
          <w:rFonts w:ascii="Times New Roman" w:hAnsi="Times New Roman" w:cs="Times New Roman"/>
          <w:sz w:val="24"/>
          <w:szCs w:val="24"/>
        </w:rPr>
      </w:pPr>
      <w:r w:rsidRPr="004473BC">
        <w:rPr>
          <w:rFonts w:ascii="Times New Roman" w:hAnsi="Times New Roman" w:cs="Times New Roman"/>
          <w:sz w:val="24"/>
          <w:szCs w:val="24"/>
        </w:rPr>
        <w:t>For IPv4, the payload is the data that follows the IP header.</w:t>
      </w:r>
    </w:p>
    <w:p w14:paraId="489B4230" w14:textId="77777777" w:rsidR="004473BC" w:rsidRPr="004473BC" w:rsidRDefault="004473BC" w:rsidP="0040406D">
      <w:pPr>
        <w:numPr>
          <w:ilvl w:val="0"/>
          <w:numId w:val="1"/>
        </w:numPr>
        <w:tabs>
          <w:tab w:val="clear" w:pos="360"/>
          <w:tab w:val="num" w:pos="720"/>
        </w:tabs>
        <w:jc w:val="both"/>
        <w:rPr>
          <w:rFonts w:ascii="Times New Roman" w:hAnsi="Times New Roman" w:cs="Times New Roman"/>
          <w:sz w:val="24"/>
          <w:szCs w:val="24"/>
        </w:rPr>
      </w:pPr>
      <w:r w:rsidRPr="004473BC">
        <w:rPr>
          <w:rFonts w:ascii="Times New Roman" w:hAnsi="Times New Roman" w:cs="Times New Roman"/>
          <w:sz w:val="24"/>
          <w:szCs w:val="24"/>
        </w:rPr>
        <w:t>For IPv6, the payload includes data following the IP header and any IPv6 extension headers, except possibly the destination options header.</w:t>
      </w:r>
    </w:p>
    <w:p w14:paraId="0746FDB6" w14:textId="77777777" w:rsidR="004473BC" w:rsidRPr="004473BC" w:rsidRDefault="004473BC" w:rsidP="0040406D">
      <w:pPr>
        <w:numPr>
          <w:ilvl w:val="0"/>
          <w:numId w:val="1"/>
        </w:numPr>
        <w:tabs>
          <w:tab w:val="clear" w:pos="360"/>
          <w:tab w:val="num" w:pos="720"/>
        </w:tabs>
        <w:jc w:val="both"/>
        <w:rPr>
          <w:rFonts w:ascii="Times New Roman" w:hAnsi="Times New Roman" w:cs="Times New Roman"/>
          <w:sz w:val="24"/>
          <w:szCs w:val="24"/>
        </w:rPr>
      </w:pPr>
      <w:r w:rsidRPr="004473BC">
        <w:rPr>
          <w:rFonts w:ascii="Times New Roman" w:hAnsi="Times New Roman" w:cs="Times New Roman"/>
          <w:sz w:val="24"/>
          <w:szCs w:val="24"/>
        </w:rPr>
        <w:t>ESP in transport mode encrypts and optionally authenticates the IP payload but does not protect the IP header.</w:t>
      </w:r>
    </w:p>
    <w:p w14:paraId="6C7FD1FC" w14:textId="1A972CA0" w:rsidR="004473BC" w:rsidRDefault="004473BC" w:rsidP="0040406D">
      <w:pPr>
        <w:numPr>
          <w:ilvl w:val="0"/>
          <w:numId w:val="1"/>
        </w:numPr>
        <w:tabs>
          <w:tab w:val="clear" w:pos="360"/>
          <w:tab w:val="num" w:pos="720"/>
        </w:tabs>
        <w:jc w:val="both"/>
        <w:rPr>
          <w:rFonts w:ascii="Times New Roman" w:hAnsi="Times New Roman" w:cs="Times New Roman"/>
          <w:sz w:val="24"/>
          <w:szCs w:val="24"/>
        </w:rPr>
      </w:pPr>
      <w:r w:rsidRPr="004473BC">
        <w:rPr>
          <w:rFonts w:ascii="Times New Roman" w:hAnsi="Times New Roman" w:cs="Times New Roman"/>
          <w:sz w:val="24"/>
          <w:szCs w:val="24"/>
        </w:rPr>
        <w:t>AH in transport mode authenticates the IP payload and selected portions of the IP header.</w:t>
      </w:r>
    </w:p>
    <w:p w14:paraId="3A6C0972" w14:textId="77777777" w:rsidR="004473BC" w:rsidRPr="004473BC" w:rsidRDefault="004473BC" w:rsidP="004473BC">
      <w:pPr>
        <w:ind w:left="360"/>
        <w:rPr>
          <w:rFonts w:ascii="Times New Roman" w:hAnsi="Times New Roman" w:cs="Times New Roman"/>
          <w:sz w:val="24"/>
          <w:szCs w:val="24"/>
        </w:rPr>
      </w:pPr>
    </w:p>
    <w:p w14:paraId="33568951" w14:textId="562DE73E" w:rsidR="004473BC" w:rsidRPr="004473BC" w:rsidRDefault="004473BC" w:rsidP="0040406D">
      <w:pPr>
        <w:jc w:val="both"/>
        <w:rPr>
          <w:rFonts w:ascii="Times New Roman" w:hAnsi="Times New Roman" w:cs="Times New Roman"/>
          <w:b/>
          <w:bCs/>
          <w:sz w:val="24"/>
          <w:szCs w:val="24"/>
        </w:rPr>
      </w:pPr>
      <w:r w:rsidRPr="004473BC">
        <w:rPr>
          <w:rFonts w:ascii="Times New Roman" w:hAnsi="Times New Roman" w:cs="Times New Roman"/>
          <w:b/>
          <w:bCs/>
          <w:sz w:val="24"/>
          <w:szCs w:val="24"/>
        </w:rPr>
        <w:t>Tunnel Mode</w:t>
      </w:r>
    </w:p>
    <w:p w14:paraId="672656F0" w14:textId="6EE88318" w:rsidR="004473BC" w:rsidRPr="004473BC" w:rsidRDefault="004473BC" w:rsidP="0040406D">
      <w:pPr>
        <w:pStyle w:val="ListParagraph"/>
        <w:numPr>
          <w:ilvl w:val="0"/>
          <w:numId w:val="1"/>
        </w:numPr>
        <w:spacing w:line="360" w:lineRule="auto"/>
        <w:jc w:val="both"/>
        <w:rPr>
          <w:rFonts w:ascii="Times New Roman" w:hAnsi="Times New Roman" w:cs="Times New Roman"/>
          <w:sz w:val="24"/>
          <w:szCs w:val="24"/>
        </w:rPr>
      </w:pPr>
      <w:r w:rsidRPr="004473BC">
        <w:rPr>
          <w:rFonts w:ascii="Times New Roman" w:hAnsi="Times New Roman" w:cs="Times New Roman"/>
          <w:sz w:val="24"/>
          <w:szCs w:val="24"/>
        </w:rPr>
        <w:t>Tunnel Mode protects the entire IP packet by encapsulating it with a new outer IP header.</w:t>
      </w:r>
    </w:p>
    <w:p w14:paraId="44E232FE" w14:textId="2C547D75" w:rsidR="004473BC" w:rsidRPr="004473BC" w:rsidRDefault="004473BC" w:rsidP="0040406D">
      <w:pPr>
        <w:pStyle w:val="ListParagraph"/>
        <w:numPr>
          <w:ilvl w:val="0"/>
          <w:numId w:val="1"/>
        </w:numPr>
        <w:spacing w:line="360" w:lineRule="auto"/>
        <w:jc w:val="both"/>
        <w:rPr>
          <w:rFonts w:ascii="Times New Roman" w:hAnsi="Times New Roman" w:cs="Times New Roman"/>
          <w:sz w:val="24"/>
          <w:szCs w:val="24"/>
        </w:rPr>
      </w:pPr>
      <w:r w:rsidRPr="004473BC">
        <w:rPr>
          <w:rFonts w:ascii="Times New Roman" w:hAnsi="Times New Roman" w:cs="Times New Roman"/>
          <w:sz w:val="24"/>
          <w:szCs w:val="24"/>
        </w:rPr>
        <w:t>Intermediate routers cannot access the inner IP header, enhancing security.</w:t>
      </w:r>
    </w:p>
    <w:p w14:paraId="34CB1324" w14:textId="37F38569" w:rsidR="004473BC" w:rsidRPr="004473BC" w:rsidRDefault="004473BC" w:rsidP="0040406D">
      <w:pPr>
        <w:pStyle w:val="ListParagraph"/>
        <w:numPr>
          <w:ilvl w:val="0"/>
          <w:numId w:val="1"/>
        </w:numPr>
        <w:spacing w:line="360" w:lineRule="auto"/>
        <w:jc w:val="both"/>
        <w:rPr>
          <w:rFonts w:ascii="Times New Roman" w:hAnsi="Times New Roman" w:cs="Times New Roman"/>
          <w:sz w:val="24"/>
          <w:szCs w:val="24"/>
        </w:rPr>
      </w:pPr>
      <w:r w:rsidRPr="004473BC">
        <w:rPr>
          <w:rFonts w:ascii="Times New Roman" w:hAnsi="Times New Roman" w:cs="Times New Roman"/>
          <w:sz w:val="24"/>
          <w:szCs w:val="24"/>
        </w:rPr>
        <w:t>Used when one or both ends of an SA are security gateways like firewalls or routers.</w:t>
      </w:r>
    </w:p>
    <w:p w14:paraId="6DAA0FE3" w14:textId="3D282A4A" w:rsidR="004473BC" w:rsidRPr="004473BC" w:rsidRDefault="004473BC" w:rsidP="0040406D">
      <w:pPr>
        <w:pStyle w:val="ListParagraph"/>
        <w:numPr>
          <w:ilvl w:val="0"/>
          <w:numId w:val="1"/>
        </w:numPr>
        <w:spacing w:line="360" w:lineRule="auto"/>
        <w:jc w:val="both"/>
        <w:rPr>
          <w:rFonts w:ascii="Times New Roman" w:hAnsi="Times New Roman" w:cs="Times New Roman"/>
          <w:sz w:val="24"/>
          <w:szCs w:val="24"/>
        </w:rPr>
      </w:pPr>
      <w:r w:rsidRPr="004473BC">
        <w:rPr>
          <w:rFonts w:ascii="Times New Roman" w:hAnsi="Times New Roman" w:cs="Times New Roman"/>
          <w:sz w:val="24"/>
          <w:szCs w:val="24"/>
        </w:rPr>
        <w:t xml:space="preserve">Hosts behind firewalls can communicate securely without implementing IPSec; the firewall handles </w:t>
      </w:r>
      <w:r w:rsidRPr="004473BC">
        <w:rPr>
          <w:rFonts w:ascii="Times New Roman" w:hAnsi="Times New Roman" w:cs="Times New Roman"/>
          <w:sz w:val="24"/>
          <w:szCs w:val="24"/>
        </w:rPr>
        <w:t>tunnelling</w:t>
      </w:r>
      <w:r w:rsidRPr="004473BC">
        <w:rPr>
          <w:rFonts w:ascii="Times New Roman" w:hAnsi="Times New Roman" w:cs="Times New Roman"/>
          <w:sz w:val="24"/>
          <w:szCs w:val="24"/>
        </w:rPr>
        <w:t>.</w:t>
      </w:r>
    </w:p>
    <w:p w14:paraId="30306011" w14:textId="153755EA" w:rsidR="004473BC" w:rsidRPr="004473BC" w:rsidRDefault="004473BC" w:rsidP="0040406D">
      <w:pPr>
        <w:pStyle w:val="ListParagraph"/>
        <w:numPr>
          <w:ilvl w:val="0"/>
          <w:numId w:val="1"/>
        </w:numPr>
        <w:spacing w:line="360" w:lineRule="auto"/>
        <w:jc w:val="both"/>
        <w:rPr>
          <w:rFonts w:ascii="Times New Roman" w:hAnsi="Times New Roman" w:cs="Times New Roman"/>
          <w:sz w:val="24"/>
          <w:szCs w:val="24"/>
        </w:rPr>
      </w:pPr>
      <w:r w:rsidRPr="004473BC">
        <w:rPr>
          <w:rFonts w:ascii="Times New Roman" w:hAnsi="Times New Roman" w:cs="Times New Roman"/>
          <w:sz w:val="24"/>
          <w:szCs w:val="24"/>
        </w:rPr>
        <w:t>Example: A firewall encapsulates a packet from Host A to Host B with an outer header; Host B's firewall removes it and delivers the inner packet.</w:t>
      </w:r>
    </w:p>
    <w:p w14:paraId="4AE23588" w14:textId="5CB493C9" w:rsidR="004473BC" w:rsidRPr="004473BC" w:rsidRDefault="004473BC" w:rsidP="0040406D">
      <w:pPr>
        <w:pStyle w:val="ListParagraph"/>
        <w:numPr>
          <w:ilvl w:val="0"/>
          <w:numId w:val="1"/>
        </w:numPr>
        <w:spacing w:line="360" w:lineRule="auto"/>
        <w:jc w:val="both"/>
        <w:rPr>
          <w:rFonts w:ascii="Times New Roman" w:hAnsi="Times New Roman" w:cs="Times New Roman"/>
          <w:sz w:val="24"/>
          <w:szCs w:val="24"/>
        </w:rPr>
      </w:pPr>
      <w:r w:rsidRPr="004473BC">
        <w:rPr>
          <w:rFonts w:ascii="Times New Roman" w:hAnsi="Times New Roman" w:cs="Times New Roman"/>
          <w:sz w:val="24"/>
          <w:szCs w:val="24"/>
        </w:rPr>
        <w:t>ESP encrypts and optionally authenticates the entire inner packet.</w:t>
      </w:r>
    </w:p>
    <w:p w14:paraId="4D3EA51A" w14:textId="21BF212D" w:rsidR="004473BC" w:rsidRDefault="004473BC" w:rsidP="0040406D">
      <w:pPr>
        <w:pStyle w:val="ListParagraph"/>
        <w:numPr>
          <w:ilvl w:val="0"/>
          <w:numId w:val="1"/>
        </w:numPr>
        <w:spacing w:line="360" w:lineRule="auto"/>
        <w:jc w:val="both"/>
        <w:rPr>
          <w:rFonts w:ascii="Times New Roman" w:hAnsi="Times New Roman" w:cs="Times New Roman"/>
          <w:sz w:val="24"/>
          <w:szCs w:val="24"/>
        </w:rPr>
      </w:pPr>
      <w:r w:rsidRPr="004473BC">
        <w:rPr>
          <w:rFonts w:ascii="Times New Roman" w:hAnsi="Times New Roman" w:cs="Times New Roman"/>
          <w:sz w:val="24"/>
          <w:szCs w:val="24"/>
        </w:rPr>
        <w:t>AH authenticates the inner packet and parts of the outer header.</w:t>
      </w:r>
    </w:p>
    <w:p w14:paraId="46E55F6F" w14:textId="6F1BA758" w:rsidR="004473BC" w:rsidRPr="004473BC" w:rsidRDefault="004473BC" w:rsidP="004473BC">
      <w:pPr>
        <w:spacing w:line="360" w:lineRule="auto"/>
        <w:rPr>
          <w:rFonts w:ascii="Times New Roman" w:hAnsi="Times New Roman" w:cs="Times New Roman"/>
          <w:sz w:val="24"/>
          <w:szCs w:val="24"/>
        </w:rPr>
      </w:pPr>
      <w:r w:rsidRPr="004473BC">
        <w:rPr>
          <w:rFonts w:ascii="Times New Roman" w:hAnsi="Times New Roman" w:cs="Times New Roman"/>
          <w:sz w:val="24"/>
          <w:szCs w:val="24"/>
        </w:rPr>
        <w:drawing>
          <wp:inline distT="0" distB="0" distL="0" distR="0" wp14:anchorId="12EFDB40" wp14:editId="61F3B4FC">
            <wp:extent cx="6478045" cy="2667000"/>
            <wp:effectExtent l="0" t="0" r="0" b="0"/>
            <wp:docPr id="212181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0568" name=""/>
                    <pic:cNvPicPr/>
                  </pic:nvPicPr>
                  <pic:blipFill>
                    <a:blip r:embed="rId7"/>
                    <a:stretch>
                      <a:fillRect/>
                    </a:stretch>
                  </pic:blipFill>
                  <pic:spPr>
                    <a:xfrm>
                      <a:off x="0" y="0"/>
                      <a:ext cx="6483817" cy="2669376"/>
                    </a:xfrm>
                    <a:prstGeom prst="rect">
                      <a:avLst/>
                    </a:prstGeom>
                  </pic:spPr>
                </pic:pic>
              </a:graphicData>
            </a:graphic>
          </wp:inline>
        </w:drawing>
      </w:r>
    </w:p>
    <w:p w14:paraId="770E740E" w14:textId="18744394" w:rsidR="00C32C98" w:rsidRDefault="00C32C98"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53B26DB5" w14:textId="77777777" w:rsidTr="00C32C98">
        <w:tc>
          <w:tcPr>
            <w:tcW w:w="10194" w:type="dxa"/>
            <w:shd w:val="clear" w:color="auto" w:fill="FFFFC6"/>
          </w:tcPr>
          <w:p w14:paraId="239CDC0C" w14:textId="6C55AD39"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6: SSL Protocol Stack</w:t>
            </w:r>
          </w:p>
        </w:tc>
      </w:tr>
    </w:tbl>
    <w:p w14:paraId="79CA92B0" w14:textId="0D4E74D4" w:rsidR="00C32C98" w:rsidRDefault="00196666" w:rsidP="00194FE5">
      <w:pPr>
        <w:rPr>
          <w:rFonts w:ascii="Times New Roman" w:hAnsi="Times New Roman" w:cs="Times New Roman"/>
          <w:sz w:val="24"/>
          <w:szCs w:val="24"/>
        </w:rPr>
      </w:pPr>
      <w:r w:rsidRPr="00196666">
        <w:rPr>
          <w:rFonts w:ascii="Times New Roman" w:hAnsi="Times New Roman" w:cs="Times New Roman"/>
          <w:sz w:val="24"/>
          <w:szCs w:val="24"/>
        </w:rPr>
        <w:drawing>
          <wp:inline distT="0" distB="0" distL="0" distR="0" wp14:anchorId="15E49FDE" wp14:editId="7717F439">
            <wp:extent cx="6479540" cy="4277995"/>
            <wp:effectExtent l="0" t="0" r="0" b="8255"/>
            <wp:docPr id="52649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96589" name=""/>
                    <pic:cNvPicPr/>
                  </pic:nvPicPr>
                  <pic:blipFill>
                    <a:blip r:embed="rId8"/>
                    <a:stretch>
                      <a:fillRect/>
                    </a:stretch>
                  </pic:blipFill>
                  <pic:spPr>
                    <a:xfrm>
                      <a:off x="0" y="0"/>
                      <a:ext cx="6479540" cy="4277995"/>
                    </a:xfrm>
                    <a:prstGeom prst="rect">
                      <a:avLst/>
                    </a:prstGeom>
                  </pic:spPr>
                </pic:pic>
              </a:graphicData>
            </a:graphic>
          </wp:inline>
        </w:drawing>
      </w:r>
    </w:p>
    <w:p w14:paraId="534BD1FD"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This </w:t>
      </w:r>
      <w:r w:rsidRPr="00196666">
        <w:rPr>
          <w:rFonts w:ascii="Times New Roman" w:hAnsi="Times New Roman" w:cs="Times New Roman"/>
          <w:b/>
          <w:bCs/>
          <w:sz w:val="24"/>
          <w:szCs w:val="24"/>
        </w:rPr>
        <w:t>SSL Protocol Stack</w:t>
      </w:r>
      <w:r w:rsidRPr="00196666">
        <w:rPr>
          <w:rFonts w:ascii="Times New Roman" w:hAnsi="Times New Roman" w:cs="Times New Roman"/>
          <w:sz w:val="24"/>
          <w:szCs w:val="24"/>
        </w:rPr>
        <w:t xml:space="preserve"> diagram illustrates the structure of the SSL (Secure Sockets Layer) protocol, showing how it works in layers to provide secure communication over a network. Let’s break it down:</w:t>
      </w:r>
    </w:p>
    <w:p w14:paraId="1EC3C46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2963D5A0">
          <v:rect id="_x0000_i1120" style="width:0;height:1.5pt" o:hralign="center" o:hrstd="t" o:hr="t" fillcolor="#a0a0a0" stroked="f"/>
        </w:pict>
      </w:r>
    </w:p>
    <w:p w14:paraId="5751A58A"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1. Top Layer: Application Layer Protocols</w:t>
      </w:r>
    </w:p>
    <w:p w14:paraId="724872FA"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At the top of the SSL stack are the </w:t>
      </w:r>
      <w:r w:rsidRPr="00196666">
        <w:rPr>
          <w:rFonts w:ascii="Times New Roman" w:hAnsi="Times New Roman" w:cs="Times New Roman"/>
          <w:b/>
          <w:bCs/>
          <w:sz w:val="24"/>
          <w:szCs w:val="24"/>
        </w:rPr>
        <w:t>application protocols</w:t>
      </w:r>
      <w:r w:rsidRPr="00196666">
        <w:rPr>
          <w:rFonts w:ascii="Times New Roman" w:hAnsi="Times New Roman" w:cs="Times New Roman"/>
          <w:sz w:val="24"/>
          <w:szCs w:val="24"/>
        </w:rPr>
        <w:t xml:space="preserve"> that rely on SSL for secure communication.</w:t>
      </w:r>
    </w:p>
    <w:p w14:paraId="606FC479"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HTTP</w:t>
      </w:r>
      <w:r w:rsidRPr="00196666">
        <w:rPr>
          <w:rFonts w:ascii="Times New Roman" w:hAnsi="Times New Roman" w:cs="Times New Roman"/>
          <w:sz w:val="24"/>
          <w:szCs w:val="24"/>
        </w:rPr>
        <w:t>: Hypertext Transfer Protocol, the protocol used for web browsing. When combined with SSL, it becomes HTTPS, which provides encryption and secure transmission of web data.</w:t>
      </w:r>
    </w:p>
    <w:p w14:paraId="3AD14646"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SSL Handshake Protocol</w:t>
      </w:r>
      <w:r w:rsidRPr="00196666">
        <w:rPr>
          <w:rFonts w:ascii="Times New Roman" w:hAnsi="Times New Roman" w:cs="Times New Roman"/>
          <w:sz w:val="24"/>
          <w:szCs w:val="24"/>
        </w:rPr>
        <w:t>: This protocol is responsible for establishing and negotiating a secure session between a client and a server. It includes:</w:t>
      </w:r>
    </w:p>
    <w:p w14:paraId="0981CFFD" w14:textId="77777777" w:rsidR="00196666" w:rsidRPr="00196666" w:rsidRDefault="00196666" w:rsidP="00196666">
      <w:pPr>
        <w:numPr>
          <w:ilvl w:val="1"/>
          <w:numId w:val="32"/>
        </w:numPr>
        <w:rPr>
          <w:rFonts w:ascii="Times New Roman" w:hAnsi="Times New Roman" w:cs="Times New Roman"/>
          <w:sz w:val="24"/>
          <w:szCs w:val="24"/>
        </w:rPr>
      </w:pPr>
      <w:r w:rsidRPr="00196666">
        <w:rPr>
          <w:rFonts w:ascii="Times New Roman" w:hAnsi="Times New Roman" w:cs="Times New Roman"/>
          <w:sz w:val="24"/>
          <w:szCs w:val="24"/>
        </w:rPr>
        <w:t>Authentication (via certificates)</w:t>
      </w:r>
    </w:p>
    <w:p w14:paraId="5414C73E" w14:textId="77777777" w:rsidR="00196666" w:rsidRPr="00196666" w:rsidRDefault="00196666" w:rsidP="00196666">
      <w:pPr>
        <w:numPr>
          <w:ilvl w:val="1"/>
          <w:numId w:val="32"/>
        </w:numPr>
        <w:rPr>
          <w:rFonts w:ascii="Times New Roman" w:hAnsi="Times New Roman" w:cs="Times New Roman"/>
          <w:sz w:val="24"/>
          <w:szCs w:val="24"/>
        </w:rPr>
      </w:pPr>
      <w:r w:rsidRPr="00196666">
        <w:rPr>
          <w:rFonts w:ascii="Times New Roman" w:hAnsi="Times New Roman" w:cs="Times New Roman"/>
          <w:sz w:val="24"/>
          <w:szCs w:val="24"/>
        </w:rPr>
        <w:t>Negotiation of encryption algorithms</w:t>
      </w:r>
    </w:p>
    <w:p w14:paraId="3C2C876A" w14:textId="77777777" w:rsidR="00196666" w:rsidRPr="00196666" w:rsidRDefault="00196666" w:rsidP="00196666">
      <w:pPr>
        <w:numPr>
          <w:ilvl w:val="1"/>
          <w:numId w:val="32"/>
        </w:numPr>
        <w:rPr>
          <w:rFonts w:ascii="Times New Roman" w:hAnsi="Times New Roman" w:cs="Times New Roman"/>
          <w:sz w:val="24"/>
          <w:szCs w:val="24"/>
        </w:rPr>
      </w:pPr>
      <w:r w:rsidRPr="00196666">
        <w:rPr>
          <w:rFonts w:ascii="Times New Roman" w:hAnsi="Times New Roman" w:cs="Times New Roman"/>
          <w:sz w:val="24"/>
          <w:szCs w:val="24"/>
        </w:rPr>
        <w:t>Key exchange.</w:t>
      </w:r>
    </w:p>
    <w:p w14:paraId="1353CAF2"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SSL Change Cipher Spec Protocol</w:t>
      </w:r>
      <w:r w:rsidRPr="00196666">
        <w:rPr>
          <w:rFonts w:ascii="Times New Roman" w:hAnsi="Times New Roman" w:cs="Times New Roman"/>
          <w:sz w:val="24"/>
          <w:szCs w:val="24"/>
        </w:rPr>
        <w:t>: A simple protocol that signals that the agreed cryptographic parameters (such as encryption keys) are ready to be used.</w:t>
      </w:r>
    </w:p>
    <w:p w14:paraId="109D6CCD" w14:textId="77777777" w:rsidR="00196666" w:rsidRPr="00196666" w:rsidRDefault="00196666" w:rsidP="00196666">
      <w:pPr>
        <w:numPr>
          <w:ilvl w:val="0"/>
          <w:numId w:val="32"/>
        </w:numPr>
        <w:rPr>
          <w:rFonts w:ascii="Times New Roman" w:hAnsi="Times New Roman" w:cs="Times New Roman"/>
          <w:sz w:val="24"/>
          <w:szCs w:val="24"/>
        </w:rPr>
      </w:pPr>
      <w:r w:rsidRPr="00196666">
        <w:rPr>
          <w:rFonts w:ascii="Times New Roman" w:hAnsi="Times New Roman" w:cs="Times New Roman"/>
          <w:b/>
          <w:bCs/>
          <w:sz w:val="24"/>
          <w:szCs w:val="24"/>
        </w:rPr>
        <w:t>SSL Alert Protocol</w:t>
      </w:r>
      <w:r w:rsidRPr="00196666">
        <w:rPr>
          <w:rFonts w:ascii="Times New Roman" w:hAnsi="Times New Roman" w:cs="Times New Roman"/>
          <w:sz w:val="24"/>
          <w:szCs w:val="24"/>
        </w:rPr>
        <w:t>: Used for reporting errors and warnings during an SSL session, such as bad certificates, connection termination, or handshake failures.</w:t>
      </w:r>
    </w:p>
    <w:p w14:paraId="0263A18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76072560">
          <v:rect id="_x0000_i1121" style="width:0;height:1.5pt" o:hralign="center" o:hrstd="t" o:hr="t" fillcolor="#a0a0a0" stroked="f"/>
        </w:pict>
      </w:r>
    </w:p>
    <w:p w14:paraId="4337B212"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2. SSL Record Protocol</w:t>
      </w:r>
    </w:p>
    <w:p w14:paraId="4AB73F1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The </w:t>
      </w:r>
      <w:r w:rsidRPr="00196666">
        <w:rPr>
          <w:rFonts w:ascii="Times New Roman" w:hAnsi="Times New Roman" w:cs="Times New Roman"/>
          <w:b/>
          <w:bCs/>
          <w:sz w:val="24"/>
          <w:szCs w:val="24"/>
        </w:rPr>
        <w:t>SSL Record Protocol</w:t>
      </w:r>
      <w:r w:rsidRPr="00196666">
        <w:rPr>
          <w:rFonts w:ascii="Times New Roman" w:hAnsi="Times New Roman" w:cs="Times New Roman"/>
          <w:sz w:val="24"/>
          <w:szCs w:val="24"/>
        </w:rPr>
        <w:t xml:space="preserve"> is the core of SSL and sits below the higher-level protocols. It is responsible for:</w:t>
      </w:r>
    </w:p>
    <w:p w14:paraId="72FB80E9"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Fragmentation</w:t>
      </w:r>
      <w:r w:rsidRPr="00196666">
        <w:rPr>
          <w:rFonts w:ascii="Times New Roman" w:hAnsi="Times New Roman" w:cs="Times New Roman"/>
          <w:sz w:val="24"/>
          <w:szCs w:val="24"/>
        </w:rPr>
        <w:t>: Breaking down data into manageable blocks.</w:t>
      </w:r>
    </w:p>
    <w:p w14:paraId="358D4FA6"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Compression</w:t>
      </w:r>
      <w:r w:rsidRPr="00196666">
        <w:rPr>
          <w:rFonts w:ascii="Times New Roman" w:hAnsi="Times New Roman" w:cs="Times New Roman"/>
          <w:sz w:val="24"/>
          <w:szCs w:val="24"/>
        </w:rPr>
        <w:t>: Optionally compressing the data (before encryption).</w:t>
      </w:r>
    </w:p>
    <w:p w14:paraId="09356774"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Encryption</w:t>
      </w:r>
      <w:r w:rsidRPr="00196666">
        <w:rPr>
          <w:rFonts w:ascii="Times New Roman" w:hAnsi="Times New Roman" w:cs="Times New Roman"/>
          <w:sz w:val="24"/>
          <w:szCs w:val="24"/>
        </w:rPr>
        <w:t>: Encrypting the data for confidentiality.</w:t>
      </w:r>
    </w:p>
    <w:p w14:paraId="60CE7FF1" w14:textId="77777777" w:rsidR="00196666" w:rsidRPr="00196666" w:rsidRDefault="00196666" w:rsidP="00196666">
      <w:pPr>
        <w:numPr>
          <w:ilvl w:val="0"/>
          <w:numId w:val="33"/>
        </w:numPr>
        <w:rPr>
          <w:rFonts w:ascii="Times New Roman" w:hAnsi="Times New Roman" w:cs="Times New Roman"/>
          <w:sz w:val="24"/>
          <w:szCs w:val="24"/>
        </w:rPr>
      </w:pPr>
      <w:r w:rsidRPr="00196666">
        <w:rPr>
          <w:rFonts w:ascii="Times New Roman" w:hAnsi="Times New Roman" w:cs="Times New Roman"/>
          <w:b/>
          <w:bCs/>
          <w:sz w:val="24"/>
          <w:szCs w:val="24"/>
        </w:rPr>
        <w:t>Message Authentication</w:t>
      </w:r>
      <w:r w:rsidRPr="00196666">
        <w:rPr>
          <w:rFonts w:ascii="Times New Roman" w:hAnsi="Times New Roman" w:cs="Times New Roman"/>
          <w:sz w:val="24"/>
          <w:szCs w:val="24"/>
        </w:rPr>
        <w:t>: Adding a MAC (Message Authentication Code) to ensure integrity.</w:t>
      </w:r>
    </w:p>
    <w:p w14:paraId="6D0F203B"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The SSL Record Protocol ensures that all data transmitted between the client and server remains confidential and tamper-proof.</w:t>
      </w:r>
    </w:p>
    <w:p w14:paraId="785475E9"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0B31D44E">
          <v:rect id="_x0000_i1122" style="width:0;height:1.5pt" o:hralign="center" o:hrstd="t" o:hr="t" fillcolor="#a0a0a0" stroked="f"/>
        </w:pict>
      </w:r>
    </w:p>
    <w:p w14:paraId="5B3C5CDC"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3. Transport Layer: TCP</w:t>
      </w:r>
    </w:p>
    <w:p w14:paraId="35C34F72"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SSL runs on top of the </w:t>
      </w:r>
      <w:r w:rsidRPr="00196666">
        <w:rPr>
          <w:rFonts w:ascii="Times New Roman" w:hAnsi="Times New Roman" w:cs="Times New Roman"/>
          <w:b/>
          <w:bCs/>
          <w:sz w:val="24"/>
          <w:szCs w:val="24"/>
        </w:rPr>
        <w:t>TCP (Transmission Control Protocol)</w:t>
      </w:r>
      <w:r w:rsidRPr="00196666">
        <w:rPr>
          <w:rFonts w:ascii="Times New Roman" w:hAnsi="Times New Roman" w:cs="Times New Roman"/>
          <w:sz w:val="24"/>
          <w:szCs w:val="24"/>
        </w:rPr>
        <w:t>, which provides a reliable, connection-oriented transport service:</w:t>
      </w:r>
    </w:p>
    <w:p w14:paraId="20CB94FE" w14:textId="77777777" w:rsidR="00196666" w:rsidRPr="00196666" w:rsidRDefault="00196666" w:rsidP="00196666">
      <w:pPr>
        <w:numPr>
          <w:ilvl w:val="0"/>
          <w:numId w:val="34"/>
        </w:numPr>
        <w:rPr>
          <w:rFonts w:ascii="Times New Roman" w:hAnsi="Times New Roman" w:cs="Times New Roman"/>
          <w:sz w:val="24"/>
          <w:szCs w:val="24"/>
        </w:rPr>
      </w:pPr>
      <w:r w:rsidRPr="00196666">
        <w:rPr>
          <w:rFonts w:ascii="Times New Roman" w:hAnsi="Times New Roman" w:cs="Times New Roman"/>
          <w:sz w:val="24"/>
          <w:szCs w:val="24"/>
        </w:rPr>
        <w:t>It ensures data packets are delivered in order and without loss.</w:t>
      </w:r>
    </w:p>
    <w:p w14:paraId="3D1FA02D" w14:textId="77777777" w:rsidR="00196666" w:rsidRPr="00196666" w:rsidRDefault="00196666" w:rsidP="00196666">
      <w:pPr>
        <w:numPr>
          <w:ilvl w:val="0"/>
          <w:numId w:val="34"/>
        </w:numPr>
        <w:rPr>
          <w:rFonts w:ascii="Times New Roman" w:hAnsi="Times New Roman" w:cs="Times New Roman"/>
          <w:sz w:val="24"/>
          <w:szCs w:val="24"/>
        </w:rPr>
      </w:pPr>
      <w:r w:rsidRPr="00196666">
        <w:rPr>
          <w:rFonts w:ascii="Times New Roman" w:hAnsi="Times New Roman" w:cs="Times New Roman"/>
          <w:sz w:val="24"/>
          <w:szCs w:val="24"/>
        </w:rPr>
        <w:t>SSL uses TCP for its reliability because secure connections need dependable delivery of messages.</w:t>
      </w:r>
    </w:p>
    <w:p w14:paraId="0150B844"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pict w14:anchorId="11AA74B4">
          <v:rect id="_x0000_i1123" style="width:0;height:1.5pt" o:hralign="center" o:hrstd="t" o:hr="t" fillcolor="#a0a0a0" stroked="f"/>
        </w:pict>
      </w:r>
    </w:p>
    <w:p w14:paraId="10B9BAFC" w14:textId="77777777" w:rsidR="00196666" w:rsidRPr="00196666" w:rsidRDefault="00196666" w:rsidP="00196666">
      <w:pPr>
        <w:rPr>
          <w:rFonts w:ascii="Times New Roman" w:hAnsi="Times New Roman" w:cs="Times New Roman"/>
          <w:b/>
          <w:bCs/>
          <w:sz w:val="24"/>
          <w:szCs w:val="24"/>
        </w:rPr>
      </w:pPr>
      <w:r w:rsidRPr="00196666">
        <w:rPr>
          <w:rFonts w:ascii="Times New Roman" w:hAnsi="Times New Roman" w:cs="Times New Roman"/>
          <w:b/>
          <w:bCs/>
          <w:sz w:val="24"/>
          <w:szCs w:val="24"/>
        </w:rPr>
        <w:t>4. Network Layer: IP</w:t>
      </w:r>
    </w:p>
    <w:p w14:paraId="40470474" w14:textId="77777777" w:rsidR="00196666" w:rsidRPr="00196666" w:rsidRDefault="00196666" w:rsidP="00196666">
      <w:pPr>
        <w:rPr>
          <w:rFonts w:ascii="Times New Roman" w:hAnsi="Times New Roman" w:cs="Times New Roman"/>
          <w:sz w:val="24"/>
          <w:szCs w:val="24"/>
        </w:rPr>
      </w:pPr>
      <w:r w:rsidRPr="00196666">
        <w:rPr>
          <w:rFonts w:ascii="Times New Roman" w:hAnsi="Times New Roman" w:cs="Times New Roman"/>
          <w:sz w:val="24"/>
          <w:szCs w:val="24"/>
        </w:rPr>
        <w:t xml:space="preserve">The lowest layer shown in the diagram is </w:t>
      </w:r>
      <w:r w:rsidRPr="00196666">
        <w:rPr>
          <w:rFonts w:ascii="Times New Roman" w:hAnsi="Times New Roman" w:cs="Times New Roman"/>
          <w:b/>
          <w:bCs/>
          <w:sz w:val="24"/>
          <w:szCs w:val="24"/>
        </w:rPr>
        <w:t>IP (Internet Protocol)</w:t>
      </w:r>
      <w:r w:rsidRPr="00196666">
        <w:rPr>
          <w:rFonts w:ascii="Times New Roman" w:hAnsi="Times New Roman" w:cs="Times New Roman"/>
          <w:sz w:val="24"/>
          <w:szCs w:val="24"/>
        </w:rPr>
        <w:t>, which handles the actual delivery of packets over the network.</w:t>
      </w:r>
    </w:p>
    <w:p w14:paraId="7F82B03D" w14:textId="77777777" w:rsidR="00196666" w:rsidRPr="00196666" w:rsidRDefault="00196666" w:rsidP="00196666">
      <w:pPr>
        <w:numPr>
          <w:ilvl w:val="0"/>
          <w:numId w:val="35"/>
        </w:numPr>
        <w:rPr>
          <w:rFonts w:ascii="Times New Roman" w:hAnsi="Times New Roman" w:cs="Times New Roman"/>
          <w:sz w:val="24"/>
          <w:szCs w:val="24"/>
        </w:rPr>
      </w:pPr>
      <w:r w:rsidRPr="00196666">
        <w:rPr>
          <w:rFonts w:ascii="Times New Roman" w:hAnsi="Times New Roman" w:cs="Times New Roman"/>
          <w:sz w:val="24"/>
          <w:szCs w:val="24"/>
        </w:rPr>
        <w:t>IP is responsible for addressing and routing packets between sender and receiver.</w:t>
      </w:r>
    </w:p>
    <w:p w14:paraId="2DB9503E" w14:textId="77777777" w:rsidR="00196666" w:rsidRDefault="00196666" w:rsidP="00194FE5">
      <w:pPr>
        <w:rPr>
          <w:rFonts w:ascii="Times New Roman" w:hAnsi="Times New Roman" w:cs="Times New Roman"/>
          <w:sz w:val="24"/>
          <w:szCs w:val="24"/>
        </w:rPr>
      </w:pPr>
    </w:p>
    <w:p w14:paraId="557591D6" w14:textId="77777777" w:rsidR="00754B79" w:rsidRDefault="00754B79" w:rsidP="00194FE5">
      <w:pPr>
        <w:rPr>
          <w:rFonts w:ascii="Times New Roman" w:hAnsi="Times New Roman" w:cs="Times New Roman"/>
          <w:sz w:val="24"/>
          <w:szCs w:val="24"/>
        </w:rPr>
      </w:pPr>
    </w:p>
    <w:p w14:paraId="3D4A346B" w14:textId="77777777" w:rsidR="00754B79" w:rsidRDefault="00754B79" w:rsidP="00194FE5">
      <w:pPr>
        <w:rPr>
          <w:rFonts w:ascii="Times New Roman" w:hAnsi="Times New Roman" w:cs="Times New Roman"/>
          <w:sz w:val="24"/>
          <w:szCs w:val="24"/>
        </w:rPr>
      </w:pPr>
    </w:p>
    <w:p w14:paraId="6F9FDF65" w14:textId="77777777" w:rsidR="00754B79" w:rsidRDefault="00754B79" w:rsidP="00194FE5">
      <w:pPr>
        <w:rPr>
          <w:rFonts w:ascii="Times New Roman" w:hAnsi="Times New Roman" w:cs="Times New Roman"/>
          <w:sz w:val="24"/>
          <w:szCs w:val="24"/>
        </w:rPr>
      </w:pPr>
    </w:p>
    <w:p w14:paraId="2A584515" w14:textId="77777777" w:rsidR="00754B79" w:rsidRDefault="00754B79"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70CD840E" w14:textId="77777777" w:rsidTr="00C32C98">
        <w:tc>
          <w:tcPr>
            <w:tcW w:w="10194" w:type="dxa"/>
            <w:shd w:val="clear" w:color="auto" w:fill="FFFFC6"/>
          </w:tcPr>
          <w:p w14:paraId="1B1431F7" w14:textId="72B77473"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 xml:space="preserve">7: Handshake Protocol Action </w:t>
            </w:r>
          </w:p>
        </w:tc>
      </w:tr>
    </w:tbl>
    <w:p w14:paraId="7C3683CA" w14:textId="77777777" w:rsidR="00754B79" w:rsidRDefault="00754B79" w:rsidP="00754B79">
      <w:pPr>
        <w:rPr>
          <w:rFonts w:ascii="Times New Roman" w:hAnsi="Times New Roman" w:cs="Times New Roman"/>
          <w:sz w:val="24"/>
          <w:szCs w:val="24"/>
        </w:rPr>
      </w:pPr>
    </w:p>
    <w:p w14:paraId="08C2A2E2" w14:textId="714EEF12" w:rsid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 xml:space="preserve">The </w:t>
      </w:r>
      <w:r w:rsidRPr="00754B79">
        <w:rPr>
          <w:rFonts w:ascii="Times New Roman" w:hAnsi="Times New Roman" w:cs="Times New Roman"/>
          <w:b/>
          <w:bCs/>
          <w:sz w:val="24"/>
          <w:szCs w:val="24"/>
        </w:rPr>
        <w:t>SSL Handshake Protocol</w:t>
      </w:r>
      <w:r w:rsidRPr="00754B79">
        <w:rPr>
          <w:rFonts w:ascii="Times New Roman" w:hAnsi="Times New Roman" w:cs="Times New Roman"/>
          <w:sz w:val="24"/>
          <w:szCs w:val="24"/>
        </w:rPr>
        <w:t xml:space="preserve"> is the most complex part of SSL because it enables secure communication between the </w:t>
      </w:r>
      <w:r w:rsidRPr="00754B79">
        <w:rPr>
          <w:rFonts w:ascii="Times New Roman" w:hAnsi="Times New Roman" w:cs="Times New Roman"/>
          <w:b/>
          <w:bCs/>
          <w:sz w:val="24"/>
          <w:szCs w:val="24"/>
        </w:rPr>
        <w:t>client</w:t>
      </w:r>
      <w:r w:rsidRPr="00754B79">
        <w:rPr>
          <w:rFonts w:ascii="Times New Roman" w:hAnsi="Times New Roman" w:cs="Times New Roman"/>
          <w:sz w:val="24"/>
          <w:szCs w:val="24"/>
        </w:rPr>
        <w:t xml:space="preserve"> and </w:t>
      </w:r>
      <w:r w:rsidRPr="00754B79">
        <w:rPr>
          <w:rFonts w:ascii="Times New Roman" w:hAnsi="Times New Roman" w:cs="Times New Roman"/>
          <w:b/>
          <w:bCs/>
          <w:sz w:val="24"/>
          <w:szCs w:val="24"/>
        </w:rPr>
        <w:t>server</w:t>
      </w:r>
      <w:r w:rsidRPr="00754B79">
        <w:rPr>
          <w:rFonts w:ascii="Times New Roman" w:hAnsi="Times New Roman" w:cs="Times New Roman"/>
          <w:sz w:val="24"/>
          <w:szCs w:val="24"/>
        </w:rPr>
        <w:t xml:space="preserve"> before any application data is transmitted. It is designed to authenticate the client and server, agree on cryptographic algorithms, and establish encryption keys. Let’s break this down further:</w:t>
      </w:r>
    </w:p>
    <w:p w14:paraId="720648DE"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Handshake Message Format</w:t>
      </w:r>
    </w:p>
    <w:p w14:paraId="76266847"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Each message exchanged during the SSL handshake has the following structure:</w:t>
      </w:r>
    </w:p>
    <w:p w14:paraId="3A7B60E8" w14:textId="77777777" w:rsidR="00754B79" w:rsidRPr="00754B79" w:rsidRDefault="00754B79" w:rsidP="00754B79">
      <w:pPr>
        <w:numPr>
          <w:ilvl w:val="0"/>
          <w:numId w:val="40"/>
        </w:numPr>
        <w:rPr>
          <w:rFonts w:ascii="Times New Roman" w:hAnsi="Times New Roman" w:cs="Times New Roman"/>
          <w:sz w:val="24"/>
          <w:szCs w:val="24"/>
        </w:rPr>
      </w:pPr>
      <w:r w:rsidRPr="00754B79">
        <w:rPr>
          <w:rFonts w:ascii="Times New Roman" w:hAnsi="Times New Roman" w:cs="Times New Roman"/>
          <w:b/>
          <w:bCs/>
          <w:sz w:val="24"/>
          <w:szCs w:val="24"/>
        </w:rPr>
        <w:t>Type (1 byte)</w:t>
      </w:r>
      <w:r w:rsidRPr="00754B79">
        <w:rPr>
          <w:rFonts w:ascii="Times New Roman" w:hAnsi="Times New Roman" w:cs="Times New Roman"/>
          <w:sz w:val="24"/>
          <w:szCs w:val="24"/>
        </w:rPr>
        <w:t xml:space="preserve">: Specifies the type of message (one of 10 defined types listed in </w:t>
      </w:r>
      <w:r w:rsidRPr="00754B79">
        <w:rPr>
          <w:rFonts w:ascii="Times New Roman" w:hAnsi="Times New Roman" w:cs="Times New Roman"/>
          <w:b/>
          <w:bCs/>
          <w:sz w:val="24"/>
          <w:szCs w:val="24"/>
        </w:rPr>
        <w:t>Table 17.2</w:t>
      </w:r>
      <w:r w:rsidRPr="00754B79">
        <w:rPr>
          <w:rFonts w:ascii="Times New Roman" w:hAnsi="Times New Roman" w:cs="Times New Roman"/>
          <w:sz w:val="24"/>
          <w:szCs w:val="24"/>
        </w:rPr>
        <w:t>).</w:t>
      </w:r>
    </w:p>
    <w:p w14:paraId="2A417A86" w14:textId="77777777" w:rsidR="00754B79" w:rsidRPr="00754B79" w:rsidRDefault="00754B79" w:rsidP="00754B79">
      <w:pPr>
        <w:numPr>
          <w:ilvl w:val="0"/>
          <w:numId w:val="40"/>
        </w:numPr>
        <w:rPr>
          <w:rFonts w:ascii="Times New Roman" w:hAnsi="Times New Roman" w:cs="Times New Roman"/>
          <w:sz w:val="24"/>
          <w:szCs w:val="24"/>
        </w:rPr>
      </w:pPr>
      <w:r w:rsidRPr="00754B79">
        <w:rPr>
          <w:rFonts w:ascii="Times New Roman" w:hAnsi="Times New Roman" w:cs="Times New Roman"/>
          <w:b/>
          <w:bCs/>
          <w:sz w:val="24"/>
          <w:szCs w:val="24"/>
        </w:rPr>
        <w:t>Length (3 bytes)</w:t>
      </w:r>
      <w:r w:rsidRPr="00754B79">
        <w:rPr>
          <w:rFonts w:ascii="Times New Roman" w:hAnsi="Times New Roman" w:cs="Times New Roman"/>
          <w:sz w:val="24"/>
          <w:szCs w:val="24"/>
        </w:rPr>
        <w:t>: Indicates the size of the message in bytes.</w:t>
      </w:r>
    </w:p>
    <w:p w14:paraId="2D064325" w14:textId="77777777" w:rsidR="00754B79" w:rsidRPr="00754B79" w:rsidRDefault="00754B79" w:rsidP="00754B79">
      <w:pPr>
        <w:numPr>
          <w:ilvl w:val="0"/>
          <w:numId w:val="40"/>
        </w:numPr>
        <w:rPr>
          <w:rFonts w:ascii="Times New Roman" w:hAnsi="Times New Roman" w:cs="Times New Roman"/>
          <w:sz w:val="24"/>
          <w:szCs w:val="24"/>
        </w:rPr>
      </w:pPr>
      <w:r w:rsidRPr="00754B79">
        <w:rPr>
          <w:rFonts w:ascii="Times New Roman" w:hAnsi="Times New Roman" w:cs="Times New Roman"/>
          <w:b/>
          <w:bCs/>
          <w:sz w:val="24"/>
          <w:szCs w:val="24"/>
        </w:rPr>
        <w:t>Content (variable size)</w:t>
      </w:r>
      <w:r w:rsidRPr="00754B79">
        <w:rPr>
          <w:rFonts w:ascii="Times New Roman" w:hAnsi="Times New Roman" w:cs="Times New Roman"/>
          <w:sz w:val="24"/>
          <w:szCs w:val="24"/>
        </w:rPr>
        <w:t>: Contains parameters specific to the message type.</w:t>
      </w:r>
    </w:p>
    <w:p w14:paraId="4C720E0F" w14:textId="161690DF"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drawing>
          <wp:inline distT="0" distB="0" distL="0" distR="0" wp14:anchorId="7AC07707" wp14:editId="6625D622">
            <wp:extent cx="6479540" cy="3870960"/>
            <wp:effectExtent l="0" t="0" r="0" b="0"/>
            <wp:docPr id="123243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35918" name=""/>
                    <pic:cNvPicPr/>
                  </pic:nvPicPr>
                  <pic:blipFill>
                    <a:blip r:embed="rId9"/>
                    <a:stretch>
                      <a:fillRect/>
                    </a:stretch>
                  </pic:blipFill>
                  <pic:spPr>
                    <a:xfrm>
                      <a:off x="0" y="0"/>
                      <a:ext cx="6479540" cy="3870960"/>
                    </a:xfrm>
                    <a:prstGeom prst="rect">
                      <a:avLst/>
                    </a:prstGeom>
                  </pic:spPr>
                </pic:pic>
              </a:graphicData>
            </a:graphic>
          </wp:inline>
        </w:drawing>
      </w:r>
    </w:p>
    <w:p w14:paraId="1300A656" w14:textId="677D145B" w:rsidR="00C32C98" w:rsidRDefault="00754B79" w:rsidP="00194FE5">
      <w:pPr>
        <w:rPr>
          <w:rFonts w:ascii="Times New Roman" w:hAnsi="Times New Roman" w:cs="Times New Roman"/>
          <w:sz w:val="24"/>
          <w:szCs w:val="24"/>
        </w:rPr>
      </w:pPr>
      <w:r w:rsidRPr="00754B79">
        <w:rPr>
          <w:rFonts w:ascii="Times New Roman" w:hAnsi="Times New Roman" w:cs="Times New Roman"/>
          <w:sz w:val="24"/>
          <w:szCs w:val="24"/>
        </w:rPr>
        <w:drawing>
          <wp:inline distT="0" distB="0" distL="0" distR="0" wp14:anchorId="4482C88A" wp14:editId="24A3CB51">
            <wp:extent cx="4553585" cy="5972810"/>
            <wp:effectExtent l="0" t="0" r="0" b="8890"/>
            <wp:docPr id="193133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39153" name=""/>
                    <pic:cNvPicPr/>
                  </pic:nvPicPr>
                  <pic:blipFill>
                    <a:blip r:embed="rId10">
                      <a:extLst>
                        <a:ext uri="{28A0092B-C50C-407E-A947-70E740481C1C}">
                          <a14:useLocalDpi xmlns:a14="http://schemas.microsoft.com/office/drawing/2010/main" val="0"/>
                        </a:ext>
                      </a:extLst>
                    </a:blip>
                    <a:stretch>
                      <a:fillRect/>
                    </a:stretch>
                  </pic:blipFill>
                  <pic:spPr>
                    <a:xfrm>
                      <a:off x="0" y="0"/>
                      <a:ext cx="4553585" cy="5972810"/>
                    </a:xfrm>
                    <a:prstGeom prst="rect">
                      <a:avLst/>
                    </a:prstGeom>
                  </pic:spPr>
                </pic:pic>
              </a:graphicData>
            </a:graphic>
          </wp:inline>
        </w:drawing>
      </w:r>
    </w:p>
    <w:p w14:paraId="6001B814"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1: Client and Server Hello</w:t>
      </w:r>
    </w:p>
    <w:p w14:paraId="3CFFB23B"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This phase initiates the SSL handshake and sets up the basic parameters for the session.</w:t>
      </w:r>
    </w:p>
    <w:p w14:paraId="3865488B" w14:textId="77777777" w:rsidR="00754B79" w:rsidRPr="00754B79" w:rsidRDefault="00754B79" w:rsidP="00754B79">
      <w:pPr>
        <w:numPr>
          <w:ilvl w:val="0"/>
          <w:numId w:val="36"/>
        </w:numPr>
        <w:rPr>
          <w:rFonts w:ascii="Times New Roman" w:hAnsi="Times New Roman" w:cs="Times New Roman"/>
          <w:sz w:val="24"/>
          <w:szCs w:val="24"/>
        </w:rPr>
      </w:pPr>
      <w:r w:rsidRPr="00754B79">
        <w:rPr>
          <w:rFonts w:ascii="Times New Roman" w:hAnsi="Times New Roman" w:cs="Times New Roman"/>
          <w:b/>
          <w:bCs/>
          <w:sz w:val="24"/>
          <w:szCs w:val="24"/>
        </w:rPr>
        <w:t>Client Hello</w:t>
      </w:r>
      <w:r w:rsidRPr="00754B79">
        <w:rPr>
          <w:rFonts w:ascii="Times New Roman" w:hAnsi="Times New Roman" w:cs="Times New Roman"/>
          <w:sz w:val="24"/>
          <w:szCs w:val="24"/>
        </w:rPr>
        <w:t>: The client sends a message that includes:</w:t>
      </w:r>
    </w:p>
    <w:p w14:paraId="209CBE6F"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Protocol version (e.g., SSL 3.0, TLS 1.2, etc.)</w:t>
      </w:r>
    </w:p>
    <w:p w14:paraId="38427C2B"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Session ID</w:t>
      </w:r>
    </w:p>
    <w:p w14:paraId="69A26146"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Cipher suites supported (encryption algorithms)</w:t>
      </w:r>
    </w:p>
    <w:p w14:paraId="157AAA9A"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Compression methods</w:t>
      </w:r>
    </w:p>
    <w:p w14:paraId="1DEF8634"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Random number (used in key generation).</w:t>
      </w:r>
    </w:p>
    <w:p w14:paraId="08FC2B79" w14:textId="77777777" w:rsidR="00754B79" w:rsidRPr="00754B79" w:rsidRDefault="00754B79" w:rsidP="00754B79">
      <w:pPr>
        <w:numPr>
          <w:ilvl w:val="0"/>
          <w:numId w:val="36"/>
        </w:numPr>
        <w:rPr>
          <w:rFonts w:ascii="Times New Roman" w:hAnsi="Times New Roman" w:cs="Times New Roman"/>
          <w:sz w:val="24"/>
          <w:szCs w:val="24"/>
        </w:rPr>
      </w:pPr>
      <w:r w:rsidRPr="00754B79">
        <w:rPr>
          <w:rFonts w:ascii="Times New Roman" w:hAnsi="Times New Roman" w:cs="Times New Roman"/>
          <w:b/>
          <w:bCs/>
          <w:sz w:val="24"/>
          <w:szCs w:val="24"/>
        </w:rPr>
        <w:t>Server Hello</w:t>
      </w:r>
      <w:r w:rsidRPr="00754B79">
        <w:rPr>
          <w:rFonts w:ascii="Times New Roman" w:hAnsi="Times New Roman" w:cs="Times New Roman"/>
          <w:sz w:val="24"/>
          <w:szCs w:val="24"/>
        </w:rPr>
        <w:t>: The server responds with:</w:t>
      </w:r>
    </w:p>
    <w:p w14:paraId="4D1C655F"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Protocol version selected</w:t>
      </w:r>
    </w:p>
    <w:p w14:paraId="5569D1FD"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Session ID</w:t>
      </w:r>
    </w:p>
    <w:p w14:paraId="57A9C700"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Cipher suite chosen from the client's list</w:t>
      </w:r>
    </w:p>
    <w:p w14:paraId="27444104"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Compression method</w:t>
      </w:r>
    </w:p>
    <w:p w14:paraId="007EED28" w14:textId="77777777" w:rsidR="00754B79" w:rsidRPr="00754B79" w:rsidRDefault="00754B79" w:rsidP="00754B79">
      <w:pPr>
        <w:numPr>
          <w:ilvl w:val="1"/>
          <w:numId w:val="36"/>
        </w:numPr>
        <w:rPr>
          <w:rFonts w:ascii="Times New Roman" w:hAnsi="Times New Roman" w:cs="Times New Roman"/>
          <w:sz w:val="24"/>
          <w:szCs w:val="24"/>
        </w:rPr>
      </w:pPr>
      <w:r w:rsidRPr="00754B79">
        <w:rPr>
          <w:rFonts w:ascii="Times New Roman" w:hAnsi="Times New Roman" w:cs="Times New Roman"/>
          <w:sz w:val="24"/>
          <w:szCs w:val="24"/>
        </w:rPr>
        <w:t>A random number.</w:t>
      </w:r>
    </w:p>
    <w:p w14:paraId="205CBB93"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This phase establishes the security capabilities to be used during the session.</w:t>
      </w:r>
    </w:p>
    <w:p w14:paraId="2094B80B"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pict w14:anchorId="5D432939">
          <v:rect id="_x0000_i1146" style="width:0;height:1.5pt" o:hralign="center" o:hrstd="t" o:hr="t" fillcolor="#a0a0a0" stroked="f"/>
        </w:pict>
      </w:r>
    </w:p>
    <w:p w14:paraId="04654179"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2: Server Certificate and Key Exchange</w:t>
      </w:r>
    </w:p>
    <w:p w14:paraId="3B8D7505"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The server shares its certificate and optionally requests the client's certificate for mutual authentication.</w:t>
      </w:r>
    </w:p>
    <w:p w14:paraId="3CCF0989"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Certificate</w:t>
      </w:r>
      <w:r w:rsidRPr="00754B79">
        <w:rPr>
          <w:rFonts w:ascii="Times New Roman" w:hAnsi="Times New Roman" w:cs="Times New Roman"/>
          <w:sz w:val="24"/>
          <w:szCs w:val="24"/>
        </w:rPr>
        <w:t>: The server sends its digital certificate, which contains the server's public key. The client uses this to verify the server's identity.</w:t>
      </w:r>
    </w:p>
    <w:p w14:paraId="6DAD9E4A"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Server Key Exchange</w:t>
      </w:r>
      <w:r w:rsidRPr="00754B79">
        <w:rPr>
          <w:rFonts w:ascii="Times New Roman" w:hAnsi="Times New Roman" w:cs="Times New Roman"/>
          <w:sz w:val="24"/>
          <w:szCs w:val="24"/>
        </w:rPr>
        <w:t xml:space="preserve">: If necessary (e.g., when using </w:t>
      </w:r>
      <w:r w:rsidRPr="00754B79">
        <w:rPr>
          <w:rFonts w:ascii="Times New Roman" w:hAnsi="Times New Roman" w:cs="Times New Roman"/>
          <w:b/>
          <w:bCs/>
          <w:sz w:val="24"/>
          <w:szCs w:val="24"/>
        </w:rPr>
        <w:t>Diffie-Hellman</w:t>
      </w:r>
      <w:r w:rsidRPr="00754B79">
        <w:rPr>
          <w:rFonts w:ascii="Times New Roman" w:hAnsi="Times New Roman" w:cs="Times New Roman"/>
          <w:sz w:val="24"/>
          <w:szCs w:val="24"/>
        </w:rPr>
        <w:t xml:space="preserve"> or certain cipher suites), the server sends additional key exchange data.</w:t>
      </w:r>
    </w:p>
    <w:p w14:paraId="389E6EB3"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Certificate Request</w:t>
      </w:r>
      <w:r w:rsidRPr="00754B79">
        <w:rPr>
          <w:rFonts w:ascii="Times New Roman" w:hAnsi="Times New Roman" w:cs="Times New Roman"/>
          <w:sz w:val="24"/>
          <w:szCs w:val="24"/>
        </w:rPr>
        <w:t>: The server optionally requests the client's certificate (for client authentication).</w:t>
      </w:r>
    </w:p>
    <w:p w14:paraId="31099F92" w14:textId="77777777" w:rsidR="00754B79" w:rsidRPr="00754B79" w:rsidRDefault="00754B79" w:rsidP="00754B79">
      <w:pPr>
        <w:numPr>
          <w:ilvl w:val="0"/>
          <w:numId w:val="37"/>
        </w:numPr>
        <w:rPr>
          <w:rFonts w:ascii="Times New Roman" w:hAnsi="Times New Roman" w:cs="Times New Roman"/>
          <w:sz w:val="24"/>
          <w:szCs w:val="24"/>
        </w:rPr>
      </w:pPr>
      <w:r w:rsidRPr="00754B79">
        <w:rPr>
          <w:rFonts w:ascii="Times New Roman" w:hAnsi="Times New Roman" w:cs="Times New Roman"/>
          <w:b/>
          <w:bCs/>
          <w:sz w:val="24"/>
          <w:szCs w:val="24"/>
        </w:rPr>
        <w:t>Server Hello Done</w:t>
      </w:r>
      <w:r w:rsidRPr="00754B79">
        <w:rPr>
          <w:rFonts w:ascii="Times New Roman" w:hAnsi="Times New Roman" w:cs="Times New Roman"/>
          <w:sz w:val="24"/>
          <w:szCs w:val="24"/>
        </w:rPr>
        <w:t>: Indicates the server has completed its part of the handshake.</w:t>
      </w:r>
    </w:p>
    <w:p w14:paraId="593B7602"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pict w14:anchorId="74914C17">
          <v:rect id="_x0000_i1147" style="width:0;height:1.5pt" o:hralign="center" o:hrstd="t" o:hr="t" fillcolor="#a0a0a0" stroked="f"/>
        </w:pict>
      </w:r>
    </w:p>
    <w:p w14:paraId="592B1FFD"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3: Client Certificate and Key Exchange</w:t>
      </w:r>
    </w:p>
    <w:p w14:paraId="66771103"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The client completes the handshake by providing key exchange and optionally verifying itself.</w:t>
      </w:r>
    </w:p>
    <w:p w14:paraId="00D493B5" w14:textId="77777777" w:rsidR="00754B79" w:rsidRPr="00754B79" w:rsidRDefault="00754B79" w:rsidP="00754B79">
      <w:pPr>
        <w:numPr>
          <w:ilvl w:val="0"/>
          <w:numId w:val="38"/>
        </w:numPr>
        <w:rPr>
          <w:rFonts w:ascii="Times New Roman" w:hAnsi="Times New Roman" w:cs="Times New Roman"/>
          <w:sz w:val="24"/>
          <w:szCs w:val="24"/>
        </w:rPr>
      </w:pPr>
      <w:r w:rsidRPr="00754B79">
        <w:rPr>
          <w:rFonts w:ascii="Times New Roman" w:hAnsi="Times New Roman" w:cs="Times New Roman"/>
          <w:b/>
          <w:bCs/>
          <w:sz w:val="24"/>
          <w:szCs w:val="24"/>
        </w:rPr>
        <w:t>Certificate</w:t>
      </w:r>
      <w:r w:rsidRPr="00754B79">
        <w:rPr>
          <w:rFonts w:ascii="Times New Roman" w:hAnsi="Times New Roman" w:cs="Times New Roman"/>
          <w:sz w:val="24"/>
          <w:szCs w:val="24"/>
        </w:rPr>
        <w:t>: The client sends its certificate (if requested in Phase 2).</w:t>
      </w:r>
    </w:p>
    <w:p w14:paraId="763344A4" w14:textId="77777777" w:rsidR="00754B79" w:rsidRPr="00754B79" w:rsidRDefault="00754B79" w:rsidP="00754B79">
      <w:pPr>
        <w:numPr>
          <w:ilvl w:val="0"/>
          <w:numId w:val="38"/>
        </w:numPr>
        <w:rPr>
          <w:rFonts w:ascii="Times New Roman" w:hAnsi="Times New Roman" w:cs="Times New Roman"/>
          <w:sz w:val="24"/>
          <w:szCs w:val="24"/>
        </w:rPr>
      </w:pPr>
      <w:r w:rsidRPr="00754B79">
        <w:rPr>
          <w:rFonts w:ascii="Times New Roman" w:hAnsi="Times New Roman" w:cs="Times New Roman"/>
          <w:b/>
          <w:bCs/>
          <w:sz w:val="24"/>
          <w:szCs w:val="24"/>
        </w:rPr>
        <w:t>Client Key Exchange</w:t>
      </w:r>
      <w:r w:rsidRPr="00754B79">
        <w:rPr>
          <w:rFonts w:ascii="Times New Roman" w:hAnsi="Times New Roman" w:cs="Times New Roman"/>
          <w:sz w:val="24"/>
          <w:szCs w:val="24"/>
        </w:rPr>
        <w:t>: The client sends key exchange information. This is critical for establishing the shared secret (e.g., pre-master secret), which will be used to derive the encryption keys.</w:t>
      </w:r>
    </w:p>
    <w:p w14:paraId="27DD4922" w14:textId="77777777" w:rsidR="00754B79" w:rsidRPr="00754B79" w:rsidRDefault="00754B79" w:rsidP="00754B79">
      <w:pPr>
        <w:numPr>
          <w:ilvl w:val="0"/>
          <w:numId w:val="38"/>
        </w:numPr>
        <w:rPr>
          <w:rFonts w:ascii="Times New Roman" w:hAnsi="Times New Roman" w:cs="Times New Roman"/>
          <w:sz w:val="24"/>
          <w:szCs w:val="24"/>
        </w:rPr>
      </w:pPr>
      <w:r w:rsidRPr="00754B79">
        <w:rPr>
          <w:rFonts w:ascii="Times New Roman" w:hAnsi="Times New Roman" w:cs="Times New Roman"/>
          <w:b/>
          <w:bCs/>
          <w:sz w:val="24"/>
          <w:szCs w:val="24"/>
        </w:rPr>
        <w:t>Certificate Verify</w:t>
      </w:r>
      <w:r w:rsidRPr="00754B79">
        <w:rPr>
          <w:rFonts w:ascii="Times New Roman" w:hAnsi="Times New Roman" w:cs="Times New Roman"/>
          <w:sz w:val="24"/>
          <w:szCs w:val="24"/>
        </w:rPr>
        <w:t>: If the client sent a certificate, it may provide a verification message to prove ownership of the private key associated with the certificate.</w:t>
      </w:r>
    </w:p>
    <w:p w14:paraId="6F4B5E9D"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pict w14:anchorId="05210D23">
          <v:rect id="_x0000_i1148" style="width:0;height:1.5pt" o:hralign="center" o:hrstd="t" o:hr="t" fillcolor="#a0a0a0" stroked="f"/>
        </w:pict>
      </w:r>
    </w:p>
    <w:p w14:paraId="39798EE4" w14:textId="77777777" w:rsidR="00754B79" w:rsidRPr="00754B79" w:rsidRDefault="00754B79" w:rsidP="00754B79">
      <w:pPr>
        <w:rPr>
          <w:rFonts w:ascii="Times New Roman" w:hAnsi="Times New Roman" w:cs="Times New Roman"/>
          <w:b/>
          <w:bCs/>
          <w:sz w:val="24"/>
          <w:szCs w:val="24"/>
        </w:rPr>
      </w:pPr>
      <w:r w:rsidRPr="00754B79">
        <w:rPr>
          <w:rFonts w:ascii="Times New Roman" w:hAnsi="Times New Roman" w:cs="Times New Roman"/>
          <w:b/>
          <w:bCs/>
          <w:sz w:val="24"/>
          <w:szCs w:val="24"/>
        </w:rPr>
        <w:t>Phase 4: Change Cipher Spec and Finish</w:t>
      </w:r>
    </w:p>
    <w:p w14:paraId="076BA35D" w14:textId="77777777" w:rsidR="00754B79" w:rsidRPr="00754B79" w:rsidRDefault="00754B79" w:rsidP="00754B79">
      <w:pPr>
        <w:rPr>
          <w:rFonts w:ascii="Times New Roman" w:hAnsi="Times New Roman" w:cs="Times New Roman"/>
          <w:sz w:val="24"/>
          <w:szCs w:val="24"/>
        </w:rPr>
      </w:pPr>
      <w:r w:rsidRPr="00754B79">
        <w:rPr>
          <w:rFonts w:ascii="Times New Roman" w:hAnsi="Times New Roman" w:cs="Times New Roman"/>
          <w:sz w:val="24"/>
          <w:szCs w:val="24"/>
        </w:rPr>
        <w:t>The session parameters are finalized, and the handshake concludes.</w:t>
      </w:r>
    </w:p>
    <w:p w14:paraId="4766D4CA" w14:textId="77777777" w:rsidR="00754B79" w:rsidRPr="00754B79" w:rsidRDefault="00754B79" w:rsidP="00754B79">
      <w:pPr>
        <w:numPr>
          <w:ilvl w:val="0"/>
          <w:numId w:val="39"/>
        </w:numPr>
        <w:rPr>
          <w:rFonts w:ascii="Times New Roman" w:hAnsi="Times New Roman" w:cs="Times New Roman"/>
          <w:sz w:val="24"/>
          <w:szCs w:val="24"/>
        </w:rPr>
      </w:pPr>
      <w:r w:rsidRPr="00754B79">
        <w:rPr>
          <w:rFonts w:ascii="Times New Roman" w:hAnsi="Times New Roman" w:cs="Times New Roman"/>
          <w:b/>
          <w:bCs/>
          <w:sz w:val="24"/>
          <w:szCs w:val="24"/>
        </w:rPr>
        <w:t>Change Cipher Spec</w:t>
      </w:r>
      <w:r w:rsidRPr="00754B79">
        <w:rPr>
          <w:rFonts w:ascii="Times New Roman" w:hAnsi="Times New Roman" w:cs="Times New Roman"/>
          <w:sz w:val="24"/>
          <w:szCs w:val="24"/>
        </w:rPr>
        <w:t>: Both the client and server signal that subsequent messages will be encrypted using the agreed cipher suite and shared keys.</w:t>
      </w:r>
    </w:p>
    <w:p w14:paraId="4EFE3774" w14:textId="77777777" w:rsidR="00754B79" w:rsidRPr="00754B79" w:rsidRDefault="00754B79" w:rsidP="00754B79">
      <w:pPr>
        <w:numPr>
          <w:ilvl w:val="0"/>
          <w:numId w:val="39"/>
        </w:numPr>
        <w:rPr>
          <w:rFonts w:ascii="Times New Roman" w:hAnsi="Times New Roman" w:cs="Times New Roman"/>
          <w:sz w:val="24"/>
          <w:szCs w:val="24"/>
        </w:rPr>
      </w:pPr>
      <w:r w:rsidRPr="00754B79">
        <w:rPr>
          <w:rFonts w:ascii="Times New Roman" w:hAnsi="Times New Roman" w:cs="Times New Roman"/>
          <w:b/>
          <w:bCs/>
          <w:sz w:val="24"/>
          <w:szCs w:val="24"/>
        </w:rPr>
        <w:t>Finished</w:t>
      </w:r>
      <w:r w:rsidRPr="00754B79">
        <w:rPr>
          <w:rFonts w:ascii="Times New Roman" w:hAnsi="Times New Roman" w:cs="Times New Roman"/>
          <w:sz w:val="24"/>
          <w:szCs w:val="24"/>
        </w:rPr>
        <w:t>: Each side sends a “Finished” message, which is encrypted using the new session keys. This ensures that the handshake was successful and no tampering occurred.</w:t>
      </w:r>
    </w:p>
    <w:p w14:paraId="6968A4C6" w14:textId="77777777" w:rsidR="00754B79" w:rsidRDefault="00754B79"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5926FF60" w14:textId="77777777" w:rsidTr="00C32C98">
        <w:tc>
          <w:tcPr>
            <w:tcW w:w="10194" w:type="dxa"/>
            <w:shd w:val="clear" w:color="auto" w:fill="FFFFC6"/>
          </w:tcPr>
          <w:p w14:paraId="66F17BCB" w14:textId="3AFAB78A"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 xml:space="preserve">8: SET: features, benefits, requirements and Secure Electronic Commerce components </w:t>
            </w:r>
          </w:p>
        </w:tc>
      </w:tr>
    </w:tbl>
    <w:p w14:paraId="089BE021" w14:textId="77777777" w:rsidR="00996798" w:rsidRDefault="00996798" w:rsidP="00996798">
      <w:pPr>
        <w:rPr>
          <w:rFonts w:ascii="Times New Roman" w:hAnsi="Times New Roman" w:cs="Times New Roman"/>
          <w:b/>
          <w:bCs/>
          <w:sz w:val="24"/>
          <w:szCs w:val="24"/>
        </w:rPr>
      </w:pPr>
    </w:p>
    <w:p w14:paraId="6534D2EC" w14:textId="20EEEA36"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SET Overview</w:t>
      </w:r>
    </w:p>
    <w:p w14:paraId="4A9270B3" w14:textId="52DF0CC5"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A good way to begin the discussion of SET is by looking at the </w:t>
      </w:r>
      <w:r w:rsidRPr="00996798">
        <w:rPr>
          <w:rFonts w:ascii="Times New Roman" w:hAnsi="Times New Roman" w:cs="Times New Roman"/>
          <w:b/>
          <w:bCs/>
          <w:sz w:val="24"/>
          <w:szCs w:val="24"/>
        </w:rPr>
        <w:t>business requirements</w:t>
      </w:r>
      <w:r w:rsidRPr="00996798">
        <w:rPr>
          <w:rFonts w:ascii="Times New Roman" w:hAnsi="Times New Roman" w:cs="Times New Roman"/>
          <w:sz w:val="24"/>
          <w:szCs w:val="24"/>
        </w:rPr>
        <w:t xml:space="preserve">, </w:t>
      </w:r>
      <w:r w:rsidRPr="00996798">
        <w:rPr>
          <w:rFonts w:ascii="Times New Roman" w:hAnsi="Times New Roman" w:cs="Times New Roman"/>
          <w:b/>
          <w:bCs/>
          <w:sz w:val="24"/>
          <w:szCs w:val="24"/>
        </w:rPr>
        <w:t>key features</w:t>
      </w:r>
      <w:r w:rsidRPr="00996798">
        <w:rPr>
          <w:rFonts w:ascii="Times New Roman" w:hAnsi="Times New Roman" w:cs="Times New Roman"/>
          <w:sz w:val="24"/>
          <w:szCs w:val="24"/>
        </w:rPr>
        <w:t xml:space="preserve">, and the </w:t>
      </w:r>
      <w:r w:rsidRPr="00996798">
        <w:rPr>
          <w:rFonts w:ascii="Times New Roman" w:hAnsi="Times New Roman" w:cs="Times New Roman"/>
          <w:b/>
          <w:bCs/>
          <w:sz w:val="24"/>
          <w:szCs w:val="24"/>
        </w:rPr>
        <w:t>participants</w:t>
      </w:r>
      <w:r w:rsidRPr="00996798">
        <w:rPr>
          <w:rFonts w:ascii="Times New Roman" w:hAnsi="Times New Roman" w:cs="Times New Roman"/>
          <w:sz w:val="24"/>
          <w:szCs w:val="24"/>
        </w:rPr>
        <w:t xml:space="preserve"> in SET transactions.</w:t>
      </w:r>
    </w:p>
    <w:p w14:paraId="6EFA5AB1"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Business Requirements</w:t>
      </w:r>
    </w:p>
    <w:p w14:paraId="15762613" w14:textId="77777777"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Book 1 of the SET specification lists the following </w:t>
      </w:r>
      <w:r w:rsidRPr="00996798">
        <w:rPr>
          <w:rFonts w:ascii="Times New Roman" w:hAnsi="Times New Roman" w:cs="Times New Roman"/>
          <w:b/>
          <w:bCs/>
          <w:sz w:val="24"/>
          <w:szCs w:val="24"/>
        </w:rPr>
        <w:t>business requirements</w:t>
      </w:r>
      <w:r w:rsidRPr="00996798">
        <w:rPr>
          <w:rFonts w:ascii="Times New Roman" w:hAnsi="Times New Roman" w:cs="Times New Roman"/>
          <w:sz w:val="24"/>
          <w:szCs w:val="24"/>
        </w:rPr>
        <w:t xml:space="preserve"> for secure payment processing with credit cards over the Internet and other networks:</w:t>
      </w:r>
    </w:p>
    <w:p w14:paraId="709F5E6C"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Provide Confidentiality of Payment and Ordering Information</w:t>
      </w:r>
    </w:p>
    <w:p w14:paraId="2CF645EE"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It is necessary to ensure that payment and ordering information is safe and accessible only to the intended recipient.</w:t>
      </w:r>
    </w:p>
    <w:p w14:paraId="7EE57620"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Confidentiality also reduces the risk of fraud by either party to the transaction or by malicious third parties.</w:t>
      </w:r>
    </w:p>
    <w:p w14:paraId="43F1B272"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uses encryption to provide confidentiality.</w:t>
      </w:r>
    </w:p>
    <w:p w14:paraId="2A578CF7"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Ensure the Integrity of All Transmitted Data</w:t>
      </w:r>
    </w:p>
    <w:p w14:paraId="7BC7B97E"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Ensure that no changes in content occur during the transmission of SET messages.</w:t>
      </w:r>
    </w:p>
    <w:p w14:paraId="382407D7"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Digital signatures</w:t>
      </w:r>
      <w:r w:rsidRPr="00996798">
        <w:rPr>
          <w:rFonts w:ascii="Times New Roman" w:hAnsi="Times New Roman" w:cs="Times New Roman"/>
          <w:sz w:val="24"/>
          <w:szCs w:val="24"/>
        </w:rPr>
        <w:t xml:space="preserve"> are used to provide integrity.</w:t>
      </w:r>
    </w:p>
    <w:p w14:paraId="594DA0B1"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Provide Authentication That a Cardholder is a Legitimate User of a Credit Card Account</w:t>
      </w:r>
    </w:p>
    <w:p w14:paraId="121A7B1F"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A mechanism that links a cardholder to a specific account number reduces the incidence of fraud and the overall cost of payment processing.</w:t>
      </w:r>
    </w:p>
    <w:p w14:paraId="1CF21F6B"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Digital signatures</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certificates</w:t>
      </w:r>
      <w:r w:rsidRPr="00996798">
        <w:rPr>
          <w:rFonts w:ascii="Times New Roman" w:hAnsi="Times New Roman" w:cs="Times New Roman"/>
          <w:sz w:val="24"/>
          <w:szCs w:val="24"/>
        </w:rPr>
        <w:t xml:space="preserve"> are used to verify that a cardholder is a legitimate user of a valid account.</w:t>
      </w:r>
    </w:p>
    <w:p w14:paraId="0FAC0678"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Provide Authentication That a Merchant Can Accept Credit Card Transactions</w:t>
      </w:r>
    </w:p>
    <w:p w14:paraId="5580DEB8"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This ensures cardholders can identify merchants with whom they can conduct secure transactions.</w:t>
      </w:r>
    </w:p>
    <w:p w14:paraId="4BED0A5E"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 xml:space="preserve">Again, </w:t>
      </w:r>
      <w:r w:rsidRPr="00996798">
        <w:rPr>
          <w:rFonts w:ascii="Times New Roman" w:hAnsi="Times New Roman" w:cs="Times New Roman"/>
          <w:b/>
          <w:bCs/>
          <w:sz w:val="24"/>
          <w:szCs w:val="24"/>
        </w:rPr>
        <w:t>digital signatures</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certificates</w:t>
      </w:r>
      <w:r w:rsidRPr="00996798">
        <w:rPr>
          <w:rFonts w:ascii="Times New Roman" w:hAnsi="Times New Roman" w:cs="Times New Roman"/>
          <w:sz w:val="24"/>
          <w:szCs w:val="24"/>
        </w:rPr>
        <w:t xml:space="preserve"> are used to verify the merchant’s legitimacy.</w:t>
      </w:r>
    </w:p>
    <w:p w14:paraId="5FB3839A"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Ensure the Use of the Best Security Practices and System Design Techniques</w:t>
      </w:r>
    </w:p>
    <w:p w14:paraId="04CC816B"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a well-tested specification based on highly secure cryptographic algorithms and protocols to protect all legitimate parties in an electronic commerce transaction.</w:t>
      </w:r>
    </w:p>
    <w:p w14:paraId="348D8A83"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Create a Protocol That Does Not Depend on Transport Security Mechanisms</w:t>
      </w:r>
    </w:p>
    <w:p w14:paraId="3507969D"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can securely operate over a "raw" TCP/IP stack without depending on other transport security mechanisms.</w:t>
      </w:r>
    </w:p>
    <w:p w14:paraId="7F29C266"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 xml:space="preserve">However,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does not interfere with the use of other security mechanisms, such as </w:t>
      </w:r>
      <w:r w:rsidRPr="00996798">
        <w:rPr>
          <w:rFonts w:ascii="Times New Roman" w:hAnsi="Times New Roman" w:cs="Times New Roman"/>
          <w:b/>
          <w:bCs/>
          <w:sz w:val="24"/>
          <w:szCs w:val="24"/>
        </w:rPr>
        <w:t>IPSec</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SSL/TLS</w:t>
      </w:r>
      <w:r w:rsidRPr="00996798">
        <w:rPr>
          <w:rFonts w:ascii="Times New Roman" w:hAnsi="Times New Roman" w:cs="Times New Roman"/>
          <w:sz w:val="24"/>
          <w:szCs w:val="24"/>
        </w:rPr>
        <w:t>.</w:t>
      </w:r>
    </w:p>
    <w:p w14:paraId="0013BA32" w14:textId="77777777" w:rsidR="00996798" w:rsidRPr="00996798" w:rsidRDefault="00996798" w:rsidP="00996798">
      <w:pPr>
        <w:numPr>
          <w:ilvl w:val="0"/>
          <w:numId w:val="8"/>
        </w:numPr>
        <w:rPr>
          <w:rFonts w:ascii="Times New Roman" w:hAnsi="Times New Roman" w:cs="Times New Roman"/>
          <w:sz w:val="24"/>
          <w:szCs w:val="24"/>
        </w:rPr>
      </w:pPr>
      <w:r w:rsidRPr="00996798">
        <w:rPr>
          <w:rFonts w:ascii="Times New Roman" w:hAnsi="Times New Roman" w:cs="Times New Roman"/>
          <w:b/>
          <w:bCs/>
          <w:sz w:val="24"/>
          <w:szCs w:val="24"/>
        </w:rPr>
        <w:t>Facilitate and Encourage Interoperability Among Software and Network Providers</w:t>
      </w:r>
    </w:p>
    <w:p w14:paraId="0FDABC73" w14:textId="77777777" w:rsidR="00996798" w:rsidRPr="00996798" w:rsidRDefault="00996798" w:rsidP="00996798">
      <w:pPr>
        <w:numPr>
          <w:ilvl w:val="1"/>
          <w:numId w:val="8"/>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protocols and formats are independent of hardware platform, operating system, and Web software.</w:t>
      </w:r>
    </w:p>
    <w:p w14:paraId="1668F562"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Key Features of SET</w:t>
      </w:r>
    </w:p>
    <w:p w14:paraId="539A8006" w14:textId="77777777"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To meet the requirements outlined earlier,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incorporates the following features:</w:t>
      </w:r>
    </w:p>
    <w:p w14:paraId="692E54B2"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Confidentiality of Information</w:t>
      </w:r>
    </w:p>
    <w:p w14:paraId="31742DCC"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sz w:val="24"/>
          <w:szCs w:val="24"/>
        </w:rPr>
        <w:t>Cardholder account and payment information is secured as it travels across the network.</w:t>
      </w:r>
    </w:p>
    <w:p w14:paraId="510DAB9F"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sz w:val="24"/>
          <w:szCs w:val="24"/>
        </w:rPr>
        <w:t xml:space="preserve">An important feature of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that it prevents the merchant from learning the cardholder's credit card number; this is only provided to the issuing bank.</w:t>
      </w:r>
    </w:p>
    <w:p w14:paraId="147DDBAA"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Conventional encryption by DES</w:t>
      </w:r>
      <w:r w:rsidRPr="00996798">
        <w:rPr>
          <w:rFonts w:ascii="Times New Roman" w:hAnsi="Times New Roman" w:cs="Times New Roman"/>
          <w:sz w:val="24"/>
          <w:szCs w:val="24"/>
        </w:rPr>
        <w:t xml:space="preserve"> is used to provide confidentiality.</w:t>
      </w:r>
    </w:p>
    <w:p w14:paraId="3B60C7A0"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Integrity of Data</w:t>
      </w:r>
    </w:p>
    <w:p w14:paraId="0AD707D1"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sz w:val="24"/>
          <w:szCs w:val="24"/>
        </w:rPr>
        <w:t>Payment information sent from cardholders to merchants includes order information, personal data, and payment instructions.</w:t>
      </w:r>
    </w:p>
    <w:p w14:paraId="7653835C"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guarantees that these message contents are not altered in transit.</w:t>
      </w:r>
    </w:p>
    <w:p w14:paraId="7CE36797"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RSA digital signatures</w:t>
      </w:r>
      <w:r w:rsidRPr="00996798">
        <w:rPr>
          <w:rFonts w:ascii="Times New Roman" w:hAnsi="Times New Roman" w:cs="Times New Roman"/>
          <w:sz w:val="24"/>
          <w:szCs w:val="24"/>
        </w:rPr>
        <w:t xml:space="preserve">, using </w:t>
      </w:r>
      <w:r w:rsidRPr="00996798">
        <w:rPr>
          <w:rFonts w:ascii="Times New Roman" w:hAnsi="Times New Roman" w:cs="Times New Roman"/>
          <w:b/>
          <w:bCs/>
          <w:sz w:val="24"/>
          <w:szCs w:val="24"/>
        </w:rPr>
        <w:t>SHA-1</w:t>
      </w:r>
      <w:r w:rsidRPr="00996798">
        <w:rPr>
          <w:rFonts w:ascii="Times New Roman" w:hAnsi="Times New Roman" w:cs="Times New Roman"/>
          <w:sz w:val="24"/>
          <w:szCs w:val="24"/>
        </w:rPr>
        <w:t xml:space="preserve"> hash codes, provide message integrity. Certain messages are also protected by </w:t>
      </w:r>
      <w:r w:rsidRPr="00996798">
        <w:rPr>
          <w:rFonts w:ascii="Times New Roman" w:hAnsi="Times New Roman" w:cs="Times New Roman"/>
          <w:b/>
          <w:bCs/>
          <w:sz w:val="24"/>
          <w:szCs w:val="24"/>
        </w:rPr>
        <w:t>HMAC</w:t>
      </w:r>
      <w:r w:rsidRPr="00996798">
        <w:rPr>
          <w:rFonts w:ascii="Times New Roman" w:hAnsi="Times New Roman" w:cs="Times New Roman"/>
          <w:sz w:val="24"/>
          <w:szCs w:val="24"/>
        </w:rPr>
        <w:t xml:space="preserve"> using </w:t>
      </w:r>
      <w:r w:rsidRPr="00996798">
        <w:rPr>
          <w:rFonts w:ascii="Times New Roman" w:hAnsi="Times New Roman" w:cs="Times New Roman"/>
          <w:b/>
          <w:bCs/>
          <w:sz w:val="24"/>
          <w:szCs w:val="24"/>
        </w:rPr>
        <w:t>SHA-1</w:t>
      </w:r>
      <w:r w:rsidRPr="00996798">
        <w:rPr>
          <w:rFonts w:ascii="Times New Roman" w:hAnsi="Times New Roman" w:cs="Times New Roman"/>
          <w:sz w:val="24"/>
          <w:szCs w:val="24"/>
        </w:rPr>
        <w:t>.</w:t>
      </w:r>
    </w:p>
    <w:p w14:paraId="3B09FFC5"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Cardholder Account Authentication</w:t>
      </w:r>
    </w:p>
    <w:p w14:paraId="09A60269"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enables merchants to verify that a cardholder is a legitimate user of a valid card account number.</w:t>
      </w:r>
    </w:p>
    <w:p w14:paraId="40B72174"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uses </w:t>
      </w:r>
      <w:r w:rsidRPr="00996798">
        <w:rPr>
          <w:rFonts w:ascii="Times New Roman" w:hAnsi="Times New Roman" w:cs="Times New Roman"/>
          <w:b/>
          <w:bCs/>
          <w:sz w:val="24"/>
          <w:szCs w:val="24"/>
        </w:rPr>
        <w:t>X.509v3 digital certificates</w:t>
      </w:r>
      <w:r w:rsidRPr="00996798">
        <w:rPr>
          <w:rFonts w:ascii="Times New Roman" w:hAnsi="Times New Roman" w:cs="Times New Roman"/>
          <w:sz w:val="24"/>
          <w:szCs w:val="24"/>
        </w:rPr>
        <w:t xml:space="preserve"> with </w:t>
      </w:r>
      <w:r w:rsidRPr="00996798">
        <w:rPr>
          <w:rFonts w:ascii="Times New Roman" w:hAnsi="Times New Roman" w:cs="Times New Roman"/>
          <w:b/>
          <w:bCs/>
          <w:sz w:val="24"/>
          <w:szCs w:val="24"/>
        </w:rPr>
        <w:t>RSA signatures</w:t>
      </w:r>
      <w:r w:rsidRPr="00996798">
        <w:rPr>
          <w:rFonts w:ascii="Times New Roman" w:hAnsi="Times New Roman" w:cs="Times New Roman"/>
          <w:sz w:val="24"/>
          <w:szCs w:val="24"/>
        </w:rPr>
        <w:t xml:space="preserve"> for this purpose.</w:t>
      </w:r>
    </w:p>
    <w:p w14:paraId="4C8B3888" w14:textId="77777777" w:rsidR="00996798" w:rsidRPr="00996798" w:rsidRDefault="00996798" w:rsidP="00996798">
      <w:pPr>
        <w:numPr>
          <w:ilvl w:val="0"/>
          <w:numId w:val="9"/>
        </w:numPr>
        <w:rPr>
          <w:rFonts w:ascii="Times New Roman" w:hAnsi="Times New Roman" w:cs="Times New Roman"/>
          <w:sz w:val="24"/>
          <w:szCs w:val="24"/>
        </w:rPr>
      </w:pPr>
      <w:r w:rsidRPr="00996798">
        <w:rPr>
          <w:rFonts w:ascii="Times New Roman" w:hAnsi="Times New Roman" w:cs="Times New Roman"/>
          <w:b/>
          <w:bCs/>
          <w:sz w:val="24"/>
          <w:szCs w:val="24"/>
        </w:rPr>
        <w:t>Merchant Authentication</w:t>
      </w:r>
    </w:p>
    <w:p w14:paraId="140487A2"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enables cardholders to verify that a merchant has a relationship with a financial institution allowing it to accept payment cards.</w:t>
      </w:r>
    </w:p>
    <w:p w14:paraId="0CD41D9C" w14:textId="77777777" w:rsidR="00996798" w:rsidRPr="00996798" w:rsidRDefault="00996798" w:rsidP="00996798">
      <w:pPr>
        <w:numPr>
          <w:ilvl w:val="1"/>
          <w:numId w:val="9"/>
        </w:numPr>
        <w:rPr>
          <w:rFonts w:ascii="Times New Roman" w:hAnsi="Times New Roman" w:cs="Times New Roman"/>
          <w:sz w:val="24"/>
          <w:szCs w:val="24"/>
        </w:rPr>
      </w:pP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uses </w:t>
      </w:r>
      <w:r w:rsidRPr="00996798">
        <w:rPr>
          <w:rFonts w:ascii="Times New Roman" w:hAnsi="Times New Roman" w:cs="Times New Roman"/>
          <w:b/>
          <w:bCs/>
          <w:sz w:val="24"/>
          <w:szCs w:val="24"/>
        </w:rPr>
        <w:t>X.509v3 digital certificates</w:t>
      </w:r>
      <w:r w:rsidRPr="00996798">
        <w:rPr>
          <w:rFonts w:ascii="Times New Roman" w:hAnsi="Times New Roman" w:cs="Times New Roman"/>
          <w:sz w:val="24"/>
          <w:szCs w:val="24"/>
        </w:rPr>
        <w:t xml:space="preserve"> with </w:t>
      </w:r>
      <w:r w:rsidRPr="00996798">
        <w:rPr>
          <w:rFonts w:ascii="Times New Roman" w:hAnsi="Times New Roman" w:cs="Times New Roman"/>
          <w:b/>
          <w:bCs/>
          <w:sz w:val="24"/>
          <w:szCs w:val="24"/>
        </w:rPr>
        <w:t>RSA signatures</w:t>
      </w:r>
      <w:r w:rsidRPr="00996798">
        <w:rPr>
          <w:rFonts w:ascii="Times New Roman" w:hAnsi="Times New Roman" w:cs="Times New Roman"/>
          <w:sz w:val="24"/>
          <w:szCs w:val="24"/>
        </w:rPr>
        <w:t xml:space="preserve"> for this purpose.</w:t>
      </w:r>
    </w:p>
    <w:p w14:paraId="1F05C467" w14:textId="76A27EEA"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Note: Unlike </w:t>
      </w:r>
      <w:r w:rsidRPr="00996798">
        <w:rPr>
          <w:rFonts w:ascii="Times New Roman" w:hAnsi="Times New Roman" w:cs="Times New Roman"/>
          <w:b/>
          <w:bCs/>
          <w:sz w:val="24"/>
          <w:szCs w:val="24"/>
        </w:rPr>
        <w:t>IPSec</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SSL/TLS</w:t>
      </w:r>
      <w:r w:rsidRPr="00996798">
        <w:rPr>
          <w:rFonts w:ascii="Times New Roman" w:hAnsi="Times New Roman" w:cs="Times New Roman"/>
          <w:sz w:val="24"/>
          <w:szCs w:val="24"/>
        </w:rPr>
        <w:t xml:space="preserv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provides only one choice for each cryptographic algorithm. This is because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a single application with a single set of requirements, whereas </w:t>
      </w:r>
      <w:r w:rsidRPr="00996798">
        <w:rPr>
          <w:rFonts w:ascii="Times New Roman" w:hAnsi="Times New Roman" w:cs="Times New Roman"/>
          <w:b/>
          <w:bCs/>
          <w:sz w:val="24"/>
          <w:szCs w:val="24"/>
        </w:rPr>
        <w:t>IPSec</w:t>
      </w:r>
      <w:r w:rsidRPr="00996798">
        <w:rPr>
          <w:rFonts w:ascii="Times New Roman" w:hAnsi="Times New Roman" w:cs="Times New Roman"/>
          <w:sz w:val="24"/>
          <w:szCs w:val="24"/>
        </w:rPr>
        <w:t xml:space="preserve"> and </w:t>
      </w:r>
      <w:r w:rsidRPr="00996798">
        <w:rPr>
          <w:rFonts w:ascii="Times New Roman" w:hAnsi="Times New Roman" w:cs="Times New Roman"/>
          <w:b/>
          <w:bCs/>
          <w:sz w:val="24"/>
          <w:szCs w:val="24"/>
        </w:rPr>
        <w:t>SSL/TLS</w:t>
      </w:r>
      <w:r w:rsidRPr="00996798">
        <w:rPr>
          <w:rFonts w:ascii="Times New Roman" w:hAnsi="Times New Roman" w:cs="Times New Roman"/>
          <w:sz w:val="24"/>
          <w:szCs w:val="24"/>
        </w:rPr>
        <w:t xml:space="preserve"> are intended to support a range of applications.</w:t>
      </w:r>
    </w:p>
    <w:p w14:paraId="3B4C77F0"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SET Participants</w:t>
      </w:r>
    </w:p>
    <w:p w14:paraId="7FA207D4" w14:textId="77777777"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The following are the participants in the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system (as depicted in Figure 17.8):</w:t>
      </w:r>
    </w:p>
    <w:p w14:paraId="06134176"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Cardholder</w:t>
      </w:r>
    </w:p>
    <w:p w14:paraId="2BC2FFA5"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In the electronic environment, consumers and corporate purchasers interact with merchants from personal computers over the Internet.</w:t>
      </w:r>
    </w:p>
    <w:p w14:paraId="72D6241F"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A </w:t>
      </w:r>
      <w:r w:rsidRPr="00996798">
        <w:rPr>
          <w:rFonts w:ascii="Times New Roman" w:hAnsi="Times New Roman" w:cs="Times New Roman"/>
          <w:b/>
          <w:bCs/>
          <w:sz w:val="24"/>
          <w:szCs w:val="24"/>
        </w:rPr>
        <w:t>cardholder</w:t>
      </w:r>
      <w:r w:rsidRPr="00996798">
        <w:rPr>
          <w:rFonts w:ascii="Times New Roman" w:hAnsi="Times New Roman" w:cs="Times New Roman"/>
          <w:sz w:val="24"/>
          <w:szCs w:val="24"/>
        </w:rPr>
        <w:t xml:space="preserve"> is an authorized holder of a payment card (e.g., MasterCard, Visa) that has been issued by an issuer.</w:t>
      </w:r>
    </w:p>
    <w:p w14:paraId="1C34A888"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Merchant</w:t>
      </w:r>
    </w:p>
    <w:p w14:paraId="2B323935"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A </w:t>
      </w:r>
      <w:r w:rsidRPr="00996798">
        <w:rPr>
          <w:rFonts w:ascii="Times New Roman" w:hAnsi="Times New Roman" w:cs="Times New Roman"/>
          <w:b/>
          <w:bCs/>
          <w:sz w:val="24"/>
          <w:szCs w:val="24"/>
        </w:rPr>
        <w:t>merchant</w:t>
      </w:r>
      <w:r w:rsidRPr="00996798">
        <w:rPr>
          <w:rFonts w:ascii="Times New Roman" w:hAnsi="Times New Roman" w:cs="Times New Roman"/>
          <w:sz w:val="24"/>
          <w:szCs w:val="24"/>
        </w:rPr>
        <w:t xml:space="preserve"> is a person or organization that has goods or services to sell to the cardholder. Typically, these goods and services are offered via a website or by electronic mail.</w:t>
      </w:r>
    </w:p>
    <w:p w14:paraId="40C96AE3"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A merchant that accepts payment cards must have a relationship with an acquirer.</w:t>
      </w:r>
    </w:p>
    <w:p w14:paraId="0A166EFE"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Issuer</w:t>
      </w:r>
    </w:p>
    <w:p w14:paraId="19ACC8AA"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issuer</w:t>
      </w:r>
      <w:r w:rsidRPr="00996798">
        <w:rPr>
          <w:rFonts w:ascii="Times New Roman" w:hAnsi="Times New Roman" w:cs="Times New Roman"/>
          <w:sz w:val="24"/>
          <w:szCs w:val="24"/>
        </w:rPr>
        <w:t xml:space="preserve"> is a financial institution, such as a bank, that provides the cardholder with the payment card.</w:t>
      </w:r>
    </w:p>
    <w:p w14:paraId="149AD2B0"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Typically, accounts are applied for and opened by mail or in person. Ultimately, the issuer is responsible for the payment of the debt of the cardholder.</w:t>
      </w:r>
    </w:p>
    <w:p w14:paraId="129174DE"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Acquirer</w:t>
      </w:r>
    </w:p>
    <w:p w14:paraId="713D34B3"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acquirer</w:t>
      </w:r>
      <w:r w:rsidRPr="00996798">
        <w:rPr>
          <w:rFonts w:ascii="Times New Roman" w:hAnsi="Times New Roman" w:cs="Times New Roman"/>
          <w:sz w:val="24"/>
          <w:szCs w:val="24"/>
        </w:rPr>
        <w:t xml:space="preserve"> is a financial institution that establishes an account with a merchant and processes payment card authorizations and payments.</w:t>
      </w:r>
    </w:p>
    <w:p w14:paraId="541B9EE1"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Merchants will usually accept more than one credit card brand but do not want to deal with multiple bankcard associations or with multiple individual issuers.</w:t>
      </w:r>
    </w:p>
    <w:p w14:paraId="42AAEE49"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The acquirer provides authorization to the merchant that a given card account is active and that the proposed purchase does not exceed the credit limit. The acquirer also provides electronic transfer of payments to the merchant's account. Subsequently, the acquirer is reimbursed by the issuer over some sort of payment network for electronic funds transfer.</w:t>
      </w:r>
    </w:p>
    <w:p w14:paraId="32844A7A"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Payment Gateway</w:t>
      </w:r>
    </w:p>
    <w:p w14:paraId="1829E9A3"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payment gateway</w:t>
      </w:r>
      <w:r w:rsidRPr="00996798">
        <w:rPr>
          <w:rFonts w:ascii="Times New Roman" w:hAnsi="Times New Roman" w:cs="Times New Roman"/>
          <w:sz w:val="24"/>
          <w:szCs w:val="24"/>
        </w:rPr>
        <w:t xml:space="preserve"> is a function operated by the acquirer or a designated third party that processes merchant payment messages.</w:t>
      </w:r>
    </w:p>
    <w:p w14:paraId="1AF4D85A"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payment gateway interfaces between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and the existing bankcard payment networks for authorization and payment functions. The merchant exchanges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messages with the payment gateway over the Internet, while the payment gateway has some direct or network connection to the acquirer's financial processing system.</w:t>
      </w:r>
    </w:p>
    <w:p w14:paraId="3E1CA8C5" w14:textId="77777777" w:rsidR="00996798" w:rsidRPr="00996798" w:rsidRDefault="00996798" w:rsidP="00996798">
      <w:pPr>
        <w:numPr>
          <w:ilvl w:val="0"/>
          <w:numId w:val="10"/>
        </w:numPr>
        <w:rPr>
          <w:rFonts w:ascii="Times New Roman" w:hAnsi="Times New Roman" w:cs="Times New Roman"/>
          <w:sz w:val="24"/>
          <w:szCs w:val="24"/>
        </w:rPr>
      </w:pPr>
      <w:r w:rsidRPr="00996798">
        <w:rPr>
          <w:rFonts w:ascii="Times New Roman" w:hAnsi="Times New Roman" w:cs="Times New Roman"/>
          <w:b/>
          <w:bCs/>
          <w:sz w:val="24"/>
          <w:szCs w:val="24"/>
        </w:rPr>
        <w:t>Certification Authority (CA)</w:t>
      </w:r>
    </w:p>
    <w:p w14:paraId="6C83709F" w14:textId="77777777" w:rsidR="00996798" w:rsidRPr="00996798" w:rsidRDefault="00996798" w:rsidP="00996798">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w:t>
      </w:r>
      <w:r w:rsidRPr="00996798">
        <w:rPr>
          <w:rFonts w:ascii="Times New Roman" w:hAnsi="Times New Roman" w:cs="Times New Roman"/>
          <w:b/>
          <w:bCs/>
          <w:sz w:val="24"/>
          <w:szCs w:val="24"/>
        </w:rPr>
        <w:t>CA</w:t>
      </w:r>
      <w:r w:rsidRPr="00996798">
        <w:rPr>
          <w:rFonts w:ascii="Times New Roman" w:hAnsi="Times New Roman" w:cs="Times New Roman"/>
          <w:sz w:val="24"/>
          <w:szCs w:val="24"/>
        </w:rPr>
        <w:t xml:space="preserve"> is an entity trusted to issue </w:t>
      </w:r>
      <w:r w:rsidRPr="00996798">
        <w:rPr>
          <w:rFonts w:ascii="Times New Roman" w:hAnsi="Times New Roman" w:cs="Times New Roman"/>
          <w:b/>
          <w:bCs/>
          <w:sz w:val="24"/>
          <w:szCs w:val="24"/>
        </w:rPr>
        <w:t>X.509v3 public-key certificates</w:t>
      </w:r>
      <w:r w:rsidRPr="00996798">
        <w:rPr>
          <w:rFonts w:ascii="Times New Roman" w:hAnsi="Times New Roman" w:cs="Times New Roman"/>
          <w:sz w:val="24"/>
          <w:szCs w:val="24"/>
        </w:rPr>
        <w:t xml:space="preserve"> for cardholders, merchants, and payment gateways.</w:t>
      </w:r>
    </w:p>
    <w:p w14:paraId="6643422F" w14:textId="029172D4" w:rsidR="00C32C98" w:rsidRDefault="00996798" w:rsidP="00194FE5">
      <w:pPr>
        <w:numPr>
          <w:ilvl w:val="1"/>
          <w:numId w:val="10"/>
        </w:numPr>
        <w:rPr>
          <w:rFonts w:ascii="Times New Roman" w:hAnsi="Times New Roman" w:cs="Times New Roman"/>
          <w:sz w:val="24"/>
          <w:szCs w:val="24"/>
        </w:rPr>
      </w:pPr>
      <w:r w:rsidRPr="00996798">
        <w:rPr>
          <w:rFonts w:ascii="Times New Roman" w:hAnsi="Times New Roman" w:cs="Times New Roman"/>
          <w:sz w:val="24"/>
          <w:szCs w:val="24"/>
        </w:rPr>
        <w:t xml:space="preserve">The success of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depends on the existence of a CA infrastructure available for this purpose. A hierarchy of CAs is used, so participants need not be directly certified by a root authority.</w:t>
      </w:r>
    </w:p>
    <w:p w14:paraId="130D5EDB" w14:textId="77777777" w:rsidR="00996798" w:rsidRPr="00996798" w:rsidRDefault="00996798" w:rsidP="00996798">
      <w:pPr>
        <w:rPr>
          <w:rFonts w:ascii="Times New Roman" w:hAnsi="Times New Roman" w:cs="Times New Roman"/>
          <w:b/>
          <w:bCs/>
          <w:color w:val="ED0000"/>
          <w:sz w:val="24"/>
          <w:szCs w:val="24"/>
        </w:rPr>
      </w:pPr>
      <w:r w:rsidRPr="00996798">
        <w:rPr>
          <w:rFonts w:ascii="Times New Roman" w:hAnsi="Times New Roman" w:cs="Times New Roman"/>
          <w:b/>
          <w:bCs/>
          <w:color w:val="ED0000"/>
          <w:sz w:val="24"/>
          <w:szCs w:val="24"/>
        </w:rPr>
        <w:t>Secure Electronic Commerce Components</w:t>
      </w:r>
    </w:p>
    <w:p w14:paraId="02FCC317" w14:textId="77777777" w:rsid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t xml:space="preserve">The sequence of events required for a transaction in </w:t>
      </w:r>
      <w:r w:rsidRPr="00996798">
        <w:rPr>
          <w:rFonts w:ascii="Times New Roman" w:hAnsi="Times New Roman" w:cs="Times New Roman"/>
          <w:b/>
          <w:bCs/>
          <w:sz w:val="24"/>
          <w:szCs w:val="24"/>
        </w:rPr>
        <w:t>SET</w:t>
      </w:r>
      <w:r w:rsidRPr="00996798">
        <w:rPr>
          <w:rFonts w:ascii="Times New Roman" w:hAnsi="Times New Roman" w:cs="Times New Roman"/>
          <w:sz w:val="24"/>
          <w:szCs w:val="24"/>
        </w:rPr>
        <w:t xml:space="preserve"> is as follows:</w:t>
      </w:r>
    </w:p>
    <w:p w14:paraId="3354D8BA" w14:textId="0301DDEC" w:rsidR="00996798" w:rsidRPr="00996798" w:rsidRDefault="00996798" w:rsidP="00996798">
      <w:pPr>
        <w:rPr>
          <w:rFonts w:ascii="Times New Roman" w:hAnsi="Times New Roman" w:cs="Times New Roman"/>
          <w:sz w:val="24"/>
          <w:szCs w:val="24"/>
        </w:rPr>
      </w:pPr>
      <w:r w:rsidRPr="00996798">
        <w:rPr>
          <w:rFonts w:ascii="Times New Roman" w:hAnsi="Times New Roman" w:cs="Times New Roman"/>
          <w:sz w:val="24"/>
          <w:szCs w:val="24"/>
        </w:rPr>
        <w:drawing>
          <wp:inline distT="0" distB="0" distL="0" distR="0" wp14:anchorId="79AB6226" wp14:editId="0A1E66D2">
            <wp:extent cx="6437987" cy="4355123"/>
            <wp:effectExtent l="0" t="0" r="1270" b="7620"/>
            <wp:docPr id="92915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51495" name=""/>
                    <pic:cNvPicPr/>
                  </pic:nvPicPr>
                  <pic:blipFill>
                    <a:blip r:embed="rId11"/>
                    <a:stretch>
                      <a:fillRect/>
                    </a:stretch>
                  </pic:blipFill>
                  <pic:spPr>
                    <a:xfrm>
                      <a:off x="0" y="0"/>
                      <a:ext cx="6445645" cy="4360303"/>
                    </a:xfrm>
                    <a:prstGeom prst="rect">
                      <a:avLst/>
                    </a:prstGeom>
                  </pic:spPr>
                </pic:pic>
              </a:graphicData>
            </a:graphic>
          </wp:inline>
        </w:drawing>
      </w:r>
    </w:p>
    <w:p w14:paraId="35D5006E"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customer opens an account</w:t>
      </w:r>
    </w:p>
    <w:p w14:paraId="477E42D8"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The customer obtains a credit card account, such as MasterCard or Visa, with a bank that supports electronic payment and </w:t>
      </w:r>
      <w:r w:rsidRPr="00996798">
        <w:rPr>
          <w:rFonts w:ascii="Times New Roman" w:hAnsi="Times New Roman" w:cs="Times New Roman"/>
          <w:b/>
          <w:bCs/>
          <w:sz w:val="24"/>
          <w:szCs w:val="24"/>
        </w:rPr>
        <w:t>SET</w:t>
      </w:r>
      <w:r w:rsidRPr="00996798">
        <w:rPr>
          <w:rFonts w:ascii="Times New Roman" w:hAnsi="Times New Roman" w:cs="Times New Roman"/>
          <w:sz w:val="24"/>
          <w:szCs w:val="24"/>
        </w:rPr>
        <w:t>.</w:t>
      </w:r>
    </w:p>
    <w:p w14:paraId="51D742DE"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customer receives a certificate</w:t>
      </w:r>
    </w:p>
    <w:p w14:paraId="4A2D15CA"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After suitable identity verification, the customer receives an </w:t>
      </w:r>
      <w:r w:rsidRPr="00996798">
        <w:rPr>
          <w:rFonts w:ascii="Times New Roman" w:hAnsi="Times New Roman" w:cs="Times New Roman"/>
          <w:b/>
          <w:bCs/>
          <w:sz w:val="24"/>
          <w:szCs w:val="24"/>
        </w:rPr>
        <w:t>X.509v3 digital certificate</w:t>
      </w:r>
      <w:r w:rsidRPr="00996798">
        <w:rPr>
          <w:rFonts w:ascii="Times New Roman" w:hAnsi="Times New Roman" w:cs="Times New Roman"/>
          <w:sz w:val="24"/>
          <w:szCs w:val="24"/>
        </w:rPr>
        <w:t xml:space="preserve"> signed by the bank.</w:t>
      </w:r>
    </w:p>
    <w:p w14:paraId="3EA9C9BD"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certificate verifies the customer’s RSA public key and its expiration date. It also establishes a relationship, guaranteed by the bank, between the customer’s key pair and their credit card.</w:t>
      </w:r>
    </w:p>
    <w:p w14:paraId="12AD2BF5"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Merchants have their own certificates</w:t>
      </w:r>
    </w:p>
    <w:p w14:paraId="187C16BF"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A merchant who accepts a certain brand of card must possess two certificates for two public keys owned by the merchant: one for signing messages and one for key exchange.</w:t>
      </w:r>
    </w:p>
    <w:p w14:paraId="6B814E76" w14:textId="77777777" w:rsid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The merchant also needs a copy of the </w:t>
      </w:r>
      <w:r w:rsidRPr="00996798">
        <w:rPr>
          <w:rFonts w:ascii="Times New Roman" w:hAnsi="Times New Roman" w:cs="Times New Roman"/>
          <w:b/>
          <w:bCs/>
          <w:sz w:val="24"/>
          <w:szCs w:val="24"/>
        </w:rPr>
        <w:t>payment gateway's public-key certificate</w:t>
      </w:r>
      <w:r w:rsidRPr="00996798">
        <w:rPr>
          <w:rFonts w:ascii="Times New Roman" w:hAnsi="Times New Roman" w:cs="Times New Roman"/>
          <w:sz w:val="24"/>
          <w:szCs w:val="24"/>
        </w:rPr>
        <w:t>.</w:t>
      </w:r>
    </w:p>
    <w:p w14:paraId="07C94E9A" w14:textId="77777777" w:rsidR="00996798" w:rsidRDefault="00996798" w:rsidP="00996798">
      <w:pPr>
        <w:rPr>
          <w:rFonts w:ascii="Times New Roman" w:hAnsi="Times New Roman" w:cs="Times New Roman"/>
          <w:sz w:val="24"/>
          <w:szCs w:val="24"/>
        </w:rPr>
      </w:pPr>
    </w:p>
    <w:p w14:paraId="324AE0ED" w14:textId="77777777" w:rsidR="00996798" w:rsidRPr="00996798" w:rsidRDefault="00996798" w:rsidP="00996798">
      <w:pPr>
        <w:rPr>
          <w:rFonts w:ascii="Times New Roman" w:hAnsi="Times New Roman" w:cs="Times New Roman"/>
          <w:sz w:val="24"/>
          <w:szCs w:val="24"/>
        </w:rPr>
      </w:pPr>
    </w:p>
    <w:p w14:paraId="5AAC0418"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customer places an order</w:t>
      </w:r>
    </w:p>
    <w:p w14:paraId="1425F70C"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process may involve the customer browsing the merchant’s website to select items and determine the price.</w:t>
      </w:r>
    </w:p>
    <w:p w14:paraId="0F83312C"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customer sends a list of items to be purchased to the merchant, who returns an order form containing the list of items, their prices, the total price, and an order number.</w:t>
      </w:r>
    </w:p>
    <w:p w14:paraId="37022619"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is verified</w:t>
      </w:r>
    </w:p>
    <w:p w14:paraId="687C6100"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In addition to the order form, the merchant sends a copy of its certificate to the customer, so they can verify that they are dealing with a valid store.</w:t>
      </w:r>
    </w:p>
    <w:p w14:paraId="06A227A0"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order and payment are sent</w:t>
      </w:r>
    </w:p>
    <w:p w14:paraId="15D6EAD0"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customer sends both order and payment information to the merchant, along with the customer’s certificate.</w:t>
      </w:r>
    </w:p>
    <w:p w14:paraId="70FADE30"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order confirms the purchase of the items in the order form, and the payment contains credit card details.</w:t>
      </w:r>
    </w:p>
    <w:p w14:paraId="632AD338"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payment information is encrypted so that it cannot be read by the merchant. The customer’s certificate enables the merchant to verify the customer.</w:t>
      </w:r>
    </w:p>
    <w:p w14:paraId="7CF5E7E0"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requests payment authorization</w:t>
      </w:r>
    </w:p>
    <w:p w14:paraId="00CD8918"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 xml:space="preserve">The merchant sends the payment information to the </w:t>
      </w:r>
      <w:r w:rsidRPr="00996798">
        <w:rPr>
          <w:rFonts w:ascii="Times New Roman" w:hAnsi="Times New Roman" w:cs="Times New Roman"/>
          <w:b/>
          <w:bCs/>
          <w:sz w:val="24"/>
          <w:szCs w:val="24"/>
        </w:rPr>
        <w:t>payment gateway</w:t>
      </w:r>
      <w:r w:rsidRPr="00996798">
        <w:rPr>
          <w:rFonts w:ascii="Times New Roman" w:hAnsi="Times New Roman" w:cs="Times New Roman"/>
          <w:sz w:val="24"/>
          <w:szCs w:val="24"/>
        </w:rPr>
        <w:t>, requesting authorization that the customer’s available credit is sufficient for this purchase.</w:t>
      </w:r>
    </w:p>
    <w:p w14:paraId="681115FD"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confirms the order</w:t>
      </w:r>
    </w:p>
    <w:p w14:paraId="7285748F"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merchant sends confirmation of the order to the customer.</w:t>
      </w:r>
    </w:p>
    <w:p w14:paraId="04D57B9A"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provides the goods or service</w:t>
      </w:r>
    </w:p>
    <w:p w14:paraId="0CF37AEC" w14:textId="77777777" w:rsidR="00996798" w:rsidRPr="00996798" w:rsidRDefault="00996798" w:rsidP="00996798">
      <w:pPr>
        <w:numPr>
          <w:ilvl w:val="1"/>
          <w:numId w:val="11"/>
        </w:numPr>
        <w:rPr>
          <w:rFonts w:ascii="Times New Roman" w:hAnsi="Times New Roman" w:cs="Times New Roman"/>
          <w:sz w:val="24"/>
          <w:szCs w:val="24"/>
        </w:rPr>
      </w:pPr>
      <w:r w:rsidRPr="00996798">
        <w:rPr>
          <w:rFonts w:ascii="Times New Roman" w:hAnsi="Times New Roman" w:cs="Times New Roman"/>
          <w:sz w:val="24"/>
          <w:szCs w:val="24"/>
        </w:rPr>
        <w:t>The merchant ships the goods or provides the service to the customer.</w:t>
      </w:r>
    </w:p>
    <w:p w14:paraId="73BF5725" w14:textId="77777777" w:rsidR="00996798" w:rsidRPr="00996798" w:rsidRDefault="00996798" w:rsidP="00996798">
      <w:pPr>
        <w:numPr>
          <w:ilvl w:val="0"/>
          <w:numId w:val="11"/>
        </w:numPr>
        <w:rPr>
          <w:rFonts w:ascii="Times New Roman" w:hAnsi="Times New Roman" w:cs="Times New Roman"/>
          <w:sz w:val="24"/>
          <w:szCs w:val="24"/>
        </w:rPr>
      </w:pPr>
      <w:r w:rsidRPr="00996798">
        <w:rPr>
          <w:rFonts w:ascii="Times New Roman" w:hAnsi="Times New Roman" w:cs="Times New Roman"/>
          <w:b/>
          <w:bCs/>
          <w:sz w:val="24"/>
          <w:szCs w:val="24"/>
        </w:rPr>
        <w:t>The merchant requests payment</w:t>
      </w:r>
    </w:p>
    <w:p w14:paraId="0E7F151D" w14:textId="77777777" w:rsidR="00996798" w:rsidRPr="00996798" w:rsidRDefault="00996798" w:rsidP="00996798">
      <w:pPr>
        <w:numPr>
          <w:ilvl w:val="0"/>
          <w:numId w:val="12"/>
        </w:numPr>
        <w:rPr>
          <w:rFonts w:ascii="Times New Roman" w:hAnsi="Times New Roman" w:cs="Times New Roman"/>
          <w:sz w:val="24"/>
          <w:szCs w:val="24"/>
        </w:rPr>
      </w:pPr>
      <w:r w:rsidRPr="00996798">
        <w:rPr>
          <w:rFonts w:ascii="Times New Roman" w:hAnsi="Times New Roman" w:cs="Times New Roman"/>
          <w:sz w:val="24"/>
          <w:szCs w:val="24"/>
        </w:rPr>
        <w:t xml:space="preserve">The request for payment is sent to the </w:t>
      </w:r>
      <w:r w:rsidRPr="00996798">
        <w:rPr>
          <w:rFonts w:ascii="Times New Roman" w:hAnsi="Times New Roman" w:cs="Times New Roman"/>
          <w:b/>
          <w:bCs/>
          <w:sz w:val="24"/>
          <w:szCs w:val="24"/>
        </w:rPr>
        <w:t>payment gateway</w:t>
      </w:r>
      <w:r w:rsidRPr="00996798">
        <w:rPr>
          <w:rFonts w:ascii="Times New Roman" w:hAnsi="Times New Roman" w:cs="Times New Roman"/>
          <w:sz w:val="24"/>
          <w:szCs w:val="24"/>
        </w:rPr>
        <w:t>, which handles all of the payment processing.</w:t>
      </w:r>
    </w:p>
    <w:p w14:paraId="3970299C" w14:textId="77777777" w:rsidR="00996798" w:rsidRPr="00996798" w:rsidRDefault="00996798" w:rsidP="00996798">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550B96E8" w14:textId="77777777" w:rsidTr="00C32C98">
        <w:tc>
          <w:tcPr>
            <w:tcW w:w="10194" w:type="dxa"/>
            <w:shd w:val="clear" w:color="auto" w:fill="FFFFC6"/>
          </w:tcPr>
          <w:p w14:paraId="32146FA3" w14:textId="6EAD6B5D"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 xml:space="preserve">9: </w:t>
            </w:r>
            <w:proofErr w:type="gramStart"/>
            <w:r w:rsidRPr="00194FE5">
              <w:rPr>
                <w:rFonts w:ascii="Times New Roman" w:hAnsi="Times New Roman" w:cs="Times New Roman"/>
                <w:sz w:val="24"/>
                <w:szCs w:val="24"/>
              </w:rPr>
              <w:t xml:space="preserve">Intrusion </w:t>
            </w:r>
            <w:r>
              <w:rPr>
                <w:rFonts w:ascii="Times New Roman" w:hAnsi="Times New Roman" w:cs="Times New Roman"/>
                <w:sz w:val="24"/>
                <w:szCs w:val="24"/>
              </w:rPr>
              <w:t>:</w:t>
            </w:r>
            <w:r w:rsidRPr="00194FE5">
              <w:rPr>
                <w:rFonts w:ascii="Times New Roman" w:hAnsi="Times New Roman" w:cs="Times New Roman"/>
                <w:sz w:val="24"/>
                <w:szCs w:val="24"/>
              </w:rPr>
              <w:t>Intrusion</w:t>
            </w:r>
            <w:proofErr w:type="gramEnd"/>
            <w:r w:rsidRPr="00194FE5">
              <w:rPr>
                <w:rFonts w:ascii="Times New Roman" w:hAnsi="Times New Roman" w:cs="Times New Roman"/>
                <w:sz w:val="24"/>
                <w:szCs w:val="24"/>
              </w:rPr>
              <w:t xml:space="preserve"> Detection </w:t>
            </w:r>
          </w:p>
        </w:tc>
      </w:tr>
    </w:tbl>
    <w:p w14:paraId="29DD282D" w14:textId="77777777" w:rsidR="00C32C98" w:rsidRDefault="00C32C98" w:rsidP="00194FE5">
      <w:pPr>
        <w:rPr>
          <w:rFonts w:ascii="Times New Roman" w:hAnsi="Times New Roman" w:cs="Times New Roman"/>
          <w:sz w:val="24"/>
          <w:szCs w:val="24"/>
        </w:rPr>
      </w:pPr>
    </w:p>
    <w:p w14:paraId="7FE712BB" w14:textId="77777777" w:rsidR="00D84785" w:rsidRPr="00D84785" w:rsidRDefault="00D84785" w:rsidP="00D84785">
      <w:pPr>
        <w:rPr>
          <w:rFonts w:ascii="Times New Roman" w:hAnsi="Times New Roman" w:cs="Times New Roman"/>
          <w:b/>
          <w:bCs/>
          <w:sz w:val="24"/>
          <w:szCs w:val="24"/>
        </w:rPr>
      </w:pPr>
      <w:r w:rsidRPr="00D84785">
        <w:rPr>
          <w:rFonts w:ascii="Times New Roman" w:hAnsi="Times New Roman" w:cs="Times New Roman"/>
          <w:b/>
          <w:bCs/>
          <w:sz w:val="24"/>
          <w:szCs w:val="24"/>
        </w:rPr>
        <w:t>Intruders</w:t>
      </w:r>
    </w:p>
    <w:p w14:paraId="5EC684BF"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One of the two most publicized threats to security is the intruder (the other is viruses), generally referred to as a hacker or cracker. In an important early study of intrusion, Anderson [ANDE80] identified three classes of intruders:</w:t>
      </w:r>
    </w:p>
    <w:p w14:paraId="00DF7420" w14:textId="77777777" w:rsidR="00D84785" w:rsidRPr="00D84785" w:rsidRDefault="00D84785" w:rsidP="00D84785">
      <w:pPr>
        <w:pStyle w:val="ListParagraph"/>
        <w:numPr>
          <w:ilvl w:val="1"/>
          <w:numId w:val="22"/>
        </w:numPr>
        <w:rPr>
          <w:rFonts w:ascii="Times New Roman" w:hAnsi="Times New Roman" w:cs="Times New Roman"/>
          <w:sz w:val="24"/>
          <w:szCs w:val="24"/>
        </w:rPr>
      </w:pPr>
      <w:proofErr w:type="spellStart"/>
      <w:r w:rsidRPr="00D84785">
        <w:rPr>
          <w:rFonts w:ascii="Times New Roman" w:hAnsi="Times New Roman" w:cs="Times New Roman"/>
          <w:b/>
          <w:bCs/>
          <w:sz w:val="24"/>
          <w:szCs w:val="24"/>
        </w:rPr>
        <w:t>Masquerader</w:t>
      </w:r>
      <w:proofErr w:type="spellEnd"/>
      <w:r w:rsidRPr="00D84785">
        <w:rPr>
          <w:rFonts w:ascii="Times New Roman" w:hAnsi="Times New Roman" w:cs="Times New Roman"/>
          <w:sz w:val="24"/>
          <w:szCs w:val="24"/>
        </w:rPr>
        <w:t>: An individual who is not authorized to use the computer and who penetrates a system's access controls to exploit a legitimate user's account.</w:t>
      </w:r>
    </w:p>
    <w:p w14:paraId="17768FD9" w14:textId="77777777" w:rsidR="00D84785" w:rsidRPr="00D84785" w:rsidRDefault="00D84785" w:rsidP="00D84785">
      <w:pPr>
        <w:pStyle w:val="ListParagraph"/>
        <w:numPr>
          <w:ilvl w:val="1"/>
          <w:numId w:val="22"/>
        </w:numPr>
        <w:rPr>
          <w:rFonts w:ascii="Times New Roman" w:hAnsi="Times New Roman" w:cs="Times New Roman"/>
          <w:sz w:val="24"/>
          <w:szCs w:val="24"/>
        </w:rPr>
      </w:pPr>
      <w:r w:rsidRPr="00D84785">
        <w:rPr>
          <w:rFonts w:ascii="Times New Roman" w:hAnsi="Times New Roman" w:cs="Times New Roman"/>
          <w:b/>
          <w:bCs/>
          <w:sz w:val="24"/>
          <w:szCs w:val="24"/>
        </w:rPr>
        <w:t>Misfeasor</w:t>
      </w:r>
      <w:r w:rsidRPr="00D84785">
        <w:rPr>
          <w:rFonts w:ascii="Times New Roman" w:hAnsi="Times New Roman" w:cs="Times New Roman"/>
          <w:sz w:val="24"/>
          <w:szCs w:val="24"/>
        </w:rPr>
        <w:t>: A legitimate user who accesses data, programs, or resources for which such access is not authorized, or who is authorized for such access but misuses his or her privileges.</w:t>
      </w:r>
    </w:p>
    <w:p w14:paraId="3A792F5B" w14:textId="77777777" w:rsidR="00D84785" w:rsidRPr="00D84785" w:rsidRDefault="00D84785" w:rsidP="00D84785">
      <w:pPr>
        <w:pStyle w:val="ListParagraph"/>
        <w:numPr>
          <w:ilvl w:val="1"/>
          <w:numId w:val="22"/>
        </w:numPr>
        <w:rPr>
          <w:rFonts w:ascii="Times New Roman" w:hAnsi="Times New Roman" w:cs="Times New Roman"/>
          <w:sz w:val="24"/>
          <w:szCs w:val="24"/>
        </w:rPr>
      </w:pPr>
      <w:r w:rsidRPr="00D84785">
        <w:rPr>
          <w:rFonts w:ascii="Times New Roman" w:hAnsi="Times New Roman" w:cs="Times New Roman"/>
          <w:b/>
          <w:bCs/>
          <w:sz w:val="24"/>
          <w:szCs w:val="24"/>
        </w:rPr>
        <w:t>Clandestine user</w:t>
      </w:r>
      <w:r w:rsidRPr="00D84785">
        <w:rPr>
          <w:rFonts w:ascii="Times New Roman" w:hAnsi="Times New Roman" w:cs="Times New Roman"/>
          <w:sz w:val="24"/>
          <w:szCs w:val="24"/>
        </w:rPr>
        <w:t>: An individual who seizes supervisory control of the system and uses this control to evade auditing and access controls or to suppress audit collection.</w:t>
      </w:r>
    </w:p>
    <w:p w14:paraId="561A8BE3"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 xml:space="preserve">The </w:t>
      </w:r>
      <w:proofErr w:type="spellStart"/>
      <w:r w:rsidRPr="00D84785">
        <w:rPr>
          <w:rFonts w:ascii="Times New Roman" w:hAnsi="Times New Roman" w:cs="Times New Roman"/>
          <w:sz w:val="24"/>
          <w:szCs w:val="24"/>
        </w:rPr>
        <w:t>masquerader</w:t>
      </w:r>
      <w:proofErr w:type="spellEnd"/>
      <w:r w:rsidRPr="00D84785">
        <w:rPr>
          <w:rFonts w:ascii="Times New Roman" w:hAnsi="Times New Roman" w:cs="Times New Roman"/>
          <w:sz w:val="24"/>
          <w:szCs w:val="24"/>
        </w:rPr>
        <w:t xml:space="preserve"> is likely to be an outsider; the misfeasor generally is an insider; and the clandestine user can be either an outsider or an insider.</w:t>
      </w:r>
    </w:p>
    <w:p w14:paraId="0019C34E"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In fact, the problem has not been brought under control. To cite one example, a group at Bell Labs [BELL92, BELL93] has reported persistent and frequent attacks on its computer complex via the Internet over an extended period and from a variety of sources. At the time of these reports, the Bell group was experiencing the following:</w:t>
      </w:r>
    </w:p>
    <w:p w14:paraId="77662920" w14:textId="77777777" w:rsidR="00D84785" w:rsidRPr="00D84785" w:rsidRDefault="00D84785" w:rsidP="00D84785">
      <w:pPr>
        <w:numPr>
          <w:ilvl w:val="1"/>
          <w:numId w:val="19"/>
        </w:numPr>
        <w:rPr>
          <w:rFonts w:ascii="Times New Roman" w:hAnsi="Times New Roman" w:cs="Times New Roman"/>
          <w:sz w:val="24"/>
          <w:szCs w:val="24"/>
        </w:rPr>
      </w:pPr>
      <w:r w:rsidRPr="00D84785">
        <w:rPr>
          <w:rFonts w:ascii="Times New Roman" w:hAnsi="Times New Roman" w:cs="Times New Roman"/>
          <w:sz w:val="24"/>
          <w:szCs w:val="24"/>
        </w:rPr>
        <w:t xml:space="preserve">Attempts to copy the password file (discussed later) at a rate </w:t>
      </w:r>
      <w:proofErr w:type="gramStart"/>
      <w:r w:rsidRPr="00D84785">
        <w:rPr>
          <w:rFonts w:ascii="Times New Roman" w:hAnsi="Times New Roman" w:cs="Times New Roman"/>
          <w:sz w:val="24"/>
          <w:szCs w:val="24"/>
        </w:rPr>
        <w:t>exceeding</w:t>
      </w:r>
      <w:proofErr w:type="gramEnd"/>
      <w:r w:rsidRPr="00D84785">
        <w:rPr>
          <w:rFonts w:ascii="Times New Roman" w:hAnsi="Times New Roman" w:cs="Times New Roman"/>
          <w:sz w:val="24"/>
          <w:szCs w:val="24"/>
        </w:rPr>
        <w:t xml:space="preserve"> once every other day.</w:t>
      </w:r>
    </w:p>
    <w:p w14:paraId="2544ADC2" w14:textId="77777777" w:rsidR="00D84785" w:rsidRPr="00D84785" w:rsidRDefault="00D84785" w:rsidP="00D84785">
      <w:pPr>
        <w:numPr>
          <w:ilvl w:val="1"/>
          <w:numId w:val="19"/>
        </w:numPr>
        <w:rPr>
          <w:rFonts w:ascii="Times New Roman" w:hAnsi="Times New Roman" w:cs="Times New Roman"/>
          <w:sz w:val="24"/>
          <w:szCs w:val="24"/>
        </w:rPr>
      </w:pPr>
      <w:r w:rsidRPr="00D84785">
        <w:rPr>
          <w:rFonts w:ascii="Times New Roman" w:hAnsi="Times New Roman" w:cs="Times New Roman"/>
          <w:sz w:val="24"/>
          <w:szCs w:val="24"/>
        </w:rPr>
        <w:t xml:space="preserve">Suspicious remote procedure call (RPC) requests at a rate </w:t>
      </w:r>
      <w:proofErr w:type="gramStart"/>
      <w:r w:rsidRPr="00D84785">
        <w:rPr>
          <w:rFonts w:ascii="Times New Roman" w:hAnsi="Times New Roman" w:cs="Times New Roman"/>
          <w:sz w:val="24"/>
          <w:szCs w:val="24"/>
        </w:rPr>
        <w:t>exceeding</w:t>
      </w:r>
      <w:proofErr w:type="gramEnd"/>
      <w:r w:rsidRPr="00D84785">
        <w:rPr>
          <w:rFonts w:ascii="Times New Roman" w:hAnsi="Times New Roman" w:cs="Times New Roman"/>
          <w:sz w:val="24"/>
          <w:szCs w:val="24"/>
        </w:rPr>
        <w:t xml:space="preserve"> once per week.</w:t>
      </w:r>
    </w:p>
    <w:p w14:paraId="56CAB9C7" w14:textId="7106BA81" w:rsidR="00D84785" w:rsidRPr="00D84785" w:rsidRDefault="00D84785" w:rsidP="00D84785">
      <w:pPr>
        <w:numPr>
          <w:ilvl w:val="1"/>
          <w:numId w:val="19"/>
        </w:numPr>
        <w:rPr>
          <w:rFonts w:ascii="Times New Roman" w:hAnsi="Times New Roman" w:cs="Times New Roman"/>
          <w:sz w:val="24"/>
          <w:szCs w:val="24"/>
        </w:rPr>
      </w:pPr>
      <w:r w:rsidRPr="00D84785">
        <w:rPr>
          <w:rFonts w:ascii="Times New Roman" w:hAnsi="Times New Roman" w:cs="Times New Roman"/>
          <w:sz w:val="24"/>
          <w:szCs w:val="24"/>
        </w:rPr>
        <w:t xml:space="preserve">Attempts to connect to </w:t>
      </w:r>
      <w:r w:rsidR="00D00F6A" w:rsidRPr="00D84785">
        <w:rPr>
          <w:rFonts w:ascii="Times New Roman" w:hAnsi="Times New Roman" w:cs="Times New Roman"/>
          <w:sz w:val="24"/>
          <w:szCs w:val="24"/>
        </w:rPr>
        <w:t>non-existent</w:t>
      </w:r>
      <w:r w:rsidRPr="00D84785">
        <w:rPr>
          <w:rFonts w:ascii="Times New Roman" w:hAnsi="Times New Roman" w:cs="Times New Roman"/>
          <w:sz w:val="24"/>
          <w:szCs w:val="24"/>
        </w:rPr>
        <w:t xml:space="preserve"> "bait" machines at least every two weeks.</w:t>
      </w:r>
    </w:p>
    <w:p w14:paraId="3A45DA04" w14:textId="77777777" w:rsidR="00D84785" w:rsidRPr="00D84785" w:rsidRDefault="00D84785" w:rsidP="00D84785">
      <w:pPr>
        <w:numPr>
          <w:ilvl w:val="0"/>
          <w:numId w:val="19"/>
        </w:numPr>
        <w:rPr>
          <w:rFonts w:ascii="Times New Roman" w:hAnsi="Times New Roman" w:cs="Times New Roman"/>
          <w:sz w:val="24"/>
          <w:szCs w:val="24"/>
        </w:rPr>
      </w:pPr>
      <w:r w:rsidRPr="00D84785">
        <w:rPr>
          <w:rFonts w:ascii="Times New Roman" w:hAnsi="Times New Roman" w:cs="Times New Roman"/>
          <w:sz w:val="24"/>
          <w:szCs w:val="24"/>
        </w:rPr>
        <w:t>Benign intruders might be tolerable, although they do consume resources and may slow performance for legitimate users. However, there is no way in advance to know whether an intruder will be benign or malign. Consequently, even for systems with no particularly sensitive resources, there is a motivation to control this problem.</w:t>
      </w:r>
    </w:p>
    <w:p w14:paraId="3683617E" w14:textId="60B7B47B" w:rsidR="00D84785" w:rsidRDefault="00D84785" w:rsidP="00194FE5">
      <w:pPr>
        <w:rPr>
          <w:rFonts w:ascii="Times New Roman" w:hAnsi="Times New Roman" w:cs="Times New Roman"/>
          <w:sz w:val="24"/>
          <w:szCs w:val="24"/>
        </w:rPr>
      </w:pPr>
      <w:r w:rsidRPr="00D84785">
        <w:rPr>
          <w:rFonts w:ascii="Times New Roman" w:hAnsi="Times New Roman" w:cs="Times New Roman"/>
          <w:sz w:val="24"/>
          <w:szCs w:val="24"/>
        </w:rPr>
        <w:pict w14:anchorId="79DBCA26">
          <v:rect id="_x0000_i1094" style="width:0;height:1.5pt" o:hralign="center" o:hrstd="t" o:hr="t" fillcolor="#a0a0a0" stroked="f"/>
        </w:pict>
      </w:r>
    </w:p>
    <w:p w14:paraId="4569CC24" w14:textId="77777777" w:rsidR="00D00F6A" w:rsidRPr="00D00F6A" w:rsidRDefault="00D00F6A" w:rsidP="00D00F6A">
      <w:pPr>
        <w:rPr>
          <w:rFonts w:ascii="Times New Roman" w:hAnsi="Times New Roman" w:cs="Times New Roman"/>
          <w:b/>
          <w:bCs/>
          <w:sz w:val="24"/>
          <w:szCs w:val="24"/>
        </w:rPr>
      </w:pPr>
      <w:r w:rsidRPr="00D00F6A">
        <w:rPr>
          <w:rFonts w:ascii="Times New Roman" w:hAnsi="Times New Roman" w:cs="Times New Roman"/>
          <w:b/>
          <w:bCs/>
          <w:sz w:val="24"/>
          <w:szCs w:val="24"/>
        </w:rPr>
        <w:t>Intrusion Techniques</w:t>
      </w:r>
    </w:p>
    <w:p w14:paraId="06C96569" w14:textId="77777777" w:rsidR="00D00F6A" w:rsidRPr="00D00F6A" w:rsidRDefault="00D00F6A" w:rsidP="00D00F6A">
      <w:pPr>
        <w:rPr>
          <w:rFonts w:ascii="Times New Roman" w:hAnsi="Times New Roman" w:cs="Times New Roman"/>
          <w:sz w:val="24"/>
          <w:szCs w:val="24"/>
        </w:rPr>
      </w:pPr>
      <w:r w:rsidRPr="00D00F6A">
        <w:rPr>
          <w:rFonts w:ascii="Times New Roman" w:hAnsi="Times New Roman" w:cs="Times New Roman"/>
          <w:sz w:val="24"/>
          <w:szCs w:val="24"/>
        </w:rPr>
        <w:t>The primary goal of an intruder is to gain access to a system or expand their privileges within it. Typically, this requires acquiring information that should be protected, such as a user password. Once an intruder knows a password, they can log in to the system and gain the privileges of the legitimate user.</w:t>
      </w:r>
    </w:p>
    <w:p w14:paraId="774428EF" w14:textId="77777777" w:rsidR="00D00F6A" w:rsidRPr="00D00F6A" w:rsidRDefault="00D00F6A" w:rsidP="00D00F6A">
      <w:pPr>
        <w:rPr>
          <w:rFonts w:ascii="Times New Roman" w:hAnsi="Times New Roman" w:cs="Times New Roman"/>
          <w:sz w:val="24"/>
          <w:szCs w:val="24"/>
        </w:rPr>
      </w:pPr>
      <w:r w:rsidRPr="00D00F6A">
        <w:rPr>
          <w:rFonts w:ascii="Times New Roman" w:hAnsi="Times New Roman" w:cs="Times New Roman"/>
          <w:sz w:val="24"/>
          <w:szCs w:val="24"/>
        </w:rPr>
        <w:t>Systems often maintain a password file to link users to their credentials. If this file isn't protected, it becomes an easy target. There are two main ways to protect password files:</w:t>
      </w:r>
    </w:p>
    <w:p w14:paraId="0CE35715" w14:textId="77777777" w:rsidR="00D00F6A" w:rsidRPr="00D00F6A" w:rsidRDefault="00D00F6A" w:rsidP="00D00F6A">
      <w:pPr>
        <w:numPr>
          <w:ilvl w:val="0"/>
          <w:numId w:val="23"/>
        </w:numPr>
        <w:rPr>
          <w:rFonts w:ascii="Times New Roman" w:hAnsi="Times New Roman" w:cs="Times New Roman"/>
          <w:sz w:val="24"/>
          <w:szCs w:val="24"/>
        </w:rPr>
      </w:pPr>
      <w:r w:rsidRPr="00D00F6A">
        <w:rPr>
          <w:rFonts w:ascii="Times New Roman" w:hAnsi="Times New Roman" w:cs="Times New Roman"/>
          <w:b/>
          <w:bCs/>
          <w:sz w:val="24"/>
          <w:szCs w:val="24"/>
        </w:rPr>
        <w:t>One-way function</w:t>
      </w:r>
      <w:r w:rsidRPr="00D00F6A">
        <w:rPr>
          <w:rFonts w:ascii="Times New Roman" w:hAnsi="Times New Roman" w:cs="Times New Roman"/>
          <w:sz w:val="24"/>
          <w:szCs w:val="24"/>
        </w:rPr>
        <w:t>: The password is processed through a one-way transformation (irreversible), so even if an intruder gains access to the password file, they cannot directly recover the password.</w:t>
      </w:r>
    </w:p>
    <w:p w14:paraId="089076A8" w14:textId="77777777" w:rsidR="00D00F6A" w:rsidRPr="00D00F6A" w:rsidRDefault="00D00F6A" w:rsidP="00D00F6A">
      <w:pPr>
        <w:numPr>
          <w:ilvl w:val="0"/>
          <w:numId w:val="23"/>
        </w:numPr>
        <w:rPr>
          <w:rFonts w:ascii="Times New Roman" w:hAnsi="Times New Roman" w:cs="Times New Roman"/>
          <w:sz w:val="24"/>
          <w:szCs w:val="24"/>
        </w:rPr>
      </w:pPr>
      <w:r w:rsidRPr="00D00F6A">
        <w:rPr>
          <w:rFonts w:ascii="Times New Roman" w:hAnsi="Times New Roman" w:cs="Times New Roman"/>
          <w:b/>
          <w:bCs/>
          <w:sz w:val="24"/>
          <w:szCs w:val="24"/>
        </w:rPr>
        <w:t>Access control</w:t>
      </w:r>
      <w:r w:rsidRPr="00D00F6A">
        <w:rPr>
          <w:rFonts w:ascii="Times New Roman" w:hAnsi="Times New Roman" w:cs="Times New Roman"/>
          <w:sz w:val="24"/>
          <w:szCs w:val="24"/>
        </w:rPr>
        <w:t>: Access to the password file is restricted to only a few authorized accounts.</w:t>
      </w:r>
    </w:p>
    <w:p w14:paraId="2924BD16" w14:textId="77777777" w:rsidR="00D00F6A" w:rsidRPr="00D00F6A" w:rsidRDefault="00D00F6A" w:rsidP="00D00F6A">
      <w:pPr>
        <w:rPr>
          <w:rFonts w:ascii="Times New Roman" w:hAnsi="Times New Roman" w:cs="Times New Roman"/>
          <w:sz w:val="24"/>
          <w:szCs w:val="24"/>
        </w:rPr>
      </w:pPr>
      <w:r w:rsidRPr="00D00F6A">
        <w:rPr>
          <w:rFonts w:ascii="Times New Roman" w:hAnsi="Times New Roman" w:cs="Times New Roman"/>
          <w:sz w:val="24"/>
          <w:szCs w:val="24"/>
        </w:rPr>
        <w:t>If these countermeasures are in place, it still requires significant effort for an intruder to obtain passwords. Based on a study [ALVA90], the following techniques are commonly used to guess or retrieve passwords:</w:t>
      </w:r>
    </w:p>
    <w:p w14:paraId="0176B55C"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Default passwords</w:t>
      </w:r>
      <w:r w:rsidRPr="00D00F6A">
        <w:rPr>
          <w:rFonts w:ascii="Times New Roman" w:hAnsi="Times New Roman" w:cs="Times New Roman"/>
          <w:sz w:val="24"/>
          <w:szCs w:val="24"/>
        </w:rPr>
        <w:t>: Many systems come with default passwords, which administrators may forget to change.</w:t>
      </w:r>
    </w:p>
    <w:p w14:paraId="42183F06"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Short passwords</w:t>
      </w:r>
      <w:r w:rsidRPr="00D00F6A">
        <w:rPr>
          <w:rFonts w:ascii="Times New Roman" w:hAnsi="Times New Roman" w:cs="Times New Roman"/>
          <w:sz w:val="24"/>
          <w:szCs w:val="24"/>
        </w:rPr>
        <w:t>: Intruders often attempt short passwords, ranging from one to three characters.</w:t>
      </w:r>
    </w:p>
    <w:p w14:paraId="3736904A"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Dictionary attack</w:t>
      </w:r>
      <w:r w:rsidRPr="00D00F6A">
        <w:rPr>
          <w:rFonts w:ascii="Times New Roman" w:hAnsi="Times New Roman" w:cs="Times New Roman"/>
          <w:sz w:val="24"/>
          <w:szCs w:val="24"/>
        </w:rPr>
        <w:t>: Trying common words from the system's dictionary or a list of known likely passwords.</w:t>
      </w:r>
    </w:p>
    <w:p w14:paraId="434A3449"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Social engineering</w:t>
      </w:r>
      <w:r w:rsidRPr="00D00F6A">
        <w:rPr>
          <w:rFonts w:ascii="Times New Roman" w:hAnsi="Times New Roman" w:cs="Times New Roman"/>
          <w:sz w:val="24"/>
          <w:szCs w:val="24"/>
        </w:rPr>
        <w:t>: Gathering personal information about users (e.g., names of family members, office details, etc.) to guess their passwords.</w:t>
      </w:r>
    </w:p>
    <w:p w14:paraId="10C4A05A"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Personal identifiers</w:t>
      </w:r>
      <w:r w:rsidRPr="00D00F6A">
        <w:rPr>
          <w:rFonts w:ascii="Times New Roman" w:hAnsi="Times New Roman" w:cs="Times New Roman"/>
          <w:sz w:val="24"/>
          <w:szCs w:val="24"/>
        </w:rPr>
        <w:t>: Using information like phone numbers, Social Security numbers, or room numbers.</w:t>
      </w:r>
    </w:p>
    <w:p w14:paraId="62484947"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License plate numbers</w:t>
      </w:r>
      <w:r w:rsidRPr="00D00F6A">
        <w:rPr>
          <w:rFonts w:ascii="Times New Roman" w:hAnsi="Times New Roman" w:cs="Times New Roman"/>
          <w:sz w:val="24"/>
          <w:szCs w:val="24"/>
        </w:rPr>
        <w:t>: Guessing passwords based on common patterns like state license plate numbers.</w:t>
      </w:r>
    </w:p>
    <w:p w14:paraId="0A30058F"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Trojan horses</w:t>
      </w:r>
      <w:r w:rsidRPr="00D00F6A">
        <w:rPr>
          <w:rFonts w:ascii="Times New Roman" w:hAnsi="Times New Roman" w:cs="Times New Roman"/>
          <w:sz w:val="24"/>
          <w:szCs w:val="24"/>
        </w:rPr>
        <w:t>: Programs that trick users into running malicious code, such as a game that secretly copies the password file.</w:t>
      </w:r>
    </w:p>
    <w:p w14:paraId="6F51ED7A" w14:textId="77777777" w:rsidR="00D00F6A" w:rsidRPr="00D00F6A" w:rsidRDefault="00D00F6A" w:rsidP="00D00F6A">
      <w:pPr>
        <w:numPr>
          <w:ilvl w:val="0"/>
          <w:numId w:val="24"/>
        </w:numPr>
        <w:rPr>
          <w:rFonts w:ascii="Times New Roman" w:hAnsi="Times New Roman" w:cs="Times New Roman"/>
          <w:sz w:val="24"/>
          <w:szCs w:val="24"/>
        </w:rPr>
      </w:pPr>
      <w:r w:rsidRPr="00D00F6A">
        <w:rPr>
          <w:rFonts w:ascii="Times New Roman" w:hAnsi="Times New Roman" w:cs="Times New Roman"/>
          <w:b/>
          <w:bCs/>
          <w:sz w:val="24"/>
          <w:szCs w:val="24"/>
        </w:rPr>
        <w:t>Line tapping</w:t>
      </w:r>
      <w:r w:rsidRPr="00D00F6A">
        <w:rPr>
          <w:rFonts w:ascii="Times New Roman" w:hAnsi="Times New Roman" w:cs="Times New Roman"/>
          <w:sz w:val="24"/>
          <w:szCs w:val="24"/>
        </w:rPr>
        <w:t>: Intercepting communication between a user and the host system, often requiring physical access but countered by encryption.</w:t>
      </w:r>
    </w:p>
    <w:p w14:paraId="77317822" w14:textId="77777777" w:rsidR="00D00F6A" w:rsidRDefault="00D00F6A" w:rsidP="00194FE5">
      <w:pPr>
        <w:rPr>
          <w:rFonts w:ascii="Times New Roman" w:hAnsi="Times New Roman" w:cs="Times New Roman"/>
          <w:sz w:val="24"/>
          <w:szCs w:val="24"/>
        </w:rPr>
      </w:pPr>
    </w:p>
    <w:tbl>
      <w:tblPr>
        <w:tblStyle w:val="TableGrid"/>
        <w:tblW w:w="0" w:type="auto"/>
        <w:shd w:val="clear" w:color="auto" w:fill="FFFFC6"/>
        <w:tblLook w:val="04A0" w:firstRow="1" w:lastRow="0" w:firstColumn="1" w:lastColumn="0" w:noHBand="0" w:noVBand="1"/>
      </w:tblPr>
      <w:tblGrid>
        <w:gridCol w:w="10194"/>
      </w:tblGrid>
      <w:tr w:rsidR="00C32C98" w14:paraId="4D15A462" w14:textId="77777777" w:rsidTr="00C32C98">
        <w:tc>
          <w:tcPr>
            <w:tcW w:w="10194" w:type="dxa"/>
            <w:shd w:val="clear" w:color="auto" w:fill="FFFFC6"/>
          </w:tcPr>
          <w:p w14:paraId="0E1169D4" w14:textId="085E4E5B" w:rsidR="00C32C98" w:rsidRDefault="00C32C98" w:rsidP="00194FE5">
            <w:pPr>
              <w:rPr>
                <w:rFonts w:ascii="Times New Roman" w:hAnsi="Times New Roman" w:cs="Times New Roman"/>
                <w:sz w:val="24"/>
                <w:szCs w:val="24"/>
              </w:rPr>
            </w:pPr>
            <w:r w:rsidRPr="00194FE5">
              <w:rPr>
                <w:rFonts w:ascii="Times New Roman" w:hAnsi="Times New Roman" w:cs="Times New Roman"/>
                <w:sz w:val="24"/>
                <w:szCs w:val="24"/>
              </w:rPr>
              <w:t>10: Viruses: nature of worms, worms, state of work technology</w:t>
            </w:r>
          </w:p>
        </w:tc>
      </w:tr>
    </w:tbl>
    <w:p w14:paraId="19136A55" w14:textId="77777777" w:rsidR="002F760D" w:rsidRDefault="002F760D" w:rsidP="002F760D">
      <w:pPr>
        <w:rPr>
          <w:rFonts w:ascii="Times New Roman" w:hAnsi="Times New Roman" w:cs="Times New Roman"/>
          <w:b/>
          <w:bCs/>
          <w:sz w:val="24"/>
          <w:szCs w:val="24"/>
        </w:rPr>
      </w:pPr>
    </w:p>
    <w:p w14:paraId="3C88A859" w14:textId="79E31E6E" w:rsidR="002F760D" w:rsidRPr="002F760D" w:rsidRDefault="002F760D" w:rsidP="002F760D">
      <w:pPr>
        <w:rPr>
          <w:rFonts w:ascii="Times New Roman" w:hAnsi="Times New Roman" w:cs="Times New Roman"/>
          <w:b/>
          <w:bCs/>
          <w:sz w:val="24"/>
          <w:szCs w:val="24"/>
        </w:rPr>
      </w:pPr>
      <w:r w:rsidRPr="002F760D">
        <w:rPr>
          <w:rFonts w:ascii="Times New Roman" w:hAnsi="Times New Roman" w:cs="Times New Roman"/>
          <w:b/>
          <w:bCs/>
          <w:sz w:val="24"/>
          <w:szCs w:val="24"/>
        </w:rPr>
        <w:t>Viruses</w:t>
      </w:r>
    </w:p>
    <w:p w14:paraId="61AF37CB" w14:textId="77777777" w:rsidR="002F760D" w:rsidRPr="002F760D" w:rsidRDefault="002F760D" w:rsidP="002F760D">
      <w:pPr>
        <w:rPr>
          <w:rFonts w:ascii="Times New Roman" w:hAnsi="Times New Roman" w:cs="Times New Roman"/>
          <w:sz w:val="24"/>
          <w:szCs w:val="24"/>
        </w:rPr>
      </w:pPr>
      <w:r w:rsidRPr="002F760D">
        <w:rPr>
          <w:rFonts w:ascii="Times New Roman" w:hAnsi="Times New Roman" w:cs="Times New Roman"/>
          <w:sz w:val="24"/>
          <w:szCs w:val="24"/>
        </w:rPr>
        <w:t xml:space="preserve">A </w:t>
      </w:r>
      <w:r w:rsidRPr="002F760D">
        <w:rPr>
          <w:rFonts w:ascii="Times New Roman" w:hAnsi="Times New Roman" w:cs="Times New Roman"/>
          <w:b/>
          <w:bCs/>
          <w:sz w:val="24"/>
          <w:szCs w:val="24"/>
        </w:rPr>
        <w:t>computer virus</w:t>
      </w:r>
      <w:r w:rsidRPr="002F760D">
        <w:rPr>
          <w:rFonts w:ascii="Times New Roman" w:hAnsi="Times New Roman" w:cs="Times New Roman"/>
          <w:sz w:val="24"/>
          <w:szCs w:val="24"/>
        </w:rPr>
        <w:t xml:space="preserve"> is a self-replicating program that attaches itself to legitimate files or software and spreads to other systems when executed. Viruses require human interaction (like opening an infected file or program) to propagate.</w:t>
      </w:r>
    </w:p>
    <w:p w14:paraId="19FC624E" w14:textId="77777777" w:rsidR="002F760D" w:rsidRPr="002F760D" w:rsidRDefault="002F760D" w:rsidP="002F760D">
      <w:pPr>
        <w:rPr>
          <w:rFonts w:ascii="Times New Roman" w:hAnsi="Times New Roman" w:cs="Times New Roman"/>
          <w:b/>
          <w:bCs/>
          <w:sz w:val="24"/>
          <w:szCs w:val="24"/>
        </w:rPr>
      </w:pPr>
      <w:r w:rsidRPr="002F760D">
        <w:rPr>
          <w:rFonts w:ascii="Times New Roman" w:hAnsi="Times New Roman" w:cs="Times New Roman"/>
          <w:b/>
          <w:bCs/>
          <w:sz w:val="24"/>
          <w:szCs w:val="24"/>
        </w:rPr>
        <w:t>Key Characteristics:</w:t>
      </w:r>
    </w:p>
    <w:p w14:paraId="025411F9" w14:textId="77777777" w:rsidR="002F760D" w:rsidRPr="002F760D" w:rsidRDefault="002F760D" w:rsidP="002F760D">
      <w:pPr>
        <w:numPr>
          <w:ilvl w:val="0"/>
          <w:numId w:val="41"/>
        </w:numPr>
        <w:rPr>
          <w:rFonts w:ascii="Times New Roman" w:hAnsi="Times New Roman" w:cs="Times New Roman"/>
          <w:sz w:val="24"/>
          <w:szCs w:val="24"/>
        </w:rPr>
      </w:pPr>
      <w:r w:rsidRPr="002F760D">
        <w:rPr>
          <w:rFonts w:ascii="Times New Roman" w:hAnsi="Times New Roman" w:cs="Times New Roman"/>
          <w:b/>
          <w:bCs/>
          <w:sz w:val="24"/>
          <w:szCs w:val="24"/>
        </w:rPr>
        <w:t>Self-replication</w:t>
      </w:r>
      <w:r w:rsidRPr="002F760D">
        <w:rPr>
          <w:rFonts w:ascii="Times New Roman" w:hAnsi="Times New Roman" w:cs="Times New Roman"/>
          <w:sz w:val="24"/>
          <w:szCs w:val="24"/>
        </w:rPr>
        <w:t>: They replicate by attaching to other files.</w:t>
      </w:r>
    </w:p>
    <w:p w14:paraId="6E422371" w14:textId="77777777" w:rsidR="002F760D" w:rsidRPr="002F760D" w:rsidRDefault="002F760D" w:rsidP="002F760D">
      <w:pPr>
        <w:numPr>
          <w:ilvl w:val="0"/>
          <w:numId w:val="41"/>
        </w:numPr>
        <w:rPr>
          <w:rFonts w:ascii="Times New Roman" w:hAnsi="Times New Roman" w:cs="Times New Roman"/>
          <w:sz w:val="24"/>
          <w:szCs w:val="24"/>
        </w:rPr>
      </w:pPr>
      <w:r w:rsidRPr="002F760D">
        <w:rPr>
          <w:rFonts w:ascii="Times New Roman" w:hAnsi="Times New Roman" w:cs="Times New Roman"/>
          <w:b/>
          <w:bCs/>
          <w:sz w:val="24"/>
          <w:szCs w:val="24"/>
        </w:rPr>
        <w:t>Execution</w:t>
      </w:r>
      <w:r w:rsidRPr="002F760D">
        <w:rPr>
          <w:rFonts w:ascii="Times New Roman" w:hAnsi="Times New Roman" w:cs="Times New Roman"/>
          <w:sz w:val="24"/>
          <w:szCs w:val="24"/>
        </w:rPr>
        <w:t>: They need a host program to execute.</w:t>
      </w:r>
    </w:p>
    <w:p w14:paraId="7A56A9C6" w14:textId="77777777" w:rsidR="002F760D" w:rsidRPr="002F760D" w:rsidRDefault="002F760D" w:rsidP="002F760D">
      <w:pPr>
        <w:numPr>
          <w:ilvl w:val="0"/>
          <w:numId w:val="41"/>
        </w:numPr>
        <w:rPr>
          <w:rFonts w:ascii="Times New Roman" w:hAnsi="Times New Roman" w:cs="Times New Roman"/>
          <w:sz w:val="24"/>
          <w:szCs w:val="24"/>
        </w:rPr>
      </w:pPr>
      <w:r w:rsidRPr="002F760D">
        <w:rPr>
          <w:rFonts w:ascii="Times New Roman" w:hAnsi="Times New Roman" w:cs="Times New Roman"/>
          <w:b/>
          <w:bCs/>
          <w:sz w:val="24"/>
          <w:szCs w:val="24"/>
        </w:rPr>
        <w:t>Infection</w:t>
      </w:r>
      <w:r w:rsidRPr="002F760D">
        <w:rPr>
          <w:rFonts w:ascii="Times New Roman" w:hAnsi="Times New Roman" w:cs="Times New Roman"/>
          <w:sz w:val="24"/>
          <w:szCs w:val="24"/>
        </w:rPr>
        <w:t>: They infect files, programs, or boot sectors.</w:t>
      </w:r>
    </w:p>
    <w:p w14:paraId="69BC0E48" w14:textId="77777777" w:rsidR="002F760D" w:rsidRPr="002F760D" w:rsidRDefault="002F760D" w:rsidP="002F760D">
      <w:pPr>
        <w:numPr>
          <w:ilvl w:val="0"/>
          <w:numId w:val="41"/>
        </w:numPr>
        <w:rPr>
          <w:rFonts w:ascii="Times New Roman" w:hAnsi="Times New Roman" w:cs="Times New Roman"/>
          <w:sz w:val="24"/>
          <w:szCs w:val="24"/>
        </w:rPr>
      </w:pPr>
      <w:r w:rsidRPr="002F760D">
        <w:rPr>
          <w:rFonts w:ascii="Times New Roman" w:hAnsi="Times New Roman" w:cs="Times New Roman"/>
          <w:b/>
          <w:bCs/>
          <w:sz w:val="24"/>
          <w:szCs w:val="24"/>
        </w:rPr>
        <w:t>Payload</w:t>
      </w:r>
      <w:r w:rsidRPr="002F760D">
        <w:rPr>
          <w:rFonts w:ascii="Times New Roman" w:hAnsi="Times New Roman" w:cs="Times New Roman"/>
          <w:sz w:val="24"/>
          <w:szCs w:val="24"/>
        </w:rPr>
        <w:t>: Some viruses are designed to cause harm, such as deleting files, corrupting data, or creating backdoors.</w:t>
      </w:r>
    </w:p>
    <w:p w14:paraId="6E7CDC03" w14:textId="77777777" w:rsidR="002F760D" w:rsidRPr="002F760D" w:rsidRDefault="002F760D" w:rsidP="002F760D">
      <w:pPr>
        <w:rPr>
          <w:rFonts w:ascii="Times New Roman" w:hAnsi="Times New Roman" w:cs="Times New Roman"/>
          <w:sz w:val="24"/>
          <w:szCs w:val="24"/>
        </w:rPr>
      </w:pPr>
      <w:r w:rsidRPr="002F760D">
        <w:rPr>
          <w:rFonts w:ascii="Times New Roman" w:hAnsi="Times New Roman" w:cs="Times New Roman"/>
          <w:sz w:val="24"/>
          <w:szCs w:val="24"/>
        </w:rPr>
        <w:pict w14:anchorId="0B69B7DE">
          <v:rect id="_x0000_i1170" style="width:0;height:1.5pt" o:hralign="center" o:hrstd="t" o:hr="t" fillcolor="#a0a0a0" stroked="f"/>
        </w:pict>
      </w:r>
    </w:p>
    <w:p w14:paraId="47114298" w14:textId="77777777" w:rsidR="002F760D" w:rsidRPr="002F760D" w:rsidRDefault="002F760D" w:rsidP="002F760D">
      <w:pPr>
        <w:rPr>
          <w:rFonts w:ascii="Times New Roman" w:hAnsi="Times New Roman" w:cs="Times New Roman"/>
          <w:b/>
          <w:bCs/>
          <w:sz w:val="24"/>
          <w:szCs w:val="24"/>
        </w:rPr>
      </w:pPr>
      <w:r w:rsidRPr="002F760D">
        <w:rPr>
          <w:rFonts w:ascii="Times New Roman" w:hAnsi="Times New Roman" w:cs="Times New Roman"/>
          <w:b/>
          <w:bCs/>
          <w:sz w:val="24"/>
          <w:szCs w:val="24"/>
        </w:rPr>
        <w:t>Nature of Worms</w:t>
      </w:r>
    </w:p>
    <w:p w14:paraId="7C34A372" w14:textId="77777777" w:rsidR="002F760D" w:rsidRPr="002F760D" w:rsidRDefault="002F760D" w:rsidP="002F760D">
      <w:pPr>
        <w:rPr>
          <w:rFonts w:ascii="Times New Roman" w:hAnsi="Times New Roman" w:cs="Times New Roman"/>
          <w:sz w:val="24"/>
          <w:szCs w:val="24"/>
        </w:rPr>
      </w:pPr>
      <w:r w:rsidRPr="002F760D">
        <w:rPr>
          <w:rFonts w:ascii="Times New Roman" w:hAnsi="Times New Roman" w:cs="Times New Roman"/>
          <w:sz w:val="24"/>
          <w:szCs w:val="24"/>
        </w:rPr>
        <w:t xml:space="preserve">A </w:t>
      </w:r>
      <w:r w:rsidRPr="002F760D">
        <w:rPr>
          <w:rFonts w:ascii="Times New Roman" w:hAnsi="Times New Roman" w:cs="Times New Roman"/>
          <w:b/>
          <w:bCs/>
          <w:sz w:val="24"/>
          <w:szCs w:val="24"/>
        </w:rPr>
        <w:t>worm</w:t>
      </w:r>
      <w:r w:rsidRPr="002F760D">
        <w:rPr>
          <w:rFonts w:ascii="Times New Roman" w:hAnsi="Times New Roman" w:cs="Times New Roman"/>
          <w:sz w:val="24"/>
          <w:szCs w:val="24"/>
        </w:rPr>
        <w:t xml:space="preserve"> is a standalone malware program that spreads itself across networks </w:t>
      </w:r>
      <w:r w:rsidRPr="002F760D">
        <w:rPr>
          <w:rFonts w:ascii="Times New Roman" w:hAnsi="Times New Roman" w:cs="Times New Roman"/>
          <w:b/>
          <w:bCs/>
          <w:sz w:val="24"/>
          <w:szCs w:val="24"/>
        </w:rPr>
        <w:t>without requiring a host program or human intervention</w:t>
      </w:r>
      <w:r w:rsidRPr="002F760D">
        <w:rPr>
          <w:rFonts w:ascii="Times New Roman" w:hAnsi="Times New Roman" w:cs="Times New Roman"/>
          <w:sz w:val="24"/>
          <w:szCs w:val="24"/>
        </w:rPr>
        <w:t>. Unlike viruses, worms exploit network vulnerabilities to propagate automatically.</w:t>
      </w:r>
    </w:p>
    <w:p w14:paraId="0A6F51A4" w14:textId="77777777" w:rsidR="002F760D" w:rsidRPr="002F760D" w:rsidRDefault="002F760D" w:rsidP="002F760D">
      <w:pPr>
        <w:rPr>
          <w:rFonts w:ascii="Times New Roman" w:hAnsi="Times New Roman" w:cs="Times New Roman"/>
          <w:b/>
          <w:bCs/>
          <w:sz w:val="24"/>
          <w:szCs w:val="24"/>
        </w:rPr>
      </w:pPr>
      <w:r w:rsidRPr="002F760D">
        <w:rPr>
          <w:rFonts w:ascii="Times New Roman" w:hAnsi="Times New Roman" w:cs="Times New Roman"/>
          <w:b/>
          <w:bCs/>
          <w:sz w:val="24"/>
          <w:szCs w:val="24"/>
        </w:rPr>
        <w:t>Key Characteristics:</w:t>
      </w:r>
    </w:p>
    <w:p w14:paraId="6B9BB28E" w14:textId="77777777" w:rsidR="002F760D" w:rsidRPr="002F760D" w:rsidRDefault="002F760D" w:rsidP="002F760D">
      <w:pPr>
        <w:numPr>
          <w:ilvl w:val="0"/>
          <w:numId w:val="42"/>
        </w:numPr>
        <w:rPr>
          <w:rFonts w:ascii="Times New Roman" w:hAnsi="Times New Roman" w:cs="Times New Roman"/>
          <w:sz w:val="24"/>
          <w:szCs w:val="24"/>
        </w:rPr>
      </w:pPr>
      <w:r w:rsidRPr="002F760D">
        <w:rPr>
          <w:rFonts w:ascii="Times New Roman" w:hAnsi="Times New Roman" w:cs="Times New Roman"/>
          <w:b/>
          <w:bCs/>
          <w:sz w:val="24"/>
          <w:szCs w:val="24"/>
        </w:rPr>
        <w:t>Autonomous Propagation</w:t>
      </w:r>
      <w:r w:rsidRPr="002F760D">
        <w:rPr>
          <w:rFonts w:ascii="Times New Roman" w:hAnsi="Times New Roman" w:cs="Times New Roman"/>
          <w:sz w:val="24"/>
          <w:szCs w:val="24"/>
        </w:rPr>
        <w:t>: Worms don’t need user action to spread.</w:t>
      </w:r>
    </w:p>
    <w:p w14:paraId="4F1DD158" w14:textId="77777777" w:rsidR="002F760D" w:rsidRPr="002F760D" w:rsidRDefault="002F760D" w:rsidP="002F760D">
      <w:pPr>
        <w:numPr>
          <w:ilvl w:val="0"/>
          <w:numId w:val="42"/>
        </w:numPr>
        <w:rPr>
          <w:rFonts w:ascii="Times New Roman" w:hAnsi="Times New Roman" w:cs="Times New Roman"/>
          <w:sz w:val="24"/>
          <w:szCs w:val="24"/>
        </w:rPr>
      </w:pPr>
      <w:r w:rsidRPr="002F760D">
        <w:rPr>
          <w:rFonts w:ascii="Times New Roman" w:hAnsi="Times New Roman" w:cs="Times New Roman"/>
          <w:b/>
          <w:bCs/>
          <w:sz w:val="24"/>
          <w:szCs w:val="24"/>
        </w:rPr>
        <w:t>Network Exploitation</w:t>
      </w:r>
      <w:r w:rsidRPr="002F760D">
        <w:rPr>
          <w:rFonts w:ascii="Times New Roman" w:hAnsi="Times New Roman" w:cs="Times New Roman"/>
          <w:sz w:val="24"/>
          <w:szCs w:val="24"/>
        </w:rPr>
        <w:t>: They leverage vulnerabilities in network protocols and services.</w:t>
      </w:r>
    </w:p>
    <w:p w14:paraId="45F4FC34" w14:textId="77777777" w:rsidR="002F760D" w:rsidRPr="002F760D" w:rsidRDefault="002F760D" w:rsidP="002F760D">
      <w:pPr>
        <w:numPr>
          <w:ilvl w:val="0"/>
          <w:numId w:val="42"/>
        </w:numPr>
        <w:rPr>
          <w:rFonts w:ascii="Times New Roman" w:hAnsi="Times New Roman" w:cs="Times New Roman"/>
          <w:sz w:val="24"/>
          <w:szCs w:val="24"/>
        </w:rPr>
      </w:pPr>
      <w:r w:rsidRPr="002F760D">
        <w:rPr>
          <w:rFonts w:ascii="Times New Roman" w:hAnsi="Times New Roman" w:cs="Times New Roman"/>
          <w:b/>
          <w:bCs/>
          <w:sz w:val="24"/>
          <w:szCs w:val="24"/>
        </w:rPr>
        <w:t>Resource Consumption</w:t>
      </w:r>
      <w:r w:rsidRPr="002F760D">
        <w:rPr>
          <w:rFonts w:ascii="Times New Roman" w:hAnsi="Times New Roman" w:cs="Times New Roman"/>
          <w:sz w:val="24"/>
          <w:szCs w:val="24"/>
        </w:rPr>
        <w:t>: Worms often consume bandwidth, CPU, or memory, causing system slowdowns or crashes.</w:t>
      </w:r>
    </w:p>
    <w:p w14:paraId="627C2B8F" w14:textId="77777777" w:rsidR="002F760D" w:rsidRPr="002F760D" w:rsidRDefault="002F760D" w:rsidP="002F760D">
      <w:pPr>
        <w:numPr>
          <w:ilvl w:val="0"/>
          <w:numId w:val="42"/>
        </w:numPr>
        <w:rPr>
          <w:rFonts w:ascii="Times New Roman" w:hAnsi="Times New Roman" w:cs="Times New Roman"/>
          <w:sz w:val="24"/>
          <w:szCs w:val="24"/>
        </w:rPr>
      </w:pPr>
      <w:r w:rsidRPr="002F760D">
        <w:rPr>
          <w:rFonts w:ascii="Times New Roman" w:hAnsi="Times New Roman" w:cs="Times New Roman"/>
          <w:b/>
          <w:bCs/>
          <w:sz w:val="24"/>
          <w:szCs w:val="24"/>
        </w:rPr>
        <w:t>Payload</w:t>
      </w:r>
      <w:r w:rsidRPr="002F760D">
        <w:rPr>
          <w:rFonts w:ascii="Times New Roman" w:hAnsi="Times New Roman" w:cs="Times New Roman"/>
          <w:sz w:val="24"/>
          <w:szCs w:val="24"/>
        </w:rPr>
        <w:t>: Some worms install additional malware, steal information, or disrupt services.</w:t>
      </w:r>
    </w:p>
    <w:p w14:paraId="509FF087" w14:textId="77777777" w:rsidR="002F760D" w:rsidRPr="002F760D" w:rsidRDefault="002F760D" w:rsidP="002F760D">
      <w:pPr>
        <w:rPr>
          <w:rFonts w:ascii="Times New Roman" w:hAnsi="Times New Roman" w:cs="Times New Roman"/>
          <w:sz w:val="24"/>
          <w:szCs w:val="24"/>
        </w:rPr>
      </w:pPr>
      <w:r w:rsidRPr="002F760D">
        <w:rPr>
          <w:rFonts w:ascii="Times New Roman" w:hAnsi="Times New Roman" w:cs="Times New Roman"/>
          <w:sz w:val="24"/>
          <w:szCs w:val="24"/>
        </w:rPr>
        <w:pict w14:anchorId="71BF899A">
          <v:rect id="_x0000_i1171" style="width:0;height:1.5pt" o:hralign="center" o:hrstd="t" o:hr="t" fillcolor="#a0a0a0" stroked="f"/>
        </w:pict>
      </w:r>
    </w:p>
    <w:p w14:paraId="22DB543F" w14:textId="77777777" w:rsidR="002F760D" w:rsidRPr="002F760D" w:rsidRDefault="002F760D" w:rsidP="002F760D">
      <w:pPr>
        <w:rPr>
          <w:rFonts w:ascii="Times New Roman" w:hAnsi="Times New Roman" w:cs="Times New Roman"/>
          <w:b/>
          <w:bCs/>
          <w:sz w:val="24"/>
          <w:szCs w:val="24"/>
        </w:rPr>
      </w:pPr>
      <w:r w:rsidRPr="002F760D">
        <w:rPr>
          <w:rFonts w:ascii="Times New Roman" w:hAnsi="Times New Roman" w:cs="Times New Roman"/>
          <w:b/>
          <w:bCs/>
          <w:sz w:val="24"/>
          <w:szCs w:val="24"/>
        </w:rPr>
        <w:t>Comparison: Viruses vs. Worms</w:t>
      </w:r>
    </w:p>
    <w:tbl>
      <w:tblPr>
        <w:tblStyle w:val="TableGrid"/>
        <w:tblW w:w="0" w:type="auto"/>
        <w:tblLook w:val="04A0" w:firstRow="1" w:lastRow="0" w:firstColumn="1" w:lastColumn="0" w:noHBand="0" w:noVBand="1"/>
      </w:tblPr>
      <w:tblGrid>
        <w:gridCol w:w="1479"/>
        <w:gridCol w:w="3889"/>
        <w:gridCol w:w="3829"/>
      </w:tblGrid>
      <w:tr w:rsidR="002F760D" w:rsidRPr="002F760D" w14:paraId="5A1AEFD9" w14:textId="77777777" w:rsidTr="002F760D">
        <w:tc>
          <w:tcPr>
            <w:tcW w:w="0" w:type="auto"/>
            <w:hideMark/>
          </w:tcPr>
          <w:p w14:paraId="533BA943" w14:textId="77777777" w:rsidR="002F760D" w:rsidRPr="002F760D" w:rsidRDefault="002F760D" w:rsidP="002F760D">
            <w:pPr>
              <w:spacing w:after="160" w:line="259" w:lineRule="auto"/>
              <w:rPr>
                <w:rFonts w:ascii="Times New Roman" w:hAnsi="Times New Roman" w:cs="Times New Roman"/>
                <w:b/>
                <w:bCs/>
                <w:sz w:val="24"/>
                <w:szCs w:val="24"/>
              </w:rPr>
            </w:pPr>
            <w:r w:rsidRPr="002F760D">
              <w:rPr>
                <w:rFonts w:ascii="Times New Roman" w:hAnsi="Times New Roman" w:cs="Times New Roman"/>
                <w:b/>
                <w:bCs/>
                <w:sz w:val="24"/>
                <w:szCs w:val="24"/>
              </w:rPr>
              <w:t>Aspect</w:t>
            </w:r>
          </w:p>
        </w:tc>
        <w:tc>
          <w:tcPr>
            <w:tcW w:w="0" w:type="auto"/>
            <w:hideMark/>
          </w:tcPr>
          <w:p w14:paraId="32D947E8" w14:textId="77777777" w:rsidR="002F760D" w:rsidRPr="002F760D" w:rsidRDefault="002F760D" w:rsidP="002F760D">
            <w:pPr>
              <w:spacing w:after="160" w:line="259" w:lineRule="auto"/>
              <w:rPr>
                <w:rFonts w:ascii="Times New Roman" w:hAnsi="Times New Roman" w:cs="Times New Roman"/>
                <w:b/>
                <w:bCs/>
                <w:sz w:val="24"/>
                <w:szCs w:val="24"/>
              </w:rPr>
            </w:pPr>
            <w:r w:rsidRPr="002F760D">
              <w:rPr>
                <w:rFonts w:ascii="Times New Roman" w:hAnsi="Times New Roman" w:cs="Times New Roman"/>
                <w:b/>
                <w:bCs/>
                <w:sz w:val="24"/>
                <w:szCs w:val="24"/>
              </w:rPr>
              <w:t>Viruses</w:t>
            </w:r>
          </w:p>
        </w:tc>
        <w:tc>
          <w:tcPr>
            <w:tcW w:w="0" w:type="auto"/>
            <w:hideMark/>
          </w:tcPr>
          <w:p w14:paraId="54A85D95" w14:textId="77777777" w:rsidR="002F760D" w:rsidRPr="002F760D" w:rsidRDefault="002F760D" w:rsidP="002F760D">
            <w:pPr>
              <w:spacing w:after="160" w:line="259" w:lineRule="auto"/>
              <w:rPr>
                <w:rFonts w:ascii="Times New Roman" w:hAnsi="Times New Roman" w:cs="Times New Roman"/>
                <w:b/>
                <w:bCs/>
                <w:sz w:val="24"/>
                <w:szCs w:val="24"/>
              </w:rPr>
            </w:pPr>
            <w:r w:rsidRPr="002F760D">
              <w:rPr>
                <w:rFonts w:ascii="Times New Roman" w:hAnsi="Times New Roman" w:cs="Times New Roman"/>
                <w:b/>
                <w:bCs/>
                <w:sz w:val="24"/>
                <w:szCs w:val="24"/>
              </w:rPr>
              <w:t>Worms</w:t>
            </w:r>
          </w:p>
        </w:tc>
      </w:tr>
      <w:tr w:rsidR="002F760D" w:rsidRPr="002F760D" w14:paraId="2F05CB1D" w14:textId="77777777" w:rsidTr="002F760D">
        <w:tc>
          <w:tcPr>
            <w:tcW w:w="0" w:type="auto"/>
            <w:hideMark/>
          </w:tcPr>
          <w:p w14:paraId="5670460D"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b/>
                <w:bCs/>
                <w:sz w:val="24"/>
                <w:szCs w:val="24"/>
              </w:rPr>
              <w:t>Dependency</w:t>
            </w:r>
          </w:p>
        </w:tc>
        <w:tc>
          <w:tcPr>
            <w:tcW w:w="0" w:type="auto"/>
            <w:hideMark/>
          </w:tcPr>
          <w:p w14:paraId="2C3C41FB"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Needs a host file/program to attach to.</w:t>
            </w:r>
          </w:p>
        </w:tc>
        <w:tc>
          <w:tcPr>
            <w:tcW w:w="0" w:type="auto"/>
            <w:hideMark/>
          </w:tcPr>
          <w:p w14:paraId="1EBC0B2F"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Standalone program; no host needed.</w:t>
            </w:r>
          </w:p>
        </w:tc>
      </w:tr>
      <w:tr w:rsidR="002F760D" w:rsidRPr="002F760D" w14:paraId="33200F9A" w14:textId="77777777" w:rsidTr="002F760D">
        <w:tc>
          <w:tcPr>
            <w:tcW w:w="0" w:type="auto"/>
            <w:hideMark/>
          </w:tcPr>
          <w:p w14:paraId="0C4DE47D"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b/>
                <w:bCs/>
                <w:sz w:val="24"/>
                <w:szCs w:val="24"/>
              </w:rPr>
              <w:t>Propagation</w:t>
            </w:r>
          </w:p>
        </w:tc>
        <w:tc>
          <w:tcPr>
            <w:tcW w:w="0" w:type="auto"/>
            <w:hideMark/>
          </w:tcPr>
          <w:p w14:paraId="234357CB"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Requires user interaction to spread.</w:t>
            </w:r>
          </w:p>
        </w:tc>
        <w:tc>
          <w:tcPr>
            <w:tcW w:w="0" w:type="auto"/>
            <w:hideMark/>
          </w:tcPr>
          <w:p w14:paraId="698BCC0D"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Spreads automatically over networks.</w:t>
            </w:r>
          </w:p>
        </w:tc>
      </w:tr>
      <w:tr w:rsidR="002F760D" w:rsidRPr="002F760D" w14:paraId="0B4F2B40" w14:textId="77777777" w:rsidTr="002F760D">
        <w:tc>
          <w:tcPr>
            <w:tcW w:w="0" w:type="auto"/>
            <w:hideMark/>
          </w:tcPr>
          <w:p w14:paraId="70034A9A"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b/>
                <w:bCs/>
                <w:sz w:val="24"/>
                <w:szCs w:val="24"/>
              </w:rPr>
              <w:t>Target</w:t>
            </w:r>
          </w:p>
        </w:tc>
        <w:tc>
          <w:tcPr>
            <w:tcW w:w="0" w:type="auto"/>
            <w:hideMark/>
          </w:tcPr>
          <w:p w14:paraId="4951F6F9"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Files, boot sectors, or programs.</w:t>
            </w:r>
          </w:p>
        </w:tc>
        <w:tc>
          <w:tcPr>
            <w:tcW w:w="0" w:type="auto"/>
            <w:hideMark/>
          </w:tcPr>
          <w:p w14:paraId="687C8034"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Network systems or devices.</w:t>
            </w:r>
          </w:p>
        </w:tc>
      </w:tr>
      <w:tr w:rsidR="002F760D" w:rsidRPr="002F760D" w14:paraId="7141B977" w14:textId="77777777" w:rsidTr="002F760D">
        <w:tc>
          <w:tcPr>
            <w:tcW w:w="0" w:type="auto"/>
            <w:hideMark/>
          </w:tcPr>
          <w:p w14:paraId="773B005A"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b/>
                <w:bCs/>
                <w:sz w:val="24"/>
                <w:szCs w:val="24"/>
              </w:rPr>
              <w:t>Speed</w:t>
            </w:r>
          </w:p>
        </w:tc>
        <w:tc>
          <w:tcPr>
            <w:tcW w:w="0" w:type="auto"/>
            <w:hideMark/>
          </w:tcPr>
          <w:p w14:paraId="2D896F30"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Slower due to dependency on users.</w:t>
            </w:r>
          </w:p>
        </w:tc>
        <w:tc>
          <w:tcPr>
            <w:tcW w:w="0" w:type="auto"/>
            <w:hideMark/>
          </w:tcPr>
          <w:p w14:paraId="0C7B4CE6" w14:textId="77777777" w:rsidR="002F760D" w:rsidRPr="002F760D" w:rsidRDefault="002F760D" w:rsidP="002F760D">
            <w:pPr>
              <w:spacing w:after="160" w:line="259" w:lineRule="auto"/>
              <w:rPr>
                <w:rFonts w:ascii="Times New Roman" w:hAnsi="Times New Roman" w:cs="Times New Roman"/>
                <w:sz w:val="24"/>
                <w:szCs w:val="24"/>
              </w:rPr>
            </w:pPr>
            <w:r w:rsidRPr="002F760D">
              <w:rPr>
                <w:rFonts w:ascii="Times New Roman" w:hAnsi="Times New Roman" w:cs="Times New Roman"/>
                <w:sz w:val="24"/>
                <w:szCs w:val="24"/>
              </w:rPr>
              <w:t>Faster, spreads autonomously.</w:t>
            </w:r>
          </w:p>
        </w:tc>
      </w:tr>
    </w:tbl>
    <w:p w14:paraId="017506FD" w14:textId="77777777" w:rsidR="002F760D" w:rsidRPr="002F760D" w:rsidRDefault="002F760D" w:rsidP="002F760D">
      <w:pPr>
        <w:rPr>
          <w:rFonts w:ascii="Times New Roman" w:hAnsi="Times New Roman" w:cs="Times New Roman"/>
          <w:sz w:val="24"/>
          <w:szCs w:val="24"/>
        </w:rPr>
      </w:pPr>
      <w:r w:rsidRPr="002F760D">
        <w:rPr>
          <w:rFonts w:ascii="Times New Roman" w:hAnsi="Times New Roman" w:cs="Times New Roman"/>
          <w:sz w:val="24"/>
          <w:szCs w:val="24"/>
        </w:rPr>
        <w:pict w14:anchorId="5C0EBD7F">
          <v:rect id="_x0000_i1172" style="width:0;height:1.5pt" o:hralign="center" o:hrstd="t" o:hr="t" fillcolor="#a0a0a0" stroked="f"/>
        </w:pict>
      </w:r>
    </w:p>
    <w:p w14:paraId="0199DC06" w14:textId="77777777" w:rsidR="002F760D" w:rsidRPr="002F760D" w:rsidRDefault="002F760D" w:rsidP="002F760D">
      <w:pPr>
        <w:rPr>
          <w:rFonts w:ascii="Times New Roman" w:hAnsi="Times New Roman" w:cs="Times New Roman"/>
          <w:b/>
          <w:bCs/>
          <w:sz w:val="24"/>
          <w:szCs w:val="24"/>
        </w:rPr>
      </w:pPr>
      <w:r w:rsidRPr="002F760D">
        <w:rPr>
          <w:rFonts w:ascii="Times New Roman" w:hAnsi="Times New Roman" w:cs="Times New Roman"/>
          <w:b/>
          <w:bCs/>
          <w:sz w:val="24"/>
          <w:szCs w:val="24"/>
        </w:rPr>
        <w:t>State of Worm Technology</w:t>
      </w:r>
    </w:p>
    <w:p w14:paraId="069A89EE" w14:textId="77777777" w:rsidR="002F760D" w:rsidRPr="002F760D" w:rsidRDefault="002F760D" w:rsidP="002F760D">
      <w:pPr>
        <w:numPr>
          <w:ilvl w:val="0"/>
          <w:numId w:val="43"/>
        </w:numPr>
        <w:rPr>
          <w:rFonts w:ascii="Times New Roman" w:hAnsi="Times New Roman" w:cs="Times New Roman"/>
          <w:sz w:val="24"/>
          <w:szCs w:val="24"/>
        </w:rPr>
      </w:pPr>
      <w:r w:rsidRPr="002F760D">
        <w:rPr>
          <w:rFonts w:ascii="Times New Roman" w:hAnsi="Times New Roman" w:cs="Times New Roman"/>
          <w:b/>
          <w:bCs/>
          <w:sz w:val="24"/>
          <w:szCs w:val="24"/>
        </w:rPr>
        <w:t>Exploitation of Vulnerabilities</w:t>
      </w:r>
      <w:r w:rsidRPr="002F760D">
        <w:rPr>
          <w:rFonts w:ascii="Times New Roman" w:hAnsi="Times New Roman" w:cs="Times New Roman"/>
          <w:sz w:val="24"/>
          <w:szCs w:val="24"/>
        </w:rPr>
        <w:t xml:space="preserve">: Modern worms exploit software vulnerabilities in </w:t>
      </w:r>
      <w:r w:rsidRPr="002F760D">
        <w:rPr>
          <w:rFonts w:ascii="Times New Roman" w:hAnsi="Times New Roman" w:cs="Times New Roman"/>
          <w:b/>
          <w:bCs/>
          <w:sz w:val="24"/>
          <w:szCs w:val="24"/>
        </w:rPr>
        <w:t>operating systems</w:t>
      </w:r>
      <w:r w:rsidRPr="002F760D">
        <w:rPr>
          <w:rFonts w:ascii="Times New Roman" w:hAnsi="Times New Roman" w:cs="Times New Roman"/>
          <w:sz w:val="24"/>
          <w:szCs w:val="24"/>
        </w:rPr>
        <w:t>, network protocols (e.g., TCP/IP), or services (e.g., SMB, FTP).</w:t>
      </w:r>
    </w:p>
    <w:p w14:paraId="71AA33D4" w14:textId="77777777" w:rsidR="002F760D" w:rsidRPr="002F760D" w:rsidRDefault="002F760D" w:rsidP="002F760D">
      <w:pPr>
        <w:numPr>
          <w:ilvl w:val="0"/>
          <w:numId w:val="43"/>
        </w:numPr>
        <w:rPr>
          <w:rFonts w:ascii="Times New Roman" w:hAnsi="Times New Roman" w:cs="Times New Roman"/>
          <w:sz w:val="24"/>
          <w:szCs w:val="24"/>
        </w:rPr>
      </w:pPr>
      <w:r w:rsidRPr="002F760D">
        <w:rPr>
          <w:rFonts w:ascii="Times New Roman" w:hAnsi="Times New Roman" w:cs="Times New Roman"/>
          <w:b/>
          <w:bCs/>
          <w:sz w:val="24"/>
          <w:szCs w:val="24"/>
        </w:rPr>
        <w:t>Polymorphic Worms</w:t>
      </w:r>
      <w:r w:rsidRPr="002F760D">
        <w:rPr>
          <w:rFonts w:ascii="Times New Roman" w:hAnsi="Times New Roman" w:cs="Times New Roman"/>
          <w:sz w:val="24"/>
          <w:szCs w:val="24"/>
        </w:rPr>
        <w:t>:</w:t>
      </w:r>
    </w:p>
    <w:p w14:paraId="29933EB4"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sz w:val="24"/>
          <w:szCs w:val="24"/>
        </w:rPr>
        <w:t xml:space="preserve">These worms change their code or </w:t>
      </w:r>
      <w:proofErr w:type="spellStart"/>
      <w:r w:rsidRPr="002F760D">
        <w:rPr>
          <w:rFonts w:ascii="Times New Roman" w:hAnsi="Times New Roman" w:cs="Times New Roman"/>
          <w:sz w:val="24"/>
          <w:szCs w:val="24"/>
        </w:rPr>
        <w:t>behavior</w:t>
      </w:r>
      <w:proofErr w:type="spellEnd"/>
      <w:r w:rsidRPr="002F760D">
        <w:rPr>
          <w:rFonts w:ascii="Times New Roman" w:hAnsi="Times New Roman" w:cs="Times New Roman"/>
          <w:sz w:val="24"/>
          <w:szCs w:val="24"/>
        </w:rPr>
        <w:t xml:space="preserve"> with each infection to evade detection by antivirus software.</w:t>
      </w:r>
    </w:p>
    <w:p w14:paraId="10D9557D"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b/>
          <w:bCs/>
          <w:sz w:val="24"/>
          <w:szCs w:val="24"/>
        </w:rPr>
        <w:t>Polymorphism</w:t>
      </w:r>
      <w:r w:rsidRPr="002F760D">
        <w:rPr>
          <w:rFonts w:ascii="Times New Roman" w:hAnsi="Times New Roman" w:cs="Times New Roman"/>
          <w:sz w:val="24"/>
          <w:szCs w:val="24"/>
        </w:rPr>
        <w:t xml:space="preserve"> makes it harder to create virus definitions for detection.</w:t>
      </w:r>
    </w:p>
    <w:p w14:paraId="7CB14491" w14:textId="77777777" w:rsidR="002F760D" w:rsidRPr="002F760D" w:rsidRDefault="002F760D" w:rsidP="002F760D">
      <w:pPr>
        <w:numPr>
          <w:ilvl w:val="0"/>
          <w:numId w:val="43"/>
        </w:numPr>
        <w:rPr>
          <w:rFonts w:ascii="Times New Roman" w:hAnsi="Times New Roman" w:cs="Times New Roman"/>
          <w:sz w:val="24"/>
          <w:szCs w:val="24"/>
        </w:rPr>
      </w:pPr>
      <w:r w:rsidRPr="002F760D">
        <w:rPr>
          <w:rFonts w:ascii="Times New Roman" w:hAnsi="Times New Roman" w:cs="Times New Roman"/>
          <w:b/>
          <w:bCs/>
          <w:sz w:val="24"/>
          <w:szCs w:val="24"/>
        </w:rPr>
        <w:t>Network Propagation</w:t>
      </w:r>
      <w:r w:rsidRPr="002F760D">
        <w:rPr>
          <w:rFonts w:ascii="Times New Roman" w:hAnsi="Times New Roman" w:cs="Times New Roman"/>
          <w:sz w:val="24"/>
          <w:szCs w:val="24"/>
        </w:rPr>
        <w:t>: Worms use advanced propagation techniques:</w:t>
      </w:r>
    </w:p>
    <w:p w14:paraId="37A07CAA"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b/>
          <w:bCs/>
          <w:sz w:val="24"/>
          <w:szCs w:val="24"/>
        </w:rPr>
        <w:t>Email Worms</w:t>
      </w:r>
      <w:r w:rsidRPr="002F760D">
        <w:rPr>
          <w:rFonts w:ascii="Times New Roman" w:hAnsi="Times New Roman" w:cs="Times New Roman"/>
          <w:sz w:val="24"/>
          <w:szCs w:val="24"/>
        </w:rPr>
        <w:t>: Spread through malicious email attachments or links.</w:t>
      </w:r>
    </w:p>
    <w:p w14:paraId="22DB67B1"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b/>
          <w:bCs/>
          <w:sz w:val="24"/>
          <w:szCs w:val="24"/>
        </w:rPr>
        <w:t>Network Worms</w:t>
      </w:r>
      <w:r w:rsidRPr="002F760D">
        <w:rPr>
          <w:rFonts w:ascii="Times New Roman" w:hAnsi="Times New Roman" w:cs="Times New Roman"/>
          <w:sz w:val="24"/>
          <w:szCs w:val="24"/>
        </w:rPr>
        <w:t xml:space="preserve">: Exploit weak network </w:t>
      </w:r>
      <w:proofErr w:type="spellStart"/>
      <w:r w:rsidRPr="002F760D">
        <w:rPr>
          <w:rFonts w:ascii="Times New Roman" w:hAnsi="Times New Roman" w:cs="Times New Roman"/>
          <w:sz w:val="24"/>
          <w:szCs w:val="24"/>
        </w:rPr>
        <w:t>defenses</w:t>
      </w:r>
      <w:proofErr w:type="spellEnd"/>
      <w:r w:rsidRPr="002F760D">
        <w:rPr>
          <w:rFonts w:ascii="Times New Roman" w:hAnsi="Times New Roman" w:cs="Times New Roman"/>
          <w:sz w:val="24"/>
          <w:szCs w:val="24"/>
        </w:rPr>
        <w:t xml:space="preserve"> (e.g., SQL Slammer).</w:t>
      </w:r>
    </w:p>
    <w:p w14:paraId="5625B449"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b/>
          <w:bCs/>
          <w:sz w:val="24"/>
          <w:szCs w:val="24"/>
        </w:rPr>
        <w:t>P2P Worms</w:t>
      </w:r>
      <w:r w:rsidRPr="002F760D">
        <w:rPr>
          <w:rFonts w:ascii="Times New Roman" w:hAnsi="Times New Roman" w:cs="Times New Roman"/>
          <w:sz w:val="24"/>
          <w:szCs w:val="24"/>
        </w:rPr>
        <w:t>: Spread via peer-to-peer file-sharing networks.</w:t>
      </w:r>
    </w:p>
    <w:p w14:paraId="7F823D31" w14:textId="77777777" w:rsidR="002F760D" w:rsidRPr="002F760D" w:rsidRDefault="002F760D" w:rsidP="002F760D">
      <w:pPr>
        <w:numPr>
          <w:ilvl w:val="0"/>
          <w:numId w:val="43"/>
        </w:numPr>
        <w:rPr>
          <w:rFonts w:ascii="Times New Roman" w:hAnsi="Times New Roman" w:cs="Times New Roman"/>
          <w:sz w:val="24"/>
          <w:szCs w:val="24"/>
        </w:rPr>
      </w:pPr>
      <w:r w:rsidRPr="002F760D">
        <w:rPr>
          <w:rFonts w:ascii="Times New Roman" w:hAnsi="Times New Roman" w:cs="Times New Roman"/>
          <w:b/>
          <w:bCs/>
          <w:sz w:val="24"/>
          <w:szCs w:val="24"/>
        </w:rPr>
        <w:t>Advanced Payloads</w:t>
      </w:r>
      <w:r w:rsidRPr="002F760D">
        <w:rPr>
          <w:rFonts w:ascii="Times New Roman" w:hAnsi="Times New Roman" w:cs="Times New Roman"/>
          <w:sz w:val="24"/>
          <w:szCs w:val="24"/>
        </w:rPr>
        <w:t>:</w:t>
      </w:r>
    </w:p>
    <w:p w14:paraId="4272777D"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sz w:val="24"/>
          <w:szCs w:val="24"/>
        </w:rPr>
        <w:t xml:space="preserve">Modern worms often deliver additional malware, such as </w:t>
      </w:r>
      <w:r w:rsidRPr="002F760D">
        <w:rPr>
          <w:rFonts w:ascii="Times New Roman" w:hAnsi="Times New Roman" w:cs="Times New Roman"/>
          <w:b/>
          <w:bCs/>
          <w:sz w:val="24"/>
          <w:szCs w:val="24"/>
        </w:rPr>
        <w:t>ransomware</w:t>
      </w:r>
      <w:r w:rsidRPr="002F760D">
        <w:rPr>
          <w:rFonts w:ascii="Times New Roman" w:hAnsi="Times New Roman" w:cs="Times New Roman"/>
          <w:sz w:val="24"/>
          <w:szCs w:val="24"/>
        </w:rPr>
        <w:t xml:space="preserve"> or </w:t>
      </w:r>
      <w:r w:rsidRPr="002F760D">
        <w:rPr>
          <w:rFonts w:ascii="Times New Roman" w:hAnsi="Times New Roman" w:cs="Times New Roman"/>
          <w:b/>
          <w:bCs/>
          <w:sz w:val="24"/>
          <w:szCs w:val="24"/>
        </w:rPr>
        <w:t>spyware</w:t>
      </w:r>
      <w:r w:rsidRPr="002F760D">
        <w:rPr>
          <w:rFonts w:ascii="Times New Roman" w:hAnsi="Times New Roman" w:cs="Times New Roman"/>
          <w:sz w:val="24"/>
          <w:szCs w:val="24"/>
        </w:rPr>
        <w:t>.</w:t>
      </w:r>
    </w:p>
    <w:p w14:paraId="3C5EC576"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sz w:val="24"/>
          <w:szCs w:val="24"/>
        </w:rPr>
        <w:t>They can steal data, monitor activities, or disrupt critical services.</w:t>
      </w:r>
    </w:p>
    <w:p w14:paraId="1ACA0B8C" w14:textId="77777777" w:rsidR="002F760D" w:rsidRPr="002F760D" w:rsidRDefault="002F760D" w:rsidP="002F760D">
      <w:pPr>
        <w:numPr>
          <w:ilvl w:val="0"/>
          <w:numId w:val="43"/>
        </w:numPr>
        <w:rPr>
          <w:rFonts w:ascii="Times New Roman" w:hAnsi="Times New Roman" w:cs="Times New Roman"/>
          <w:sz w:val="24"/>
          <w:szCs w:val="24"/>
        </w:rPr>
      </w:pPr>
      <w:r w:rsidRPr="002F760D">
        <w:rPr>
          <w:rFonts w:ascii="Times New Roman" w:hAnsi="Times New Roman" w:cs="Times New Roman"/>
          <w:b/>
          <w:bCs/>
          <w:sz w:val="24"/>
          <w:szCs w:val="24"/>
        </w:rPr>
        <w:t>Zero-Day Exploits</w:t>
      </w:r>
      <w:r w:rsidRPr="002F760D">
        <w:rPr>
          <w:rFonts w:ascii="Times New Roman" w:hAnsi="Times New Roman" w:cs="Times New Roman"/>
          <w:sz w:val="24"/>
          <w:szCs w:val="24"/>
        </w:rPr>
        <w:t xml:space="preserve">: Worms increasingly use </w:t>
      </w:r>
      <w:r w:rsidRPr="002F760D">
        <w:rPr>
          <w:rFonts w:ascii="Times New Roman" w:hAnsi="Times New Roman" w:cs="Times New Roman"/>
          <w:b/>
          <w:bCs/>
          <w:sz w:val="24"/>
          <w:szCs w:val="24"/>
        </w:rPr>
        <w:t>zero-day vulnerabilities</w:t>
      </w:r>
      <w:r w:rsidRPr="002F760D">
        <w:rPr>
          <w:rFonts w:ascii="Times New Roman" w:hAnsi="Times New Roman" w:cs="Times New Roman"/>
          <w:sz w:val="24"/>
          <w:szCs w:val="24"/>
        </w:rPr>
        <w:t xml:space="preserve"> (previously unknown software bugs) to infiltrate systems before patches are available.</w:t>
      </w:r>
    </w:p>
    <w:p w14:paraId="5429BEDE" w14:textId="77777777" w:rsidR="002F760D" w:rsidRPr="002F760D" w:rsidRDefault="002F760D" w:rsidP="002F760D">
      <w:pPr>
        <w:numPr>
          <w:ilvl w:val="0"/>
          <w:numId w:val="43"/>
        </w:numPr>
        <w:rPr>
          <w:rFonts w:ascii="Times New Roman" w:hAnsi="Times New Roman" w:cs="Times New Roman"/>
          <w:sz w:val="24"/>
          <w:szCs w:val="24"/>
        </w:rPr>
      </w:pPr>
      <w:r w:rsidRPr="002F760D">
        <w:rPr>
          <w:rFonts w:ascii="Times New Roman" w:hAnsi="Times New Roman" w:cs="Times New Roman"/>
          <w:b/>
          <w:bCs/>
          <w:sz w:val="24"/>
          <w:szCs w:val="24"/>
        </w:rPr>
        <w:t>State-Sponsored Worms</w:t>
      </w:r>
      <w:r w:rsidRPr="002F760D">
        <w:rPr>
          <w:rFonts w:ascii="Times New Roman" w:hAnsi="Times New Roman" w:cs="Times New Roman"/>
          <w:sz w:val="24"/>
          <w:szCs w:val="24"/>
        </w:rPr>
        <w:t>:</w:t>
      </w:r>
    </w:p>
    <w:p w14:paraId="608C2FA6" w14:textId="77777777" w:rsidR="002F760D" w:rsidRPr="002F760D" w:rsidRDefault="002F760D" w:rsidP="002F760D">
      <w:pPr>
        <w:numPr>
          <w:ilvl w:val="1"/>
          <w:numId w:val="43"/>
        </w:numPr>
        <w:rPr>
          <w:rFonts w:ascii="Times New Roman" w:hAnsi="Times New Roman" w:cs="Times New Roman"/>
          <w:sz w:val="24"/>
          <w:szCs w:val="24"/>
        </w:rPr>
      </w:pPr>
      <w:r w:rsidRPr="002F760D">
        <w:rPr>
          <w:rFonts w:ascii="Times New Roman" w:hAnsi="Times New Roman" w:cs="Times New Roman"/>
          <w:sz w:val="24"/>
          <w:szCs w:val="24"/>
        </w:rPr>
        <w:t xml:space="preserve">Worms like </w:t>
      </w:r>
      <w:r w:rsidRPr="002F760D">
        <w:rPr>
          <w:rFonts w:ascii="Times New Roman" w:hAnsi="Times New Roman" w:cs="Times New Roman"/>
          <w:b/>
          <w:bCs/>
          <w:sz w:val="24"/>
          <w:szCs w:val="24"/>
        </w:rPr>
        <w:t>Stuxnet</w:t>
      </w:r>
      <w:r w:rsidRPr="002F760D">
        <w:rPr>
          <w:rFonts w:ascii="Times New Roman" w:hAnsi="Times New Roman" w:cs="Times New Roman"/>
          <w:sz w:val="24"/>
          <w:szCs w:val="24"/>
        </w:rPr>
        <w:t xml:space="preserve"> demonstrate how advanced malware can be used in </w:t>
      </w:r>
      <w:r w:rsidRPr="002F760D">
        <w:rPr>
          <w:rFonts w:ascii="Times New Roman" w:hAnsi="Times New Roman" w:cs="Times New Roman"/>
          <w:b/>
          <w:bCs/>
          <w:sz w:val="24"/>
          <w:szCs w:val="24"/>
        </w:rPr>
        <w:t>cyber warfare</w:t>
      </w:r>
      <w:r w:rsidRPr="002F760D">
        <w:rPr>
          <w:rFonts w:ascii="Times New Roman" w:hAnsi="Times New Roman" w:cs="Times New Roman"/>
          <w:sz w:val="24"/>
          <w:szCs w:val="24"/>
        </w:rPr>
        <w:t xml:space="preserve"> to sabotage critical infrastructure (e.g., nuclear facilities).</w:t>
      </w:r>
    </w:p>
    <w:p w14:paraId="62E61F76" w14:textId="711B46A9" w:rsidR="00D84785" w:rsidRDefault="00D84785" w:rsidP="00D84785">
      <w:pPr>
        <w:rPr>
          <w:rFonts w:ascii="Times New Roman" w:hAnsi="Times New Roman" w:cs="Times New Roman"/>
          <w:sz w:val="24"/>
          <w:szCs w:val="24"/>
        </w:rPr>
      </w:pPr>
    </w:p>
    <w:sectPr w:rsidR="00D84785" w:rsidSect="00194FE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3E4"/>
    <w:multiLevelType w:val="hybridMultilevel"/>
    <w:tmpl w:val="5FD4D450"/>
    <w:lvl w:ilvl="0" w:tplc="9678E5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C7187"/>
    <w:multiLevelType w:val="multilevel"/>
    <w:tmpl w:val="50E0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DE299E"/>
    <w:multiLevelType w:val="multilevel"/>
    <w:tmpl w:val="B406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B3218"/>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70B30"/>
    <w:multiLevelType w:val="multilevel"/>
    <w:tmpl w:val="D40A4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51E44"/>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77E77"/>
    <w:multiLevelType w:val="multilevel"/>
    <w:tmpl w:val="D828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B769B"/>
    <w:multiLevelType w:val="multilevel"/>
    <w:tmpl w:val="CB2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B489A"/>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E66BE"/>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B2463"/>
    <w:multiLevelType w:val="multilevel"/>
    <w:tmpl w:val="0A48C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F7B4E"/>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50097"/>
    <w:multiLevelType w:val="multilevel"/>
    <w:tmpl w:val="BAC2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863B5"/>
    <w:multiLevelType w:val="multilevel"/>
    <w:tmpl w:val="DB5AB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30003"/>
    <w:multiLevelType w:val="multilevel"/>
    <w:tmpl w:val="372E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30DB3"/>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64879"/>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25EB0"/>
    <w:multiLevelType w:val="multilevel"/>
    <w:tmpl w:val="87D0D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8820CC"/>
    <w:multiLevelType w:val="multilevel"/>
    <w:tmpl w:val="EBC8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73D50"/>
    <w:multiLevelType w:val="multilevel"/>
    <w:tmpl w:val="CCE61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2D277E"/>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C7CA9"/>
    <w:multiLevelType w:val="multilevel"/>
    <w:tmpl w:val="471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53792"/>
    <w:multiLevelType w:val="multilevel"/>
    <w:tmpl w:val="2D301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6F03757"/>
    <w:multiLevelType w:val="multilevel"/>
    <w:tmpl w:val="9210F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E60C25"/>
    <w:multiLevelType w:val="multilevel"/>
    <w:tmpl w:val="174E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4E55AA"/>
    <w:multiLevelType w:val="multilevel"/>
    <w:tmpl w:val="515ED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03E88"/>
    <w:multiLevelType w:val="multilevel"/>
    <w:tmpl w:val="7082C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5156A"/>
    <w:multiLevelType w:val="multilevel"/>
    <w:tmpl w:val="506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3A3A4C"/>
    <w:multiLevelType w:val="multilevel"/>
    <w:tmpl w:val="7E98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7046DF"/>
    <w:multiLevelType w:val="multilevel"/>
    <w:tmpl w:val="3548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A468CD"/>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0D1605"/>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C4E26"/>
    <w:multiLevelType w:val="hybridMultilevel"/>
    <w:tmpl w:val="A0BCD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8737C1"/>
    <w:multiLevelType w:val="multilevel"/>
    <w:tmpl w:val="6F4E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43AF7"/>
    <w:multiLevelType w:val="hybridMultilevel"/>
    <w:tmpl w:val="9A7C0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101211"/>
    <w:multiLevelType w:val="multilevel"/>
    <w:tmpl w:val="9F5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7A30"/>
    <w:multiLevelType w:val="multilevel"/>
    <w:tmpl w:val="8F006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550401"/>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B562F"/>
    <w:multiLevelType w:val="multilevel"/>
    <w:tmpl w:val="0F3E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2642B"/>
    <w:multiLevelType w:val="multilevel"/>
    <w:tmpl w:val="3F342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BC2393"/>
    <w:multiLevelType w:val="multilevel"/>
    <w:tmpl w:val="984E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374E6B"/>
    <w:multiLevelType w:val="multilevel"/>
    <w:tmpl w:val="48CA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6634994">
    <w:abstractNumId w:val="22"/>
  </w:num>
  <w:num w:numId="2" w16cid:durableId="845361641">
    <w:abstractNumId w:val="34"/>
  </w:num>
  <w:num w:numId="3" w16cid:durableId="768550705">
    <w:abstractNumId w:val="38"/>
  </w:num>
  <w:num w:numId="4" w16cid:durableId="919560137">
    <w:abstractNumId w:val="14"/>
  </w:num>
  <w:num w:numId="5" w16cid:durableId="1671252665">
    <w:abstractNumId w:val="29"/>
  </w:num>
  <w:num w:numId="6" w16cid:durableId="1060860380">
    <w:abstractNumId w:val="27"/>
  </w:num>
  <w:num w:numId="7" w16cid:durableId="839154178">
    <w:abstractNumId w:val="25"/>
  </w:num>
  <w:num w:numId="8" w16cid:durableId="721170343">
    <w:abstractNumId w:val="24"/>
  </w:num>
  <w:num w:numId="9" w16cid:durableId="1016079493">
    <w:abstractNumId w:val="13"/>
  </w:num>
  <w:num w:numId="10" w16cid:durableId="1493066052">
    <w:abstractNumId w:val="19"/>
  </w:num>
  <w:num w:numId="11" w16cid:durableId="1582329716">
    <w:abstractNumId w:val="17"/>
  </w:num>
  <w:num w:numId="12" w16cid:durableId="1280910721">
    <w:abstractNumId w:val="7"/>
  </w:num>
  <w:num w:numId="13" w16cid:durableId="1857305782">
    <w:abstractNumId w:val="18"/>
  </w:num>
  <w:num w:numId="14" w16cid:durableId="1821926028">
    <w:abstractNumId w:val="21"/>
  </w:num>
  <w:num w:numId="15" w16cid:durableId="828251557">
    <w:abstractNumId w:val="36"/>
  </w:num>
  <w:num w:numId="16" w16cid:durableId="1695376963">
    <w:abstractNumId w:val="33"/>
  </w:num>
  <w:num w:numId="17" w16cid:durableId="1404259109">
    <w:abstractNumId w:val="39"/>
  </w:num>
  <w:num w:numId="18" w16cid:durableId="515385657">
    <w:abstractNumId w:val="2"/>
  </w:num>
  <w:num w:numId="19" w16cid:durableId="2081707893">
    <w:abstractNumId w:val="9"/>
  </w:num>
  <w:num w:numId="20" w16cid:durableId="269507752">
    <w:abstractNumId w:val="28"/>
  </w:num>
  <w:num w:numId="21" w16cid:durableId="30880710">
    <w:abstractNumId w:val="28"/>
    <w:lvlOverride w:ilvl="1">
      <w:lvl w:ilvl="1">
        <w:numFmt w:val="decimal"/>
        <w:lvlText w:val="%2."/>
        <w:lvlJc w:val="left"/>
      </w:lvl>
    </w:lvlOverride>
  </w:num>
  <w:num w:numId="22" w16cid:durableId="564681330">
    <w:abstractNumId w:val="10"/>
  </w:num>
  <w:num w:numId="23" w16cid:durableId="359359284">
    <w:abstractNumId w:val="1"/>
  </w:num>
  <w:num w:numId="24" w16cid:durableId="535387885">
    <w:abstractNumId w:val="41"/>
  </w:num>
  <w:num w:numId="25" w16cid:durableId="1563909951">
    <w:abstractNumId w:val="5"/>
  </w:num>
  <w:num w:numId="26" w16cid:durableId="1313756188">
    <w:abstractNumId w:val="20"/>
  </w:num>
  <w:num w:numId="27" w16cid:durableId="115686026">
    <w:abstractNumId w:val="40"/>
  </w:num>
  <w:num w:numId="28" w16cid:durableId="1818954164">
    <w:abstractNumId w:val="32"/>
  </w:num>
  <w:num w:numId="29" w16cid:durableId="738090398">
    <w:abstractNumId w:val="0"/>
  </w:num>
  <w:num w:numId="30" w16cid:durableId="1681345717">
    <w:abstractNumId w:val="4"/>
  </w:num>
  <w:num w:numId="31" w16cid:durableId="785776779">
    <w:abstractNumId w:val="23"/>
  </w:num>
  <w:num w:numId="32" w16cid:durableId="150291948">
    <w:abstractNumId w:val="8"/>
  </w:num>
  <w:num w:numId="33" w16cid:durableId="841579785">
    <w:abstractNumId w:val="15"/>
  </w:num>
  <w:num w:numId="34" w16cid:durableId="2112815522">
    <w:abstractNumId w:val="3"/>
  </w:num>
  <w:num w:numId="35" w16cid:durableId="17122033">
    <w:abstractNumId w:val="31"/>
  </w:num>
  <w:num w:numId="36" w16cid:durableId="192113631">
    <w:abstractNumId w:val="16"/>
  </w:num>
  <w:num w:numId="37" w16cid:durableId="614364026">
    <w:abstractNumId w:val="11"/>
  </w:num>
  <w:num w:numId="38" w16cid:durableId="1316642971">
    <w:abstractNumId w:val="30"/>
  </w:num>
  <w:num w:numId="39" w16cid:durableId="1510174798">
    <w:abstractNumId w:val="37"/>
  </w:num>
  <w:num w:numId="40" w16cid:durableId="897934076">
    <w:abstractNumId w:val="35"/>
  </w:num>
  <w:num w:numId="41" w16cid:durableId="157304693">
    <w:abstractNumId w:val="6"/>
  </w:num>
  <w:num w:numId="42" w16cid:durableId="2002275942">
    <w:abstractNumId w:val="12"/>
  </w:num>
  <w:num w:numId="43" w16cid:durableId="16015287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E5"/>
    <w:rsid w:val="000065B2"/>
    <w:rsid w:val="00194FE5"/>
    <w:rsid w:val="00196666"/>
    <w:rsid w:val="002F760D"/>
    <w:rsid w:val="003A0D91"/>
    <w:rsid w:val="0040406D"/>
    <w:rsid w:val="004473BC"/>
    <w:rsid w:val="004836AA"/>
    <w:rsid w:val="00694010"/>
    <w:rsid w:val="00754B79"/>
    <w:rsid w:val="00777EBE"/>
    <w:rsid w:val="00996798"/>
    <w:rsid w:val="00B259F0"/>
    <w:rsid w:val="00BD1A89"/>
    <w:rsid w:val="00BE057D"/>
    <w:rsid w:val="00C32C98"/>
    <w:rsid w:val="00D00F6A"/>
    <w:rsid w:val="00D84785"/>
    <w:rsid w:val="00F27551"/>
    <w:rsid w:val="00FA2C4C"/>
    <w:rsid w:val="00FC7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BF73"/>
  <w15:chartTrackingRefBased/>
  <w15:docId w15:val="{ED0E7912-CA7D-4403-8898-4FC1F592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3B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40056">
      <w:bodyDiv w:val="1"/>
      <w:marLeft w:val="0"/>
      <w:marRight w:val="0"/>
      <w:marTop w:val="0"/>
      <w:marBottom w:val="0"/>
      <w:divBdr>
        <w:top w:val="none" w:sz="0" w:space="0" w:color="auto"/>
        <w:left w:val="none" w:sz="0" w:space="0" w:color="auto"/>
        <w:bottom w:val="none" w:sz="0" w:space="0" w:color="auto"/>
        <w:right w:val="none" w:sz="0" w:space="0" w:color="auto"/>
      </w:divBdr>
    </w:div>
    <w:div w:id="111024040">
      <w:bodyDiv w:val="1"/>
      <w:marLeft w:val="0"/>
      <w:marRight w:val="0"/>
      <w:marTop w:val="0"/>
      <w:marBottom w:val="0"/>
      <w:divBdr>
        <w:top w:val="none" w:sz="0" w:space="0" w:color="auto"/>
        <w:left w:val="none" w:sz="0" w:space="0" w:color="auto"/>
        <w:bottom w:val="none" w:sz="0" w:space="0" w:color="auto"/>
        <w:right w:val="none" w:sz="0" w:space="0" w:color="auto"/>
      </w:divBdr>
    </w:div>
    <w:div w:id="127094542">
      <w:bodyDiv w:val="1"/>
      <w:marLeft w:val="0"/>
      <w:marRight w:val="0"/>
      <w:marTop w:val="0"/>
      <w:marBottom w:val="0"/>
      <w:divBdr>
        <w:top w:val="none" w:sz="0" w:space="0" w:color="auto"/>
        <w:left w:val="none" w:sz="0" w:space="0" w:color="auto"/>
        <w:bottom w:val="none" w:sz="0" w:space="0" w:color="auto"/>
        <w:right w:val="none" w:sz="0" w:space="0" w:color="auto"/>
      </w:divBdr>
    </w:div>
    <w:div w:id="128910607">
      <w:bodyDiv w:val="1"/>
      <w:marLeft w:val="0"/>
      <w:marRight w:val="0"/>
      <w:marTop w:val="0"/>
      <w:marBottom w:val="0"/>
      <w:divBdr>
        <w:top w:val="none" w:sz="0" w:space="0" w:color="auto"/>
        <w:left w:val="none" w:sz="0" w:space="0" w:color="auto"/>
        <w:bottom w:val="none" w:sz="0" w:space="0" w:color="auto"/>
        <w:right w:val="none" w:sz="0" w:space="0" w:color="auto"/>
      </w:divBdr>
    </w:div>
    <w:div w:id="223222038">
      <w:bodyDiv w:val="1"/>
      <w:marLeft w:val="0"/>
      <w:marRight w:val="0"/>
      <w:marTop w:val="0"/>
      <w:marBottom w:val="0"/>
      <w:divBdr>
        <w:top w:val="none" w:sz="0" w:space="0" w:color="auto"/>
        <w:left w:val="none" w:sz="0" w:space="0" w:color="auto"/>
        <w:bottom w:val="none" w:sz="0" w:space="0" w:color="auto"/>
        <w:right w:val="none" w:sz="0" w:space="0" w:color="auto"/>
      </w:divBdr>
    </w:div>
    <w:div w:id="287249637">
      <w:bodyDiv w:val="1"/>
      <w:marLeft w:val="0"/>
      <w:marRight w:val="0"/>
      <w:marTop w:val="0"/>
      <w:marBottom w:val="0"/>
      <w:divBdr>
        <w:top w:val="none" w:sz="0" w:space="0" w:color="auto"/>
        <w:left w:val="none" w:sz="0" w:space="0" w:color="auto"/>
        <w:bottom w:val="none" w:sz="0" w:space="0" w:color="auto"/>
        <w:right w:val="none" w:sz="0" w:space="0" w:color="auto"/>
      </w:divBdr>
    </w:div>
    <w:div w:id="487018503">
      <w:bodyDiv w:val="1"/>
      <w:marLeft w:val="0"/>
      <w:marRight w:val="0"/>
      <w:marTop w:val="0"/>
      <w:marBottom w:val="0"/>
      <w:divBdr>
        <w:top w:val="none" w:sz="0" w:space="0" w:color="auto"/>
        <w:left w:val="none" w:sz="0" w:space="0" w:color="auto"/>
        <w:bottom w:val="none" w:sz="0" w:space="0" w:color="auto"/>
        <w:right w:val="none" w:sz="0" w:space="0" w:color="auto"/>
      </w:divBdr>
    </w:div>
    <w:div w:id="586840723">
      <w:bodyDiv w:val="1"/>
      <w:marLeft w:val="0"/>
      <w:marRight w:val="0"/>
      <w:marTop w:val="0"/>
      <w:marBottom w:val="0"/>
      <w:divBdr>
        <w:top w:val="none" w:sz="0" w:space="0" w:color="auto"/>
        <w:left w:val="none" w:sz="0" w:space="0" w:color="auto"/>
        <w:bottom w:val="none" w:sz="0" w:space="0" w:color="auto"/>
        <w:right w:val="none" w:sz="0" w:space="0" w:color="auto"/>
      </w:divBdr>
    </w:div>
    <w:div w:id="603999884">
      <w:bodyDiv w:val="1"/>
      <w:marLeft w:val="0"/>
      <w:marRight w:val="0"/>
      <w:marTop w:val="0"/>
      <w:marBottom w:val="0"/>
      <w:divBdr>
        <w:top w:val="none" w:sz="0" w:space="0" w:color="auto"/>
        <w:left w:val="none" w:sz="0" w:space="0" w:color="auto"/>
        <w:bottom w:val="none" w:sz="0" w:space="0" w:color="auto"/>
        <w:right w:val="none" w:sz="0" w:space="0" w:color="auto"/>
      </w:divBdr>
    </w:div>
    <w:div w:id="646671624">
      <w:bodyDiv w:val="1"/>
      <w:marLeft w:val="0"/>
      <w:marRight w:val="0"/>
      <w:marTop w:val="0"/>
      <w:marBottom w:val="0"/>
      <w:divBdr>
        <w:top w:val="none" w:sz="0" w:space="0" w:color="auto"/>
        <w:left w:val="none" w:sz="0" w:space="0" w:color="auto"/>
        <w:bottom w:val="none" w:sz="0" w:space="0" w:color="auto"/>
        <w:right w:val="none" w:sz="0" w:space="0" w:color="auto"/>
      </w:divBdr>
    </w:div>
    <w:div w:id="671182160">
      <w:bodyDiv w:val="1"/>
      <w:marLeft w:val="0"/>
      <w:marRight w:val="0"/>
      <w:marTop w:val="0"/>
      <w:marBottom w:val="0"/>
      <w:divBdr>
        <w:top w:val="none" w:sz="0" w:space="0" w:color="auto"/>
        <w:left w:val="none" w:sz="0" w:space="0" w:color="auto"/>
        <w:bottom w:val="none" w:sz="0" w:space="0" w:color="auto"/>
        <w:right w:val="none" w:sz="0" w:space="0" w:color="auto"/>
      </w:divBdr>
    </w:div>
    <w:div w:id="686715902">
      <w:bodyDiv w:val="1"/>
      <w:marLeft w:val="0"/>
      <w:marRight w:val="0"/>
      <w:marTop w:val="0"/>
      <w:marBottom w:val="0"/>
      <w:divBdr>
        <w:top w:val="none" w:sz="0" w:space="0" w:color="auto"/>
        <w:left w:val="none" w:sz="0" w:space="0" w:color="auto"/>
        <w:bottom w:val="none" w:sz="0" w:space="0" w:color="auto"/>
        <w:right w:val="none" w:sz="0" w:space="0" w:color="auto"/>
      </w:divBdr>
    </w:div>
    <w:div w:id="725108148">
      <w:bodyDiv w:val="1"/>
      <w:marLeft w:val="0"/>
      <w:marRight w:val="0"/>
      <w:marTop w:val="0"/>
      <w:marBottom w:val="0"/>
      <w:divBdr>
        <w:top w:val="none" w:sz="0" w:space="0" w:color="auto"/>
        <w:left w:val="none" w:sz="0" w:space="0" w:color="auto"/>
        <w:bottom w:val="none" w:sz="0" w:space="0" w:color="auto"/>
        <w:right w:val="none" w:sz="0" w:space="0" w:color="auto"/>
      </w:divBdr>
    </w:div>
    <w:div w:id="886137666">
      <w:bodyDiv w:val="1"/>
      <w:marLeft w:val="0"/>
      <w:marRight w:val="0"/>
      <w:marTop w:val="0"/>
      <w:marBottom w:val="0"/>
      <w:divBdr>
        <w:top w:val="none" w:sz="0" w:space="0" w:color="auto"/>
        <w:left w:val="none" w:sz="0" w:space="0" w:color="auto"/>
        <w:bottom w:val="none" w:sz="0" w:space="0" w:color="auto"/>
        <w:right w:val="none" w:sz="0" w:space="0" w:color="auto"/>
      </w:divBdr>
    </w:div>
    <w:div w:id="914969391">
      <w:bodyDiv w:val="1"/>
      <w:marLeft w:val="0"/>
      <w:marRight w:val="0"/>
      <w:marTop w:val="0"/>
      <w:marBottom w:val="0"/>
      <w:divBdr>
        <w:top w:val="none" w:sz="0" w:space="0" w:color="auto"/>
        <w:left w:val="none" w:sz="0" w:space="0" w:color="auto"/>
        <w:bottom w:val="none" w:sz="0" w:space="0" w:color="auto"/>
        <w:right w:val="none" w:sz="0" w:space="0" w:color="auto"/>
      </w:divBdr>
    </w:div>
    <w:div w:id="949509930">
      <w:bodyDiv w:val="1"/>
      <w:marLeft w:val="0"/>
      <w:marRight w:val="0"/>
      <w:marTop w:val="0"/>
      <w:marBottom w:val="0"/>
      <w:divBdr>
        <w:top w:val="none" w:sz="0" w:space="0" w:color="auto"/>
        <w:left w:val="none" w:sz="0" w:space="0" w:color="auto"/>
        <w:bottom w:val="none" w:sz="0" w:space="0" w:color="auto"/>
        <w:right w:val="none" w:sz="0" w:space="0" w:color="auto"/>
      </w:divBdr>
    </w:div>
    <w:div w:id="952590470">
      <w:bodyDiv w:val="1"/>
      <w:marLeft w:val="0"/>
      <w:marRight w:val="0"/>
      <w:marTop w:val="0"/>
      <w:marBottom w:val="0"/>
      <w:divBdr>
        <w:top w:val="none" w:sz="0" w:space="0" w:color="auto"/>
        <w:left w:val="none" w:sz="0" w:space="0" w:color="auto"/>
        <w:bottom w:val="none" w:sz="0" w:space="0" w:color="auto"/>
        <w:right w:val="none" w:sz="0" w:space="0" w:color="auto"/>
      </w:divBdr>
    </w:div>
    <w:div w:id="955334425">
      <w:bodyDiv w:val="1"/>
      <w:marLeft w:val="0"/>
      <w:marRight w:val="0"/>
      <w:marTop w:val="0"/>
      <w:marBottom w:val="0"/>
      <w:divBdr>
        <w:top w:val="none" w:sz="0" w:space="0" w:color="auto"/>
        <w:left w:val="none" w:sz="0" w:space="0" w:color="auto"/>
        <w:bottom w:val="none" w:sz="0" w:space="0" w:color="auto"/>
        <w:right w:val="none" w:sz="0" w:space="0" w:color="auto"/>
      </w:divBdr>
    </w:div>
    <w:div w:id="978339814">
      <w:bodyDiv w:val="1"/>
      <w:marLeft w:val="0"/>
      <w:marRight w:val="0"/>
      <w:marTop w:val="0"/>
      <w:marBottom w:val="0"/>
      <w:divBdr>
        <w:top w:val="none" w:sz="0" w:space="0" w:color="auto"/>
        <w:left w:val="none" w:sz="0" w:space="0" w:color="auto"/>
        <w:bottom w:val="none" w:sz="0" w:space="0" w:color="auto"/>
        <w:right w:val="none" w:sz="0" w:space="0" w:color="auto"/>
      </w:divBdr>
    </w:div>
    <w:div w:id="996225078">
      <w:bodyDiv w:val="1"/>
      <w:marLeft w:val="0"/>
      <w:marRight w:val="0"/>
      <w:marTop w:val="0"/>
      <w:marBottom w:val="0"/>
      <w:divBdr>
        <w:top w:val="none" w:sz="0" w:space="0" w:color="auto"/>
        <w:left w:val="none" w:sz="0" w:space="0" w:color="auto"/>
        <w:bottom w:val="none" w:sz="0" w:space="0" w:color="auto"/>
        <w:right w:val="none" w:sz="0" w:space="0" w:color="auto"/>
      </w:divBdr>
    </w:div>
    <w:div w:id="1021013142">
      <w:bodyDiv w:val="1"/>
      <w:marLeft w:val="0"/>
      <w:marRight w:val="0"/>
      <w:marTop w:val="0"/>
      <w:marBottom w:val="0"/>
      <w:divBdr>
        <w:top w:val="none" w:sz="0" w:space="0" w:color="auto"/>
        <w:left w:val="none" w:sz="0" w:space="0" w:color="auto"/>
        <w:bottom w:val="none" w:sz="0" w:space="0" w:color="auto"/>
        <w:right w:val="none" w:sz="0" w:space="0" w:color="auto"/>
      </w:divBdr>
    </w:div>
    <w:div w:id="1091589204">
      <w:bodyDiv w:val="1"/>
      <w:marLeft w:val="0"/>
      <w:marRight w:val="0"/>
      <w:marTop w:val="0"/>
      <w:marBottom w:val="0"/>
      <w:divBdr>
        <w:top w:val="none" w:sz="0" w:space="0" w:color="auto"/>
        <w:left w:val="none" w:sz="0" w:space="0" w:color="auto"/>
        <w:bottom w:val="none" w:sz="0" w:space="0" w:color="auto"/>
        <w:right w:val="none" w:sz="0" w:space="0" w:color="auto"/>
      </w:divBdr>
    </w:div>
    <w:div w:id="1109542079">
      <w:bodyDiv w:val="1"/>
      <w:marLeft w:val="0"/>
      <w:marRight w:val="0"/>
      <w:marTop w:val="0"/>
      <w:marBottom w:val="0"/>
      <w:divBdr>
        <w:top w:val="none" w:sz="0" w:space="0" w:color="auto"/>
        <w:left w:val="none" w:sz="0" w:space="0" w:color="auto"/>
        <w:bottom w:val="none" w:sz="0" w:space="0" w:color="auto"/>
        <w:right w:val="none" w:sz="0" w:space="0" w:color="auto"/>
      </w:divBdr>
    </w:div>
    <w:div w:id="1302033670">
      <w:bodyDiv w:val="1"/>
      <w:marLeft w:val="0"/>
      <w:marRight w:val="0"/>
      <w:marTop w:val="0"/>
      <w:marBottom w:val="0"/>
      <w:divBdr>
        <w:top w:val="none" w:sz="0" w:space="0" w:color="auto"/>
        <w:left w:val="none" w:sz="0" w:space="0" w:color="auto"/>
        <w:bottom w:val="none" w:sz="0" w:space="0" w:color="auto"/>
        <w:right w:val="none" w:sz="0" w:space="0" w:color="auto"/>
      </w:divBdr>
    </w:div>
    <w:div w:id="1456171828">
      <w:bodyDiv w:val="1"/>
      <w:marLeft w:val="0"/>
      <w:marRight w:val="0"/>
      <w:marTop w:val="0"/>
      <w:marBottom w:val="0"/>
      <w:divBdr>
        <w:top w:val="none" w:sz="0" w:space="0" w:color="auto"/>
        <w:left w:val="none" w:sz="0" w:space="0" w:color="auto"/>
        <w:bottom w:val="none" w:sz="0" w:space="0" w:color="auto"/>
        <w:right w:val="none" w:sz="0" w:space="0" w:color="auto"/>
      </w:divBdr>
    </w:div>
    <w:div w:id="1469979533">
      <w:bodyDiv w:val="1"/>
      <w:marLeft w:val="0"/>
      <w:marRight w:val="0"/>
      <w:marTop w:val="0"/>
      <w:marBottom w:val="0"/>
      <w:divBdr>
        <w:top w:val="none" w:sz="0" w:space="0" w:color="auto"/>
        <w:left w:val="none" w:sz="0" w:space="0" w:color="auto"/>
        <w:bottom w:val="none" w:sz="0" w:space="0" w:color="auto"/>
        <w:right w:val="none" w:sz="0" w:space="0" w:color="auto"/>
      </w:divBdr>
      <w:divsChild>
        <w:div w:id="133647301">
          <w:marLeft w:val="0"/>
          <w:marRight w:val="0"/>
          <w:marTop w:val="0"/>
          <w:marBottom w:val="0"/>
          <w:divBdr>
            <w:top w:val="none" w:sz="0" w:space="0" w:color="auto"/>
            <w:left w:val="none" w:sz="0" w:space="0" w:color="auto"/>
            <w:bottom w:val="none" w:sz="0" w:space="0" w:color="auto"/>
            <w:right w:val="none" w:sz="0" w:space="0" w:color="auto"/>
          </w:divBdr>
          <w:divsChild>
            <w:div w:id="348217367">
              <w:marLeft w:val="0"/>
              <w:marRight w:val="0"/>
              <w:marTop w:val="0"/>
              <w:marBottom w:val="0"/>
              <w:divBdr>
                <w:top w:val="none" w:sz="0" w:space="0" w:color="auto"/>
                <w:left w:val="none" w:sz="0" w:space="0" w:color="auto"/>
                <w:bottom w:val="none" w:sz="0" w:space="0" w:color="auto"/>
                <w:right w:val="none" w:sz="0" w:space="0" w:color="auto"/>
              </w:divBdr>
              <w:divsChild>
                <w:div w:id="2124612569">
                  <w:marLeft w:val="0"/>
                  <w:marRight w:val="0"/>
                  <w:marTop w:val="0"/>
                  <w:marBottom w:val="0"/>
                  <w:divBdr>
                    <w:top w:val="none" w:sz="0" w:space="0" w:color="auto"/>
                    <w:left w:val="none" w:sz="0" w:space="0" w:color="auto"/>
                    <w:bottom w:val="none" w:sz="0" w:space="0" w:color="auto"/>
                    <w:right w:val="none" w:sz="0" w:space="0" w:color="auto"/>
                  </w:divBdr>
                  <w:divsChild>
                    <w:div w:id="1418940945">
                      <w:marLeft w:val="0"/>
                      <w:marRight w:val="0"/>
                      <w:marTop w:val="0"/>
                      <w:marBottom w:val="0"/>
                      <w:divBdr>
                        <w:top w:val="none" w:sz="0" w:space="0" w:color="auto"/>
                        <w:left w:val="none" w:sz="0" w:space="0" w:color="auto"/>
                        <w:bottom w:val="none" w:sz="0" w:space="0" w:color="auto"/>
                        <w:right w:val="none" w:sz="0" w:space="0" w:color="auto"/>
                      </w:divBdr>
                      <w:divsChild>
                        <w:div w:id="1904483606">
                          <w:marLeft w:val="0"/>
                          <w:marRight w:val="0"/>
                          <w:marTop w:val="0"/>
                          <w:marBottom w:val="0"/>
                          <w:divBdr>
                            <w:top w:val="none" w:sz="0" w:space="0" w:color="auto"/>
                            <w:left w:val="none" w:sz="0" w:space="0" w:color="auto"/>
                            <w:bottom w:val="none" w:sz="0" w:space="0" w:color="auto"/>
                            <w:right w:val="none" w:sz="0" w:space="0" w:color="auto"/>
                          </w:divBdr>
                          <w:divsChild>
                            <w:div w:id="7849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423078">
      <w:bodyDiv w:val="1"/>
      <w:marLeft w:val="0"/>
      <w:marRight w:val="0"/>
      <w:marTop w:val="0"/>
      <w:marBottom w:val="0"/>
      <w:divBdr>
        <w:top w:val="none" w:sz="0" w:space="0" w:color="auto"/>
        <w:left w:val="none" w:sz="0" w:space="0" w:color="auto"/>
        <w:bottom w:val="none" w:sz="0" w:space="0" w:color="auto"/>
        <w:right w:val="none" w:sz="0" w:space="0" w:color="auto"/>
      </w:divBdr>
    </w:div>
    <w:div w:id="1605918480">
      <w:bodyDiv w:val="1"/>
      <w:marLeft w:val="0"/>
      <w:marRight w:val="0"/>
      <w:marTop w:val="0"/>
      <w:marBottom w:val="0"/>
      <w:divBdr>
        <w:top w:val="none" w:sz="0" w:space="0" w:color="auto"/>
        <w:left w:val="none" w:sz="0" w:space="0" w:color="auto"/>
        <w:bottom w:val="none" w:sz="0" w:space="0" w:color="auto"/>
        <w:right w:val="none" w:sz="0" w:space="0" w:color="auto"/>
      </w:divBdr>
    </w:div>
    <w:div w:id="1642880401">
      <w:bodyDiv w:val="1"/>
      <w:marLeft w:val="0"/>
      <w:marRight w:val="0"/>
      <w:marTop w:val="0"/>
      <w:marBottom w:val="0"/>
      <w:divBdr>
        <w:top w:val="none" w:sz="0" w:space="0" w:color="auto"/>
        <w:left w:val="none" w:sz="0" w:space="0" w:color="auto"/>
        <w:bottom w:val="none" w:sz="0" w:space="0" w:color="auto"/>
        <w:right w:val="none" w:sz="0" w:space="0" w:color="auto"/>
      </w:divBdr>
    </w:div>
    <w:div w:id="1650595734">
      <w:bodyDiv w:val="1"/>
      <w:marLeft w:val="0"/>
      <w:marRight w:val="0"/>
      <w:marTop w:val="0"/>
      <w:marBottom w:val="0"/>
      <w:divBdr>
        <w:top w:val="none" w:sz="0" w:space="0" w:color="auto"/>
        <w:left w:val="none" w:sz="0" w:space="0" w:color="auto"/>
        <w:bottom w:val="none" w:sz="0" w:space="0" w:color="auto"/>
        <w:right w:val="none" w:sz="0" w:space="0" w:color="auto"/>
      </w:divBdr>
    </w:div>
    <w:div w:id="1667634936">
      <w:bodyDiv w:val="1"/>
      <w:marLeft w:val="0"/>
      <w:marRight w:val="0"/>
      <w:marTop w:val="0"/>
      <w:marBottom w:val="0"/>
      <w:divBdr>
        <w:top w:val="none" w:sz="0" w:space="0" w:color="auto"/>
        <w:left w:val="none" w:sz="0" w:space="0" w:color="auto"/>
        <w:bottom w:val="none" w:sz="0" w:space="0" w:color="auto"/>
        <w:right w:val="none" w:sz="0" w:space="0" w:color="auto"/>
      </w:divBdr>
    </w:div>
    <w:div w:id="1700083203">
      <w:bodyDiv w:val="1"/>
      <w:marLeft w:val="0"/>
      <w:marRight w:val="0"/>
      <w:marTop w:val="0"/>
      <w:marBottom w:val="0"/>
      <w:divBdr>
        <w:top w:val="none" w:sz="0" w:space="0" w:color="auto"/>
        <w:left w:val="none" w:sz="0" w:space="0" w:color="auto"/>
        <w:bottom w:val="none" w:sz="0" w:space="0" w:color="auto"/>
        <w:right w:val="none" w:sz="0" w:space="0" w:color="auto"/>
      </w:divBdr>
    </w:div>
    <w:div w:id="1794714771">
      <w:bodyDiv w:val="1"/>
      <w:marLeft w:val="0"/>
      <w:marRight w:val="0"/>
      <w:marTop w:val="0"/>
      <w:marBottom w:val="0"/>
      <w:divBdr>
        <w:top w:val="none" w:sz="0" w:space="0" w:color="auto"/>
        <w:left w:val="none" w:sz="0" w:space="0" w:color="auto"/>
        <w:bottom w:val="none" w:sz="0" w:space="0" w:color="auto"/>
        <w:right w:val="none" w:sz="0" w:space="0" w:color="auto"/>
      </w:divBdr>
      <w:divsChild>
        <w:div w:id="23100998">
          <w:marLeft w:val="0"/>
          <w:marRight w:val="0"/>
          <w:marTop w:val="0"/>
          <w:marBottom w:val="0"/>
          <w:divBdr>
            <w:top w:val="none" w:sz="0" w:space="0" w:color="auto"/>
            <w:left w:val="none" w:sz="0" w:space="0" w:color="auto"/>
            <w:bottom w:val="none" w:sz="0" w:space="0" w:color="auto"/>
            <w:right w:val="none" w:sz="0" w:space="0" w:color="auto"/>
          </w:divBdr>
          <w:divsChild>
            <w:div w:id="1463500998">
              <w:marLeft w:val="0"/>
              <w:marRight w:val="0"/>
              <w:marTop w:val="0"/>
              <w:marBottom w:val="0"/>
              <w:divBdr>
                <w:top w:val="none" w:sz="0" w:space="0" w:color="auto"/>
                <w:left w:val="none" w:sz="0" w:space="0" w:color="auto"/>
                <w:bottom w:val="none" w:sz="0" w:space="0" w:color="auto"/>
                <w:right w:val="none" w:sz="0" w:space="0" w:color="auto"/>
              </w:divBdr>
              <w:divsChild>
                <w:div w:id="162087469">
                  <w:marLeft w:val="0"/>
                  <w:marRight w:val="0"/>
                  <w:marTop w:val="0"/>
                  <w:marBottom w:val="0"/>
                  <w:divBdr>
                    <w:top w:val="none" w:sz="0" w:space="0" w:color="auto"/>
                    <w:left w:val="none" w:sz="0" w:space="0" w:color="auto"/>
                    <w:bottom w:val="none" w:sz="0" w:space="0" w:color="auto"/>
                    <w:right w:val="none" w:sz="0" w:space="0" w:color="auto"/>
                  </w:divBdr>
                  <w:divsChild>
                    <w:div w:id="955719158">
                      <w:marLeft w:val="0"/>
                      <w:marRight w:val="0"/>
                      <w:marTop w:val="0"/>
                      <w:marBottom w:val="0"/>
                      <w:divBdr>
                        <w:top w:val="none" w:sz="0" w:space="0" w:color="auto"/>
                        <w:left w:val="none" w:sz="0" w:space="0" w:color="auto"/>
                        <w:bottom w:val="none" w:sz="0" w:space="0" w:color="auto"/>
                        <w:right w:val="none" w:sz="0" w:space="0" w:color="auto"/>
                      </w:divBdr>
                      <w:divsChild>
                        <w:div w:id="274950777">
                          <w:marLeft w:val="0"/>
                          <w:marRight w:val="0"/>
                          <w:marTop w:val="0"/>
                          <w:marBottom w:val="0"/>
                          <w:divBdr>
                            <w:top w:val="none" w:sz="0" w:space="0" w:color="auto"/>
                            <w:left w:val="none" w:sz="0" w:space="0" w:color="auto"/>
                            <w:bottom w:val="none" w:sz="0" w:space="0" w:color="auto"/>
                            <w:right w:val="none" w:sz="0" w:space="0" w:color="auto"/>
                          </w:divBdr>
                          <w:divsChild>
                            <w:div w:id="4009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397222">
      <w:bodyDiv w:val="1"/>
      <w:marLeft w:val="0"/>
      <w:marRight w:val="0"/>
      <w:marTop w:val="0"/>
      <w:marBottom w:val="0"/>
      <w:divBdr>
        <w:top w:val="none" w:sz="0" w:space="0" w:color="auto"/>
        <w:left w:val="none" w:sz="0" w:space="0" w:color="auto"/>
        <w:bottom w:val="none" w:sz="0" w:space="0" w:color="auto"/>
        <w:right w:val="none" w:sz="0" w:space="0" w:color="auto"/>
      </w:divBdr>
    </w:div>
    <w:div w:id="1969776715">
      <w:bodyDiv w:val="1"/>
      <w:marLeft w:val="0"/>
      <w:marRight w:val="0"/>
      <w:marTop w:val="0"/>
      <w:marBottom w:val="0"/>
      <w:divBdr>
        <w:top w:val="none" w:sz="0" w:space="0" w:color="auto"/>
        <w:left w:val="none" w:sz="0" w:space="0" w:color="auto"/>
        <w:bottom w:val="none" w:sz="0" w:space="0" w:color="auto"/>
        <w:right w:val="none" w:sz="0" w:space="0" w:color="auto"/>
      </w:divBdr>
    </w:div>
    <w:div w:id="2022656378">
      <w:bodyDiv w:val="1"/>
      <w:marLeft w:val="0"/>
      <w:marRight w:val="0"/>
      <w:marTop w:val="0"/>
      <w:marBottom w:val="0"/>
      <w:divBdr>
        <w:top w:val="none" w:sz="0" w:space="0" w:color="auto"/>
        <w:left w:val="none" w:sz="0" w:space="0" w:color="auto"/>
        <w:bottom w:val="none" w:sz="0" w:space="0" w:color="auto"/>
        <w:right w:val="none" w:sz="0" w:space="0" w:color="auto"/>
      </w:divBdr>
    </w:div>
    <w:div w:id="2051107485">
      <w:bodyDiv w:val="1"/>
      <w:marLeft w:val="0"/>
      <w:marRight w:val="0"/>
      <w:marTop w:val="0"/>
      <w:marBottom w:val="0"/>
      <w:divBdr>
        <w:top w:val="none" w:sz="0" w:space="0" w:color="auto"/>
        <w:left w:val="none" w:sz="0" w:space="0" w:color="auto"/>
        <w:bottom w:val="none" w:sz="0" w:space="0" w:color="auto"/>
        <w:right w:val="none" w:sz="0" w:space="0" w:color="auto"/>
      </w:divBdr>
    </w:div>
    <w:div w:id="208884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16</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5</cp:revision>
  <dcterms:created xsi:type="dcterms:W3CDTF">2024-12-16T16:33:00Z</dcterms:created>
  <dcterms:modified xsi:type="dcterms:W3CDTF">2024-12-16T17:52:00Z</dcterms:modified>
</cp:coreProperties>
</file>