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32" w:rsidRDefault="00A56132" w:rsidP="00984DA1">
      <w:pPr>
        <w:autoSpaceDE w:val="0"/>
        <w:autoSpaceDN w:val="0"/>
        <w:adjustRightInd w:val="0"/>
        <w:spacing w:before="0" w:line="240" w:lineRule="auto"/>
        <w:ind w:firstLine="0"/>
        <w:rPr>
          <w:rFonts w:asciiTheme="majorBidi" w:hAnsiTheme="majorBidi" w:cstheme="majorBidi"/>
          <w:b/>
          <w:bCs/>
          <w:sz w:val="28"/>
          <w:szCs w:val="28"/>
        </w:rPr>
      </w:pPr>
    </w:p>
    <w:p w:rsidR="00A56132" w:rsidRPr="00984DA1" w:rsidRDefault="00A56132" w:rsidP="00984DA1">
      <w:pPr>
        <w:autoSpaceDE w:val="0"/>
        <w:autoSpaceDN w:val="0"/>
        <w:adjustRightInd w:val="0"/>
        <w:spacing w:before="0" w:line="240" w:lineRule="auto"/>
        <w:ind w:firstLine="0"/>
        <w:jc w:val="center"/>
        <w:rPr>
          <w:rFonts w:asciiTheme="majorBidi" w:hAnsiTheme="majorBidi" w:cstheme="majorBidi"/>
          <w:b/>
          <w:bCs/>
          <w:sz w:val="28"/>
          <w:szCs w:val="28"/>
        </w:rPr>
      </w:pPr>
      <w:r w:rsidRPr="00A56132">
        <w:rPr>
          <w:rFonts w:asciiTheme="majorBidi" w:hAnsiTheme="majorBidi" w:cstheme="majorBidi"/>
          <w:b/>
          <w:bCs/>
          <w:sz w:val="28"/>
          <w:szCs w:val="28"/>
        </w:rPr>
        <w:t>Assurance qualité</w:t>
      </w:r>
    </w:p>
    <w:p w:rsidR="00A56132" w:rsidRPr="00A56132" w:rsidRDefault="00A56132" w:rsidP="00A56132">
      <w:pPr>
        <w:autoSpaceDE w:val="0"/>
        <w:autoSpaceDN w:val="0"/>
        <w:adjustRightInd w:val="0"/>
        <w:spacing w:before="0" w:line="240" w:lineRule="auto"/>
        <w:ind w:firstLine="0"/>
        <w:rPr>
          <w:rFonts w:asciiTheme="majorBidi" w:hAnsiTheme="majorBidi" w:cstheme="majorBidi"/>
          <w:b/>
          <w:bCs/>
          <w:sz w:val="24"/>
          <w:szCs w:val="24"/>
        </w:rPr>
      </w:pPr>
      <w:r w:rsidRPr="00A56132">
        <w:rPr>
          <w:rFonts w:asciiTheme="majorBidi" w:hAnsiTheme="majorBidi" w:cstheme="majorBidi"/>
          <w:b/>
          <w:bCs/>
          <w:sz w:val="24"/>
          <w:szCs w:val="24"/>
        </w:rPr>
        <w:t>Définition de la qualité des logiciels</w:t>
      </w:r>
    </w:p>
    <w:p w:rsidR="00A56132" w:rsidRPr="00293625" w:rsidRDefault="00A56132" w:rsidP="00A56132">
      <w:pPr>
        <w:pStyle w:val="Paragraphedeliste"/>
        <w:numPr>
          <w:ilvl w:val="0"/>
          <w:numId w:val="1"/>
        </w:numPr>
        <w:autoSpaceDE w:val="0"/>
        <w:autoSpaceDN w:val="0"/>
        <w:adjustRightInd w:val="0"/>
        <w:spacing w:before="0" w:line="240" w:lineRule="auto"/>
        <w:rPr>
          <w:rFonts w:asciiTheme="majorBidi" w:hAnsiTheme="majorBidi" w:cstheme="majorBidi"/>
          <w:sz w:val="24"/>
          <w:szCs w:val="24"/>
        </w:rPr>
      </w:pPr>
      <w:r w:rsidRPr="00293625">
        <w:rPr>
          <w:rFonts w:asciiTheme="majorBidi" w:hAnsiTheme="majorBidi" w:cstheme="majorBidi"/>
          <w:sz w:val="24"/>
          <w:szCs w:val="24"/>
        </w:rPr>
        <w:t>Fiabilité</w:t>
      </w:r>
    </w:p>
    <w:p w:rsidR="00A56132" w:rsidRPr="00293625" w:rsidRDefault="00A56132" w:rsidP="00A56132">
      <w:pPr>
        <w:pStyle w:val="Paragraphedeliste"/>
        <w:numPr>
          <w:ilvl w:val="0"/>
          <w:numId w:val="1"/>
        </w:numPr>
        <w:autoSpaceDE w:val="0"/>
        <w:autoSpaceDN w:val="0"/>
        <w:adjustRightInd w:val="0"/>
        <w:spacing w:before="0" w:line="240" w:lineRule="auto"/>
        <w:rPr>
          <w:rFonts w:asciiTheme="majorBidi" w:hAnsiTheme="majorBidi" w:cstheme="majorBidi"/>
          <w:sz w:val="24"/>
          <w:szCs w:val="24"/>
        </w:rPr>
      </w:pPr>
      <w:r w:rsidRPr="00293625">
        <w:rPr>
          <w:rFonts w:asciiTheme="majorBidi" w:hAnsiTheme="majorBidi" w:cstheme="majorBidi"/>
          <w:sz w:val="24"/>
          <w:szCs w:val="24"/>
        </w:rPr>
        <w:t>Validité : le logiciel réalise bien ce que l'on attend.</w:t>
      </w:r>
    </w:p>
    <w:p w:rsidR="00A56132" w:rsidRPr="00293625" w:rsidRDefault="00A56132" w:rsidP="00A56132">
      <w:pPr>
        <w:pStyle w:val="Paragraphedeliste"/>
        <w:numPr>
          <w:ilvl w:val="0"/>
          <w:numId w:val="1"/>
        </w:numPr>
        <w:autoSpaceDE w:val="0"/>
        <w:autoSpaceDN w:val="0"/>
        <w:adjustRightInd w:val="0"/>
        <w:spacing w:before="0" w:line="240" w:lineRule="auto"/>
        <w:rPr>
          <w:rFonts w:asciiTheme="majorBidi" w:hAnsiTheme="majorBidi" w:cstheme="majorBidi"/>
          <w:sz w:val="24"/>
          <w:szCs w:val="24"/>
        </w:rPr>
      </w:pPr>
      <w:r w:rsidRPr="00293625">
        <w:rPr>
          <w:rFonts w:asciiTheme="majorBidi" w:hAnsiTheme="majorBidi" w:cstheme="majorBidi"/>
          <w:sz w:val="24"/>
          <w:szCs w:val="24"/>
        </w:rPr>
        <w:t>Robustesse : le logiciel fonctionne même dans des conditions non prévues au départ.</w:t>
      </w:r>
    </w:p>
    <w:p w:rsidR="00A56132" w:rsidRPr="00293625" w:rsidRDefault="00A56132" w:rsidP="00A56132">
      <w:pPr>
        <w:autoSpaceDE w:val="0"/>
        <w:autoSpaceDN w:val="0"/>
        <w:adjustRightInd w:val="0"/>
        <w:spacing w:before="0" w:line="240" w:lineRule="auto"/>
        <w:ind w:firstLine="0"/>
        <w:jc w:val="both"/>
        <w:rPr>
          <w:rFonts w:asciiTheme="majorBidi" w:hAnsiTheme="majorBidi" w:cstheme="majorBidi"/>
          <w:sz w:val="24"/>
          <w:szCs w:val="24"/>
        </w:rPr>
      </w:pPr>
      <w:r w:rsidRPr="00293625">
        <w:rPr>
          <w:rFonts w:asciiTheme="majorBidi" w:hAnsiTheme="majorBidi" w:cstheme="majorBidi"/>
          <w:sz w:val="24"/>
          <w:szCs w:val="24"/>
        </w:rPr>
        <w:t xml:space="preserve">Ergonomie : Aptitude à communiquer de façon efficace avec l'utilisateur </w:t>
      </w:r>
    </w:p>
    <w:p w:rsidR="00A56132" w:rsidRPr="00293625" w:rsidRDefault="00A56132" w:rsidP="00A56132">
      <w:pPr>
        <w:autoSpaceDE w:val="0"/>
        <w:autoSpaceDN w:val="0"/>
        <w:adjustRightInd w:val="0"/>
        <w:spacing w:before="0" w:line="240" w:lineRule="auto"/>
        <w:ind w:firstLine="0"/>
        <w:jc w:val="both"/>
        <w:rPr>
          <w:rFonts w:asciiTheme="majorBidi" w:hAnsiTheme="majorBidi" w:cstheme="majorBidi"/>
          <w:sz w:val="24"/>
          <w:szCs w:val="24"/>
        </w:rPr>
      </w:pPr>
      <w:r w:rsidRPr="00293625">
        <w:rPr>
          <w:rFonts w:asciiTheme="majorBidi" w:hAnsiTheme="majorBidi" w:cstheme="majorBidi"/>
          <w:sz w:val="24"/>
          <w:szCs w:val="24"/>
        </w:rPr>
        <w:t>Extensibilité : Aptitude d'un logiciel à être enrichi.</w:t>
      </w:r>
    </w:p>
    <w:p w:rsidR="00A56132" w:rsidRPr="00293625" w:rsidRDefault="00A56132" w:rsidP="00A56132">
      <w:pPr>
        <w:autoSpaceDE w:val="0"/>
        <w:autoSpaceDN w:val="0"/>
        <w:adjustRightInd w:val="0"/>
        <w:spacing w:before="0" w:line="240" w:lineRule="auto"/>
        <w:ind w:firstLine="0"/>
        <w:rPr>
          <w:rFonts w:asciiTheme="majorBidi" w:hAnsiTheme="majorBidi" w:cstheme="majorBidi"/>
          <w:sz w:val="24"/>
          <w:szCs w:val="24"/>
        </w:rPr>
      </w:pPr>
      <w:r w:rsidRPr="00293625">
        <w:rPr>
          <w:rFonts w:asciiTheme="majorBidi" w:hAnsiTheme="majorBidi" w:cstheme="majorBidi"/>
          <w:sz w:val="24"/>
          <w:szCs w:val="24"/>
        </w:rPr>
        <w:t>Réutilisabilité : Aptitude d'un logiciel (partie de logiciel) à être utilisé plusieurs fois dans des contextes différents.</w:t>
      </w:r>
    </w:p>
    <w:p w:rsidR="00A56132" w:rsidRPr="00293625" w:rsidRDefault="00A56132" w:rsidP="00A56132">
      <w:pPr>
        <w:autoSpaceDE w:val="0"/>
        <w:autoSpaceDN w:val="0"/>
        <w:adjustRightInd w:val="0"/>
        <w:spacing w:before="0" w:line="240" w:lineRule="auto"/>
        <w:ind w:firstLine="0"/>
        <w:rPr>
          <w:rFonts w:asciiTheme="majorBidi" w:hAnsiTheme="majorBidi" w:cstheme="majorBidi"/>
          <w:sz w:val="24"/>
          <w:szCs w:val="24"/>
        </w:rPr>
      </w:pPr>
      <w:r w:rsidRPr="00293625">
        <w:rPr>
          <w:rFonts w:asciiTheme="majorBidi" w:hAnsiTheme="majorBidi" w:cstheme="majorBidi"/>
          <w:sz w:val="24"/>
          <w:szCs w:val="24"/>
        </w:rPr>
        <w:t>Compatibilité : Aptitude d'un programme à fonctionner correctement en collaboration avec d'autres logiciels.</w:t>
      </w:r>
    </w:p>
    <w:p w:rsidR="00A56132" w:rsidRPr="00293625" w:rsidRDefault="00A56132" w:rsidP="00A56132">
      <w:pPr>
        <w:autoSpaceDE w:val="0"/>
        <w:autoSpaceDN w:val="0"/>
        <w:adjustRightInd w:val="0"/>
        <w:spacing w:before="0" w:line="240" w:lineRule="auto"/>
        <w:ind w:firstLine="0"/>
        <w:rPr>
          <w:rFonts w:asciiTheme="majorBidi" w:hAnsiTheme="majorBidi" w:cstheme="majorBidi"/>
          <w:sz w:val="24"/>
          <w:szCs w:val="24"/>
        </w:rPr>
      </w:pPr>
      <w:r w:rsidRPr="00293625">
        <w:rPr>
          <w:rFonts w:asciiTheme="majorBidi" w:hAnsiTheme="majorBidi" w:cstheme="majorBidi"/>
          <w:sz w:val="24"/>
          <w:szCs w:val="24"/>
        </w:rPr>
        <w:t>Portabilité : Aptitude d'un logiciel à être adapté à des environnements informatiques variés</w:t>
      </w:r>
    </w:p>
    <w:p w:rsidR="00A56132" w:rsidRPr="00293625" w:rsidRDefault="00A56132" w:rsidP="00A56132">
      <w:pPr>
        <w:autoSpaceDE w:val="0"/>
        <w:autoSpaceDN w:val="0"/>
        <w:adjustRightInd w:val="0"/>
        <w:spacing w:before="0" w:line="240" w:lineRule="auto"/>
        <w:ind w:firstLine="0"/>
        <w:rPr>
          <w:rFonts w:asciiTheme="majorBidi" w:hAnsiTheme="majorBidi" w:cstheme="majorBidi"/>
          <w:sz w:val="24"/>
          <w:szCs w:val="24"/>
        </w:rPr>
      </w:pPr>
      <w:r w:rsidRPr="00293625">
        <w:rPr>
          <w:rFonts w:asciiTheme="majorBidi" w:hAnsiTheme="majorBidi" w:cstheme="majorBidi"/>
          <w:sz w:val="24"/>
          <w:szCs w:val="24"/>
        </w:rPr>
        <w:t>Coût : Coût monétaire occasionné par le développement et la maintenance d'un logiciel lors de son cycle de vie.</w:t>
      </w:r>
    </w:p>
    <w:p w:rsidR="00A56132" w:rsidRPr="00293625" w:rsidRDefault="00A56132" w:rsidP="00A56132">
      <w:pPr>
        <w:autoSpaceDE w:val="0"/>
        <w:autoSpaceDN w:val="0"/>
        <w:adjustRightInd w:val="0"/>
        <w:spacing w:before="0" w:line="240" w:lineRule="auto"/>
        <w:ind w:firstLine="0"/>
        <w:rPr>
          <w:rFonts w:asciiTheme="majorBidi" w:hAnsiTheme="majorBidi" w:cstheme="majorBidi"/>
          <w:sz w:val="24"/>
          <w:szCs w:val="24"/>
        </w:rPr>
      </w:pPr>
      <w:r w:rsidRPr="00293625">
        <w:rPr>
          <w:rFonts w:asciiTheme="majorBidi" w:hAnsiTheme="majorBidi" w:cstheme="majorBidi"/>
          <w:sz w:val="24"/>
          <w:szCs w:val="24"/>
        </w:rPr>
        <w:t>Performances : Vitesse, mémoire</w:t>
      </w:r>
    </w:p>
    <w:p w:rsidR="00A56132" w:rsidRPr="00293625" w:rsidRDefault="00A56132" w:rsidP="00A56132">
      <w:pPr>
        <w:autoSpaceDE w:val="0"/>
        <w:autoSpaceDN w:val="0"/>
        <w:adjustRightInd w:val="0"/>
        <w:spacing w:before="0" w:line="240" w:lineRule="auto"/>
        <w:ind w:firstLine="0"/>
        <w:rPr>
          <w:rFonts w:asciiTheme="majorBidi" w:hAnsiTheme="majorBidi" w:cstheme="majorBidi"/>
          <w:sz w:val="24"/>
          <w:szCs w:val="24"/>
        </w:rPr>
      </w:pPr>
      <w:r w:rsidRPr="00293625">
        <w:rPr>
          <w:rFonts w:asciiTheme="majorBidi" w:hAnsiTheme="majorBidi" w:cstheme="majorBidi"/>
          <w:sz w:val="24"/>
          <w:szCs w:val="24"/>
        </w:rPr>
        <w:t>Mesurabilité : Aptitude qu'un logiciel présente à être évalué</w:t>
      </w:r>
      <w:r w:rsidR="00293625" w:rsidRPr="00293625">
        <w:rPr>
          <w:rFonts w:asciiTheme="majorBidi" w:hAnsiTheme="majorBidi" w:cstheme="majorBidi"/>
          <w:sz w:val="24"/>
          <w:szCs w:val="24"/>
        </w:rPr>
        <w:t>.</w:t>
      </w:r>
    </w:p>
    <w:p w:rsidR="00293625" w:rsidRPr="00293625" w:rsidRDefault="00293625" w:rsidP="00293625">
      <w:pPr>
        <w:autoSpaceDE w:val="0"/>
        <w:autoSpaceDN w:val="0"/>
        <w:adjustRightInd w:val="0"/>
        <w:spacing w:before="0" w:line="240" w:lineRule="auto"/>
        <w:ind w:firstLine="0"/>
        <w:jc w:val="both"/>
        <w:rPr>
          <w:rFonts w:asciiTheme="majorBidi" w:hAnsiTheme="majorBidi" w:cstheme="majorBidi"/>
          <w:b/>
          <w:bCs/>
          <w:sz w:val="24"/>
          <w:szCs w:val="24"/>
        </w:rPr>
      </w:pPr>
      <w:r w:rsidRPr="00293625">
        <w:rPr>
          <w:rFonts w:asciiTheme="majorBidi" w:hAnsiTheme="majorBidi" w:cstheme="majorBidi"/>
          <w:b/>
          <w:bCs/>
          <w:sz w:val="24"/>
          <w:szCs w:val="24"/>
        </w:rPr>
        <w:t>Les normes</w:t>
      </w:r>
    </w:p>
    <w:p w:rsidR="00293625" w:rsidRPr="0029150E" w:rsidRDefault="00293625" w:rsidP="0029150E">
      <w:pPr>
        <w:autoSpaceDE w:val="0"/>
        <w:autoSpaceDN w:val="0"/>
        <w:adjustRightInd w:val="0"/>
        <w:spacing w:before="0" w:line="240" w:lineRule="auto"/>
        <w:ind w:firstLine="0"/>
        <w:jc w:val="both"/>
        <w:rPr>
          <w:rFonts w:asciiTheme="majorBidi" w:hAnsiTheme="majorBidi" w:cstheme="majorBidi"/>
          <w:sz w:val="24"/>
          <w:szCs w:val="24"/>
        </w:rPr>
      </w:pPr>
      <w:r w:rsidRPr="0029150E">
        <w:rPr>
          <w:rFonts w:asciiTheme="majorBidi" w:hAnsiTheme="majorBidi" w:cstheme="majorBidi"/>
          <w:sz w:val="24"/>
          <w:szCs w:val="24"/>
        </w:rPr>
        <w:t>Il existe des normes</w:t>
      </w:r>
      <w:r w:rsidR="0029150E" w:rsidRPr="0029150E">
        <w:rPr>
          <w:rFonts w:asciiTheme="majorBidi" w:hAnsiTheme="majorBidi" w:cstheme="majorBidi"/>
          <w:sz w:val="24"/>
          <w:szCs w:val="24"/>
        </w:rPr>
        <w:t xml:space="preserve">. </w:t>
      </w:r>
      <w:r w:rsidRPr="0029150E">
        <w:rPr>
          <w:rFonts w:asciiTheme="majorBidi" w:hAnsiTheme="majorBidi" w:cstheme="majorBidi"/>
          <w:sz w:val="24"/>
          <w:szCs w:val="24"/>
        </w:rPr>
        <w:t>Pour tous les aspects des développements de logiciels il existe des normes ayant comme objectif général</w:t>
      </w:r>
      <w:r w:rsidR="0029150E" w:rsidRPr="0029150E">
        <w:rPr>
          <w:rFonts w:asciiTheme="majorBidi" w:hAnsiTheme="majorBidi" w:cstheme="majorBidi"/>
          <w:sz w:val="24"/>
          <w:szCs w:val="24"/>
        </w:rPr>
        <w:t xml:space="preserve"> </w:t>
      </w:r>
      <w:r w:rsidRPr="0029150E">
        <w:rPr>
          <w:rFonts w:asciiTheme="majorBidi" w:hAnsiTheme="majorBidi" w:cstheme="majorBidi"/>
          <w:sz w:val="24"/>
          <w:szCs w:val="24"/>
        </w:rPr>
        <w:t>une amélioration de la qualité.</w:t>
      </w:r>
    </w:p>
    <w:p w:rsidR="00293625" w:rsidRPr="0029150E" w:rsidRDefault="00293625" w:rsidP="0029150E">
      <w:pPr>
        <w:autoSpaceDE w:val="0"/>
        <w:autoSpaceDN w:val="0"/>
        <w:adjustRightInd w:val="0"/>
        <w:spacing w:before="0" w:line="240" w:lineRule="auto"/>
        <w:ind w:firstLine="0"/>
        <w:jc w:val="both"/>
        <w:rPr>
          <w:rFonts w:asciiTheme="majorBidi" w:hAnsiTheme="majorBidi" w:cstheme="majorBidi"/>
          <w:sz w:val="24"/>
          <w:szCs w:val="24"/>
        </w:rPr>
      </w:pPr>
      <w:r w:rsidRPr="0029150E">
        <w:rPr>
          <w:rFonts w:asciiTheme="majorBidi" w:hAnsiTheme="majorBidi" w:cstheme="majorBidi"/>
          <w:sz w:val="24"/>
          <w:szCs w:val="24"/>
        </w:rPr>
        <w:t>En France c'est l'AFNOR (Association Française de Normalisation) qui est chargée de définir des normes</w:t>
      </w:r>
      <w:r w:rsidR="0029150E" w:rsidRPr="0029150E">
        <w:rPr>
          <w:rFonts w:asciiTheme="majorBidi" w:hAnsiTheme="majorBidi" w:cstheme="majorBidi"/>
          <w:sz w:val="24"/>
          <w:szCs w:val="24"/>
        </w:rPr>
        <w:t xml:space="preserve"> </w:t>
      </w:r>
      <w:r w:rsidRPr="0029150E">
        <w:rPr>
          <w:rFonts w:asciiTheme="majorBidi" w:hAnsiTheme="majorBidi" w:cstheme="majorBidi"/>
          <w:sz w:val="24"/>
          <w:szCs w:val="24"/>
        </w:rPr>
        <w:t>et de les porter éventuellement à un niveau international.</w:t>
      </w:r>
    </w:p>
    <w:p w:rsidR="00293625" w:rsidRPr="00293625" w:rsidRDefault="00293625" w:rsidP="00293625">
      <w:pPr>
        <w:autoSpaceDE w:val="0"/>
        <w:autoSpaceDN w:val="0"/>
        <w:adjustRightInd w:val="0"/>
        <w:spacing w:before="0" w:line="240" w:lineRule="auto"/>
        <w:ind w:firstLine="0"/>
        <w:jc w:val="both"/>
        <w:rPr>
          <w:rFonts w:asciiTheme="majorBidi" w:hAnsiTheme="majorBidi" w:cstheme="majorBidi"/>
          <w:b/>
          <w:bCs/>
          <w:sz w:val="24"/>
          <w:szCs w:val="24"/>
        </w:rPr>
      </w:pPr>
      <w:r w:rsidRPr="00293625">
        <w:rPr>
          <w:rFonts w:asciiTheme="majorBidi" w:hAnsiTheme="majorBidi" w:cstheme="majorBidi"/>
          <w:b/>
          <w:bCs/>
          <w:sz w:val="24"/>
          <w:szCs w:val="24"/>
        </w:rPr>
        <w:t>Organismes de normalisation dans le monde</w:t>
      </w:r>
      <w:r w:rsidR="007A4BB2">
        <w:rPr>
          <w:rFonts w:asciiTheme="majorBidi" w:hAnsiTheme="majorBidi" w:cstheme="majorBidi"/>
          <w:b/>
          <w:bCs/>
          <w:sz w:val="24"/>
          <w:szCs w:val="24"/>
        </w:rPr>
        <w:t> :</w:t>
      </w:r>
    </w:p>
    <w:p w:rsidR="00293625" w:rsidRPr="0029150E" w:rsidRDefault="00293625" w:rsidP="007A4BB2">
      <w:pPr>
        <w:autoSpaceDE w:val="0"/>
        <w:autoSpaceDN w:val="0"/>
        <w:adjustRightInd w:val="0"/>
        <w:spacing w:before="0" w:line="240" w:lineRule="auto"/>
        <w:ind w:firstLine="0"/>
        <w:jc w:val="both"/>
        <w:rPr>
          <w:rFonts w:asciiTheme="majorBidi" w:hAnsiTheme="majorBidi" w:cstheme="majorBidi"/>
          <w:sz w:val="24"/>
          <w:szCs w:val="24"/>
          <w:lang w:val="en-US"/>
        </w:rPr>
      </w:pPr>
      <w:r w:rsidRPr="0029150E">
        <w:rPr>
          <w:rFonts w:asciiTheme="majorBidi" w:hAnsiTheme="majorBidi" w:cstheme="majorBidi"/>
          <w:sz w:val="24"/>
          <w:szCs w:val="24"/>
          <w:lang w:val="en-US"/>
        </w:rPr>
        <w:t>DIN (Deutschen Institut für Norming),</w:t>
      </w:r>
      <w:r w:rsidR="007A4BB2">
        <w:rPr>
          <w:rFonts w:asciiTheme="majorBidi" w:hAnsiTheme="majorBidi" w:cstheme="majorBidi"/>
          <w:sz w:val="24"/>
          <w:szCs w:val="24"/>
          <w:lang w:val="en-US"/>
        </w:rPr>
        <w:t xml:space="preserve"> </w:t>
      </w:r>
      <w:r w:rsidRPr="0029150E">
        <w:rPr>
          <w:rFonts w:asciiTheme="majorBidi" w:hAnsiTheme="majorBidi" w:cstheme="majorBidi"/>
          <w:sz w:val="24"/>
          <w:szCs w:val="24"/>
          <w:lang w:val="en-US"/>
        </w:rPr>
        <w:t>ANSI (American National Standard Institute),</w:t>
      </w:r>
    </w:p>
    <w:p w:rsidR="00293625" w:rsidRPr="0029150E" w:rsidRDefault="00293625" w:rsidP="007A4BB2">
      <w:pPr>
        <w:autoSpaceDE w:val="0"/>
        <w:autoSpaceDN w:val="0"/>
        <w:adjustRightInd w:val="0"/>
        <w:spacing w:before="0" w:line="240" w:lineRule="auto"/>
        <w:ind w:firstLine="0"/>
        <w:jc w:val="both"/>
        <w:rPr>
          <w:rFonts w:asciiTheme="majorBidi" w:hAnsiTheme="majorBidi" w:cstheme="majorBidi"/>
          <w:sz w:val="24"/>
          <w:szCs w:val="24"/>
          <w:lang w:val="en-US"/>
        </w:rPr>
      </w:pPr>
      <w:r w:rsidRPr="0029150E">
        <w:rPr>
          <w:rFonts w:asciiTheme="majorBidi" w:hAnsiTheme="majorBidi" w:cstheme="majorBidi"/>
          <w:sz w:val="24"/>
          <w:szCs w:val="24"/>
          <w:lang w:val="en-US"/>
        </w:rPr>
        <w:t>IEEE (Institute of Electrical and Electronic Engineers),</w:t>
      </w:r>
      <w:r w:rsidR="007A4BB2">
        <w:rPr>
          <w:rFonts w:asciiTheme="majorBidi" w:hAnsiTheme="majorBidi" w:cstheme="majorBidi"/>
          <w:sz w:val="24"/>
          <w:szCs w:val="24"/>
          <w:lang w:val="en-US"/>
        </w:rPr>
        <w:t xml:space="preserve"> </w:t>
      </w:r>
      <w:r w:rsidRPr="0029150E">
        <w:rPr>
          <w:rFonts w:asciiTheme="majorBidi" w:hAnsiTheme="majorBidi" w:cstheme="majorBidi"/>
          <w:sz w:val="24"/>
          <w:szCs w:val="24"/>
          <w:lang w:val="en-US"/>
        </w:rPr>
        <w:t>ISO (International System Organization),</w:t>
      </w:r>
      <w:r w:rsidR="007A4BB2">
        <w:rPr>
          <w:rFonts w:asciiTheme="majorBidi" w:hAnsiTheme="majorBidi" w:cstheme="majorBidi"/>
          <w:sz w:val="24"/>
          <w:szCs w:val="24"/>
          <w:lang w:val="en-US"/>
        </w:rPr>
        <w:t xml:space="preserve"> </w:t>
      </w:r>
      <w:r w:rsidRPr="0029150E">
        <w:rPr>
          <w:rFonts w:asciiTheme="majorBidi" w:hAnsiTheme="majorBidi" w:cstheme="majorBidi"/>
          <w:sz w:val="24"/>
          <w:szCs w:val="24"/>
          <w:lang w:val="en-US"/>
        </w:rPr>
        <w:t>DOD (Department of Defense).</w:t>
      </w:r>
    </w:p>
    <w:p w:rsidR="00293625" w:rsidRPr="0029150E"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29150E">
        <w:rPr>
          <w:rFonts w:asciiTheme="majorBidi" w:hAnsiTheme="majorBidi" w:cstheme="majorBidi"/>
          <w:sz w:val="24"/>
          <w:szCs w:val="24"/>
        </w:rPr>
        <w:t>Ces différents organismes éditent des normes et des directives répertoriées par domaine.</w:t>
      </w:r>
    </w:p>
    <w:p w:rsidR="00293625" w:rsidRPr="0029150E" w:rsidRDefault="00293625" w:rsidP="00293625">
      <w:pPr>
        <w:autoSpaceDE w:val="0"/>
        <w:autoSpaceDN w:val="0"/>
        <w:adjustRightInd w:val="0"/>
        <w:spacing w:before="0" w:line="240" w:lineRule="auto"/>
        <w:ind w:firstLine="0"/>
        <w:jc w:val="both"/>
        <w:rPr>
          <w:rFonts w:asciiTheme="majorBidi" w:hAnsiTheme="majorBidi" w:cstheme="majorBidi"/>
          <w:b/>
          <w:bCs/>
          <w:sz w:val="24"/>
          <w:szCs w:val="24"/>
        </w:rPr>
      </w:pPr>
      <w:r w:rsidRPr="0029150E">
        <w:rPr>
          <w:rFonts w:asciiTheme="majorBidi" w:hAnsiTheme="majorBidi" w:cstheme="majorBidi"/>
          <w:b/>
          <w:bCs/>
          <w:sz w:val="24"/>
          <w:szCs w:val="24"/>
        </w:rPr>
        <w:t>Il y a des normes sur beaucoup de thèmes</w:t>
      </w:r>
      <w:r w:rsidR="0029150E" w:rsidRPr="0029150E">
        <w:rPr>
          <w:rFonts w:asciiTheme="majorBidi" w:hAnsiTheme="majorBidi" w:cstheme="majorBidi"/>
          <w:b/>
          <w:bCs/>
          <w:sz w:val="24"/>
          <w:szCs w:val="24"/>
        </w:rPr>
        <w:t> :</w:t>
      </w:r>
    </w:p>
    <w:p w:rsidR="00293625" w:rsidRPr="0029150E"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29150E">
        <w:rPr>
          <w:rFonts w:asciiTheme="majorBidi" w:hAnsiTheme="majorBidi" w:cstheme="majorBidi"/>
          <w:sz w:val="24"/>
          <w:szCs w:val="24"/>
        </w:rPr>
        <w:t>- la documentation du logiciel,</w:t>
      </w:r>
    </w:p>
    <w:p w:rsidR="00293625" w:rsidRPr="0029150E"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29150E">
        <w:rPr>
          <w:rFonts w:asciiTheme="majorBidi" w:hAnsiTheme="majorBidi" w:cstheme="majorBidi"/>
          <w:sz w:val="24"/>
          <w:szCs w:val="24"/>
        </w:rPr>
        <w:t>- la gestion des configurations et des modifications,</w:t>
      </w:r>
    </w:p>
    <w:p w:rsidR="00293625" w:rsidRPr="0029150E"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29150E">
        <w:rPr>
          <w:rFonts w:asciiTheme="majorBidi" w:hAnsiTheme="majorBidi" w:cstheme="majorBidi"/>
          <w:sz w:val="24"/>
          <w:szCs w:val="24"/>
        </w:rPr>
        <w:t>- l'évaluation d'un projet,</w:t>
      </w:r>
    </w:p>
    <w:p w:rsidR="00293625" w:rsidRPr="0029150E" w:rsidRDefault="00293625" w:rsidP="007A4BB2">
      <w:pPr>
        <w:autoSpaceDE w:val="0"/>
        <w:autoSpaceDN w:val="0"/>
        <w:adjustRightInd w:val="0"/>
        <w:spacing w:before="0" w:line="240" w:lineRule="auto"/>
        <w:ind w:firstLine="0"/>
        <w:jc w:val="both"/>
        <w:rPr>
          <w:rFonts w:asciiTheme="majorBidi" w:hAnsiTheme="majorBidi" w:cstheme="majorBidi"/>
          <w:sz w:val="24"/>
          <w:szCs w:val="24"/>
        </w:rPr>
      </w:pPr>
      <w:r w:rsidRPr="0029150E">
        <w:rPr>
          <w:rFonts w:asciiTheme="majorBidi" w:hAnsiTheme="majorBidi" w:cstheme="majorBidi"/>
          <w:sz w:val="24"/>
          <w:szCs w:val="24"/>
        </w:rPr>
        <w:t>- le cahier des charges,</w:t>
      </w:r>
      <w:r w:rsidR="007A4BB2">
        <w:rPr>
          <w:rFonts w:asciiTheme="majorBidi" w:hAnsiTheme="majorBidi" w:cstheme="majorBidi"/>
          <w:sz w:val="24"/>
          <w:szCs w:val="24"/>
        </w:rPr>
        <w:t xml:space="preserve"> </w:t>
      </w:r>
      <w:r w:rsidRPr="0029150E">
        <w:rPr>
          <w:rFonts w:asciiTheme="majorBidi" w:hAnsiTheme="majorBidi" w:cstheme="majorBidi"/>
          <w:sz w:val="24"/>
          <w:szCs w:val="24"/>
        </w:rPr>
        <w:t>les spécifications,</w:t>
      </w:r>
      <w:r w:rsidR="007A4BB2">
        <w:rPr>
          <w:rFonts w:asciiTheme="majorBidi" w:hAnsiTheme="majorBidi" w:cstheme="majorBidi"/>
          <w:sz w:val="24"/>
          <w:szCs w:val="24"/>
        </w:rPr>
        <w:t xml:space="preserve"> </w:t>
      </w:r>
      <w:r w:rsidRPr="0029150E">
        <w:rPr>
          <w:rFonts w:asciiTheme="majorBidi" w:hAnsiTheme="majorBidi" w:cstheme="majorBidi"/>
          <w:sz w:val="24"/>
          <w:szCs w:val="24"/>
        </w:rPr>
        <w:t>la conception,</w:t>
      </w:r>
      <w:r w:rsidR="007A4BB2">
        <w:rPr>
          <w:rFonts w:asciiTheme="majorBidi" w:hAnsiTheme="majorBidi" w:cstheme="majorBidi"/>
          <w:sz w:val="24"/>
          <w:szCs w:val="24"/>
        </w:rPr>
        <w:t xml:space="preserve"> </w:t>
      </w:r>
      <w:r w:rsidRPr="0029150E">
        <w:rPr>
          <w:rFonts w:asciiTheme="majorBidi" w:hAnsiTheme="majorBidi" w:cstheme="majorBidi"/>
          <w:sz w:val="24"/>
          <w:szCs w:val="24"/>
        </w:rPr>
        <w:t>le codage,</w:t>
      </w:r>
      <w:r w:rsidR="007A4BB2">
        <w:rPr>
          <w:rFonts w:asciiTheme="majorBidi" w:hAnsiTheme="majorBidi" w:cstheme="majorBidi"/>
          <w:sz w:val="24"/>
          <w:szCs w:val="24"/>
        </w:rPr>
        <w:t xml:space="preserve"> </w:t>
      </w:r>
      <w:r w:rsidRPr="0029150E">
        <w:rPr>
          <w:rFonts w:asciiTheme="majorBidi" w:hAnsiTheme="majorBidi" w:cstheme="majorBidi"/>
          <w:sz w:val="24"/>
          <w:szCs w:val="24"/>
        </w:rPr>
        <w:t>les tests et les essais,</w:t>
      </w:r>
    </w:p>
    <w:p w:rsidR="00293625" w:rsidRPr="0029150E"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29150E">
        <w:rPr>
          <w:rFonts w:asciiTheme="majorBidi" w:hAnsiTheme="majorBidi" w:cstheme="majorBidi"/>
          <w:sz w:val="24"/>
          <w:szCs w:val="24"/>
        </w:rPr>
        <w:t>- la validation,</w:t>
      </w:r>
    </w:p>
    <w:p w:rsidR="00293625" w:rsidRPr="0029150E" w:rsidRDefault="00293625" w:rsidP="007A4BB2">
      <w:pPr>
        <w:autoSpaceDE w:val="0"/>
        <w:autoSpaceDN w:val="0"/>
        <w:adjustRightInd w:val="0"/>
        <w:spacing w:before="0" w:line="240" w:lineRule="auto"/>
        <w:ind w:firstLine="0"/>
        <w:jc w:val="both"/>
        <w:rPr>
          <w:rFonts w:asciiTheme="majorBidi" w:hAnsiTheme="majorBidi" w:cstheme="majorBidi"/>
          <w:sz w:val="24"/>
          <w:szCs w:val="24"/>
        </w:rPr>
      </w:pPr>
      <w:r w:rsidRPr="0029150E">
        <w:rPr>
          <w:rFonts w:asciiTheme="majorBidi" w:hAnsiTheme="majorBidi" w:cstheme="majorBidi"/>
          <w:sz w:val="24"/>
          <w:szCs w:val="24"/>
        </w:rPr>
        <w:t>- la maintenance,</w:t>
      </w:r>
      <w:r w:rsidR="007A4BB2">
        <w:rPr>
          <w:rFonts w:asciiTheme="majorBidi" w:hAnsiTheme="majorBidi" w:cstheme="majorBidi"/>
          <w:sz w:val="24"/>
          <w:szCs w:val="24"/>
        </w:rPr>
        <w:t xml:space="preserve"> </w:t>
      </w:r>
      <w:r w:rsidRPr="0029150E">
        <w:rPr>
          <w:rFonts w:asciiTheme="majorBidi" w:hAnsiTheme="majorBidi" w:cstheme="majorBidi"/>
          <w:sz w:val="24"/>
          <w:szCs w:val="24"/>
        </w:rPr>
        <w:t>la qualité du produit,</w:t>
      </w:r>
    </w:p>
    <w:p w:rsidR="00293625" w:rsidRPr="00293625" w:rsidRDefault="00293625" w:rsidP="00293625">
      <w:pPr>
        <w:autoSpaceDE w:val="0"/>
        <w:autoSpaceDN w:val="0"/>
        <w:adjustRightInd w:val="0"/>
        <w:spacing w:before="0" w:line="240" w:lineRule="auto"/>
        <w:ind w:firstLine="0"/>
        <w:jc w:val="both"/>
        <w:rPr>
          <w:rFonts w:asciiTheme="majorBidi" w:hAnsiTheme="majorBidi" w:cstheme="majorBidi"/>
          <w:b/>
          <w:bCs/>
          <w:sz w:val="24"/>
          <w:szCs w:val="24"/>
        </w:rPr>
      </w:pPr>
      <w:r w:rsidRPr="00293625">
        <w:rPr>
          <w:rFonts w:asciiTheme="majorBidi" w:hAnsiTheme="majorBidi" w:cstheme="majorBidi"/>
          <w:b/>
          <w:bCs/>
          <w:sz w:val="24"/>
          <w:szCs w:val="24"/>
        </w:rPr>
        <w:t>Normalisation des documents</w:t>
      </w:r>
    </w:p>
    <w:p w:rsidR="00293625" w:rsidRPr="00573F2F" w:rsidRDefault="00293625" w:rsidP="00573F2F">
      <w:pPr>
        <w:pStyle w:val="Paragraphedeliste"/>
        <w:numPr>
          <w:ilvl w:val="0"/>
          <w:numId w:val="2"/>
        </w:numPr>
        <w:autoSpaceDE w:val="0"/>
        <w:autoSpaceDN w:val="0"/>
        <w:adjustRightInd w:val="0"/>
        <w:spacing w:before="0" w:line="240" w:lineRule="auto"/>
        <w:jc w:val="both"/>
        <w:rPr>
          <w:rFonts w:asciiTheme="majorBidi" w:hAnsiTheme="majorBidi" w:cstheme="majorBidi"/>
          <w:b/>
          <w:bCs/>
          <w:sz w:val="24"/>
          <w:szCs w:val="24"/>
        </w:rPr>
      </w:pPr>
      <w:r w:rsidRPr="00573F2F">
        <w:rPr>
          <w:rFonts w:asciiTheme="majorBidi" w:hAnsiTheme="majorBidi" w:cstheme="majorBidi"/>
          <w:b/>
          <w:bCs/>
          <w:sz w:val="24"/>
          <w:szCs w:val="24"/>
        </w:rPr>
        <w:t>Importance de la documentation</w:t>
      </w:r>
    </w:p>
    <w:p w:rsidR="00293625" w:rsidRPr="0029150E" w:rsidRDefault="00293625" w:rsidP="0029150E">
      <w:pPr>
        <w:autoSpaceDE w:val="0"/>
        <w:autoSpaceDN w:val="0"/>
        <w:adjustRightInd w:val="0"/>
        <w:spacing w:before="0" w:line="240" w:lineRule="auto"/>
        <w:ind w:firstLine="0"/>
        <w:rPr>
          <w:rFonts w:asciiTheme="majorBidi" w:hAnsiTheme="majorBidi" w:cstheme="majorBidi"/>
          <w:sz w:val="24"/>
          <w:szCs w:val="24"/>
        </w:rPr>
      </w:pPr>
      <w:r w:rsidRPr="0029150E">
        <w:rPr>
          <w:rFonts w:asciiTheme="majorBidi" w:hAnsiTheme="majorBidi" w:cstheme="majorBidi"/>
          <w:sz w:val="24"/>
          <w:szCs w:val="24"/>
        </w:rPr>
        <w:t>La documentation des logiciels est un aspect important de la qualité.</w:t>
      </w:r>
    </w:p>
    <w:p w:rsidR="00293625" w:rsidRPr="0029150E" w:rsidRDefault="00293625" w:rsidP="0029150E">
      <w:pPr>
        <w:autoSpaceDE w:val="0"/>
        <w:autoSpaceDN w:val="0"/>
        <w:adjustRightInd w:val="0"/>
        <w:spacing w:before="0" w:line="240" w:lineRule="auto"/>
        <w:ind w:firstLine="0"/>
        <w:rPr>
          <w:rFonts w:asciiTheme="majorBidi" w:hAnsiTheme="majorBidi" w:cstheme="majorBidi"/>
          <w:sz w:val="24"/>
          <w:szCs w:val="24"/>
        </w:rPr>
      </w:pPr>
      <w:r w:rsidRPr="0029150E">
        <w:rPr>
          <w:rFonts w:asciiTheme="majorBidi" w:hAnsiTheme="majorBidi" w:cstheme="majorBidi"/>
          <w:sz w:val="24"/>
          <w:szCs w:val="24"/>
        </w:rPr>
        <w:t>Il n'est pas de logiciel de qualité sans une documentation de qualité.</w:t>
      </w:r>
    </w:p>
    <w:p w:rsidR="00293625" w:rsidRPr="0029150E" w:rsidRDefault="00293625" w:rsidP="0029150E">
      <w:pPr>
        <w:autoSpaceDE w:val="0"/>
        <w:autoSpaceDN w:val="0"/>
        <w:adjustRightInd w:val="0"/>
        <w:spacing w:before="0" w:line="240" w:lineRule="auto"/>
        <w:ind w:firstLine="0"/>
        <w:rPr>
          <w:rFonts w:asciiTheme="majorBidi" w:hAnsiTheme="majorBidi" w:cstheme="majorBidi"/>
          <w:sz w:val="24"/>
          <w:szCs w:val="24"/>
        </w:rPr>
      </w:pPr>
      <w:r w:rsidRPr="0029150E">
        <w:rPr>
          <w:rFonts w:asciiTheme="majorBidi" w:hAnsiTheme="majorBidi" w:cstheme="majorBidi"/>
          <w:sz w:val="24"/>
          <w:szCs w:val="24"/>
        </w:rPr>
        <w:t>La norme française NF ISO 67-100-3 (système d'information documentaire en ingénierie</w:t>
      </w:r>
      <w:r w:rsidR="0029150E">
        <w:rPr>
          <w:rFonts w:asciiTheme="majorBidi" w:hAnsiTheme="majorBidi" w:cstheme="majorBidi"/>
          <w:sz w:val="24"/>
          <w:szCs w:val="24"/>
        </w:rPr>
        <w:t xml:space="preserve"> </w:t>
      </w:r>
      <w:r w:rsidRPr="0029150E">
        <w:rPr>
          <w:rFonts w:asciiTheme="majorBidi" w:hAnsiTheme="majorBidi" w:cstheme="majorBidi"/>
          <w:sz w:val="24"/>
          <w:szCs w:val="24"/>
        </w:rPr>
        <w:t>informatique) préconise une liste de documents à établir, ainsi que la manière de les</w:t>
      </w:r>
      <w:r w:rsidR="0029150E">
        <w:rPr>
          <w:rFonts w:asciiTheme="majorBidi" w:hAnsiTheme="majorBidi" w:cstheme="majorBidi"/>
          <w:sz w:val="24"/>
          <w:szCs w:val="24"/>
        </w:rPr>
        <w:t xml:space="preserve"> </w:t>
      </w:r>
      <w:r w:rsidRPr="0029150E">
        <w:rPr>
          <w:rFonts w:asciiTheme="majorBidi" w:hAnsiTheme="majorBidi" w:cstheme="majorBidi"/>
          <w:sz w:val="24"/>
          <w:szCs w:val="24"/>
        </w:rPr>
        <w:t>concevoir.</w:t>
      </w:r>
    </w:p>
    <w:p w:rsidR="00293625" w:rsidRPr="00573F2F" w:rsidRDefault="00293625" w:rsidP="00573F2F">
      <w:pPr>
        <w:pStyle w:val="Paragraphedeliste"/>
        <w:numPr>
          <w:ilvl w:val="0"/>
          <w:numId w:val="2"/>
        </w:numPr>
        <w:autoSpaceDE w:val="0"/>
        <w:autoSpaceDN w:val="0"/>
        <w:adjustRightInd w:val="0"/>
        <w:spacing w:before="0" w:line="240" w:lineRule="auto"/>
        <w:jc w:val="both"/>
        <w:rPr>
          <w:rFonts w:asciiTheme="majorBidi" w:hAnsiTheme="majorBidi" w:cstheme="majorBidi"/>
          <w:b/>
          <w:bCs/>
          <w:sz w:val="24"/>
          <w:szCs w:val="24"/>
        </w:rPr>
      </w:pPr>
      <w:r w:rsidRPr="00573F2F">
        <w:rPr>
          <w:rFonts w:asciiTheme="majorBidi" w:hAnsiTheme="majorBidi" w:cstheme="majorBidi"/>
          <w:b/>
          <w:bCs/>
          <w:sz w:val="24"/>
          <w:szCs w:val="24"/>
        </w:rPr>
        <w:t>Documentation d'utilisation et de soutien</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Documents de présentation générale</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Manuel de référence</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Documents pédagogiques</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Manuel d'utilisation</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Manuel d'installation</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Manuel d'exploitation</w:t>
      </w:r>
    </w:p>
    <w:p w:rsidR="00293625" w:rsidRPr="00573F2F" w:rsidRDefault="00573F2F" w:rsidP="00293625">
      <w:pPr>
        <w:autoSpaceDE w:val="0"/>
        <w:autoSpaceDN w:val="0"/>
        <w:adjustRightInd w:val="0"/>
        <w:spacing w:before="0" w:line="240" w:lineRule="auto"/>
        <w:ind w:firstLine="0"/>
        <w:jc w:val="both"/>
        <w:rPr>
          <w:rFonts w:asciiTheme="majorBidi" w:hAnsiTheme="majorBidi" w:cstheme="majorBidi"/>
          <w:sz w:val="24"/>
          <w:szCs w:val="24"/>
        </w:rPr>
      </w:pPr>
      <w:r>
        <w:rPr>
          <w:rFonts w:asciiTheme="majorBidi" w:hAnsiTheme="majorBidi" w:cstheme="majorBidi"/>
          <w:sz w:val="24"/>
          <w:szCs w:val="24"/>
        </w:rPr>
        <w:t>-</w:t>
      </w:r>
      <w:r w:rsidR="00293625" w:rsidRPr="00573F2F">
        <w:rPr>
          <w:rFonts w:asciiTheme="majorBidi" w:hAnsiTheme="majorBidi" w:cstheme="majorBidi"/>
          <w:sz w:val="24"/>
          <w:szCs w:val="24"/>
        </w:rPr>
        <w:t>Cahier de charge</w:t>
      </w:r>
    </w:p>
    <w:p w:rsidR="00293625" w:rsidRPr="00573F2F" w:rsidRDefault="00293625" w:rsidP="00573F2F">
      <w:pPr>
        <w:pStyle w:val="Paragraphedeliste"/>
        <w:numPr>
          <w:ilvl w:val="0"/>
          <w:numId w:val="2"/>
        </w:numPr>
        <w:autoSpaceDE w:val="0"/>
        <w:autoSpaceDN w:val="0"/>
        <w:adjustRightInd w:val="0"/>
        <w:spacing w:before="0" w:line="240" w:lineRule="auto"/>
        <w:jc w:val="both"/>
        <w:rPr>
          <w:rFonts w:asciiTheme="majorBidi" w:hAnsiTheme="majorBidi" w:cstheme="majorBidi"/>
          <w:b/>
          <w:bCs/>
          <w:sz w:val="24"/>
          <w:szCs w:val="24"/>
        </w:rPr>
      </w:pPr>
      <w:r w:rsidRPr="00573F2F">
        <w:rPr>
          <w:rFonts w:asciiTheme="majorBidi" w:hAnsiTheme="majorBidi" w:cstheme="majorBidi"/>
          <w:b/>
          <w:bCs/>
          <w:sz w:val="24"/>
          <w:szCs w:val="24"/>
        </w:rPr>
        <w:t>Documents de gestion de projet</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lastRenderedPageBreak/>
        <w:t>- Plan de développement</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Documents de suivi de projet</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Bilan de projet</w:t>
      </w:r>
    </w:p>
    <w:p w:rsidR="00293625" w:rsidRPr="00573F2F" w:rsidRDefault="00293625" w:rsidP="00573F2F">
      <w:pPr>
        <w:pStyle w:val="Paragraphedeliste"/>
        <w:numPr>
          <w:ilvl w:val="0"/>
          <w:numId w:val="2"/>
        </w:numPr>
        <w:autoSpaceDE w:val="0"/>
        <w:autoSpaceDN w:val="0"/>
        <w:adjustRightInd w:val="0"/>
        <w:spacing w:before="0" w:line="240" w:lineRule="auto"/>
        <w:jc w:val="both"/>
        <w:rPr>
          <w:rFonts w:asciiTheme="majorBidi" w:hAnsiTheme="majorBidi" w:cstheme="majorBidi"/>
          <w:b/>
          <w:bCs/>
          <w:sz w:val="24"/>
          <w:szCs w:val="24"/>
        </w:rPr>
      </w:pPr>
      <w:r w:rsidRPr="00573F2F">
        <w:rPr>
          <w:rFonts w:asciiTheme="majorBidi" w:hAnsiTheme="majorBidi" w:cstheme="majorBidi"/>
          <w:b/>
          <w:bCs/>
          <w:sz w:val="24"/>
          <w:szCs w:val="24"/>
        </w:rPr>
        <w:t>Documents d'assurance qualité</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Plan d'assurance qualité</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Plan d'audit interne</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Rapports d'évaluation en fin de phase</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Plan de test</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Documentation de coordination</w:t>
      </w:r>
    </w:p>
    <w:p w:rsidR="00293625" w:rsidRPr="00573F2F" w:rsidRDefault="00293625" w:rsidP="00573F2F">
      <w:pPr>
        <w:pStyle w:val="Paragraphedeliste"/>
        <w:numPr>
          <w:ilvl w:val="0"/>
          <w:numId w:val="2"/>
        </w:numPr>
        <w:autoSpaceDE w:val="0"/>
        <w:autoSpaceDN w:val="0"/>
        <w:adjustRightInd w:val="0"/>
        <w:spacing w:before="0" w:line="240" w:lineRule="auto"/>
        <w:jc w:val="both"/>
        <w:rPr>
          <w:rFonts w:asciiTheme="majorBidi" w:hAnsiTheme="majorBidi" w:cstheme="majorBidi"/>
          <w:b/>
          <w:bCs/>
          <w:sz w:val="24"/>
          <w:szCs w:val="24"/>
        </w:rPr>
      </w:pPr>
      <w:r w:rsidRPr="00573F2F">
        <w:rPr>
          <w:rFonts w:asciiTheme="majorBidi" w:hAnsiTheme="majorBidi" w:cstheme="majorBidi"/>
          <w:b/>
          <w:bCs/>
          <w:sz w:val="24"/>
          <w:szCs w:val="24"/>
        </w:rPr>
        <w:t>Documents d'étude et de développement</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Dossier d'étude préalable</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Dossier de l'étude détaillée</w:t>
      </w:r>
    </w:p>
    <w:p w:rsidR="00293625" w:rsidRPr="00573F2F" w:rsidRDefault="00293625" w:rsidP="00293625">
      <w:pPr>
        <w:autoSpaceDE w:val="0"/>
        <w:autoSpaceDN w:val="0"/>
        <w:adjustRightInd w:val="0"/>
        <w:spacing w:before="0" w:line="240" w:lineRule="auto"/>
        <w:ind w:firstLine="0"/>
        <w:jc w:val="both"/>
        <w:rPr>
          <w:rFonts w:asciiTheme="majorBidi" w:hAnsiTheme="majorBidi" w:cstheme="majorBidi"/>
          <w:sz w:val="24"/>
          <w:szCs w:val="24"/>
        </w:rPr>
      </w:pPr>
      <w:r w:rsidRPr="00573F2F">
        <w:rPr>
          <w:rFonts w:asciiTheme="majorBidi" w:hAnsiTheme="majorBidi" w:cstheme="majorBidi"/>
          <w:sz w:val="24"/>
          <w:szCs w:val="24"/>
        </w:rPr>
        <w:t>- Dossier de développement</w:t>
      </w:r>
    </w:p>
    <w:p w:rsidR="00293625" w:rsidRPr="00984DA1" w:rsidRDefault="00984DA1" w:rsidP="007A4BB2">
      <w:pPr>
        <w:autoSpaceDE w:val="0"/>
        <w:autoSpaceDN w:val="0"/>
        <w:adjustRightInd w:val="0"/>
        <w:spacing w:before="0" w:line="240" w:lineRule="auto"/>
        <w:ind w:firstLine="0"/>
        <w:jc w:val="center"/>
        <w:rPr>
          <w:rFonts w:ascii="TimesNewRomanPS-BoldMT" w:hAnsi="TimesNewRomanPS-BoldMT" w:cs="TimesNewRomanPS-BoldMT"/>
          <w:b/>
          <w:bCs/>
          <w:sz w:val="24"/>
          <w:szCs w:val="24"/>
        </w:rPr>
      </w:pPr>
      <w:r w:rsidRPr="00984DA1">
        <w:rPr>
          <w:rFonts w:ascii="TimesNewRomanPS-BoldMT" w:hAnsi="TimesNewRomanPS-BoldMT" w:cs="TimesNewRomanPS-BoldMT"/>
          <w:b/>
          <w:bCs/>
          <w:sz w:val="24"/>
          <w:szCs w:val="24"/>
        </w:rPr>
        <w:t>GESTION DE LA QUALITE</w:t>
      </w:r>
    </w:p>
    <w:p w:rsidR="00984DA1" w:rsidRPr="00984DA1" w:rsidRDefault="00984DA1" w:rsidP="00984DA1">
      <w:pPr>
        <w:autoSpaceDE w:val="0"/>
        <w:autoSpaceDN w:val="0"/>
        <w:adjustRightInd w:val="0"/>
        <w:spacing w:before="0" w:line="240" w:lineRule="auto"/>
        <w:ind w:firstLine="0"/>
        <w:rPr>
          <w:rFonts w:ascii="TimesNewRomanPS-BoldMT" w:hAnsi="TimesNewRomanPS-BoldMT" w:cs="TimesNewRomanPS-BoldMT"/>
          <w:b/>
          <w:bCs/>
          <w:sz w:val="24"/>
          <w:szCs w:val="24"/>
        </w:rPr>
      </w:pPr>
      <w:r w:rsidRPr="00984DA1">
        <w:rPr>
          <w:rFonts w:ascii="TimesNewRomanPS-BoldMT" w:hAnsi="TimesNewRomanPS-BoldMT" w:cs="TimesNewRomanPS-BoldMT"/>
          <w:b/>
          <w:bCs/>
          <w:sz w:val="24"/>
          <w:szCs w:val="24"/>
        </w:rPr>
        <w:t>DEFINITION</w:t>
      </w:r>
    </w:p>
    <w:p w:rsidR="00984DA1" w:rsidRDefault="00984DA1" w:rsidP="00984DA1">
      <w:pPr>
        <w:autoSpaceDE w:val="0"/>
        <w:autoSpaceDN w:val="0"/>
        <w:adjustRightInd w:val="0"/>
        <w:spacing w:before="0" w:line="240" w:lineRule="auto"/>
        <w:ind w:firstLine="0"/>
        <w:jc w:val="both"/>
        <w:rPr>
          <w:rFonts w:ascii="TimesNewRomanPSMT" w:hAnsi="TimesNewRomanPSMT" w:cs="TimesNewRomanPSMT"/>
          <w:sz w:val="24"/>
          <w:szCs w:val="24"/>
        </w:rPr>
      </w:pPr>
      <w:r>
        <w:rPr>
          <w:rFonts w:ascii="TimesNewRomanPSMT" w:hAnsi="TimesNewRomanPSMT" w:cs="TimesNewRomanPSMT"/>
          <w:sz w:val="24"/>
          <w:szCs w:val="24"/>
        </w:rPr>
        <w:t>La gestion de la qualité est l'activité qui a pour but de donner confiance au client pour certifier que le produit livré a une certaine qualité fixée par entreprise. La notion de qualité est relative et vise à promouvoir le produit ou d'entreprise. La gestion de la qualité implique la définition de procédés, le choix de standards et procédures, et surtout le contrôle de l’équipe de développement qui doit suivre les dispositifs mis en place pour les objectifs qualité.</w:t>
      </w:r>
    </w:p>
    <w:p w:rsidR="00984DA1" w:rsidRDefault="00984DA1" w:rsidP="00984DA1">
      <w:pPr>
        <w:autoSpaceDE w:val="0"/>
        <w:autoSpaceDN w:val="0"/>
        <w:adjustRightInd w:val="0"/>
        <w:spacing w:before="0" w:line="240" w:lineRule="auto"/>
        <w:ind w:firstLine="0"/>
        <w:jc w:val="both"/>
        <w:rPr>
          <w:rFonts w:ascii="TimesNewRomanPSMT" w:hAnsi="TimesNewRomanPSMT" w:cs="TimesNewRomanPSMT"/>
          <w:sz w:val="24"/>
          <w:szCs w:val="24"/>
        </w:rPr>
      </w:pPr>
      <w:r>
        <w:rPr>
          <w:rFonts w:ascii="TimesNewRomanPS-ItalicMT" w:hAnsi="TimesNewRomanPS-ItalicMT" w:cs="TimesNewRomanPS-ItalicMT"/>
          <w:i/>
          <w:iCs/>
          <w:sz w:val="24"/>
          <w:szCs w:val="24"/>
        </w:rPr>
        <w:t xml:space="preserve">Remarques </w:t>
      </w:r>
      <w:r>
        <w:rPr>
          <w:rFonts w:ascii="TimesNewRomanPSMT" w:hAnsi="TimesNewRomanPSMT" w:cs="TimesNewRomanPSMT"/>
          <w:sz w:val="24"/>
          <w:szCs w:val="24"/>
        </w:rPr>
        <w:t>: La gestion s'articule autour de trois activités :</w:t>
      </w:r>
    </w:p>
    <w:p w:rsidR="00984DA1" w:rsidRPr="00984DA1" w:rsidRDefault="00984DA1" w:rsidP="00984DA1">
      <w:pPr>
        <w:pStyle w:val="Paragraphedeliste"/>
        <w:numPr>
          <w:ilvl w:val="0"/>
          <w:numId w:val="2"/>
        </w:numPr>
        <w:autoSpaceDE w:val="0"/>
        <w:autoSpaceDN w:val="0"/>
        <w:adjustRightInd w:val="0"/>
        <w:spacing w:before="0" w:line="240" w:lineRule="auto"/>
        <w:jc w:val="both"/>
        <w:rPr>
          <w:rFonts w:ascii="TimesNewRomanPSMT" w:hAnsi="TimesNewRomanPSMT" w:cs="TimesNewRomanPSMT"/>
          <w:sz w:val="24"/>
          <w:szCs w:val="24"/>
        </w:rPr>
      </w:pPr>
      <w:r w:rsidRPr="00984DA1">
        <w:rPr>
          <w:rFonts w:ascii="TimesNewRomanPS-ItalicMT" w:hAnsi="TimesNewRomanPS-ItalicMT" w:cs="TimesNewRomanPS-ItalicMT"/>
          <w:i/>
          <w:iCs/>
          <w:sz w:val="24"/>
          <w:szCs w:val="24"/>
        </w:rPr>
        <w:t>Assurance qualité</w:t>
      </w:r>
      <w:r w:rsidRPr="00984DA1">
        <w:rPr>
          <w:rFonts w:ascii="TimesNewRomanPSMT" w:hAnsi="TimesNewRomanPSMT" w:cs="TimesNewRomanPSMT"/>
          <w:sz w:val="24"/>
          <w:szCs w:val="24"/>
        </w:rPr>
        <w:t>: concerne la définition de la manière dont l’entreprise</w:t>
      </w:r>
      <w:r>
        <w:rPr>
          <w:rFonts w:ascii="TimesNewRomanPSMT" w:hAnsi="TimesNewRomanPSMT" w:cs="TimesNewRomanPSMT"/>
          <w:sz w:val="24"/>
          <w:szCs w:val="24"/>
        </w:rPr>
        <w:t xml:space="preserve"> </w:t>
      </w:r>
      <w:r w:rsidRPr="00984DA1">
        <w:rPr>
          <w:rFonts w:ascii="TimesNewRomanPSMT" w:hAnsi="TimesNewRomanPSMT" w:cs="TimesNewRomanPSMT"/>
          <w:sz w:val="24"/>
          <w:szCs w:val="24"/>
        </w:rPr>
        <w:t>comptait atteindre la qualité.</w:t>
      </w:r>
    </w:p>
    <w:p w:rsidR="00984DA1" w:rsidRPr="00984DA1" w:rsidRDefault="00984DA1" w:rsidP="00984DA1">
      <w:pPr>
        <w:pStyle w:val="Paragraphedeliste"/>
        <w:numPr>
          <w:ilvl w:val="0"/>
          <w:numId w:val="2"/>
        </w:numPr>
        <w:autoSpaceDE w:val="0"/>
        <w:autoSpaceDN w:val="0"/>
        <w:adjustRightInd w:val="0"/>
        <w:spacing w:before="0" w:line="240" w:lineRule="auto"/>
        <w:jc w:val="both"/>
        <w:rPr>
          <w:rFonts w:ascii="TimesNewRomanPSMT" w:hAnsi="TimesNewRomanPSMT" w:cs="TimesNewRomanPSMT"/>
          <w:sz w:val="24"/>
          <w:szCs w:val="24"/>
        </w:rPr>
      </w:pPr>
      <w:r w:rsidRPr="00984DA1">
        <w:rPr>
          <w:rFonts w:ascii="TimesNewRomanPS-ItalicMT" w:hAnsi="TimesNewRomanPS-ItalicMT" w:cs="TimesNewRomanPS-ItalicMT"/>
          <w:i/>
          <w:iCs/>
          <w:sz w:val="24"/>
          <w:szCs w:val="24"/>
        </w:rPr>
        <w:t>Planification qualité</w:t>
      </w:r>
      <w:r w:rsidRPr="00984DA1">
        <w:rPr>
          <w:rFonts w:ascii="TimesNewRomanPSMT" w:hAnsi="TimesNewRomanPSMT" w:cs="TimesNewRomanPSMT"/>
          <w:sz w:val="24"/>
          <w:szCs w:val="24"/>
        </w:rPr>
        <w:t>: sélection de procédures et standards appropriées pour un</w:t>
      </w:r>
      <w:r>
        <w:rPr>
          <w:rFonts w:ascii="TimesNewRomanPSMT" w:hAnsi="TimesNewRomanPSMT" w:cs="TimesNewRomanPSMT"/>
          <w:sz w:val="24"/>
          <w:szCs w:val="24"/>
        </w:rPr>
        <w:t xml:space="preserve"> </w:t>
      </w:r>
      <w:r w:rsidRPr="00984DA1">
        <w:rPr>
          <w:rFonts w:ascii="TimesNewRomanPSMT" w:hAnsi="TimesNewRomanPSMT" w:cs="TimesNewRomanPSMT"/>
          <w:sz w:val="24"/>
          <w:szCs w:val="24"/>
        </w:rPr>
        <w:t>projet bien déterminé.</w:t>
      </w:r>
    </w:p>
    <w:p w:rsidR="00984DA1" w:rsidRPr="00984DA1" w:rsidRDefault="00984DA1" w:rsidP="00984DA1">
      <w:pPr>
        <w:pStyle w:val="Paragraphedeliste"/>
        <w:numPr>
          <w:ilvl w:val="0"/>
          <w:numId w:val="2"/>
        </w:numPr>
        <w:autoSpaceDE w:val="0"/>
        <w:autoSpaceDN w:val="0"/>
        <w:adjustRightInd w:val="0"/>
        <w:spacing w:before="0" w:line="240" w:lineRule="auto"/>
        <w:jc w:val="both"/>
        <w:rPr>
          <w:rFonts w:ascii="TimesNewRomanPSMT" w:hAnsi="TimesNewRomanPSMT" w:cs="TimesNewRomanPSMT"/>
          <w:sz w:val="24"/>
          <w:szCs w:val="24"/>
        </w:rPr>
      </w:pPr>
      <w:r w:rsidRPr="00984DA1">
        <w:rPr>
          <w:rFonts w:ascii="TimesNewRomanPS-ItalicMT" w:hAnsi="TimesNewRomanPS-ItalicMT" w:cs="TimesNewRomanPS-ItalicMT"/>
          <w:i/>
          <w:iCs/>
          <w:sz w:val="24"/>
          <w:szCs w:val="24"/>
        </w:rPr>
        <w:t>Contrôle qualité</w:t>
      </w:r>
      <w:r w:rsidRPr="00984DA1">
        <w:rPr>
          <w:rFonts w:ascii="TimesNewRomanPSMT" w:hAnsi="TimesNewRomanPSMT" w:cs="TimesNewRomanPSMT"/>
          <w:sz w:val="24"/>
          <w:szCs w:val="24"/>
        </w:rPr>
        <w:t>: implique l'observation du processus de développement pour</w:t>
      </w:r>
      <w:r>
        <w:rPr>
          <w:rFonts w:ascii="TimesNewRomanPSMT" w:hAnsi="TimesNewRomanPSMT" w:cs="TimesNewRomanPSMT"/>
          <w:sz w:val="24"/>
          <w:szCs w:val="24"/>
        </w:rPr>
        <w:t xml:space="preserve"> </w:t>
      </w:r>
      <w:r w:rsidRPr="00984DA1">
        <w:rPr>
          <w:rFonts w:ascii="TimesNewRomanPSMT" w:hAnsi="TimesNewRomanPSMT" w:cs="TimesNewRomanPSMT"/>
          <w:sz w:val="24"/>
          <w:szCs w:val="24"/>
        </w:rPr>
        <w:t>assurer que les procédures d'assurance qualité ont été suivies.</w:t>
      </w:r>
    </w:p>
    <w:p w:rsidR="00984DA1" w:rsidRPr="00984DA1" w:rsidRDefault="00984DA1" w:rsidP="00984DA1">
      <w:pPr>
        <w:autoSpaceDE w:val="0"/>
        <w:autoSpaceDN w:val="0"/>
        <w:adjustRightInd w:val="0"/>
        <w:spacing w:before="0" w:line="240" w:lineRule="auto"/>
        <w:ind w:firstLine="0"/>
        <w:rPr>
          <w:rFonts w:ascii="TimesNewRomanPS-BoldMT" w:hAnsi="TimesNewRomanPS-BoldMT" w:cs="TimesNewRomanPS-BoldMT"/>
          <w:b/>
          <w:bCs/>
          <w:sz w:val="24"/>
          <w:szCs w:val="24"/>
        </w:rPr>
      </w:pPr>
      <w:r w:rsidRPr="00984DA1">
        <w:rPr>
          <w:rFonts w:ascii="TimesNewRomanPS-BoldMT" w:hAnsi="TimesNewRomanPS-BoldMT" w:cs="TimesNewRomanPS-BoldMT"/>
          <w:b/>
          <w:bCs/>
          <w:sz w:val="24"/>
          <w:szCs w:val="24"/>
        </w:rPr>
        <w:t>NORMALISATION</w:t>
      </w:r>
    </w:p>
    <w:p w:rsidR="00984DA1" w:rsidRPr="00984DA1" w:rsidRDefault="00984DA1" w:rsidP="00984DA1">
      <w:pPr>
        <w:autoSpaceDE w:val="0"/>
        <w:autoSpaceDN w:val="0"/>
        <w:adjustRightInd w:val="0"/>
        <w:spacing w:before="0" w:line="240" w:lineRule="auto"/>
        <w:ind w:firstLine="0"/>
        <w:jc w:val="both"/>
        <w:rPr>
          <w:rFonts w:ascii="Times New Roman" w:hAnsi="Times New Roman" w:cs="Times New Roman"/>
          <w:sz w:val="24"/>
          <w:szCs w:val="24"/>
        </w:rPr>
      </w:pPr>
      <w:r w:rsidRPr="00984DA1">
        <w:rPr>
          <w:rFonts w:ascii="Times New Roman" w:hAnsi="Times New Roman" w:cs="Times New Roman"/>
          <w:sz w:val="24"/>
          <w:szCs w:val="24"/>
        </w:rPr>
        <w:t>La normalisation répond au souci d’interchangeabilité (ou interopérabilité). Dans le</w:t>
      </w:r>
      <w:r>
        <w:rPr>
          <w:rFonts w:ascii="Times New Roman" w:hAnsi="Times New Roman" w:cs="Times New Roman"/>
          <w:sz w:val="24"/>
          <w:szCs w:val="24"/>
        </w:rPr>
        <w:t xml:space="preserve"> </w:t>
      </w:r>
      <w:r w:rsidRPr="00984DA1">
        <w:rPr>
          <w:rFonts w:ascii="Times New Roman" w:hAnsi="Times New Roman" w:cs="Times New Roman"/>
          <w:sz w:val="24"/>
          <w:szCs w:val="24"/>
        </w:rPr>
        <w:t>domaine du logiciel, on distingue trois niveaux:</w:t>
      </w:r>
    </w:p>
    <w:p w:rsidR="00984DA1" w:rsidRPr="00984DA1" w:rsidRDefault="00984DA1" w:rsidP="00984DA1">
      <w:pPr>
        <w:pStyle w:val="Paragraphedeliste"/>
        <w:numPr>
          <w:ilvl w:val="0"/>
          <w:numId w:val="3"/>
        </w:numPr>
        <w:autoSpaceDE w:val="0"/>
        <w:autoSpaceDN w:val="0"/>
        <w:adjustRightInd w:val="0"/>
        <w:spacing w:before="0" w:line="240" w:lineRule="auto"/>
        <w:jc w:val="both"/>
        <w:rPr>
          <w:rFonts w:ascii="Times New Roman" w:hAnsi="Times New Roman" w:cs="Times New Roman"/>
          <w:sz w:val="24"/>
          <w:szCs w:val="24"/>
        </w:rPr>
      </w:pPr>
      <w:r w:rsidRPr="00984DA1">
        <w:rPr>
          <w:rFonts w:ascii="Times New Roman" w:hAnsi="Times New Roman" w:cs="Times New Roman"/>
          <w:sz w:val="24"/>
          <w:szCs w:val="24"/>
        </w:rPr>
        <w:t>1er niveau : caractéristiques,</w:t>
      </w:r>
    </w:p>
    <w:p w:rsidR="00984DA1" w:rsidRPr="00984DA1" w:rsidRDefault="00984DA1" w:rsidP="00984DA1">
      <w:pPr>
        <w:pStyle w:val="Paragraphedeliste"/>
        <w:numPr>
          <w:ilvl w:val="0"/>
          <w:numId w:val="3"/>
        </w:numPr>
        <w:autoSpaceDE w:val="0"/>
        <w:autoSpaceDN w:val="0"/>
        <w:adjustRightInd w:val="0"/>
        <w:spacing w:before="0" w:line="240" w:lineRule="auto"/>
        <w:jc w:val="both"/>
        <w:rPr>
          <w:rFonts w:ascii="Times New Roman" w:hAnsi="Times New Roman" w:cs="Times New Roman"/>
          <w:sz w:val="24"/>
          <w:szCs w:val="24"/>
        </w:rPr>
      </w:pPr>
      <w:r w:rsidRPr="00984DA1">
        <w:rPr>
          <w:rFonts w:ascii="Times New Roman" w:hAnsi="Times New Roman" w:cs="Times New Roman"/>
          <w:sz w:val="24"/>
          <w:szCs w:val="24"/>
        </w:rPr>
        <w:t>2ième niveau : modèle (Merise),</w:t>
      </w:r>
    </w:p>
    <w:p w:rsidR="00984DA1" w:rsidRPr="00984DA1" w:rsidRDefault="00984DA1" w:rsidP="00984DA1">
      <w:pPr>
        <w:pStyle w:val="Paragraphedeliste"/>
        <w:numPr>
          <w:ilvl w:val="0"/>
          <w:numId w:val="3"/>
        </w:numPr>
        <w:autoSpaceDE w:val="0"/>
        <w:autoSpaceDN w:val="0"/>
        <w:adjustRightInd w:val="0"/>
        <w:spacing w:before="0" w:line="240" w:lineRule="auto"/>
        <w:jc w:val="both"/>
        <w:rPr>
          <w:rFonts w:ascii="Times New Roman" w:hAnsi="Times New Roman" w:cs="Times New Roman"/>
          <w:sz w:val="24"/>
          <w:szCs w:val="24"/>
        </w:rPr>
      </w:pPr>
      <w:r w:rsidRPr="00984DA1">
        <w:rPr>
          <w:rFonts w:ascii="Times New Roman" w:hAnsi="Times New Roman" w:cs="Times New Roman"/>
          <w:sz w:val="24"/>
          <w:szCs w:val="24"/>
        </w:rPr>
        <w:t>3ième niveau : la qualité (ISO 9001).</w:t>
      </w:r>
    </w:p>
    <w:p w:rsidR="00984DA1" w:rsidRPr="00984DA1" w:rsidRDefault="00984DA1" w:rsidP="00984DA1">
      <w:pPr>
        <w:autoSpaceDE w:val="0"/>
        <w:autoSpaceDN w:val="0"/>
        <w:adjustRightInd w:val="0"/>
        <w:spacing w:before="0" w:line="240" w:lineRule="auto"/>
        <w:ind w:firstLine="0"/>
        <w:jc w:val="both"/>
        <w:rPr>
          <w:rFonts w:ascii="Times New Roman" w:hAnsi="Times New Roman" w:cs="Times New Roman"/>
          <w:sz w:val="24"/>
          <w:szCs w:val="24"/>
        </w:rPr>
      </w:pPr>
      <w:r w:rsidRPr="00984DA1">
        <w:rPr>
          <w:rFonts w:ascii="Times New Roman" w:hAnsi="Times New Roman" w:cs="Times New Roman"/>
          <w:sz w:val="24"/>
          <w:szCs w:val="24"/>
        </w:rPr>
        <w:t>a) Classe ISO : 9001 (concerne toute la vie du logiciel), 9002 (ne concerne pas la</w:t>
      </w:r>
      <w:r>
        <w:rPr>
          <w:rFonts w:ascii="Times New Roman" w:hAnsi="Times New Roman" w:cs="Times New Roman"/>
          <w:sz w:val="24"/>
          <w:szCs w:val="24"/>
        </w:rPr>
        <w:t xml:space="preserve"> </w:t>
      </w:r>
      <w:r w:rsidRPr="00984DA1">
        <w:rPr>
          <w:rFonts w:ascii="Times New Roman" w:hAnsi="Times New Roman" w:cs="Times New Roman"/>
          <w:sz w:val="24"/>
          <w:szCs w:val="24"/>
        </w:rPr>
        <w:t>conception), 9003 (ne concerne que la mise en service et la maintenance).</w:t>
      </w:r>
    </w:p>
    <w:p w:rsidR="00984DA1" w:rsidRPr="00984DA1" w:rsidRDefault="00984DA1" w:rsidP="00984DA1">
      <w:pPr>
        <w:autoSpaceDE w:val="0"/>
        <w:autoSpaceDN w:val="0"/>
        <w:adjustRightInd w:val="0"/>
        <w:spacing w:before="0" w:line="240" w:lineRule="auto"/>
        <w:ind w:firstLine="0"/>
        <w:jc w:val="both"/>
        <w:rPr>
          <w:rFonts w:ascii="Times New Roman" w:hAnsi="Times New Roman" w:cs="Times New Roman"/>
          <w:sz w:val="24"/>
          <w:szCs w:val="24"/>
        </w:rPr>
      </w:pPr>
      <w:r w:rsidRPr="00984DA1">
        <w:rPr>
          <w:rFonts w:ascii="Times New Roman" w:hAnsi="Times New Roman" w:cs="Times New Roman"/>
          <w:sz w:val="24"/>
          <w:szCs w:val="24"/>
        </w:rPr>
        <w:t>b) Classe ISO 9004 : concerne le contrôle qualité (audit).</w:t>
      </w:r>
    </w:p>
    <w:p w:rsidR="00984DA1" w:rsidRPr="00984DA1" w:rsidRDefault="00984DA1" w:rsidP="00984DA1">
      <w:pPr>
        <w:autoSpaceDE w:val="0"/>
        <w:autoSpaceDN w:val="0"/>
        <w:adjustRightInd w:val="0"/>
        <w:spacing w:before="0" w:line="240" w:lineRule="auto"/>
        <w:ind w:firstLine="0"/>
        <w:jc w:val="both"/>
        <w:rPr>
          <w:rFonts w:ascii="Times New Roman" w:hAnsi="Times New Roman" w:cs="Times New Roman"/>
          <w:sz w:val="24"/>
          <w:szCs w:val="24"/>
        </w:rPr>
      </w:pPr>
      <w:r w:rsidRPr="00984DA1">
        <w:rPr>
          <w:rFonts w:ascii="Times New Roman" w:hAnsi="Times New Roman" w:cs="Times New Roman"/>
          <w:sz w:val="24"/>
          <w:szCs w:val="24"/>
        </w:rPr>
        <w:t>En fait, elle définit les principes de base pour mettre en œuvre le contrôle qualité les</w:t>
      </w:r>
      <w:r>
        <w:rPr>
          <w:rFonts w:ascii="Times New Roman" w:hAnsi="Times New Roman" w:cs="Times New Roman"/>
          <w:sz w:val="24"/>
          <w:szCs w:val="24"/>
        </w:rPr>
        <w:t xml:space="preserve"> </w:t>
      </w:r>
      <w:r w:rsidRPr="00984DA1">
        <w:rPr>
          <w:rFonts w:ascii="Times New Roman" w:hAnsi="Times New Roman" w:cs="Times New Roman"/>
          <w:sz w:val="24"/>
          <w:szCs w:val="24"/>
        </w:rPr>
        <w:t>principaux concepts : politique qualité, gestion qualité, assurance qualité, contrôle qualité.</w:t>
      </w:r>
    </w:p>
    <w:p w:rsidR="00984DA1" w:rsidRPr="00984DA1" w:rsidRDefault="00984DA1" w:rsidP="00984DA1">
      <w:pPr>
        <w:autoSpaceDE w:val="0"/>
        <w:autoSpaceDN w:val="0"/>
        <w:adjustRightInd w:val="0"/>
        <w:spacing w:before="0" w:line="240" w:lineRule="auto"/>
        <w:ind w:firstLine="0"/>
        <w:jc w:val="both"/>
        <w:rPr>
          <w:rFonts w:asciiTheme="majorBidi" w:hAnsiTheme="majorBidi" w:cstheme="majorBidi"/>
          <w:b/>
          <w:bCs/>
          <w:sz w:val="24"/>
          <w:szCs w:val="24"/>
        </w:rPr>
      </w:pPr>
      <w:r w:rsidRPr="00984DA1">
        <w:rPr>
          <w:rFonts w:asciiTheme="majorBidi" w:hAnsiTheme="majorBidi" w:cstheme="majorBidi"/>
          <w:b/>
          <w:bCs/>
          <w:sz w:val="24"/>
          <w:szCs w:val="24"/>
        </w:rPr>
        <w:t>MANUEL QUALITE.</w:t>
      </w:r>
    </w:p>
    <w:p w:rsidR="00984DA1" w:rsidRDefault="00984DA1" w:rsidP="00984DA1">
      <w:pPr>
        <w:autoSpaceDE w:val="0"/>
        <w:autoSpaceDN w:val="0"/>
        <w:adjustRightInd w:val="0"/>
        <w:spacing w:before="0" w:line="240" w:lineRule="auto"/>
        <w:ind w:firstLine="0"/>
        <w:jc w:val="both"/>
        <w:rPr>
          <w:rFonts w:ascii="TimesNewRomanPSMT" w:hAnsi="TimesNewRomanPSMT" w:cs="TimesNewRomanPSMT"/>
          <w:sz w:val="24"/>
          <w:szCs w:val="24"/>
        </w:rPr>
      </w:pPr>
      <w:r>
        <w:rPr>
          <w:rFonts w:ascii="TimesNewRomanPSMT" w:hAnsi="TimesNewRomanPSMT" w:cs="TimesNewRomanPSMT"/>
          <w:sz w:val="24"/>
          <w:szCs w:val="24"/>
        </w:rPr>
        <w:t>Le manuel qualité est le document qui contient le système mis en oeuvre pour assurer la qualité. C’est un engagement de la direction. On distingue deux types d'informations:</w:t>
      </w:r>
    </w:p>
    <w:p w:rsidR="00984DA1" w:rsidRPr="00984DA1" w:rsidRDefault="00984DA1" w:rsidP="00984DA1">
      <w:pPr>
        <w:pStyle w:val="Paragraphedeliste"/>
        <w:numPr>
          <w:ilvl w:val="0"/>
          <w:numId w:val="4"/>
        </w:numPr>
        <w:autoSpaceDE w:val="0"/>
        <w:autoSpaceDN w:val="0"/>
        <w:adjustRightInd w:val="0"/>
        <w:spacing w:before="0" w:line="240" w:lineRule="auto"/>
        <w:rPr>
          <w:rFonts w:ascii="TimesNewRomanPSMT" w:hAnsi="TimesNewRomanPSMT" w:cs="TimesNewRomanPSMT"/>
          <w:sz w:val="24"/>
          <w:szCs w:val="24"/>
        </w:rPr>
      </w:pPr>
      <w:r w:rsidRPr="00984DA1">
        <w:rPr>
          <w:rFonts w:ascii="TimesNewRomanPSMT" w:hAnsi="TimesNewRomanPSMT" w:cs="TimesNewRomanPSMT"/>
          <w:sz w:val="24"/>
          <w:szCs w:val="24"/>
        </w:rPr>
        <w:t>Informations techniques: standards, procédures...</w:t>
      </w:r>
    </w:p>
    <w:p w:rsidR="00984DA1" w:rsidRPr="00984DA1" w:rsidRDefault="00984DA1" w:rsidP="00984DA1">
      <w:pPr>
        <w:pStyle w:val="Paragraphedeliste"/>
        <w:numPr>
          <w:ilvl w:val="0"/>
          <w:numId w:val="4"/>
        </w:numPr>
        <w:tabs>
          <w:tab w:val="left" w:pos="284"/>
          <w:tab w:val="left" w:pos="567"/>
        </w:tabs>
        <w:autoSpaceDE w:val="0"/>
        <w:autoSpaceDN w:val="0"/>
        <w:adjustRightInd w:val="0"/>
        <w:spacing w:before="0" w:line="240" w:lineRule="auto"/>
        <w:ind w:left="0" w:firstLine="360"/>
        <w:jc w:val="both"/>
        <w:rPr>
          <w:rFonts w:ascii="TimesNewRomanPSMT" w:hAnsi="TimesNewRomanPSMT" w:cs="TimesNewRomanPSMT"/>
          <w:sz w:val="24"/>
          <w:szCs w:val="24"/>
        </w:rPr>
      </w:pPr>
      <w:r w:rsidRPr="00984DA1">
        <w:rPr>
          <w:rFonts w:ascii="TimesNewRomanPSMT" w:hAnsi="TimesNewRomanPSMT" w:cs="TimesNewRomanPSMT"/>
          <w:sz w:val="24"/>
          <w:szCs w:val="24"/>
        </w:rPr>
        <w:t>Informations méthodologiques: méthode</w:t>
      </w:r>
      <w:r>
        <w:rPr>
          <w:rFonts w:ascii="TimesNewRomanPSMT" w:hAnsi="TimesNewRomanPSMT" w:cs="TimesNewRomanPSMT"/>
          <w:sz w:val="24"/>
          <w:szCs w:val="24"/>
        </w:rPr>
        <w:t xml:space="preserve">s de spécification, conception, </w:t>
      </w:r>
      <w:r w:rsidRPr="00984DA1">
        <w:rPr>
          <w:rFonts w:ascii="TimesNewRomanPSMT" w:hAnsi="TimesNewRomanPSMT" w:cs="TimesNewRomanPSMT"/>
          <w:sz w:val="24"/>
          <w:szCs w:val="24"/>
        </w:rPr>
        <w:t>développement.</w:t>
      </w:r>
    </w:p>
    <w:p w:rsidR="004158E0" w:rsidRDefault="00984DA1" w:rsidP="007A4BB2">
      <w:pPr>
        <w:autoSpaceDE w:val="0"/>
        <w:autoSpaceDN w:val="0"/>
        <w:adjustRightInd w:val="0"/>
        <w:spacing w:before="0" w:line="240" w:lineRule="auto"/>
        <w:ind w:firstLine="0"/>
        <w:jc w:val="both"/>
        <w:rPr>
          <w:rFonts w:ascii="TimesNewRomanPSMT" w:hAnsi="TimesNewRomanPSMT" w:cs="TimesNewRomanPSMT"/>
          <w:sz w:val="24"/>
          <w:szCs w:val="24"/>
        </w:rPr>
      </w:pPr>
      <w:r>
        <w:rPr>
          <w:rFonts w:ascii="TimesNewRomanPSMT" w:hAnsi="TimesNewRomanPSMT" w:cs="TimesNewRomanPSMT"/>
          <w:sz w:val="24"/>
          <w:szCs w:val="24"/>
        </w:rPr>
        <w:t>La certification et valable trois ans en France (délivré par l’AFNOR). Cet organisme définit la qualité ainsi: « c’est l'ensemble des propriétés et caractéristiques d'un produit ou d'un service qui lui confère l'aptitude à satisfaire des besoins exprimés ou implicite ».</w:t>
      </w:r>
    </w:p>
    <w:p w:rsidR="00C91FB5" w:rsidRPr="001F33C3" w:rsidRDefault="00C91FB5" w:rsidP="00C91FB5">
      <w:pPr>
        <w:autoSpaceDE w:val="0"/>
        <w:autoSpaceDN w:val="0"/>
        <w:adjustRightInd w:val="0"/>
        <w:spacing w:before="0" w:line="240" w:lineRule="auto"/>
        <w:ind w:firstLine="0"/>
        <w:rPr>
          <w:rFonts w:asciiTheme="majorBidi" w:hAnsiTheme="majorBidi" w:cstheme="majorBidi"/>
          <w:b/>
          <w:bCs/>
          <w:sz w:val="24"/>
          <w:szCs w:val="24"/>
        </w:rPr>
      </w:pPr>
      <w:r w:rsidRPr="001F33C3">
        <w:rPr>
          <w:rFonts w:asciiTheme="majorBidi" w:hAnsiTheme="majorBidi" w:cstheme="majorBidi"/>
          <w:b/>
          <w:bCs/>
          <w:sz w:val="24"/>
          <w:szCs w:val="24"/>
        </w:rPr>
        <w:t>FIABILITE DU LOGICIEL</w:t>
      </w:r>
    </w:p>
    <w:p w:rsidR="00C91FB5" w:rsidRPr="001F33C3" w:rsidRDefault="00C91FB5"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C’est la probabilité de faire une opération sans panne sur une durée fixée et pour un</w:t>
      </w:r>
      <w:r w:rsidR="001F33C3">
        <w:rPr>
          <w:rFonts w:asciiTheme="majorBidi" w:hAnsiTheme="majorBidi" w:cstheme="majorBidi"/>
          <w:sz w:val="24"/>
          <w:szCs w:val="24"/>
        </w:rPr>
        <w:t xml:space="preserve"> </w:t>
      </w:r>
      <w:r w:rsidRPr="001F33C3">
        <w:rPr>
          <w:rFonts w:asciiTheme="majorBidi" w:hAnsiTheme="majorBidi" w:cstheme="majorBidi"/>
          <w:sz w:val="24"/>
          <w:szCs w:val="24"/>
        </w:rPr>
        <w:t>contexte donné. La fiabilité est subjective : elle dépend de l’utilisateur et du contexte</w:t>
      </w:r>
      <w:r w:rsidR="001F33C3">
        <w:rPr>
          <w:rFonts w:asciiTheme="majorBidi" w:hAnsiTheme="majorBidi" w:cstheme="majorBidi"/>
          <w:sz w:val="24"/>
          <w:szCs w:val="24"/>
        </w:rPr>
        <w:t xml:space="preserve"> </w:t>
      </w:r>
      <w:r w:rsidRPr="001F33C3">
        <w:rPr>
          <w:rFonts w:asciiTheme="majorBidi" w:hAnsiTheme="majorBidi" w:cstheme="majorBidi"/>
          <w:sz w:val="24"/>
          <w:szCs w:val="24"/>
        </w:rPr>
        <w:t>d’utilisation. Elle donne une mesure du degré de confiance et elle mesure les conséquences</w:t>
      </w:r>
      <w:r w:rsidR="001F33C3">
        <w:rPr>
          <w:rFonts w:asciiTheme="majorBidi" w:hAnsiTheme="majorBidi" w:cstheme="majorBidi"/>
          <w:sz w:val="24"/>
          <w:szCs w:val="24"/>
        </w:rPr>
        <w:t xml:space="preserve"> </w:t>
      </w:r>
      <w:r w:rsidRPr="001F33C3">
        <w:rPr>
          <w:rFonts w:asciiTheme="majorBidi" w:hAnsiTheme="majorBidi" w:cstheme="majorBidi"/>
          <w:sz w:val="24"/>
          <w:szCs w:val="24"/>
        </w:rPr>
        <w:t>d’une faute.</w:t>
      </w:r>
    </w:p>
    <w:p w:rsidR="00C91FB5" w:rsidRPr="001F33C3" w:rsidRDefault="00C91FB5" w:rsidP="001F33C3">
      <w:pPr>
        <w:autoSpaceDE w:val="0"/>
        <w:autoSpaceDN w:val="0"/>
        <w:adjustRightInd w:val="0"/>
        <w:spacing w:before="0" w:line="240" w:lineRule="auto"/>
        <w:ind w:firstLine="0"/>
        <w:jc w:val="both"/>
        <w:rPr>
          <w:rFonts w:asciiTheme="majorBidi" w:hAnsiTheme="majorBidi" w:cstheme="majorBidi"/>
          <w:b/>
          <w:bCs/>
          <w:sz w:val="24"/>
          <w:szCs w:val="24"/>
        </w:rPr>
      </w:pPr>
      <w:r w:rsidRPr="001F33C3">
        <w:rPr>
          <w:rFonts w:asciiTheme="majorBidi" w:hAnsiTheme="majorBidi" w:cstheme="majorBidi"/>
          <w:b/>
          <w:bCs/>
          <w:sz w:val="24"/>
          <w:szCs w:val="24"/>
        </w:rPr>
        <w:lastRenderedPageBreak/>
        <w:t>DEFAUT &amp; FAUTE</w:t>
      </w:r>
    </w:p>
    <w:p w:rsidR="00C91FB5" w:rsidRPr="001F33C3" w:rsidRDefault="00C91FB5"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 xml:space="preserve">Un défaut est </w:t>
      </w:r>
      <w:r w:rsidR="00263D1C" w:rsidRPr="001F33C3">
        <w:rPr>
          <w:rFonts w:asciiTheme="majorBidi" w:hAnsiTheme="majorBidi" w:cstheme="majorBidi"/>
          <w:sz w:val="24"/>
          <w:szCs w:val="24"/>
        </w:rPr>
        <w:t>dû</w:t>
      </w:r>
      <w:r w:rsidRPr="001F33C3">
        <w:rPr>
          <w:rFonts w:asciiTheme="majorBidi" w:hAnsiTheme="majorBidi" w:cstheme="majorBidi"/>
          <w:sz w:val="24"/>
          <w:szCs w:val="24"/>
        </w:rPr>
        <w:t xml:space="preserve"> à la présence d’une faute. Il a une caractéristique essentiellement</w:t>
      </w:r>
      <w:r w:rsidR="00263D1C" w:rsidRPr="001F33C3">
        <w:rPr>
          <w:rFonts w:asciiTheme="majorBidi" w:hAnsiTheme="majorBidi" w:cstheme="majorBidi"/>
          <w:sz w:val="24"/>
          <w:szCs w:val="24"/>
        </w:rPr>
        <w:t xml:space="preserve"> </w:t>
      </w:r>
      <w:r w:rsidRPr="001F33C3">
        <w:rPr>
          <w:rFonts w:asciiTheme="majorBidi" w:hAnsiTheme="majorBidi" w:cstheme="majorBidi"/>
          <w:sz w:val="24"/>
          <w:szCs w:val="24"/>
        </w:rPr>
        <w:t>dynamique. Une faute est une caractéristique statique du logiciel qui provoque un défaut à</w:t>
      </w:r>
      <w:r w:rsidR="00263D1C" w:rsidRPr="001F33C3">
        <w:rPr>
          <w:rFonts w:asciiTheme="majorBidi" w:hAnsiTheme="majorBidi" w:cstheme="majorBidi"/>
          <w:sz w:val="24"/>
          <w:szCs w:val="24"/>
        </w:rPr>
        <w:t xml:space="preserve"> </w:t>
      </w:r>
      <w:r w:rsidRPr="001F33C3">
        <w:rPr>
          <w:rFonts w:asciiTheme="majorBidi" w:hAnsiTheme="majorBidi" w:cstheme="majorBidi"/>
          <w:sz w:val="24"/>
          <w:szCs w:val="24"/>
        </w:rPr>
        <w:t>l’exécution. Exemple : pour un log. de saisie, une faute serait de ne pas vérifier la mauvaise</w:t>
      </w:r>
      <w:r w:rsidR="00263D1C" w:rsidRPr="001F33C3">
        <w:rPr>
          <w:rFonts w:asciiTheme="majorBidi" w:hAnsiTheme="majorBidi" w:cstheme="majorBidi"/>
          <w:sz w:val="24"/>
          <w:szCs w:val="24"/>
        </w:rPr>
        <w:t xml:space="preserve"> </w:t>
      </w:r>
      <w:r w:rsidRPr="001F33C3">
        <w:rPr>
          <w:rFonts w:asciiTheme="majorBidi" w:hAnsiTheme="majorBidi" w:cstheme="majorBidi"/>
          <w:sz w:val="24"/>
          <w:szCs w:val="24"/>
        </w:rPr>
        <w:t>saisie. Un défaut serait que le logiciel plante suite à la mauvaise saisie.</w:t>
      </w:r>
    </w:p>
    <w:p w:rsidR="00C91FB5" w:rsidRPr="001F33C3" w:rsidRDefault="00C91FB5"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Il est clair que toute faute ne provoque pas nécessairement un défaut, c’est</w:t>
      </w:r>
      <w:r w:rsidR="00263D1C" w:rsidRPr="001F33C3">
        <w:rPr>
          <w:rFonts w:asciiTheme="majorBidi" w:hAnsiTheme="majorBidi" w:cstheme="majorBidi"/>
          <w:sz w:val="24"/>
          <w:szCs w:val="24"/>
        </w:rPr>
        <w:t xml:space="preserve"> </w:t>
      </w:r>
      <w:r w:rsidRPr="001F33C3">
        <w:rPr>
          <w:rFonts w:asciiTheme="majorBidi" w:hAnsiTheme="majorBidi" w:cstheme="majorBidi"/>
          <w:sz w:val="24"/>
          <w:szCs w:val="24"/>
        </w:rPr>
        <w:t>possible si et seulement si la donnée est</w:t>
      </w:r>
      <w:r w:rsidR="00263D1C" w:rsidRPr="001F33C3">
        <w:rPr>
          <w:rFonts w:asciiTheme="majorBidi" w:hAnsiTheme="majorBidi" w:cstheme="majorBidi"/>
          <w:sz w:val="24"/>
          <w:szCs w:val="24"/>
        </w:rPr>
        <w:t xml:space="preserve"> </w:t>
      </w:r>
      <w:r w:rsidRPr="001F33C3">
        <w:rPr>
          <w:rFonts w:asciiTheme="majorBidi" w:hAnsiTheme="majorBidi" w:cstheme="majorBidi"/>
          <w:sz w:val="24"/>
          <w:szCs w:val="24"/>
        </w:rPr>
        <w:t>prise dans la partie fautive</w:t>
      </w:r>
      <w:r w:rsidR="00263D1C" w:rsidRPr="001F33C3">
        <w:rPr>
          <w:rFonts w:asciiTheme="majorBidi" w:hAnsiTheme="majorBidi" w:cstheme="majorBidi"/>
          <w:sz w:val="24"/>
          <w:szCs w:val="24"/>
        </w:rPr>
        <w:t>.</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b/>
          <w:bCs/>
          <w:sz w:val="24"/>
          <w:szCs w:val="24"/>
        </w:rPr>
      </w:pPr>
      <w:r w:rsidRPr="001F33C3">
        <w:rPr>
          <w:rFonts w:asciiTheme="majorBidi" w:hAnsiTheme="majorBidi" w:cstheme="majorBidi"/>
          <w:b/>
          <w:bCs/>
          <w:sz w:val="24"/>
          <w:szCs w:val="24"/>
        </w:rPr>
        <w:t>METRIQUE DE LA FIABILITE</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b/>
          <w:bCs/>
          <w:sz w:val="24"/>
          <w:szCs w:val="24"/>
        </w:rPr>
      </w:pPr>
      <w:r w:rsidRPr="001F33C3">
        <w:rPr>
          <w:rFonts w:asciiTheme="majorBidi" w:hAnsiTheme="majorBidi" w:cstheme="majorBidi"/>
          <w:b/>
          <w:bCs/>
          <w:sz w:val="24"/>
          <w:szCs w:val="24"/>
        </w:rPr>
        <w:t>Probabilité d’une panne</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C’est la probabilité que le système se comporte de manière non prévue (non souhaitée)</w:t>
      </w:r>
      <w:r w:rsidR="001F33C3">
        <w:rPr>
          <w:rFonts w:asciiTheme="majorBidi" w:hAnsiTheme="majorBidi" w:cstheme="majorBidi"/>
          <w:sz w:val="24"/>
          <w:szCs w:val="24"/>
        </w:rPr>
        <w:t xml:space="preserve"> </w:t>
      </w:r>
      <w:r w:rsidRPr="001F33C3">
        <w:rPr>
          <w:rFonts w:asciiTheme="majorBidi" w:hAnsiTheme="majorBidi" w:cstheme="majorBidi"/>
          <w:sz w:val="24"/>
          <w:szCs w:val="24"/>
        </w:rPr>
        <w:t>lorsqu’une requête est effectuée.</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i/>
          <w:iCs/>
          <w:sz w:val="24"/>
          <w:szCs w:val="24"/>
        </w:rPr>
        <w:t xml:space="preserve">Exemple </w:t>
      </w:r>
      <w:r w:rsidRPr="001F33C3">
        <w:rPr>
          <w:rFonts w:asciiTheme="majorBidi" w:hAnsiTheme="majorBidi" w:cstheme="majorBidi"/>
          <w:sz w:val="24"/>
          <w:szCs w:val="24"/>
        </w:rPr>
        <w:t>: Système non stop : P.F.=0,001 ⇒ sur 1000 requête, on a une proba. d’1 défaut.</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b/>
          <w:bCs/>
          <w:sz w:val="24"/>
          <w:szCs w:val="24"/>
        </w:rPr>
      </w:pPr>
      <w:r w:rsidRPr="001F33C3">
        <w:rPr>
          <w:rFonts w:asciiTheme="majorBidi" w:hAnsiTheme="majorBidi" w:cstheme="majorBidi"/>
          <w:b/>
          <w:bCs/>
          <w:sz w:val="24"/>
          <w:szCs w:val="24"/>
        </w:rPr>
        <w:t>Taux de panne</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C’est la fréquence d’apparition d’un défaut.</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i/>
          <w:iCs/>
          <w:sz w:val="24"/>
          <w:szCs w:val="24"/>
        </w:rPr>
        <w:t xml:space="preserve">Exemple </w:t>
      </w:r>
      <w:r w:rsidRPr="001F33C3">
        <w:rPr>
          <w:rFonts w:asciiTheme="majorBidi" w:hAnsiTheme="majorBidi" w:cstheme="majorBidi"/>
          <w:sz w:val="24"/>
          <w:szCs w:val="24"/>
        </w:rPr>
        <w:t>: Système d’exploitation ou transactionnel…</w:t>
      </w:r>
    </w:p>
    <w:p w:rsidR="00263D1C" w:rsidRPr="001F33C3" w:rsidRDefault="00263D1C" w:rsidP="00C57E72">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 xml:space="preserve">T.F.=0.02 </w:t>
      </w:r>
      <w:r w:rsidR="00C57E72">
        <w:rPr>
          <w:rFonts w:asciiTheme="majorBidi" w:hAnsiTheme="majorBidi" w:cstheme="majorBidi"/>
          <w:sz w:val="24"/>
          <w:szCs w:val="24"/>
        </w:rPr>
        <w:t xml:space="preserve"> →</w:t>
      </w:r>
      <w:r w:rsidRPr="001F33C3">
        <w:rPr>
          <w:rFonts w:asciiTheme="majorBidi" w:hAnsiTheme="majorBidi" w:cstheme="majorBidi"/>
          <w:sz w:val="24"/>
          <w:szCs w:val="24"/>
        </w:rPr>
        <w:t xml:space="preserve"> sur 100 unités de temps, on a 2 défauts.</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b/>
          <w:bCs/>
          <w:sz w:val="24"/>
          <w:szCs w:val="24"/>
        </w:rPr>
      </w:pPr>
      <w:r w:rsidRPr="001F33C3">
        <w:rPr>
          <w:rFonts w:asciiTheme="majorBidi" w:hAnsiTheme="majorBidi" w:cstheme="majorBidi"/>
          <w:b/>
          <w:bCs/>
          <w:sz w:val="24"/>
          <w:szCs w:val="24"/>
        </w:rPr>
        <w:t>Temps moyen entre deux pannes</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C’est la mesure de temps entre deux apparitions de défauts.</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i/>
          <w:iCs/>
          <w:sz w:val="24"/>
          <w:szCs w:val="24"/>
        </w:rPr>
        <w:t xml:space="preserve">Exemple </w:t>
      </w:r>
      <w:r w:rsidRPr="001F33C3">
        <w:rPr>
          <w:rFonts w:asciiTheme="majorBidi" w:hAnsiTheme="majorBidi" w:cstheme="majorBidi"/>
          <w:sz w:val="24"/>
          <w:szCs w:val="24"/>
        </w:rPr>
        <w:t>: Réseau (essentiellement échange de gros fichiers)…</w:t>
      </w:r>
    </w:p>
    <w:p w:rsidR="00263D1C" w:rsidRPr="001F33C3" w:rsidRDefault="00C57E72" w:rsidP="001F33C3">
      <w:pPr>
        <w:autoSpaceDE w:val="0"/>
        <w:autoSpaceDN w:val="0"/>
        <w:adjustRightInd w:val="0"/>
        <w:spacing w:before="0" w:line="240" w:lineRule="auto"/>
        <w:ind w:firstLine="0"/>
        <w:jc w:val="both"/>
        <w:rPr>
          <w:rFonts w:asciiTheme="majorBidi" w:hAnsiTheme="majorBidi" w:cstheme="majorBidi"/>
          <w:sz w:val="24"/>
          <w:szCs w:val="24"/>
        </w:rPr>
      </w:pPr>
      <w:r>
        <w:rPr>
          <w:rFonts w:asciiTheme="majorBidi" w:hAnsiTheme="majorBidi" w:cstheme="majorBidi"/>
          <w:sz w:val="24"/>
          <w:szCs w:val="24"/>
        </w:rPr>
        <w:t>T.M.P.=500  →</w:t>
      </w:r>
      <w:r w:rsidR="00263D1C" w:rsidRPr="001F33C3">
        <w:rPr>
          <w:rFonts w:asciiTheme="majorBidi" w:hAnsiTheme="majorBidi" w:cstheme="majorBidi"/>
          <w:sz w:val="24"/>
          <w:szCs w:val="24"/>
        </w:rPr>
        <w:t xml:space="preserve"> le temps moyen entre deux défauts est de 500 unité de temps.</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b/>
          <w:bCs/>
          <w:sz w:val="24"/>
          <w:szCs w:val="24"/>
        </w:rPr>
      </w:pPr>
      <w:r w:rsidRPr="001F33C3">
        <w:rPr>
          <w:rFonts w:asciiTheme="majorBidi" w:hAnsiTheme="majorBidi" w:cstheme="majorBidi"/>
          <w:b/>
          <w:bCs/>
          <w:sz w:val="24"/>
          <w:szCs w:val="24"/>
        </w:rPr>
        <w:t>Disponibilité</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C’est la probabilité que le système soit opérationnel. Elle prend en compte le temps de</w:t>
      </w:r>
      <w:r w:rsidR="001F33C3">
        <w:rPr>
          <w:rFonts w:asciiTheme="majorBidi" w:hAnsiTheme="majorBidi" w:cstheme="majorBidi"/>
          <w:sz w:val="24"/>
          <w:szCs w:val="24"/>
        </w:rPr>
        <w:t xml:space="preserve"> </w:t>
      </w:r>
      <w:r w:rsidRPr="001F33C3">
        <w:rPr>
          <w:rFonts w:asciiTheme="majorBidi" w:hAnsiTheme="majorBidi" w:cstheme="majorBidi"/>
          <w:sz w:val="24"/>
          <w:szCs w:val="24"/>
        </w:rPr>
        <w:t>réparation éventuel.</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i/>
          <w:iCs/>
          <w:sz w:val="24"/>
          <w:szCs w:val="24"/>
        </w:rPr>
        <w:t xml:space="preserve">Exemple </w:t>
      </w:r>
      <w:r w:rsidRPr="001F33C3">
        <w:rPr>
          <w:rFonts w:asciiTheme="majorBidi" w:hAnsiTheme="majorBidi" w:cstheme="majorBidi"/>
          <w:sz w:val="24"/>
          <w:szCs w:val="24"/>
        </w:rPr>
        <w:t>: Centrale nucléaire, commande de refroidissement du noyau. Deux métriques</w:t>
      </w:r>
      <w:r w:rsidR="001F33C3">
        <w:rPr>
          <w:rFonts w:asciiTheme="majorBidi" w:hAnsiTheme="majorBidi" w:cstheme="majorBidi"/>
          <w:sz w:val="24"/>
          <w:szCs w:val="24"/>
        </w:rPr>
        <w:t xml:space="preserve"> </w:t>
      </w:r>
      <w:r w:rsidRPr="001F33C3">
        <w:rPr>
          <w:rFonts w:asciiTheme="majorBidi" w:hAnsiTheme="majorBidi" w:cstheme="majorBidi"/>
          <w:sz w:val="24"/>
          <w:szCs w:val="24"/>
        </w:rPr>
        <w:t>principales : disponibilité et probabilité. On peut avoir aussi les transmission</w:t>
      </w:r>
      <w:r w:rsidR="001F33C3">
        <w:rPr>
          <w:rFonts w:asciiTheme="majorBidi" w:hAnsiTheme="majorBidi" w:cstheme="majorBidi"/>
          <w:sz w:val="24"/>
          <w:szCs w:val="24"/>
        </w:rPr>
        <w:t>s</w:t>
      </w:r>
      <w:r w:rsidRPr="001F33C3">
        <w:rPr>
          <w:rFonts w:asciiTheme="majorBidi" w:hAnsiTheme="majorBidi" w:cstheme="majorBidi"/>
          <w:sz w:val="24"/>
          <w:szCs w:val="24"/>
        </w:rPr>
        <w:t xml:space="preserve"> par un réseau</w:t>
      </w:r>
      <w:r w:rsidR="001F33C3">
        <w:rPr>
          <w:rFonts w:asciiTheme="majorBidi" w:hAnsiTheme="majorBidi" w:cstheme="majorBidi"/>
          <w:sz w:val="24"/>
          <w:szCs w:val="24"/>
        </w:rPr>
        <w:t xml:space="preserve"> </w:t>
      </w:r>
      <w:r w:rsidRPr="001F33C3">
        <w:rPr>
          <w:rFonts w:asciiTheme="majorBidi" w:hAnsiTheme="majorBidi" w:cstheme="majorBidi"/>
          <w:sz w:val="24"/>
          <w:szCs w:val="24"/>
        </w:rPr>
        <w:t>concernant le temps moyen de panne, systèmes de communication…</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 xml:space="preserve">Dispo = 0,998 </w:t>
      </w:r>
      <w:r w:rsidR="001F33C3">
        <w:rPr>
          <w:rFonts w:asciiTheme="majorBidi" w:hAnsiTheme="majorBidi" w:cstheme="majorBidi"/>
          <w:sz w:val="24"/>
          <w:szCs w:val="24"/>
        </w:rPr>
        <w:tab/>
      </w:r>
      <w:r w:rsidRPr="001F33C3">
        <w:rPr>
          <w:rFonts w:asciiTheme="majorBidi" w:hAnsiTheme="majorBidi" w:cstheme="majorBidi"/>
          <w:sz w:val="24"/>
          <w:szCs w:val="24"/>
        </w:rPr>
        <w:t xml:space="preserve"> sur 1000 unités de temps, le système est disponible et</w:t>
      </w:r>
      <w:r w:rsidR="001F33C3">
        <w:rPr>
          <w:rFonts w:asciiTheme="majorBidi" w:hAnsiTheme="majorBidi" w:cstheme="majorBidi"/>
          <w:sz w:val="24"/>
          <w:szCs w:val="24"/>
        </w:rPr>
        <w:t xml:space="preserve"> </w:t>
      </w:r>
      <w:r w:rsidRPr="001F33C3">
        <w:rPr>
          <w:rFonts w:asciiTheme="majorBidi" w:hAnsiTheme="majorBidi" w:cstheme="majorBidi"/>
          <w:sz w:val="24"/>
          <w:szCs w:val="24"/>
        </w:rPr>
        <w:t>utilisable pendant 998 unités de temps.</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Unité de temps :</w:t>
      </w:r>
    </w:p>
    <w:p w:rsidR="00263D1C" w:rsidRPr="001F33C3" w:rsidRDefault="00263D1C" w:rsidP="001F33C3">
      <w:pPr>
        <w:autoSpaceDE w:val="0"/>
        <w:autoSpaceDN w:val="0"/>
        <w:adjustRightInd w:val="0"/>
        <w:spacing w:before="0" w:line="240" w:lineRule="auto"/>
        <w:ind w:firstLine="0"/>
        <w:jc w:val="both"/>
        <w:rPr>
          <w:rFonts w:asciiTheme="majorBidi" w:hAnsiTheme="majorBidi" w:cstheme="majorBidi"/>
          <w:sz w:val="24"/>
          <w:szCs w:val="24"/>
        </w:rPr>
      </w:pPr>
      <w:r w:rsidRPr="001F33C3">
        <w:rPr>
          <w:rFonts w:asciiTheme="majorBidi" w:hAnsiTheme="majorBidi" w:cstheme="majorBidi"/>
          <w:sz w:val="24"/>
          <w:szCs w:val="24"/>
        </w:rPr>
        <w:t>Elle dépend du système utilisé…</w:t>
      </w:r>
    </w:p>
    <w:p w:rsidR="00263D1C" w:rsidRPr="001F33C3" w:rsidRDefault="00263D1C" w:rsidP="001F33C3">
      <w:pPr>
        <w:pStyle w:val="Paragraphedeliste"/>
        <w:numPr>
          <w:ilvl w:val="0"/>
          <w:numId w:val="5"/>
        </w:numPr>
        <w:autoSpaceDE w:val="0"/>
        <w:autoSpaceDN w:val="0"/>
        <w:adjustRightInd w:val="0"/>
        <w:spacing w:before="0" w:line="240" w:lineRule="auto"/>
        <w:jc w:val="both"/>
        <w:rPr>
          <w:rFonts w:asciiTheme="majorBidi" w:hAnsiTheme="majorBidi" w:cstheme="majorBidi"/>
          <w:sz w:val="24"/>
          <w:szCs w:val="24"/>
        </w:rPr>
      </w:pPr>
      <w:r w:rsidRPr="001F33C3">
        <w:rPr>
          <w:rFonts w:asciiTheme="majorBidi" w:hAnsiTheme="majorBidi" w:cstheme="majorBidi"/>
          <w:sz w:val="24"/>
          <w:szCs w:val="24"/>
        </w:rPr>
        <w:t>Horloge interne pour le système « non-stop »</w:t>
      </w:r>
    </w:p>
    <w:p w:rsidR="00263D1C" w:rsidRPr="001F33C3" w:rsidRDefault="00263D1C" w:rsidP="001F33C3">
      <w:pPr>
        <w:pStyle w:val="Paragraphedeliste"/>
        <w:numPr>
          <w:ilvl w:val="0"/>
          <w:numId w:val="5"/>
        </w:numPr>
        <w:autoSpaceDE w:val="0"/>
        <w:autoSpaceDN w:val="0"/>
        <w:adjustRightInd w:val="0"/>
        <w:spacing w:before="0" w:line="240" w:lineRule="auto"/>
        <w:jc w:val="both"/>
        <w:rPr>
          <w:rFonts w:asciiTheme="majorBidi" w:hAnsiTheme="majorBidi" w:cstheme="majorBidi"/>
          <w:sz w:val="24"/>
          <w:szCs w:val="24"/>
        </w:rPr>
      </w:pPr>
      <w:r w:rsidRPr="001F33C3">
        <w:rPr>
          <w:rFonts w:asciiTheme="majorBidi" w:hAnsiTheme="majorBidi" w:cstheme="majorBidi"/>
          <w:sz w:val="24"/>
          <w:szCs w:val="24"/>
        </w:rPr>
        <w:t>Temps calendaire pour le système activité régulière</w:t>
      </w:r>
    </w:p>
    <w:p w:rsidR="00263D1C" w:rsidRPr="00000134" w:rsidRDefault="00263D1C" w:rsidP="001F33C3">
      <w:pPr>
        <w:pStyle w:val="Paragraphedeliste"/>
        <w:numPr>
          <w:ilvl w:val="0"/>
          <w:numId w:val="5"/>
        </w:numPr>
        <w:autoSpaceDE w:val="0"/>
        <w:autoSpaceDN w:val="0"/>
        <w:adjustRightInd w:val="0"/>
        <w:spacing w:before="0" w:line="240" w:lineRule="auto"/>
        <w:jc w:val="both"/>
        <w:rPr>
          <w:rFonts w:asciiTheme="majorBidi" w:hAnsiTheme="majorBidi" w:cstheme="majorBidi"/>
          <w:sz w:val="24"/>
          <w:szCs w:val="24"/>
        </w:rPr>
      </w:pPr>
      <w:r w:rsidRPr="001F33C3">
        <w:rPr>
          <w:rFonts w:ascii="TimesNewRomanPSMT" w:hAnsi="TimesNewRomanPSMT" w:cs="TimesNewRomanPSMT"/>
          <w:sz w:val="24"/>
          <w:szCs w:val="24"/>
        </w:rPr>
        <w:t>Nombre de transaction pour le système fonctionnant à la demande.</w:t>
      </w:r>
    </w:p>
    <w:p w:rsidR="00000134" w:rsidRPr="004B3434" w:rsidRDefault="004B3434" w:rsidP="00000134">
      <w:pPr>
        <w:autoSpaceDE w:val="0"/>
        <w:autoSpaceDN w:val="0"/>
        <w:adjustRightInd w:val="0"/>
        <w:spacing w:before="0" w:line="240" w:lineRule="auto"/>
        <w:ind w:firstLine="0"/>
        <w:jc w:val="both"/>
        <w:rPr>
          <w:rFonts w:ascii="TimesNewRomanPS-BoldMT" w:hAnsi="TimesNewRomanPS-BoldMT" w:cs="TimesNewRomanPS-BoldMT"/>
          <w:b/>
          <w:bCs/>
          <w:sz w:val="28"/>
          <w:szCs w:val="28"/>
        </w:rPr>
      </w:pPr>
      <w:r w:rsidRPr="004B3434">
        <w:rPr>
          <w:rFonts w:ascii="TimesNewRomanPS-BoldMT" w:hAnsi="TimesNewRomanPS-BoldMT" w:cs="TimesNewRomanPS-BoldMT"/>
          <w:b/>
          <w:bCs/>
          <w:sz w:val="28"/>
          <w:szCs w:val="28"/>
        </w:rPr>
        <w:t>CLASSIFICATION DE DEFAUT</w:t>
      </w:r>
    </w:p>
    <w:p w:rsidR="004B3434" w:rsidRDefault="004B3434" w:rsidP="004B3434">
      <w:pPr>
        <w:autoSpaceDE w:val="0"/>
        <w:autoSpaceDN w:val="0"/>
        <w:adjustRightInd w:val="0"/>
        <w:spacing w:before="0" w:line="240" w:lineRule="auto"/>
        <w:ind w:firstLine="0"/>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60720" cy="161461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1614619"/>
                    </a:xfrm>
                    <a:prstGeom prst="rect">
                      <a:avLst/>
                    </a:prstGeom>
                    <a:noFill/>
                    <a:ln w="9525">
                      <a:noFill/>
                      <a:miter lim="800000"/>
                      <a:headEnd/>
                      <a:tailEnd/>
                    </a:ln>
                  </pic:spPr>
                </pic:pic>
              </a:graphicData>
            </a:graphic>
          </wp:inline>
        </w:drawing>
      </w:r>
    </w:p>
    <w:p w:rsidR="00E63CDD" w:rsidRPr="00000134" w:rsidRDefault="00E63CDD" w:rsidP="004B3434">
      <w:pPr>
        <w:autoSpaceDE w:val="0"/>
        <w:autoSpaceDN w:val="0"/>
        <w:adjustRightInd w:val="0"/>
        <w:spacing w:before="0" w:line="240" w:lineRule="auto"/>
        <w:ind w:firstLine="0"/>
        <w:jc w:val="center"/>
        <w:rPr>
          <w:rFonts w:asciiTheme="majorBidi" w:hAnsiTheme="majorBidi" w:cstheme="majorBidi"/>
          <w:sz w:val="24"/>
          <w:szCs w:val="24"/>
        </w:rPr>
      </w:pPr>
    </w:p>
    <w:sectPr w:rsidR="00E63CDD" w:rsidRPr="00000134" w:rsidSect="00821F3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287" w:rsidRDefault="00424287" w:rsidP="00293625">
      <w:pPr>
        <w:spacing w:before="0" w:line="240" w:lineRule="auto"/>
      </w:pPr>
      <w:r>
        <w:separator/>
      </w:r>
    </w:p>
  </w:endnote>
  <w:endnote w:type="continuationSeparator" w:id="1">
    <w:p w:rsidR="00424287" w:rsidRDefault="00424287" w:rsidP="0029362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DA1" w:rsidRDefault="00984DA1" w:rsidP="00984DA1">
    <w:pPr>
      <w:pStyle w:val="Pieddepage"/>
      <w:pBdr>
        <w:top w:val="thinThickSmallGap" w:sz="24" w:space="1" w:color="622423" w:themeColor="accent2" w:themeShade="7F"/>
      </w:pBdr>
      <w:rPr>
        <w:rFonts w:asciiTheme="majorHAnsi" w:hAnsiTheme="majorHAnsi"/>
      </w:rPr>
    </w:pPr>
    <w:r>
      <w:rPr>
        <w:rFonts w:asciiTheme="majorHAnsi" w:hAnsiTheme="majorHAnsi"/>
      </w:rPr>
      <w:t>S.Baqqali</w:t>
    </w:r>
    <w:r>
      <w:rPr>
        <w:rFonts w:asciiTheme="majorHAnsi" w:hAnsiTheme="majorHAnsi"/>
      </w:rPr>
      <w:ptab w:relativeTo="margin" w:alignment="right" w:leader="none"/>
    </w:r>
    <w:r>
      <w:rPr>
        <w:rFonts w:asciiTheme="majorHAnsi" w:hAnsiTheme="majorHAnsi"/>
      </w:rPr>
      <w:t xml:space="preserve">Page </w:t>
    </w:r>
    <w:fldSimple w:instr=" PAGE   \* MERGEFORMAT ">
      <w:r w:rsidR="00C57E72" w:rsidRPr="00C57E72">
        <w:rPr>
          <w:rFonts w:asciiTheme="majorHAnsi" w:hAnsiTheme="majorHAnsi"/>
          <w:noProof/>
        </w:rPr>
        <w:t>3</w:t>
      </w:r>
    </w:fldSimple>
  </w:p>
  <w:p w:rsidR="00293625" w:rsidRDefault="0029362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287" w:rsidRDefault="00424287" w:rsidP="00293625">
      <w:pPr>
        <w:spacing w:before="0" w:line="240" w:lineRule="auto"/>
      </w:pPr>
      <w:r>
        <w:separator/>
      </w:r>
    </w:p>
  </w:footnote>
  <w:footnote w:type="continuationSeparator" w:id="1">
    <w:p w:rsidR="00424287" w:rsidRDefault="00424287" w:rsidP="0029362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DA1" w:rsidRPr="00C56AB0" w:rsidRDefault="00984DA1" w:rsidP="00984DA1">
    <w:pPr>
      <w:pStyle w:val="En-tte"/>
      <w:rPr>
        <w:rFonts w:ascii="Times New Roman" w:hAnsi="Times New Roman" w:cs="Times New Roman"/>
        <w:b/>
      </w:rPr>
    </w:pPr>
    <w:r w:rsidRPr="00C56AB0">
      <w:rPr>
        <w:rFonts w:ascii="Times New Roman" w:hAnsi="Times New Roman" w:cs="Times New Roman"/>
        <w:b/>
      </w:rPr>
      <w:t>M12</w:t>
    </w:r>
    <w:r w:rsidRPr="00C56AB0">
      <w:rPr>
        <w:rFonts w:ascii="Times New Roman" w:hAnsi="Times New Roman" w:cs="Times New Roman"/>
        <w:b/>
      </w:rPr>
      <w:tab/>
      <w:t>Assurance qualité, test et maintenance</w:t>
    </w:r>
  </w:p>
  <w:p w:rsidR="00984DA1" w:rsidRDefault="00984DA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F3234"/>
    <w:multiLevelType w:val="hybridMultilevel"/>
    <w:tmpl w:val="75C2F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1772AFD"/>
    <w:multiLevelType w:val="hybridMultilevel"/>
    <w:tmpl w:val="C66E0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4B52203"/>
    <w:multiLevelType w:val="hybridMultilevel"/>
    <w:tmpl w:val="D482F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BB3810"/>
    <w:multiLevelType w:val="hybridMultilevel"/>
    <w:tmpl w:val="EF7C1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395AD1"/>
    <w:multiLevelType w:val="hybridMultilevel"/>
    <w:tmpl w:val="4508B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4158E0"/>
    <w:rsid w:val="00000134"/>
    <w:rsid w:val="00197924"/>
    <w:rsid w:val="001F33C3"/>
    <w:rsid w:val="00263D1C"/>
    <w:rsid w:val="0029150E"/>
    <w:rsid w:val="00293625"/>
    <w:rsid w:val="002A1BFC"/>
    <w:rsid w:val="0032631C"/>
    <w:rsid w:val="004158E0"/>
    <w:rsid w:val="00424287"/>
    <w:rsid w:val="00455EE8"/>
    <w:rsid w:val="004B3434"/>
    <w:rsid w:val="004E7564"/>
    <w:rsid w:val="00573F2F"/>
    <w:rsid w:val="00725875"/>
    <w:rsid w:val="007424EC"/>
    <w:rsid w:val="007A4BB2"/>
    <w:rsid w:val="00821F32"/>
    <w:rsid w:val="00954A27"/>
    <w:rsid w:val="00984DA1"/>
    <w:rsid w:val="00A56132"/>
    <w:rsid w:val="00C57E72"/>
    <w:rsid w:val="00C91FB5"/>
    <w:rsid w:val="00E63CDD"/>
    <w:rsid w:val="00F619E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480" w:line="276" w:lineRule="auto"/>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3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6132"/>
    <w:pPr>
      <w:ind w:left="720"/>
      <w:contextualSpacing/>
    </w:pPr>
  </w:style>
  <w:style w:type="paragraph" w:styleId="En-tte">
    <w:name w:val="header"/>
    <w:basedOn w:val="Normal"/>
    <w:link w:val="En-tteCar"/>
    <w:uiPriority w:val="99"/>
    <w:unhideWhenUsed/>
    <w:rsid w:val="00293625"/>
    <w:pPr>
      <w:tabs>
        <w:tab w:val="center" w:pos="4536"/>
        <w:tab w:val="right" w:pos="9072"/>
      </w:tabs>
      <w:spacing w:before="0" w:line="240" w:lineRule="auto"/>
    </w:pPr>
  </w:style>
  <w:style w:type="character" w:customStyle="1" w:styleId="En-tteCar">
    <w:name w:val="En-tête Car"/>
    <w:basedOn w:val="Policepardfaut"/>
    <w:link w:val="En-tte"/>
    <w:uiPriority w:val="99"/>
    <w:rsid w:val="00293625"/>
  </w:style>
  <w:style w:type="paragraph" w:styleId="Pieddepage">
    <w:name w:val="footer"/>
    <w:basedOn w:val="Normal"/>
    <w:link w:val="PieddepageCar"/>
    <w:uiPriority w:val="99"/>
    <w:unhideWhenUsed/>
    <w:rsid w:val="00293625"/>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293625"/>
  </w:style>
  <w:style w:type="paragraph" w:styleId="Textedebulles">
    <w:name w:val="Balloon Text"/>
    <w:basedOn w:val="Normal"/>
    <w:link w:val="TextedebullesCar"/>
    <w:uiPriority w:val="99"/>
    <w:semiHidden/>
    <w:unhideWhenUsed/>
    <w:rsid w:val="00984DA1"/>
    <w:pPr>
      <w:spacing w:before="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4D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1104</Words>
  <Characters>6076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dc:description/>
  <cp:lastModifiedBy>SWEET</cp:lastModifiedBy>
  <cp:revision>11</cp:revision>
  <dcterms:created xsi:type="dcterms:W3CDTF">2013-02-09T19:38:00Z</dcterms:created>
  <dcterms:modified xsi:type="dcterms:W3CDTF">2013-02-11T11:36:00Z</dcterms:modified>
</cp:coreProperties>
</file>