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65E9DF0C" w14:textId="77777777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581EB350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77777777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23BB5328" w14:textId="77777777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0D0A4BFC" w14:textId="77777777" w:rsidR="000C338B" w:rsidRDefault="000C338B"/>
    <w:p w14:paraId="68B38D7F" w14:textId="6CEEAD98" w:rsidR="000C338B" w:rsidRPr="000C338B" w:rsidRDefault="000C338B">
      <w:pPr>
        <w:rPr>
          <w:sz w:val="28"/>
          <w:szCs w:val="28"/>
          <w:u w:val="single"/>
        </w:rPr>
      </w:pPr>
      <w:r w:rsidRPr="000C338B">
        <w:rPr>
          <w:b/>
          <w:bCs/>
          <w:sz w:val="36"/>
          <w:szCs w:val="36"/>
          <w:u w:val="single"/>
        </w:rPr>
        <w:t>Churn Prediction Page - Measures</w:t>
      </w:r>
    </w:p>
    <w:p w14:paraId="46D746E4" w14:textId="77777777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 w:rsidRPr="00010531"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 w14:textId="4D4456DA" w:rsidR="000C338B" w:rsidRPr="00010531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"COUNT OF PREDICTED </w:t>
      </w:r>
      <w:proofErr w:type="gramStart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>CHURNERS :</w:t>
      </w:r>
      <w:proofErr w:type="gramEnd"/>
      <w:r w:rsidRPr="00010531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"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010531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</w:t>
      </w:r>
      <w:proofErr w:type="spellStart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10531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10531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8B"/>
    <w:rsid w:val="000C338B"/>
    <w:rsid w:val="00237D5F"/>
    <w:rsid w:val="00753C0F"/>
    <w:rsid w:val="00774B77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USER</cp:lastModifiedBy>
  <cp:revision>2</cp:revision>
  <dcterms:created xsi:type="dcterms:W3CDTF">2025-01-05T04:50:00Z</dcterms:created>
  <dcterms:modified xsi:type="dcterms:W3CDTF">2025-01-05T04:50:00Z</dcterms:modified>
</cp:coreProperties>
</file>