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who are we targetting?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    what subject </w:t>
      </w:r>
      <w:r w:rsidDel="00000000" w:rsidR="00000000" w:rsidRPr="00000000">
        <w:rPr>
          <w:b w:val="1"/>
          <w:rtl w:val="0"/>
        </w:rPr>
        <w:t xml:space="preserve">Math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    what year level </w:t>
      </w:r>
      <w:r w:rsidDel="00000000" w:rsidR="00000000" w:rsidRPr="00000000">
        <w:rPr>
          <w:b w:val="1"/>
          <w:rtl w:val="0"/>
        </w:rPr>
        <w:t xml:space="preserve">Year 9, regular classes (non extension)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    what highschool </w:t>
      </w:r>
      <w:r w:rsidDel="00000000" w:rsidR="00000000" w:rsidRPr="00000000">
        <w:rPr>
          <w:b w:val="1"/>
          <w:rtl w:val="0"/>
        </w:rPr>
        <w:t xml:space="preserve">Rangitoto College, year 9 maths classes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what exactly are you going to do?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what questions?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https://nces.ed.gov/timss/released-questions.asp</w:t>
        </w:r>
      </w:hyperlink>
      <w:r w:rsidDel="00000000" w:rsidR="00000000" w:rsidRPr="00000000">
        <w:rPr>
          <w:rtl w:val="0"/>
        </w:rPr>
        <w:t xml:space="preserve"> Grade 8 set from 2011, 2007, 2003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question set</w:t>
      </w:r>
      <w:r w:rsidDel="00000000" w:rsidR="00000000" w:rsidRPr="00000000">
        <w:rPr>
          <w:rtl w:val="0"/>
        </w:rPr>
        <w:t xml:space="preserve"> (1 or more question set), with difficulty associated with it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how’s this going to be a study?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Option 1: Each participant takes both FL test and CAT, but two randomised groups where one group does FL first and the other does CAT first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 constraint for FL, around 30 questions, 45 minutes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Distribution of questions domain, approx even number of questions from each topic and range of difficulty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 design: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FL test</w:t>
      </w:r>
    </w:p>
    <w:p w:rsidR="00000000" w:rsidDel="00000000" w:rsidP="00000000" w:rsidRDefault="00000000" w:rsidRPr="00000000" w14:paraId="0000001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time: 45 minutes</w:t>
      </w:r>
    </w:p>
    <w:p w:rsidR="00000000" w:rsidDel="00000000" w:rsidP="00000000" w:rsidRDefault="00000000" w:rsidRPr="00000000" w14:paraId="0000001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30 questions, each question has equal weighting</w:t>
      </w:r>
    </w:p>
    <w:p w:rsidR="00000000" w:rsidDel="00000000" w:rsidP="00000000" w:rsidRDefault="00000000" w:rsidRPr="00000000" w14:paraId="0000001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471863" cy="113037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1130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CAT (MST) test</w:t>
      </w:r>
    </w:p>
    <w:p w:rsidR="00000000" w:rsidDel="00000000" w:rsidP="00000000" w:rsidRDefault="00000000" w:rsidRPr="00000000" w14:paraId="0000001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MST because we want to control domain distribution and have research contribution. </w:t>
      </w:r>
    </w:p>
    <w:p w:rsidR="00000000" w:rsidDel="00000000" w:rsidP="00000000" w:rsidRDefault="00000000" w:rsidRPr="00000000" w14:paraId="0000001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2 stages, initial stage has 1 test, branches into 3 tests (easy, medium, hard). Both tests are the same length</w:t>
      </w:r>
    </w:p>
    <w:p w:rsidR="00000000" w:rsidDel="00000000" w:rsidP="00000000" w:rsidRDefault="00000000" w:rsidRPr="00000000" w14:paraId="0000001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Assume 1.5 minutes for each question</w:t>
      </w:r>
    </w:p>
    <w:p w:rsidR="00000000" w:rsidDel="00000000" w:rsidP="00000000" w:rsidRDefault="00000000" w:rsidRPr="00000000" w14:paraId="0000001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10 questions for each stage, each question weighted depending on difficulty (difficulty based on the proportion of correct answers based on TIMSS study) - 15 minutes</w:t>
      </w:r>
    </w:p>
    <w:p w:rsidR="00000000" w:rsidDel="00000000" w:rsidP="00000000" w:rsidRDefault="00000000" w:rsidRPr="00000000" w14:paraId="0000001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Same distribution of question topics as FL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 location &amp; timing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When? Lunch time pref (to not intrude on classroom time). Over two days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Location: in desk separated class rooms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With: computer (same interface for both FL and CAT)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20-30 people </w:t>
      </w:r>
    </w:p>
    <w:p w:rsidR="00000000" w:rsidDel="00000000" w:rsidP="00000000" w:rsidRDefault="00000000" w:rsidRPr="00000000" w14:paraId="0000001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YuCheng - can people be from unspecified multiple classes? and if not, do we need specific number of participants from each class (when we send the ethics application out to the board)?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Comparing FL and CAT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See distribution, see how strong correlation is (establish representative condition)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Research Question: </w:t>
      </w:r>
      <w:r w:rsidDel="00000000" w:rsidR="00000000" w:rsidRPr="00000000">
        <w:rPr>
          <w:rtl w:val="0"/>
        </w:rPr>
        <w:t xml:space="preserve">If we know how they perform at CAT, how confident can we be to predict the score they would get if they take the FL test. (vice versa)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Stats analysis - diagonal line, with R^2 = close to 1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Post-test questionnaire (max 5-7, maybe put open answer input too)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 gauge motivation and enjoyment 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Ask them how they felt about the difficulty (compare this with confidence level reported in pretest)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Likert scale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Pre-test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what demographic (are you in extension? </w:t>
      </w:r>
      <w:r w:rsidDel="00000000" w:rsidR="00000000" w:rsidRPr="00000000">
        <w:rPr>
          <w:b w:val="1"/>
          <w:rtl w:val="0"/>
        </w:rPr>
        <w:t xml:space="preserve">gender - usually interesting</w:t>
      </w:r>
      <w:r w:rsidDel="00000000" w:rsidR="00000000" w:rsidRPr="00000000">
        <w:rPr>
          <w:rtl w:val="0"/>
        </w:rPr>
        <w:t xml:space="preserve">? age? - but year 9? </w:t>
      </w:r>
      <w:r w:rsidDel="00000000" w:rsidR="00000000" w:rsidRPr="00000000">
        <w:rPr>
          <w:b w:val="1"/>
          <w:rtl w:val="0"/>
        </w:rPr>
        <w:t xml:space="preserve">ethnicity - usually interesting</w:t>
      </w:r>
      <w:r w:rsidDel="00000000" w:rsidR="00000000" w:rsidRPr="00000000">
        <w:rPr>
          <w:rtl w:val="0"/>
        </w:rPr>
        <w:t xml:space="preserve">? academic background - confidence level - self reported?)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Incentive for teacher &amp; student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anonymous study?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be clear when we record the result, we might have identifying information but we would not be using it while analysing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https://apply.ethics.research.auckland.ac.nz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where are they going to do it?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1. evaluation method probably too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2. be specific as we can.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once we got there, we can start ethics application sheet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concretely define this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7th June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21st June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commentRangeStart w:id="0"/>
      <w:r w:rsidDel="00000000" w:rsidR="00000000" w:rsidRPr="00000000">
        <w:rPr>
          <w:rtl w:val="0"/>
        </w:rPr>
        <w:t xml:space="preserve">pre-testing question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study design - start with research question, hypothesis, scope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few classes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promising? good reason to scale it up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PhD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The questions we are planning to use will most likely be from TIMSS grade 8 (year 9 NZ) https://nces.ed.gov/timss/released-questions.asp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ajin Kim" w:id="0" w:date="2022-05-25T10:07:14Z"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we pilot test?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nces.ed.gov/timss/released-questions.asp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