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1F989" w14:textId="35364988" w:rsidR="00B52946" w:rsidRPr="007A1920" w:rsidRDefault="00000000" w:rsidP="007A1920">
      <w:pPr>
        <w:pStyle w:val="Heading1"/>
        <w:rPr>
          <w:lang w:val="da-DK"/>
        </w:rPr>
      </w:pPr>
      <w:bookmarkStart w:id="0" w:name="plotplanner-rapport"/>
      <w:r w:rsidRPr="007A1920">
        <w:rPr>
          <w:lang w:val="da-DK"/>
        </w:rPr>
        <w:t>PlotPlanner</w:t>
      </w:r>
      <w:r w:rsidR="007A1920">
        <w:rPr>
          <w:lang w:val="da-DK"/>
        </w:rPr>
        <w:t xml:space="preserve"> -</w:t>
      </w:r>
      <w:r w:rsidRPr="007A1920">
        <w:rPr>
          <w:lang w:val="da-DK"/>
        </w:rPr>
        <w:t xml:space="preserve"> Rapport</w:t>
      </w:r>
    </w:p>
    <w:p w14:paraId="68EECA05" w14:textId="2ECC70BE" w:rsidR="00B52946" w:rsidRPr="007A1920" w:rsidRDefault="00000000">
      <w:pPr>
        <w:pStyle w:val="Heading2"/>
        <w:rPr>
          <w:lang w:val="da-DK"/>
        </w:rPr>
      </w:pPr>
      <w:bookmarkStart w:id="1" w:name="Xb786a76db5c8aabd95c67e47ba2bc0f24d62ca5"/>
      <w:r w:rsidRPr="007A1920">
        <w:rPr>
          <w:lang w:val="da-DK"/>
        </w:rPr>
        <w:t>Platform, arkitektur og modelrefle</w:t>
      </w:r>
      <w:r w:rsidR="007A1920">
        <w:rPr>
          <w:lang w:val="da-DK"/>
        </w:rPr>
        <w:t>k</w:t>
      </w:r>
      <w:r w:rsidRPr="007A1920">
        <w:rPr>
          <w:lang w:val="da-DK"/>
        </w:rPr>
        <w:t>tion</w:t>
      </w:r>
    </w:p>
    <w:p w14:paraId="2BC90612" w14:textId="77777777" w:rsidR="00B52946" w:rsidRDefault="00000000">
      <w:pPr>
        <w:pStyle w:val="Heading3"/>
        <w:rPr>
          <w:lang w:val="da-DK"/>
        </w:rPr>
      </w:pPr>
      <w:bookmarkStart w:id="2" w:name="valg-af-agent-platform-hermes-agent"/>
      <w:r w:rsidRPr="007A1920">
        <w:rPr>
          <w:lang w:val="da-DK"/>
        </w:rPr>
        <w:t>Valg af agent-platform: Hermes Agent</w:t>
      </w:r>
    </w:p>
    <w:p w14:paraId="03FC674F" w14:textId="43196BC3" w:rsidR="00545852" w:rsidRDefault="00545852" w:rsidP="00545852">
      <w:pPr>
        <w:pStyle w:val="BodyText"/>
        <w:rPr>
          <w:lang w:val="da-DK"/>
        </w:rPr>
      </w:pPr>
      <w:r>
        <w:rPr>
          <w:lang w:val="da-DK"/>
        </w:rPr>
        <w:t>Hermes Agent er valgt som agent platform frem for NanoClaw</w:t>
      </w:r>
      <w:r w:rsidR="00602040">
        <w:rPr>
          <w:lang w:val="da-DK"/>
        </w:rPr>
        <w:t xml:space="preserve">. Den primære begrundelse er at Hermes er fra starten model agnostisk og understøtter en hver sprogmodel, hvor NanoClaw er som udgangspunkt bygget omkring Claude Agent SDK. </w:t>
      </w:r>
    </w:p>
    <w:p w14:paraId="59FABBBA" w14:textId="77777777" w:rsidR="00B52946" w:rsidRPr="007A1920" w:rsidRDefault="00000000">
      <w:pPr>
        <w:pStyle w:val="FirstParagraph"/>
        <w:rPr>
          <w:lang w:val="da-DK"/>
        </w:rPr>
      </w:pPr>
      <w:r w:rsidRPr="007A1920">
        <w:rPr>
          <w:lang w:val="da-DK"/>
        </w:rPr>
        <w:t>Hermes Agent (Nous Research) er valgt som agent-platform frem for NanoClaw. Den primære begrundelse er at Hermes er model-agnostisk — agenten er ikke bundet til én LLM-udbyder og kan skifte model uden at ændre agentens konfiguration, system prompt eller MCP-integration. Det har vist sig at være en reel fordel i dette projekt, da det var nødvendigt at skifte model undervejs (se modelvalg nedenfor).</w:t>
      </w:r>
    </w:p>
    <w:p w14:paraId="762891D7" w14:textId="33A85D22" w:rsidR="00EB5E10" w:rsidRDefault="00000000">
      <w:pPr>
        <w:pStyle w:val="BodyText"/>
        <w:rPr>
          <w:lang w:val="da-DK"/>
        </w:rPr>
      </w:pPr>
      <w:r w:rsidRPr="007A1920">
        <w:rPr>
          <w:lang w:val="da-DK"/>
        </w:rPr>
        <w:t xml:space="preserve">Hermes indlæser automatisk </w:t>
      </w:r>
      <w:r w:rsidRPr="007A1920">
        <w:rPr>
          <w:rStyle w:val="VerbatimChar"/>
          <w:lang w:val="da-DK"/>
        </w:rPr>
        <w:t>AGENTS.md</w:t>
      </w:r>
      <w:r w:rsidRPr="007A1920">
        <w:rPr>
          <w:lang w:val="da-DK"/>
        </w:rPr>
        <w:t xml:space="preserve"> fra arbejdsmappen som system prompt, understøtter MCP-servere via konfiguration, og har en built-in gateway til Telegram — hvilket eliminerede behovet for en separat n8n Workflow D som Telegram-bridge.</w:t>
      </w:r>
    </w:p>
    <w:p w14:paraId="69A193AD" w14:textId="77777777" w:rsidR="00EB5E10" w:rsidRPr="00602040" w:rsidRDefault="00EB5E10" w:rsidP="00EB5E10">
      <w:pPr>
        <w:pStyle w:val="BodyText"/>
        <w:rPr>
          <w:lang w:val="da-DK"/>
        </w:rPr>
      </w:pPr>
      <w:r w:rsidRPr="00602040">
        <w:rPr>
          <w:lang w:val="da-DK"/>
        </w:rPr>
        <w:t xml:space="preserve">Hermes Agent (Nous Research) er valgt som agent-platform frem for NanoClaw. NanoClaw er bygget </w:t>
      </w:r>
      <w:r>
        <w:rPr>
          <w:lang w:val="da-DK"/>
        </w:rPr>
        <w:t>nativt</w:t>
      </w:r>
      <w:r w:rsidRPr="00602040">
        <w:rPr>
          <w:lang w:val="da-DK"/>
        </w:rPr>
        <w:t xml:space="preserve"> på Claude Agent SDK og kører agent-sessioner i isolerede Docker-containere — det er primært designet til personlig brug med minimal opsætning. Hermes er derimod bygget til autonom, langtidskørende drift: det indlæser automatisk AGENTS.md fra arbejdsmappen som system prompt, understøtter MCP-servere via konfiguration, og har en built-in gateway til Telegram — hvilket eliminerede behovet for en separat n8n Workflow D som Telegram-bridge.</w:t>
      </w:r>
    </w:p>
    <w:p w14:paraId="25C72844" w14:textId="77777777" w:rsidR="00EB5E10" w:rsidRDefault="00EB5E10" w:rsidP="00EB5E10">
      <w:pPr>
        <w:pStyle w:val="BodyText"/>
        <w:rPr>
          <w:lang w:val="da-DK"/>
        </w:rPr>
      </w:pPr>
      <w:r w:rsidRPr="00602040">
        <w:rPr>
          <w:lang w:val="da-DK"/>
        </w:rPr>
        <w:t>Begge platforme understøtter multiple LLM-udbydere, men Hermes er designet model-agnostisk fra starten og virker med ethvert OpenAI-kompatibelt endpoint uden ekstra moduler.</w:t>
      </w:r>
    </w:p>
    <w:p w14:paraId="4B9CF211" w14:textId="6E540D0A" w:rsidR="00B52946" w:rsidRPr="007A1920" w:rsidRDefault="00000000">
      <w:pPr>
        <w:pStyle w:val="Heading3"/>
        <w:rPr>
          <w:lang w:val="da-DK"/>
        </w:rPr>
      </w:pPr>
      <w:bookmarkStart w:id="3" w:name="modelvalg-fra-llama-til-gemini"/>
      <w:bookmarkEnd w:id="2"/>
      <w:r w:rsidRPr="007A1920">
        <w:rPr>
          <w:lang w:val="da-DK"/>
        </w:rPr>
        <w:t>Modelvalg: fra Llama til Gemini</w:t>
      </w:r>
    </w:p>
    <w:p w14:paraId="49361D07" w14:textId="77E80E58" w:rsidR="00AF725E" w:rsidRDefault="00000000" w:rsidP="00AF725E">
      <w:pPr>
        <w:pStyle w:val="FirstParagraph"/>
        <w:rPr>
          <w:lang w:val="da-DK"/>
        </w:rPr>
      </w:pPr>
      <w:r w:rsidRPr="007A1920">
        <w:rPr>
          <w:lang w:val="da-DK"/>
        </w:rPr>
        <w:t xml:space="preserve">Modelvalget var ikke trivielt. </w:t>
      </w:r>
      <w:r w:rsidR="00AF725E">
        <w:rPr>
          <w:lang w:val="da-DK"/>
        </w:rPr>
        <w:t>Da jeg havde en intention om lokale modeller. Derfor gennemgik p</w:t>
      </w:r>
      <w:r w:rsidRPr="007A1920">
        <w:rPr>
          <w:lang w:val="da-DK"/>
        </w:rPr>
        <w:t>rojektet en række modeller</w:t>
      </w:r>
      <w:r w:rsidR="00AF725E">
        <w:rPr>
          <w:lang w:val="da-DK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2126"/>
        <w:gridCol w:w="5924"/>
      </w:tblGrid>
      <w:tr w:rsidR="00AF725E" w14:paraId="18D373CD" w14:textId="77777777" w:rsidTr="00AF725E">
        <w:tc>
          <w:tcPr>
            <w:tcW w:w="1526" w:type="dxa"/>
          </w:tcPr>
          <w:p w14:paraId="5F5FD811" w14:textId="1593901A" w:rsidR="00AF725E" w:rsidRPr="00AF725E" w:rsidRDefault="00AF725E" w:rsidP="00AF725E">
            <w:pPr>
              <w:pStyle w:val="BodyText"/>
              <w:rPr>
                <w:b/>
                <w:bCs/>
                <w:lang w:val="da-DK"/>
              </w:rPr>
            </w:pPr>
            <w:r w:rsidRPr="00AF725E">
              <w:rPr>
                <w:b/>
                <w:bCs/>
                <w:lang w:val="da-DK"/>
              </w:rPr>
              <w:t>Model</w:t>
            </w:r>
          </w:p>
        </w:tc>
        <w:tc>
          <w:tcPr>
            <w:tcW w:w="2126" w:type="dxa"/>
          </w:tcPr>
          <w:p w14:paraId="7AF0E92D" w14:textId="67F3D119" w:rsidR="00AF725E" w:rsidRPr="00AF725E" w:rsidRDefault="00AF725E" w:rsidP="00AF725E">
            <w:pPr>
              <w:pStyle w:val="BodyText"/>
              <w:rPr>
                <w:b/>
                <w:bCs/>
                <w:lang w:val="da-DK"/>
              </w:rPr>
            </w:pPr>
            <w:r w:rsidRPr="00AF725E">
              <w:rPr>
                <w:b/>
                <w:bCs/>
                <w:lang w:val="da-DK"/>
              </w:rPr>
              <w:t>Udbyder</w:t>
            </w:r>
          </w:p>
        </w:tc>
        <w:tc>
          <w:tcPr>
            <w:tcW w:w="5924" w:type="dxa"/>
          </w:tcPr>
          <w:p w14:paraId="072E5DDC" w14:textId="5F73D608" w:rsidR="00AF725E" w:rsidRPr="00AF725E" w:rsidRDefault="00AF725E" w:rsidP="00AF725E">
            <w:pPr>
              <w:pStyle w:val="BodyText"/>
              <w:rPr>
                <w:b/>
                <w:bCs/>
                <w:lang w:val="da-DK"/>
              </w:rPr>
            </w:pPr>
            <w:r w:rsidRPr="00AF725E">
              <w:rPr>
                <w:b/>
                <w:bCs/>
                <w:lang w:val="da-DK"/>
              </w:rPr>
              <w:t>Beskrivelse</w:t>
            </w:r>
          </w:p>
        </w:tc>
      </w:tr>
      <w:tr w:rsidR="00AF725E" w14:paraId="1384BC06" w14:textId="77777777" w:rsidTr="00AF725E">
        <w:tc>
          <w:tcPr>
            <w:tcW w:w="1526" w:type="dxa"/>
          </w:tcPr>
          <w:p w14:paraId="030E3FC4" w14:textId="47930455" w:rsidR="00AF725E" w:rsidRPr="00AF725E" w:rsidRDefault="00AF725E" w:rsidP="00AF725E">
            <w:pPr>
              <w:pStyle w:val="BodyText"/>
              <w:rPr>
                <w:lang w:val="da-DK"/>
              </w:rPr>
            </w:pPr>
            <w:r w:rsidRPr="00AF725E">
              <w:rPr>
                <w:lang w:val="da-DK"/>
              </w:rPr>
              <w:t>llama3.1:8b</w:t>
            </w:r>
          </w:p>
        </w:tc>
        <w:tc>
          <w:tcPr>
            <w:tcW w:w="2126" w:type="dxa"/>
          </w:tcPr>
          <w:p w14:paraId="54B0EFD5" w14:textId="2EC65BEB" w:rsidR="00AF725E" w:rsidRDefault="00AF725E" w:rsidP="00AF725E">
            <w:pPr>
              <w:pStyle w:val="BodyText"/>
              <w:rPr>
                <w:lang w:val="da-DK"/>
              </w:rPr>
            </w:pPr>
            <w:r>
              <w:rPr>
                <w:lang w:val="da-DK"/>
              </w:rPr>
              <w:t>Lokalt via Ollama</w:t>
            </w:r>
          </w:p>
        </w:tc>
        <w:tc>
          <w:tcPr>
            <w:tcW w:w="5924" w:type="dxa"/>
          </w:tcPr>
          <w:p w14:paraId="22EDAFFA" w14:textId="6EACAEC9" w:rsidR="00AF725E" w:rsidRDefault="00AF725E" w:rsidP="00AF725E">
            <w:pPr>
              <w:pStyle w:val="BodyText"/>
              <w:rPr>
                <w:lang w:val="da-DK"/>
              </w:rPr>
            </w:pPr>
            <w:r>
              <w:rPr>
                <w:lang w:val="da-DK"/>
              </w:rPr>
              <w:t>H</w:t>
            </w:r>
            <w:r w:rsidRPr="007A1920">
              <w:rPr>
                <w:lang w:val="da-DK"/>
              </w:rPr>
              <w:t>allucinererede og kaldte aldrig MCP tools. Returnerede meningsløse svar i stedet for at bruge de eksponerede tools.</w:t>
            </w:r>
          </w:p>
        </w:tc>
      </w:tr>
      <w:tr w:rsidR="00AF725E" w14:paraId="0EE92050" w14:textId="77777777" w:rsidTr="00AF725E">
        <w:tc>
          <w:tcPr>
            <w:tcW w:w="1526" w:type="dxa"/>
          </w:tcPr>
          <w:p w14:paraId="0DBB1651" w14:textId="09331DBD" w:rsidR="00AF725E" w:rsidRPr="00AF725E" w:rsidRDefault="00AF725E" w:rsidP="00AF725E">
            <w:pPr>
              <w:pStyle w:val="BodyText"/>
              <w:rPr>
                <w:lang w:val="da-DK"/>
              </w:rPr>
            </w:pPr>
            <w:r w:rsidRPr="00AF725E">
              <w:rPr>
                <w:lang w:val="da-DK"/>
              </w:rPr>
              <w:lastRenderedPageBreak/>
              <w:t>hermes3:8b</w:t>
            </w:r>
          </w:p>
        </w:tc>
        <w:tc>
          <w:tcPr>
            <w:tcW w:w="2126" w:type="dxa"/>
          </w:tcPr>
          <w:p w14:paraId="5D53DDE5" w14:textId="4668E830" w:rsidR="00AF725E" w:rsidRDefault="00AF725E" w:rsidP="00AF725E">
            <w:pPr>
              <w:pStyle w:val="BodyText"/>
              <w:rPr>
                <w:lang w:val="da-DK"/>
              </w:rPr>
            </w:pPr>
            <w:r>
              <w:rPr>
                <w:lang w:val="da-DK"/>
              </w:rPr>
              <w:t>Lokalt via Ollama</w:t>
            </w:r>
          </w:p>
        </w:tc>
        <w:tc>
          <w:tcPr>
            <w:tcW w:w="5924" w:type="dxa"/>
          </w:tcPr>
          <w:p w14:paraId="75746F92" w14:textId="24F5ACDA" w:rsidR="00AF725E" w:rsidRDefault="00AF725E" w:rsidP="00AF725E">
            <w:pPr>
              <w:pStyle w:val="BodyText"/>
              <w:rPr>
                <w:lang w:val="da-DK"/>
              </w:rPr>
            </w:pPr>
            <w:r w:rsidRPr="007A1920">
              <w:rPr>
                <w:lang w:val="da-DK"/>
              </w:rPr>
              <w:t xml:space="preserve">Nous Researchs eget model, designet til agentisk brug. Samme problem som llama3.1 </w:t>
            </w:r>
            <w:r>
              <w:rPr>
                <w:lang w:val="da-DK"/>
              </w:rPr>
              <w:t xml:space="preserve">og </w:t>
            </w:r>
            <w:r w:rsidRPr="007A1920">
              <w:rPr>
                <w:lang w:val="da-DK"/>
              </w:rPr>
              <w:t>ingen tool-calling.</w:t>
            </w:r>
          </w:p>
        </w:tc>
      </w:tr>
      <w:tr w:rsidR="00AF725E" w14:paraId="13FBAB1B" w14:textId="77777777" w:rsidTr="00AF725E">
        <w:tc>
          <w:tcPr>
            <w:tcW w:w="1526" w:type="dxa"/>
          </w:tcPr>
          <w:p w14:paraId="37A96F5E" w14:textId="2ABCB3FD" w:rsidR="00AF725E" w:rsidRPr="00AF725E" w:rsidRDefault="00AF725E" w:rsidP="00AF725E">
            <w:pPr>
              <w:pStyle w:val="BodyText"/>
              <w:rPr>
                <w:lang w:val="da-DK"/>
              </w:rPr>
            </w:pPr>
            <w:r w:rsidRPr="00AF725E">
              <w:rPr>
                <w:lang w:val="da-DK"/>
              </w:rPr>
              <w:t>mistral:7b</w:t>
            </w:r>
          </w:p>
        </w:tc>
        <w:tc>
          <w:tcPr>
            <w:tcW w:w="2126" w:type="dxa"/>
          </w:tcPr>
          <w:p w14:paraId="7A222CA8" w14:textId="7416AD26" w:rsidR="00AF725E" w:rsidRDefault="00AF725E" w:rsidP="00AF725E">
            <w:pPr>
              <w:pStyle w:val="BodyText"/>
              <w:rPr>
                <w:lang w:val="da-DK"/>
              </w:rPr>
            </w:pPr>
            <w:r>
              <w:rPr>
                <w:lang w:val="da-DK"/>
              </w:rPr>
              <w:t>Lokalt via Ollama</w:t>
            </w:r>
          </w:p>
        </w:tc>
        <w:tc>
          <w:tcPr>
            <w:tcW w:w="5924" w:type="dxa"/>
          </w:tcPr>
          <w:p w14:paraId="0C181C20" w14:textId="55D0DBF2" w:rsidR="00AF725E" w:rsidRDefault="00AF725E" w:rsidP="00AF725E">
            <w:pPr>
              <w:pStyle w:val="BodyText"/>
              <w:rPr>
                <w:lang w:val="da-DK"/>
              </w:rPr>
            </w:pPr>
            <w:r>
              <w:rPr>
                <w:lang w:val="da-DK"/>
              </w:rPr>
              <w:t>A</w:t>
            </w:r>
            <w:r w:rsidRPr="007A1920">
              <w:rPr>
                <w:lang w:val="da-DK"/>
              </w:rPr>
              <w:t>fvist af Hermes grundet context window på 32K tokens, under Hermes’ minimum på 64K.</w:t>
            </w:r>
          </w:p>
        </w:tc>
      </w:tr>
      <w:tr w:rsidR="00AF725E" w14:paraId="5E623C8A" w14:textId="77777777" w:rsidTr="00AF725E">
        <w:tc>
          <w:tcPr>
            <w:tcW w:w="1526" w:type="dxa"/>
          </w:tcPr>
          <w:p w14:paraId="12E274ED" w14:textId="5E8CBDB6" w:rsidR="00AF725E" w:rsidRPr="00AF725E" w:rsidRDefault="00AF725E" w:rsidP="00AF725E">
            <w:pPr>
              <w:pStyle w:val="BodyText"/>
              <w:rPr>
                <w:lang w:val="da-DK"/>
              </w:rPr>
            </w:pPr>
            <w:r w:rsidRPr="00AF725E">
              <w:rPr>
                <w:lang w:val="da-DK"/>
              </w:rPr>
              <w:t>Gemini-2.5-flash</w:t>
            </w:r>
          </w:p>
        </w:tc>
        <w:tc>
          <w:tcPr>
            <w:tcW w:w="2126" w:type="dxa"/>
          </w:tcPr>
          <w:p w14:paraId="14AC7414" w14:textId="1A9BD1C7" w:rsidR="00AF725E" w:rsidRDefault="00AF725E" w:rsidP="00AF725E">
            <w:pPr>
              <w:pStyle w:val="BodyText"/>
              <w:rPr>
                <w:lang w:val="da-DK"/>
              </w:rPr>
            </w:pPr>
            <w:r>
              <w:rPr>
                <w:lang w:val="da-DK"/>
              </w:rPr>
              <w:t>Google AI Studio</w:t>
            </w:r>
          </w:p>
        </w:tc>
        <w:tc>
          <w:tcPr>
            <w:tcW w:w="5924" w:type="dxa"/>
          </w:tcPr>
          <w:p w14:paraId="36EDDDC9" w14:textId="3A82A76F" w:rsidR="00AF725E" w:rsidRDefault="00AF725E" w:rsidP="00AF725E">
            <w:pPr>
              <w:pStyle w:val="BodyText"/>
              <w:rPr>
                <w:lang w:val="da-DK"/>
              </w:rPr>
            </w:pPr>
            <w:r>
              <w:rPr>
                <w:lang w:val="da-DK"/>
              </w:rPr>
              <w:t>A</w:t>
            </w:r>
            <w:r w:rsidRPr="007A1920">
              <w:rPr>
                <w:lang w:val="da-DK"/>
              </w:rPr>
              <w:t>fvist af Hermes grundet context window på 32K tokens, under Hermes’ minimum på 64K.</w:t>
            </w:r>
          </w:p>
        </w:tc>
      </w:tr>
    </w:tbl>
    <w:p w14:paraId="15D41327" w14:textId="3083E173" w:rsidR="00AF725E" w:rsidRDefault="00000000">
      <w:pPr>
        <w:pStyle w:val="BodyText"/>
        <w:rPr>
          <w:lang w:val="da-DK"/>
        </w:rPr>
      </w:pPr>
      <w:r w:rsidRPr="007A1920">
        <w:rPr>
          <w:lang w:val="da-DK"/>
        </w:rPr>
        <w:t>Observationen er at 7-8B lokale modeller generelt ikke er tilstrækkelige til pålidelig multi-step tool-calling. Gemini 2.5 Flash er en cloud-model</w:t>
      </w:r>
      <w:r w:rsidR="00EB5E10">
        <w:rPr>
          <w:lang w:val="da-DK"/>
        </w:rPr>
        <w:t>, dog er gratis tier ikke tilstrækkelig</w:t>
      </w:r>
      <w:r w:rsidRPr="007A1920">
        <w:rPr>
          <w:lang w:val="da-DK"/>
        </w:rPr>
        <w:t xml:space="preserve"> </w:t>
      </w:r>
      <w:r w:rsidR="00EB5E10">
        <w:rPr>
          <w:lang w:val="da-DK"/>
        </w:rPr>
        <w:t xml:space="preserve">på grund af alt for lav request pr kald og dag. Der er derfor indsat en </w:t>
      </w:r>
      <w:r w:rsidR="00AF725E">
        <w:rPr>
          <w:lang w:val="da-DK"/>
        </w:rPr>
        <w:t>spending limit</w:t>
      </w:r>
      <w:r w:rsidR="00EB5E10">
        <w:rPr>
          <w:lang w:val="da-DK"/>
        </w:rPr>
        <w:t xml:space="preserve"> på 50 kr</w:t>
      </w:r>
      <w:r w:rsidR="00AF725E">
        <w:rPr>
          <w:lang w:val="da-DK"/>
        </w:rPr>
        <w:t xml:space="preserve"> pr måned, </w:t>
      </w:r>
      <w:r w:rsidR="00EB5E10">
        <w:rPr>
          <w:lang w:val="da-DK"/>
        </w:rPr>
        <w:t xml:space="preserve">hvor der på nuværende tidspunkt kun er brugt </w:t>
      </w:r>
      <w:r w:rsidR="00AF725E">
        <w:rPr>
          <w:lang w:val="da-DK"/>
        </w:rPr>
        <w:t xml:space="preserve">0,91 kr. </w:t>
      </w:r>
    </w:p>
    <w:p w14:paraId="16163E35" w14:textId="77777777" w:rsidR="00AF725E" w:rsidRDefault="00AF725E">
      <w:pPr>
        <w:pStyle w:val="BodyText"/>
        <w:rPr>
          <w:lang w:val="da-DK"/>
        </w:rPr>
      </w:pPr>
    </w:p>
    <w:p w14:paraId="76A7874E" w14:textId="77777777" w:rsidR="00B52946" w:rsidRPr="007A1920" w:rsidRDefault="00000000">
      <w:pPr>
        <w:pStyle w:val="Heading3"/>
        <w:rPr>
          <w:lang w:val="da-DK"/>
        </w:rPr>
      </w:pPr>
      <w:bookmarkStart w:id="4" w:name="arkitektur"/>
      <w:bookmarkEnd w:id="3"/>
      <w:r w:rsidRPr="007A1920">
        <w:rPr>
          <w:lang w:val="da-DK"/>
        </w:rPr>
        <w:t>Arkitektur</w:t>
      </w:r>
    </w:p>
    <w:p w14:paraId="13FEAF67" w14:textId="77777777" w:rsidR="00B52946" w:rsidRPr="007A1920" w:rsidRDefault="00000000">
      <w:pPr>
        <w:pStyle w:val="FirstParagraph"/>
        <w:rPr>
          <w:lang w:val="da-DK"/>
        </w:rPr>
      </w:pPr>
      <w:r w:rsidRPr="007A1920">
        <w:rPr>
          <w:lang w:val="da-DK"/>
        </w:rPr>
        <w:t>Systemet er bygget i tre lag:</w:t>
      </w:r>
    </w:p>
    <w:p w14:paraId="2C9BC3D5" w14:textId="77777777" w:rsidR="00B52946" w:rsidRPr="007A1920" w:rsidRDefault="00000000">
      <w:pPr>
        <w:pStyle w:val="BodyText"/>
        <w:rPr>
          <w:lang w:val="da-DK"/>
        </w:rPr>
      </w:pPr>
      <w:r w:rsidRPr="007A1920">
        <w:rPr>
          <w:b/>
          <w:bCs/>
          <w:lang w:val="da-DK"/>
        </w:rPr>
        <w:t>Interface-lag</w:t>
      </w:r>
      <w:r w:rsidRPr="007A1920">
        <w:rPr>
          <w:lang w:val="da-DK"/>
        </w:rPr>
        <w:t>: Hermes’ built-in Telegram gateway kører som en launchd-service og starter automatisk ved opstart. Telegram-beskeder routes direkte til Hermes Agent uden mellemliggende n8n-workflow.</w:t>
      </w:r>
    </w:p>
    <w:p w14:paraId="6EB48BCE" w14:textId="570C133E" w:rsidR="00B52946" w:rsidRPr="007A1920" w:rsidRDefault="00000000">
      <w:pPr>
        <w:pStyle w:val="BodyText"/>
        <w:rPr>
          <w:lang w:val="da-DK"/>
        </w:rPr>
      </w:pPr>
      <w:r w:rsidRPr="007A1920">
        <w:rPr>
          <w:b/>
          <w:bCs/>
          <w:lang w:val="da-DK"/>
        </w:rPr>
        <w:t>Agent-lag</w:t>
      </w:r>
      <w:r w:rsidRPr="007A1920">
        <w:rPr>
          <w:lang w:val="da-DK"/>
        </w:rPr>
        <w:t xml:space="preserve">: Hermes Agent fortolker brugerens intent og vælger tools via MCP. </w:t>
      </w:r>
      <w:r w:rsidR="00AF725E" w:rsidRPr="007A1920">
        <w:rPr>
          <w:lang w:val="da-DK"/>
        </w:rPr>
        <w:t>Systemprompten</w:t>
      </w:r>
      <w:r w:rsidRPr="007A1920">
        <w:rPr>
          <w:lang w:val="da-DK"/>
        </w:rPr>
        <w:t xml:space="preserve"> i </w:t>
      </w:r>
      <w:r w:rsidRPr="007A1920">
        <w:rPr>
          <w:rStyle w:val="VerbatimChar"/>
          <w:lang w:val="da-DK"/>
        </w:rPr>
        <w:t>AGENTS.md</w:t>
      </w:r>
      <w:r w:rsidRPr="007A1920">
        <w:rPr>
          <w:lang w:val="da-DK"/>
        </w:rPr>
        <w:t xml:space="preserve"> definerer eksplicit hvornår hvert tool er relevant. MCP-serveren (Node.js, port 3000) eksponerer tre tools som REST-endpoints.</w:t>
      </w:r>
    </w:p>
    <w:p w14:paraId="1F645E57" w14:textId="77777777" w:rsidR="00B52946" w:rsidRPr="007A1920" w:rsidRDefault="00000000">
      <w:pPr>
        <w:pStyle w:val="BodyText"/>
        <w:rPr>
          <w:lang w:val="da-DK"/>
        </w:rPr>
      </w:pPr>
      <w:r w:rsidRPr="007A1920">
        <w:rPr>
          <w:b/>
          <w:bCs/>
          <w:lang w:val="da-DK"/>
        </w:rPr>
        <w:t>Vidensbase</w:t>
      </w:r>
      <w:r w:rsidRPr="007A1920">
        <w:rPr>
          <w:lang w:val="da-DK"/>
        </w:rPr>
        <w:t>: Neo4j Desktop bruges til både vector RAG og graph RAG i samme instans. Det muliggør fremtidigt at kombinere vector-resultater med graph-traversal i én Cypher-query.</w:t>
      </w:r>
    </w:p>
    <w:p w14:paraId="6883F6DC" w14:textId="369C41DD" w:rsidR="00B52946" w:rsidRPr="00D435AC" w:rsidRDefault="00B52946">
      <w:pPr>
        <w:rPr>
          <w:lang w:val="da-DK"/>
        </w:rPr>
      </w:pPr>
    </w:p>
    <w:p w14:paraId="29A24C29" w14:textId="4A2633C1" w:rsidR="00B52946" w:rsidRPr="007A1920" w:rsidRDefault="00000000">
      <w:pPr>
        <w:pStyle w:val="Heading2"/>
        <w:rPr>
          <w:lang w:val="da-DK"/>
        </w:rPr>
      </w:pPr>
      <w:bookmarkStart w:id="5" w:name="side-23-implementering"/>
      <w:bookmarkEnd w:id="1"/>
      <w:bookmarkEnd w:id="4"/>
      <w:r w:rsidRPr="007A1920">
        <w:rPr>
          <w:lang w:val="da-DK"/>
        </w:rPr>
        <w:t>Side Implementering</w:t>
      </w:r>
    </w:p>
    <w:p w14:paraId="52508C7F" w14:textId="77777777" w:rsidR="00B52946" w:rsidRPr="007A1920" w:rsidRDefault="00000000">
      <w:pPr>
        <w:pStyle w:val="Heading3"/>
        <w:rPr>
          <w:lang w:val="da-DK"/>
        </w:rPr>
      </w:pPr>
      <w:bookmarkStart w:id="6" w:name="neo4j-til-both-vector-og-graph"/>
      <w:r w:rsidRPr="007A1920">
        <w:rPr>
          <w:lang w:val="da-DK"/>
        </w:rPr>
        <w:t>Neo4j til both vector og graph</w:t>
      </w:r>
    </w:p>
    <w:p w14:paraId="772AC88A" w14:textId="77777777" w:rsidR="00B52946" w:rsidRPr="007A1920" w:rsidRDefault="00000000">
      <w:pPr>
        <w:pStyle w:val="FirstParagraph"/>
        <w:rPr>
          <w:lang w:val="da-DK"/>
        </w:rPr>
      </w:pPr>
      <w:r w:rsidRPr="007A1920">
        <w:rPr>
          <w:lang w:val="da-DK"/>
        </w:rPr>
        <w:t>Valget om at bruge Neo4j til begge RAG-typer er en bevidst arkitekturbeslutning. Alternativet ville være en separat vector-database (Pinecone, Weaviate el.lign.) og en separat graph-database — to systemer at drifte og vedligeholde. Med Neo4j samles begge i én forbindelse og én forespørgselssyntaks (Cypher).</w:t>
      </w:r>
    </w:p>
    <w:p w14:paraId="3F5C3F42" w14:textId="77777777" w:rsidR="00B52946" w:rsidRPr="007A1920" w:rsidRDefault="00000000">
      <w:pPr>
        <w:pStyle w:val="BodyText"/>
        <w:rPr>
          <w:lang w:val="da-DK"/>
        </w:rPr>
      </w:pPr>
      <w:r w:rsidRPr="007A1920">
        <w:rPr>
          <w:lang w:val="da-DK"/>
        </w:rPr>
        <w:t>Native vector-indeks er understøttet siden Neo4j 5.11 via cosine similarity. Threshold er sat til 0.7 — lavere returnerer for støjede resultater, højere giver for lidt.</w:t>
      </w:r>
    </w:p>
    <w:p w14:paraId="50F39AD2" w14:textId="77777777" w:rsidR="00B52946" w:rsidRPr="007A1920" w:rsidRDefault="00000000">
      <w:pPr>
        <w:pStyle w:val="Heading3"/>
        <w:rPr>
          <w:lang w:val="da-DK"/>
        </w:rPr>
      </w:pPr>
      <w:bookmarkStart w:id="7" w:name="data-pipeline-og-chunking-strategi"/>
      <w:bookmarkEnd w:id="6"/>
      <w:r w:rsidRPr="007A1920">
        <w:rPr>
          <w:lang w:val="da-DK"/>
        </w:rPr>
        <w:lastRenderedPageBreak/>
        <w:t>Data-pipeline og chunking-strategi</w:t>
      </w:r>
    </w:p>
    <w:p w14:paraId="2C874DF2" w14:textId="77777777" w:rsidR="00B52946" w:rsidRPr="007A1920" w:rsidRDefault="00000000">
      <w:pPr>
        <w:pStyle w:val="FirstParagraph"/>
        <w:rPr>
          <w:lang w:val="da-DK"/>
        </w:rPr>
      </w:pPr>
      <w:r w:rsidRPr="007A1920">
        <w:rPr>
          <w:lang w:val="da-DK"/>
        </w:rPr>
        <w:t xml:space="preserve">Data-pipelinen (Workflow A del 1 og A del 2) genererer 104 planter med LLM-berigede felter via Ollama (Mistral 7B). Staging-JSON gennemses manuelt inden Neo4j-skrivning — et human-in-the-loop trin der fanger hallucineringer i felter som </w:t>
      </w:r>
      <w:r w:rsidRPr="007A1920">
        <w:rPr>
          <w:rStyle w:val="VerbatimChar"/>
          <w:lang w:val="da-DK"/>
        </w:rPr>
        <w:t>follows_well_after</w:t>
      </w:r>
      <w:r w:rsidRPr="007A1920">
        <w:rPr>
          <w:lang w:val="da-DK"/>
        </w:rPr>
        <w:t xml:space="preserve"> og </w:t>
      </w:r>
      <w:r w:rsidRPr="007A1920">
        <w:rPr>
          <w:rStyle w:val="VerbatimChar"/>
          <w:lang w:val="da-DK"/>
        </w:rPr>
        <w:t>avoid_after</w:t>
      </w:r>
      <w:r w:rsidRPr="007A1920">
        <w:rPr>
          <w:lang w:val="da-DK"/>
        </w:rPr>
        <w:t>.</w:t>
      </w:r>
    </w:p>
    <w:p w14:paraId="5DC606B8" w14:textId="77777777" w:rsidR="00B52946" w:rsidRPr="007A1920" w:rsidRDefault="00000000">
      <w:pPr>
        <w:pStyle w:val="BodyText"/>
        <w:rPr>
          <w:lang w:val="da-DK"/>
        </w:rPr>
      </w:pPr>
      <w:r w:rsidRPr="007A1920">
        <w:rPr>
          <w:lang w:val="da-DK"/>
        </w:rPr>
        <w:t>Vector Ingestion (Workflow B) henter Wikipedia-tekst per plante og chunker i 500-tegns segmenter med 50 tegns overlap. 500 tegn giver tilstrækkelig kontekst om én egenskab uden at blande for mange emner i samme embedding. 50 tegns overlap sikrer at information ved chunk-grænser ikke går tabt. Resultat: 228 chunks, 104/104 planter dækket.</w:t>
      </w:r>
    </w:p>
    <w:p w14:paraId="10FC9777" w14:textId="77777777" w:rsidR="00B52946" w:rsidRPr="007A1920" w:rsidRDefault="00000000">
      <w:pPr>
        <w:pStyle w:val="BodyText"/>
        <w:rPr>
          <w:lang w:val="da-DK"/>
        </w:rPr>
      </w:pPr>
      <w:r w:rsidRPr="007A1920">
        <w:rPr>
          <w:lang w:val="da-DK"/>
        </w:rPr>
        <w:t>Embeddings genereres med nomic-embed-text (768 dimensioner, multilingual). Modellen understøtter dansk input implicit — brugeren kan søge på “tomat” og ramme chunks med “tomato” via embedding-rummet uden eksplicit oversættelse.</w:t>
      </w:r>
    </w:p>
    <w:p w14:paraId="454B62CF" w14:textId="77777777" w:rsidR="00B52946" w:rsidRPr="007A1920" w:rsidRDefault="00000000">
      <w:pPr>
        <w:pStyle w:val="Heading3"/>
        <w:rPr>
          <w:lang w:val="da-DK"/>
        </w:rPr>
      </w:pPr>
      <w:bookmarkStart w:id="8" w:name="mcp-server-design-og-transport"/>
      <w:bookmarkEnd w:id="7"/>
      <w:r w:rsidRPr="007A1920">
        <w:rPr>
          <w:lang w:val="da-DK"/>
        </w:rPr>
        <w:t>MCP-server: design og transport</w:t>
      </w:r>
    </w:p>
    <w:p w14:paraId="781A69F9" w14:textId="77777777" w:rsidR="00B52946" w:rsidRPr="007A1920" w:rsidRDefault="00000000">
      <w:pPr>
        <w:pStyle w:val="FirstParagraph"/>
        <w:rPr>
          <w:lang w:val="da-DK"/>
        </w:rPr>
      </w:pPr>
      <w:r w:rsidRPr="007A1920">
        <w:rPr>
          <w:lang w:val="da-DK"/>
        </w:rPr>
        <w:t xml:space="preserve">MCP-serveren er bygget med </w:t>
      </w:r>
      <w:r w:rsidRPr="007A1920">
        <w:rPr>
          <w:rStyle w:val="VerbatimChar"/>
          <w:lang w:val="da-DK"/>
        </w:rPr>
        <w:t>@modelcontextprotocol/sdk</w:t>
      </w:r>
      <w:r w:rsidRPr="007A1920">
        <w:rPr>
          <w:lang w:val="da-DK"/>
        </w:rPr>
        <w:t xml:space="preserve"> og bruger StreamableHTTP transport. En udfordring under implementeringen var at Hermes ikke sender den krævede </w:t>
      </w:r>
      <w:r w:rsidRPr="007A1920">
        <w:rPr>
          <w:rStyle w:val="VerbatimChar"/>
          <w:lang w:val="da-DK"/>
        </w:rPr>
        <w:t>Accept: application/json, text/event-stream</w:t>
      </w:r>
      <w:r w:rsidRPr="007A1920">
        <w:rPr>
          <w:lang w:val="da-DK"/>
        </w:rPr>
        <w:t xml:space="preserve"> header — løst ved at patche headeren i Express middleware inden transport-håndtering.</w:t>
      </w:r>
    </w:p>
    <w:p w14:paraId="2860804D" w14:textId="77777777" w:rsidR="00B52946" w:rsidRPr="007A1920" w:rsidRDefault="00000000">
      <w:pPr>
        <w:pStyle w:val="BodyText"/>
        <w:rPr>
          <w:lang w:val="da-DK"/>
        </w:rPr>
      </w:pPr>
      <w:r w:rsidRPr="007A1920">
        <w:rPr>
          <w:lang w:val="da-DK"/>
        </w:rPr>
        <w:t xml:space="preserve">En anden udfordring var “server already initialized”-fejl ved genforbindelse. Løst ved et per-session mønster: en ny </w:t>
      </w:r>
      <w:r w:rsidRPr="007A1920">
        <w:rPr>
          <w:rStyle w:val="VerbatimChar"/>
          <w:lang w:val="da-DK"/>
        </w:rPr>
        <w:t>McpServer</w:t>
      </w:r>
      <w:r w:rsidRPr="007A1920">
        <w:rPr>
          <w:lang w:val="da-DK"/>
        </w:rPr>
        <w:t xml:space="preserve"> og </w:t>
      </w:r>
      <w:r w:rsidRPr="007A1920">
        <w:rPr>
          <w:rStyle w:val="VerbatimChar"/>
          <w:lang w:val="da-DK"/>
        </w:rPr>
        <w:t>StreamableHTTPServerTransport</w:t>
      </w:r>
      <w:r w:rsidRPr="007A1920">
        <w:rPr>
          <w:lang w:val="da-DK"/>
        </w:rPr>
        <w:t xml:space="preserve"> instantieres for hvert initialize-kald (ingen session-id header), og gemmes i en Map. Det tillader Hermes at genforbinde uden fejl.</w:t>
      </w:r>
    </w:p>
    <w:p w14:paraId="1926D3C8" w14:textId="77777777" w:rsidR="00B52946" w:rsidRPr="007A1920" w:rsidRDefault="00000000">
      <w:pPr>
        <w:pStyle w:val="Heading3"/>
        <w:rPr>
          <w:lang w:val="da-DK"/>
        </w:rPr>
      </w:pPr>
      <w:bookmarkStart w:id="9" w:name="system-prompt-og-tool-strategi-agents.md"/>
      <w:bookmarkEnd w:id="8"/>
      <w:r w:rsidRPr="007A1920">
        <w:rPr>
          <w:lang w:val="da-DK"/>
        </w:rPr>
        <w:t>System prompt og tool-strategi (AGENTS.md)</w:t>
      </w:r>
    </w:p>
    <w:p w14:paraId="01974FEA" w14:textId="77777777" w:rsidR="00B52946" w:rsidRPr="007A1920" w:rsidRDefault="00000000">
      <w:pPr>
        <w:pStyle w:val="FirstParagraph"/>
        <w:rPr>
          <w:lang w:val="da-DK"/>
        </w:rPr>
      </w:pPr>
      <w:r w:rsidRPr="007A1920">
        <w:rPr>
          <w:rStyle w:val="VerbatimChar"/>
          <w:lang w:val="da-DK"/>
        </w:rPr>
        <w:t>AGENTS.md</w:t>
      </w:r>
      <w:r w:rsidRPr="007A1920">
        <w:rPr>
          <w:lang w:val="da-DK"/>
        </w:rPr>
        <w:t xml:space="preserve"> definerer agentens rolle og eksplicit tool-strategi. Tre centrale designvalg:</w:t>
      </w:r>
    </w:p>
    <w:p w14:paraId="24E17696" w14:textId="77777777" w:rsidR="00B52946" w:rsidRPr="007A1920" w:rsidRDefault="00000000">
      <w:pPr>
        <w:pStyle w:val="BodyText"/>
        <w:rPr>
          <w:lang w:val="da-DK"/>
        </w:rPr>
      </w:pPr>
      <w:r w:rsidRPr="007A1920">
        <w:rPr>
          <w:b/>
          <w:bCs/>
          <w:lang w:val="da-DK"/>
        </w:rPr>
        <w:t>Eksplicit tool-mapping</w:t>
      </w:r>
      <w:r w:rsidRPr="007A1920">
        <w:rPr>
          <w:lang w:val="da-DK"/>
        </w:rPr>
        <w:t xml:space="preserve">: Agenten instrueres i præcist hvornår hvert tool bruges. </w:t>
      </w:r>
      <w:r w:rsidRPr="007A1920">
        <w:rPr>
          <w:rStyle w:val="VerbatimChar"/>
          <w:lang w:val="da-DK"/>
        </w:rPr>
        <w:t>graph_query</w:t>
      </w:r>
      <w:r w:rsidRPr="007A1920">
        <w:rPr>
          <w:lang w:val="da-DK"/>
        </w:rPr>
        <w:t xml:space="preserve"> til spørgsmål om én specifik plante, </w:t>
      </w:r>
      <w:r w:rsidRPr="007A1920">
        <w:rPr>
          <w:rStyle w:val="VerbatimChar"/>
          <w:lang w:val="da-DK"/>
        </w:rPr>
        <w:t>vector_search</w:t>
      </w:r>
      <w:r w:rsidRPr="007A1920">
        <w:rPr>
          <w:lang w:val="da-DK"/>
        </w:rPr>
        <w:t xml:space="preserve"> til åbne dyrkningsspørgsmål, </w:t>
      </w:r>
      <w:r w:rsidRPr="007A1920">
        <w:rPr>
          <w:rStyle w:val="VerbatimChar"/>
          <w:lang w:val="da-DK"/>
        </w:rPr>
        <w:t>season_soil_filter</w:t>
      </w:r>
      <w:r w:rsidRPr="007A1920">
        <w:rPr>
          <w:lang w:val="da-DK"/>
        </w:rPr>
        <w:t xml:space="preserve"> til “hvad kan jeg plante”-spørgsmål. Uden denne instruktion valgte agenten tools inkonsekvent.</w:t>
      </w:r>
    </w:p>
    <w:p w14:paraId="788F2345" w14:textId="77777777" w:rsidR="00B52946" w:rsidRPr="007A1920" w:rsidRDefault="00000000">
      <w:pPr>
        <w:pStyle w:val="BodyText"/>
        <w:rPr>
          <w:lang w:val="da-DK"/>
        </w:rPr>
      </w:pPr>
      <w:r w:rsidRPr="007A1920">
        <w:rPr>
          <w:b/>
          <w:bCs/>
          <w:lang w:val="da-DK"/>
        </w:rPr>
        <w:t>Engelsk plantenavn til graph_query</w:t>
      </w:r>
      <w:r w:rsidRPr="007A1920">
        <w:rPr>
          <w:lang w:val="da-DK"/>
        </w:rPr>
        <w:t xml:space="preserve">: Databasen indekserer planter på </w:t>
      </w:r>
      <w:r w:rsidRPr="007A1920">
        <w:rPr>
          <w:rStyle w:val="VerbatimChar"/>
          <w:lang w:val="da-DK"/>
        </w:rPr>
        <w:t>name_en</w:t>
      </w:r>
      <w:r w:rsidRPr="007A1920">
        <w:rPr>
          <w:lang w:val="da-DK"/>
        </w:rPr>
        <w:t xml:space="preserve">. Agenten instrueres eksplicit i at bruge engelske plantenavne (“tomatoes”, “carrots”) til </w:t>
      </w:r>
      <w:r w:rsidRPr="007A1920">
        <w:rPr>
          <w:rStyle w:val="VerbatimChar"/>
          <w:lang w:val="da-DK"/>
        </w:rPr>
        <w:t>graph_query</w:t>
      </w:r>
      <w:r w:rsidRPr="007A1920">
        <w:rPr>
          <w:lang w:val="da-DK"/>
        </w:rPr>
        <w:t>. Dansk input (“tomat”) matcher ikke “Tomatoes” i grafen.</w:t>
      </w:r>
    </w:p>
    <w:p w14:paraId="2648FE0C" w14:textId="77777777" w:rsidR="00B52946" w:rsidRPr="007A1920" w:rsidRDefault="00000000">
      <w:pPr>
        <w:pStyle w:val="BodyText"/>
        <w:rPr>
          <w:lang w:val="da-DK"/>
        </w:rPr>
      </w:pPr>
      <w:r w:rsidRPr="007A1920">
        <w:rPr>
          <w:b/>
          <w:bCs/>
          <w:lang w:val="da-DK"/>
        </w:rPr>
        <w:t>Dansk kommunikation</w:t>
      </w:r>
      <w:r w:rsidRPr="007A1920">
        <w:rPr>
          <w:lang w:val="da-DK"/>
        </w:rPr>
        <w:t>: Agenten kommunikerer altid på dansk selvom kildedataen er på engelsk. Planternes engelske navne angives i parentes første gang.</w:t>
      </w:r>
    </w:p>
    <w:p w14:paraId="5946EAB3" w14:textId="77777777" w:rsidR="00B52946" w:rsidRPr="007A1920" w:rsidRDefault="00000000">
      <w:pPr>
        <w:pStyle w:val="Heading3"/>
        <w:rPr>
          <w:lang w:val="da-DK"/>
        </w:rPr>
      </w:pPr>
      <w:bookmarkStart w:id="10" w:name="custom-skill-markplan-sekvens"/>
      <w:bookmarkEnd w:id="9"/>
      <w:r w:rsidRPr="007A1920">
        <w:rPr>
          <w:lang w:val="da-DK"/>
        </w:rPr>
        <w:lastRenderedPageBreak/>
        <w:t>Custom skill: markplan-sekvens</w:t>
      </w:r>
    </w:p>
    <w:p w14:paraId="10A6B4CA" w14:textId="77777777" w:rsidR="00B52946" w:rsidRPr="007A1920" w:rsidRDefault="00000000">
      <w:pPr>
        <w:pStyle w:val="FirstParagraph"/>
        <w:rPr>
          <w:lang w:val="da-DK"/>
        </w:rPr>
      </w:pPr>
      <w:r w:rsidRPr="007A1920">
        <w:rPr>
          <w:rStyle w:val="VerbatimChar"/>
          <w:lang w:val="da-DK"/>
        </w:rPr>
        <w:t>hermes/skills/markplan.md</w:t>
      </w:r>
      <w:r w:rsidRPr="007A1920">
        <w:rPr>
          <w:lang w:val="da-DK"/>
        </w:rPr>
        <w:t xml:space="preserve"> definerer en fast 5-trins ræsonnerings-sekvens til markplanlægning. Sekvensen er designet til at minimere unødvendige tool-kald og give en struktureret anbefaling:</w:t>
      </w:r>
    </w:p>
    <w:p w14:paraId="6672621A" w14:textId="77777777" w:rsidR="00B52946" w:rsidRPr="007A1920" w:rsidRDefault="00000000">
      <w:pPr>
        <w:pStyle w:val="Compact"/>
        <w:numPr>
          <w:ilvl w:val="0"/>
          <w:numId w:val="2"/>
        </w:numPr>
        <w:rPr>
          <w:lang w:val="da-DK"/>
        </w:rPr>
      </w:pPr>
      <w:r w:rsidRPr="007A1920">
        <w:rPr>
          <w:lang w:val="da-DK"/>
        </w:rPr>
        <w:t>Afklar sæson og jordbundstype — ét spørgsmål ad gangen</w:t>
      </w:r>
    </w:p>
    <w:p w14:paraId="4D2A6C8A" w14:textId="77777777" w:rsidR="00B52946" w:rsidRPr="007A1920" w:rsidRDefault="00000000">
      <w:pPr>
        <w:pStyle w:val="Compact"/>
        <w:numPr>
          <w:ilvl w:val="0"/>
          <w:numId w:val="2"/>
        </w:numPr>
        <w:rPr>
          <w:lang w:val="da-DK"/>
        </w:rPr>
      </w:pPr>
      <w:r w:rsidRPr="007A1920">
        <w:rPr>
          <w:lang w:val="da-DK"/>
        </w:rPr>
        <w:t xml:space="preserve">Kald </w:t>
      </w:r>
      <w:r w:rsidRPr="007A1920">
        <w:rPr>
          <w:rStyle w:val="VerbatimChar"/>
          <w:lang w:val="da-DK"/>
        </w:rPr>
        <w:t>season_soil_filter</w:t>
      </w:r>
      <w:r w:rsidRPr="007A1920">
        <w:rPr>
          <w:lang w:val="da-DK"/>
        </w:rPr>
        <w:t xml:space="preserve"> — filtrer kandidater (vis ikke listen)</w:t>
      </w:r>
    </w:p>
    <w:p w14:paraId="6F92D5F4" w14:textId="77777777" w:rsidR="00B52946" w:rsidRPr="007A1920" w:rsidRDefault="00000000">
      <w:pPr>
        <w:pStyle w:val="Compact"/>
        <w:numPr>
          <w:ilvl w:val="0"/>
          <w:numId w:val="2"/>
        </w:numPr>
        <w:rPr>
          <w:lang w:val="da-DK"/>
        </w:rPr>
      </w:pPr>
      <w:r w:rsidRPr="007A1920">
        <w:rPr>
          <w:lang w:val="da-DK"/>
        </w:rPr>
        <w:t xml:space="preserve">Kald </w:t>
      </w:r>
      <w:r w:rsidRPr="007A1920">
        <w:rPr>
          <w:rStyle w:val="VerbatimChar"/>
          <w:lang w:val="da-DK"/>
        </w:rPr>
        <w:t>graph_query</w:t>
      </w:r>
      <w:r w:rsidRPr="007A1920">
        <w:rPr>
          <w:lang w:val="da-DK"/>
        </w:rPr>
        <w:t xml:space="preserve"> for 3-5 kandidater — hent companions og sædskifte</w:t>
      </w:r>
    </w:p>
    <w:p w14:paraId="6F26DA17" w14:textId="77777777" w:rsidR="00B52946" w:rsidRPr="007A1920" w:rsidRDefault="00000000">
      <w:pPr>
        <w:pStyle w:val="Compact"/>
        <w:numPr>
          <w:ilvl w:val="0"/>
          <w:numId w:val="2"/>
        </w:numPr>
        <w:rPr>
          <w:lang w:val="da-DK"/>
        </w:rPr>
      </w:pPr>
      <w:r w:rsidRPr="007A1920">
        <w:rPr>
          <w:lang w:val="da-DK"/>
        </w:rPr>
        <w:t xml:space="preserve">Kald </w:t>
      </w:r>
      <w:r w:rsidRPr="007A1920">
        <w:rPr>
          <w:rStyle w:val="VerbatimChar"/>
          <w:lang w:val="da-DK"/>
        </w:rPr>
        <w:t>vector_search</w:t>
      </w:r>
      <w:r w:rsidRPr="007A1920">
        <w:rPr>
          <w:lang w:val="da-DK"/>
        </w:rPr>
        <w:t xml:space="preserve"> — berig med dyrkningsdetaljer</w:t>
      </w:r>
    </w:p>
    <w:p w14:paraId="40898623" w14:textId="77777777" w:rsidR="00B52946" w:rsidRDefault="00000000">
      <w:pPr>
        <w:pStyle w:val="Compact"/>
        <w:numPr>
          <w:ilvl w:val="0"/>
          <w:numId w:val="2"/>
        </w:numPr>
      </w:pPr>
      <w:r>
        <w:t>Præsenter struktureret anbefaling</w:t>
      </w:r>
    </w:p>
    <w:p w14:paraId="76EBC833" w14:textId="77777777" w:rsidR="00B52946" w:rsidRPr="007A1920" w:rsidRDefault="00000000">
      <w:pPr>
        <w:pStyle w:val="FirstParagraph"/>
        <w:rPr>
          <w:lang w:val="da-DK"/>
        </w:rPr>
      </w:pPr>
      <w:r w:rsidRPr="007A1920">
        <w:rPr>
          <w:lang w:val="da-DK"/>
        </w:rPr>
        <w:t>Rækkefølgen er valgt fordi filtrering (trin 2) indsnævrer kandidatmængden inden de dyrere graph- og vector-kald. Instruksen “spørg ikke brugeren undervejs” er tilføjet efter test viste at agenten stoppede og spurgte mellem trin.</w:t>
      </w:r>
    </w:p>
    <w:p w14:paraId="4E6C4469" w14:textId="77777777" w:rsidR="00B52946" w:rsidRPr="007A1920" w:rsidRDefault="00000000">
      <w:pPr>
        <w:pStyle w:val="Heading3"/>
        <w:rPr>
          <w:lang w:val="da-DK"/>
        </w:rPr>
      </w:pPr>
      <w:bookmarkStart w:id="11" w:name="n8ns-rolle"/>
      <w:bookmarkEnd w:id="10"/>
      <w:r w:rsidRPr="007A1920">
        <w:rPr>
          <w:lang w:val="da-DK"/>
        </w:rPr>
        <w:t>n8n’s rolle</w:t>
      </w:r>
    </w:p>
    <w:p w14:paraId="2A8961F6" w14:textId="77777777" w:rsidR="00B52946" w:rsidRPr="007A1920" w:rsidRDefault="00000000">
      <w:pPr>
        <w:pStyle w:val="FirstParagraph"/>
        <w:rPr>
          <w:lang w:val="da-DK"/>
        </w:rPr>
      </w:pPr>
      <w:r w:rsidRPr="007A1920">
        <w:rPr>
          <w:lang w:val="da-DK"/>
        </w:rPr>
        <w:t>n8n bruges til to formål: data-pipeline (Workflow A1, A2, B) og domænetransformation eksponeret som MCP tool (Workflow E).</w:t>
      </w:r>
    </w:p>
    <w:p w14:paraId="737FF0D5" w14:textId="77777777" w:rsidR="00B52946" w:rsidRPr="007A1920" w:rsidRDefault="00000000">
      <w:pPr>
        <w:pStyle w:val="BodyText"/>
        <w:rPr>
          <w:lang w:val="da-DK"/>
        </w:rPr>
      </w:pPr>
      <w:r w:rsidRPr="007A1920">
        <w:rPr>
          <w:lang w:val="da-DK"/>
        </w:rPr>
        <w:t xml:space="preserve">Workflow E er et webhook-workflow der modtager </w:t>
      </w:r>
      <w:r w:rsidRPr="007A1920">
        <w:rPr>
          <w:rStyle w:val="VerbatimChar"/>
          <w:lang w:val="da-DK"/>
        </w:rPr>
        <w:t>season</w:t>
      </w:r>
      <w:r w:rsidRPr="007A1920">
        <w:rPr>
          <w:lang w:val="da-DK"/>
        </w:rPr>
        <w:t xml:space="preserve">, </w:t>
      </w:r>
      <w:r w:rsidRPr="007A1920">
        <w:rPr>
          <w:rStyle w:val="VerbatimChar"/>
          <w:lang w:val="da-DK"/>
        </w:rPr>
        <w:t>soil_type</w:t>
      </w:r>
      <w:r w:rsidRPr="007A1920">
        <w:rPr>
          <w:lang w:val="da-DK"/>
        </w:rPr>
        <w:t xml:space="preserve"> og </w:t>
      </w:r>
      <w:r w:rsidRPr="007A1920">
        <w:rPr>
          <w:rStyle w:val="VerbatimChar"/>
          <w:lang w:val="da-DK"/>
        </w:rPr>
        <w:t>moisture</w:t>
      </w:r>
      <w:r w:rsidRPr="007A1920">
        <w:rPr>
          <w:lang w:val="da-DK"/>
        </w:rPr>
        <w:t xml:space="preserve"> som parametre, mapper dansk input til engelske Neo4j-værdier (“forår” → “spring”, “lerjord” → “clay”), og returnerer egnede planter via dynamisk Cypher-query. Logikken lever i n8n frem for direkte i MCP-serveren fordi mapping-tabellen er nem at vedligeholde visuelt og kan udvides uden kodeændringer.</w:t>
      </w:r>
    </w:p>
    <w:p w14:paraId="0E470CC0" w14:textId="77777777" w:rsidR="00B52946" w:rsidRDefault="00375CB4">
      <w:r>
        <w:rPr>
          <w:noProof/>
        </w:rPr>
        <w:pict w14:anchorId="6AC0024B">
          <v:rect id="_x0000_i1026" alt="" style="width:451.3pt;height:.05pt;mso-width-percent:0;mso-height-percent:0;mso-width-percent:0;mso-height-percent:0" o:hralign="center" o:hrstd="t" o:hr="t"/>
        </w:pict>
      </w:r>
    </w:p>
    <w:p w14:paraId="56C0CE7B" w14:textId="77777777" w:rsidR="00B52946" w:rsidRPr="007A1920" w:rsidRDefault="00000000">
      <w:pPr>
        <w:pStyle w:val="Heading2"/>
        <w:rPr>
          <w:lang w:val="da-DK"/>
        </w:rPr>
      </w:pPr>
      <w:bookmarkStart w:id="12" w:name="side-4-brug-af-agenten-i-casen"/>
      <w:bookmarkEnd w:id="5"/>
      <w:bookmarkEnd w:id="11"/>
      <w:r w:rsidRPr="007A1920">
        <w:rPr>
          <w:lang w:val="da-DK"/>
        </w:rPr>
        <w:t>Side 4 — Brug af agenten i casen</w:t>
      </w:r>
    </w:p>
    <w:p w14:paraId="3DBE2F62" w14:textId="77777777" w:rsidR="00B52946" w:rsidRPr="007A1920" w:rsidRDefault="00000000">
      <w:pPr>
        <w:pStyle w:val="FirstParagraph"/>
        <w:rPr>
          <w:lang w:val="da-DK"/>
        </w:rPr>
      </w:pPr>
      <w:r w:rsidRPr="007A1920">
        <w:rPr>
          <w:lang w:val="da-DK"/>
        </w:rPr>
        <w:t>Systemet er tilgængeligt via Telegram og kan besvare tre typer spørgsmål:</w:t>
      </w:r>
    </w:p>
    <w:p w14:paraId="442C8F41" w14:textId="77777777" w:rsidR="00B52946" w:rsidRPr="007A1920" w:rsidRDefault="00000000">
      <w:pPr>
        <w:pStyle w:val="Heading3"/>
        <w:rPr>
          <w:lang w:val="da-DK"/>
        </w:rPr>
      </w:pPr>
      <w:bookmarkStart w:id="13" w:name="graf-forespørgsel-companion-planting"/>
      <w:r w:rsidRPr="007A1920">
        <w:rPr>
          <w:lang w:val="da-DK"/>
        </w:rPr>
        <w:t>Graf-forespørgsel: companion planting</w:t>
      </w:r>
    </w:p>
    <w:p w14:paraId="7C80837B" w14:textId="77777777" w:rsidR="00B52946" w:rsidRPr="007A1920" w:rsidRDefault="00000000">
      <w:pPr>
        <w:pStyle w:val="BlockText"/>
        <w:rPr>
          <w:lang w:val="da-DK"/>
        </w:rPr>
      </w:pPr>
      <w:r w:rsidRPr="007A1920">
        <w:rPr>
          <w:b/>
          <w:bCs/>
          <w:lang w:val="da-DK"/>
        </w:rPr>
        <w:t>Bruger</w:t>
      </w:r>
      <w:r w:rsidRPr="007A1920">
        <w:rPr>
          <w:lang w:val="da-DK"/>
        </w:rPr>
        <w:t>: hvad trives godt med tomater?</w:t>
      </w:r>
    </w:p>
    <w:p w14:paraId="694101D6" w14:textId="77777777" w:rsidR="00B52946" w:rsidRPr="007A1920" w:rsidRDefault="00000000">
      <w:pPr>
        <w:pStyle w:val="FirstParagraph"/>
        <w:rPr>
          <w:lang w:val="da-DK"/>
        </w:rPr>
      </w:pPr>
      <w:r w:rsidRPr="007A1920">
        <w:rPr>
          <w:lang w:val="da-DK"/>
        </w:rPr>
        <w:t xml:space="preserve">Agenten kalder </w:t>
      </w:r>
      <w:r w:rsidRPr="007A1920">
        <w:rPr>
          <w:rStyle w:val="VerbatimChar"/>
          <w:lang w:val="da-DK"/>
        </w:rPr>
        <w:t>graph_query("tomatoes")</w:t>
      </w:r>
      <w:r w:rsidRPr="007A1920">
        <w:rPr>
          <w:lang w:val="da-DK"/>
        </w:rPr>
        <w:t xml:space="preserve"> og returnerer companions (peberfrugter, kål, asparges, løg, broccoli), antagonister (ærter, majs, dild, fennikel, rosmarin) og sædskifterelationer direkte fra grafen. Svartid: ca. 10 sekunder inklusive LLM-inferens.</w:t>
      </w:r>
    </w:p>
    <w:p w14:paraId="7DF06E31" w14:textId="77777777" w:rsidR="00B52946" w:rsidRPr="007A1920" w:rsidRDefault="00000000">
      <w:pPr>
        <w:pStyle w:val="Heading3"/>
        <w:rPr>
          <w:lang w:val="da-DK"/>
        </w:rPr>
      </w:pPr>
      <w:bookmarkStart w:id="14" w:name="semantisk-søgning-dyrkningsforhold"/>
      <w:bookmarkEnd w:id="13"/>
      <w:r w:rsidRPr="007A1920">
        <w:rPr>
          <w:lang w:val="da-DK"/>
        </w:rPr>
        <w:t>Semantisk søgning: dyrkningsforhold</w:t>
      </w:r>
    </w:p>
    <w:p w14:paraId="0BC04CE2" w14:textId="77777777" w:rsidR="00B52946" w:rsidRPr="007A1920" w:rsidRDefault="00000000">
      <w:pPr>
        <w:pStyle w:val="BlockText"/>
        <w:rPr>
          <w:lang w:val="da-DK"/>
        </w:rPr>
      </w:pPr>
      <w:r w:rsidRPr="007A1920">
        <w:rPr>
          <w:b/>
          <w:bCs/>
          <w:lang w:val="da-DK"/>
        </w:rPr>
        <w:t>Bruger</w:t>
      </w:r>
      <w:r w:rsidRPr="007A1920">
        <w:rPr>
          <w:lang w:val="da-DK"/>
        </w:rPr>
        <w:t>: hvad kræver spinat af jordbund?</w:t>
      </w:r>
    </w:p>
    <w:p w14:paraId="6B522FF9" w14:textId="77777777" w:rsidR="00B52946" w:rsidRPr="007A1920" w:rsidRDefault="00000000">
      <w:pPr>
        <w:pStyle w:val="FirstParagraph"/>
        <w:rPr>
          <w:lang w:val="da-DK"/>
        </w:rPr>
      </w:pPr>
      <w:r w:rsidRPr="007A1920">
        <w:rPr>
          <w:lang w:val="da-DK"/>
        </w:rPr>
        <w:t xml:space="preserve">Agenten kalder </w:t>
      </w:r>
      <w:r w:rsidRPr="007A1920">
        <w:rPr>
          <w:rStyle w:val="VerbatimChar"/>
          <w:lang w:val="da-DK"/>
        </w:rPr>
        <w:t>vector_search</w:t>
      </w:r>
      <w:r w:rsidRPr="007A1920">
        <w:rPr>
          <w:lang w:val="da-DK"/>
        </w:rPr>
        <w:t xml:space="preserve"> med flere søgetekster (“spinat jordbund”, “spinach soil requirements”) og rapporterer ærligt at specifikke spinat-data ikke er tilgængelige i korpus. Den finder relaterede planter (bladbede) og informerer brugeren om begrænsningen. Det er korrekt adfærd — agenten hallucinerer ikke.</w:t>
      </w:r>
    </w:p>
    <w:p w14:paraId="4B07544C" w14:textId="77777777" w:rsidR="00B52946" w:rsidRPr="007A1920" w:rsidRDefault="00000000">
      <w:pPr>
        <w:pStyle w:val="Heading3"/>
        <w:rPr>
          <w:lang w:val="da-DK"/>
        </w:rPr>
      </w:pPr>
      <w:bookmarkStart w:id="15" w:name="markplan-sekvens-struktureret-anbefaling"/>
      <w:bookmarkEnd w:id="14"/>
      <w:r w:rsidRPr="007A1920">
        <w:rPr>
          <w:lang w:val="da-DK"/>
        </w:rPr>
        <w:lastRenderedPageBreak/>
        <w:t>Markplan-sekvens: struktureret anbefaling</w:t>
      </w:r>
    </w:p>
    <w:p w14:paraId="7339D693" w14:textId="77777777" w:rsidR="00B52946" w:rsidRPr="007A1920" w:rsidRDefault="00000000">
      <w:pPr>
        <w:pStyle w:val="BlockText"/>
        <w:rPr>
          <w:lang w:val="da-DK"/>
        </w:rPr>
      </w:pPr>
      <w:r w:rsidRPr="007A1920">
        <w:rPr>
          <w:b/>
          <w:bCs/>
          <w:lang w:val="da-DK"/>
        </w:rPr>
        <w:t>Bruger</w:t>
      </w:r>
      <w:r w:rsidRPr="007A1920">
        <w:rPr>
          <w:lang w:val="da-DK"/>
        </w:rPr>
        <w:t>: hvad kan jeg plante i foråret på lerjord?</w:t>
      </w:r>
    </w:p>
    <w:p w14:paraId="0CE9C5FC" w14:textId="77777777" w:rsidR="00B52946" w:rsidRPr="007A1920" w:rsidRDefault="00000000">
      <w:pPr>
        <w:pStyle w:val="FirstParagraph"/>
        <w:rPr>
          <w:lang w:val="da-DK"/>
        </w:rPr>
      </w:pPr>
      <w:r w:rsidRPr="007A1920">
        <w:rPr>
          <w:lang w:val="da-DK"/>
        </w:rPr>
        <w:t xml:space="preserve">Agenten kører den fulde markplan-sekvens autonomt: - </w:t>
      </w:r>
      <w:r w:rsidRPr="007A1920">
        <w:rPr>
          <w:rStyle w:val="VerbatimChar"/>
          <w:lang w:val="da-DK"/>
        </w:rPr>
        <w:t>season_soil_filter(forår, ler)</w:t>
      </w:r>
      <w:r w:rsidRPr="007A1920">
        <w:rPr>
          <w:lang w:val="da-DK"/>
        </w:rPr>
        <w:t xml:space="preserve"> → 53 kandidater - </w:t>
      </w:r>
      <w:r w:rsidRPr="007A1920">
        <w:rPr>
          <w:rStyle w:val="VerbatimChar"/>
          <w:lang w:val="da-DK"/>
        </w:rPr>
        <w:t>graph_query</w:t>
      </w:r>
      <w:r w:rsidRPr="007A1920">
        <w:rPr>
          <w:lang w:val="da-DK"/>
        </w:rPr>
        <w:t xml:space="preserve"> × 4 (gulerødder, kål, løg, spinat) parallelt - </w:t>
      </w:r>
      <w:r w:rsidRPr="007A1920">
        <w:rPr>
          <w:rStyle w:val="VerbatimChar"/>
          <w:lang w:val="da-DK"/>
        </w:rPr>
        <w:t>vector_search</w:t>
      </w:r>
      <w:r w:rsidRPr="007A1920">
        <w:rPr>
          <w:lang w:val="da-DK"/>
        </w:rPr>
        <w:t xml:space="preserve"> × 4 med plantespecifikke søgetekster parallelt - Struktureret anbefaling med companions og dyrkningsråd</w:t>
      </w:r>
    </w:p>
    <w:p w14:paraId="7F5CFC55" w14:textId="77777777" w:rsidR="00B52946" w:rsidRPr="007A1920" w:rsidRDefault="00000000">
      <w:pPr>
        <w:pStyle w:val="BodyText"/>
        <w:rPr>
          <w:lang w:val="da-DK"/>
        </w:rPr>
      </w:pPr>
      <w:r w:rsidRPr="007A1920">
        <w:rPr>
          <w:lang w:val="da-DK"/>
        </w:rPr>
        <w:t>Hele sekvensen gennemføres uden at spørge brugeren undervejs — en direkte effekt af opdateringen til markplan-sekvensen i AGENTS.md.</w:t>
      </w:r>
    </w:p>
    <w:p w14:paraId="2D493407" w14:textId="77777777" w:rsidR="00B52946" w:rsidRDefault="00375CB4">
      <w:r>
        <w:rPr>
          <w:noProof/>
        </w:rPr>
        <w:pict w14:anchorId="27CE434E">
          <v:rect id="_x0000_i1025" alt="" style="width:451.3pt;height:.05pt;mso-width-percent:0;mso-height-percent:0;mso-width-percent:0;mso-height-percent:0" o:hralign="center" o:hrstd="t" o:hr="t"/>
        </w:pict>
      </w:r>
    </w:p>
    <w:p w14:paraId="6C5DC0A4" w14:textId="77777777" w:rsidR="00B52946" w:rsidRPr="007A1920" w:rsidRDefault="00000000">
      <w:pPr>
        <w:pStyle w:val="Heading2"/>
        <w:rPr>
          <w:lang w:val="da-DK"/>
        </w:rPr>
      </w:pPr>
      <w:bookmarkStart w:id="16" w:name="X7bd5f9bfae28095b0107307c633da271af37658"/>
      <w:bookmarkEnd w:id="12"/>
      <w:bookmarkEnd w:id="15"/>
      <w:r w:rsidRPr="007A1920">
        <w:rPr>
          <w:lang w:val="da-DK"/>
        </w:rPr>
        <w:t>Side 5 — Reflection, sikkerhed og fremtidigt arbejde</w:t>
      </w:r>
    </w:p>
    <w:p w14:paraId="63B43415" w14:textId="77777777" w:rsidR="00B52946" w:rsidRPr="007A1920" w:rsidRDefault="00000000">
      <w:pPr>
        <w:pStyle w:val="Heading3"/>
        <w:rPr>
          <w:lang w:val="da-DK"/>
        </w:rPr>
      </w:pPr>
      <w:bookmarkStart w:id="17" w:name="begrænsninger"/>
      <w:r w:rsidRPr="007A1920">
        <w:rPr>
          <w:lang w:val="da-DK"/>
        </w:rPr>
        <w:t>Begrænsninger</w:t>
      </w:r>
    </w:p>
    <w:p w14:paraId="133F0809" w14:textId="77777777" w:rsidR="00B52946" w:rsidRPr="007A1920" w:rsidRDefault="00000000">
      <w:pPr>
        <w:pStyle w:val="FirstParagraph"/>
        <w:rPr>
          <w:lang w:val="da-DK"/>
        </w:rPr>
      </w:pPr>
      <w:r w:rsidRPr="007A1920">
        <w:rPr>
          <w:b/>
          <w:bCs/>
          <w:lang w:val="da-DK"/>
        </w:rPr>
        <w:t>Modelafhængighed</w:t>
      </w:r>
      <w:r w:rsidRPr="007A1920">
        <w:rPr>
          <w:lang w:val="da-DK"/>
        </w:rPr>
        <w:t>: Systemet kræver en cloud-model (Gemini 2.5 Flash) for pålidelig tool-calling. Alle testede lokale modeller (llama3.1, hermes3, mistral) fejlede. Det introducerer en ekstern afhængighed og rate-limiting (20 req/min, 250 req/dag på gratis tier). For produktionsbrug ville en betalt tier eller en stærkere lokal model (f.eks. llama3.3:70b) være nødvendig.</w:t>
      </w:r>
    </w:p>
    <w:p w14:paraId="74240527" w14:textId="77777777" w:rsidR="00B52946" w:rsidRPr="007A1920" w:rsidRDefault="00000000">
      <w:pPr>
        <w:pStyle w:val="BodyText"/>
        <w:rPr>
          <w:lang w:val="da-DK"/>
        </w:rPr>
      </w:pPr>
      <w:r w:rsidRPr="007A1920">
        <w:rPr>
          <w:b/>
          <w:bCs/>
          <w:lang w:val="da-DK"/>
        </w:rPr>
        <w:t>Datakvalitet</w:t>
      </w:r>
      <w:r w:rsidRPr="007A1920">
        <w:rPr>
          <w:lang w:val="da-DK"/>
        </w:rPr>
        <w:t>: Staging-data er genereret med Mistral 7B og ikke fagligt valideret. Felter som sædskifte og næringsstoffer kan indeholde fejl. Vector-korpus er udelukkende Wikipedia — kvaliteten varierer per plante.</w:t>
      </w:r>
    </w:p>
    <w:p w14:paraId="24E698BD" w14:textId="77777777" w:rsidR="00B52946" w:rsidRPr="007A1920" w:rsidRDefault="00000000">
      <w:pPr>
        <w:pStyle w:val="BodyText"/>
        <w:rPr>
          <w:lang w:val="da-DK"/>
        </w:rPr>
      </w:pPr>
      <w:r w:rsidRPr="007A1920">
        <w:rPr>
          <w:b/>
          <w:bCs/>
          <w:lang w:val="da-DK"/>
        </w:rPr>
        <w:t>Lokal drift</w:t>
      </w:r>
      <w:r w:rsidRPr="007A1920">
        <w:rPr>
          <w:lang w:val="da-DK"/>
        </w:rPr>
        <w:t>: Systemet kører kun lokalt. Ingen skalering, ingen redundans, ingen tilgængelighed for andre brugere uden eksplicit opsætning.</w:t>
      </w:r>
    </w:p>
    <w:p w14:paraId="3D7E4FF8" w14:textId="77777777" w:rsidR="00B52946" w:rsidRPr="007A1920" w:rsidRDefault="00000000">
      <w:pPr>
        <w:pStyle w:val="BodyText"/>
        <w:rPr>
          <w:lang w:val="da-DK"/>
        </w:rPr>
      </w:pPr>
      <w:r w:rsidRPr="007A1920">
        <w:rPr>
          <w:b/>
          <w:bCs/>
          <w:lang w:val="da-DK"/>
        </w:rPr>
        <w:t>Prompt compliance</w:t>
      </w:r>
      <w:r w:rsidRPr="007A1920">
        <w:rPr>
          <w:lang w:val="da-DK"/>
        </w:rPr>
        <w:t>: Agenten følger ikke altid systemprompten præcist. Den spørger undertiden om fugtighed selvom det ikke er relevant, og stopper indimellem midt i markplan-sekvensen. Stærkere instruktioner reducerer men eliminerer ikke problemet.</w:t>
      </w:r>
    </w:p>
    <w:p w14:paraId="31CEB79C" w14:textId="77777777" w:rsidR="00B52946" w:rsidRPr="007A1920" w:rsidRDefault="00000000">
      <w:pPr>
        <w:pStyle w:val="Heading3"/>
        <w:rPr>
          <w:lang w:val="da-DK"/>
        </w:rPr>
      </w:pPr>
      <w:bookmarkStart w:id="18" w:name="sikkerhed-og-akademisk-integritet"/>
      <w:bookmarkEnd w:id="17"/>
      <w:r w:rsidRPr="007A1920">
        <w:rPr>
          <w:lang w:val="da-DK"/>
        </w:rPr>
        <w:t>Sikkerhed og akademisk integritet</w:t>
      </w:r>
    </w:p>
    <w:p w14:paraId="62669F55" w14:textId="77777777" w:rsidR="00B52946" w:rsidRPr="007A1920" w:rsidRDefault="00000000">
      <w:pPr>
        <w:pStyle w:val="FirstParagraph"/>
        <w:rPr>
          <w:lang w:val="da-DK"/>
        </w:rPr>
      </w:pPr>
      <w:r w:rsidRPr="007A1920">
        <w:rPr>
          <w:lang w:val="da-DK"/>
        </w:rPr>
        <w:t xml:space="preserve">Credentials (Neo4j-adgangskode, API keys) opbevares i </w:t>
      </w:r>
      <w:r w:rsidRPr="007A1920">
        <w:rPr>
          <w:rStyle w:val="VerbatimChar"/>
          <w:lang w:val="da-DK"/>
        </w:rPr>
        <w:t>.env</w:t>
      </w:r>
      <w:r w:rsidRPr="007A1920">
        <w:rPr>
          <w:lang w:val="da-DK"/>
        </w:rPr>
        <w:t xml:space="preserve"> og er ikke committet til repository. Telegram-beskeder routes til Hermes og logges ikke. Ingen brugerdata gemmes persistent.</w:t>
      </w:r>
    </w:p>
    <w:p w14:paraId="15FB5A8C" w14:textId="77777777" w:rsidR="00B52946" w:rsidRDefault="00000000">
      <w:pPr>
        <w:pStyle w:val="BodyText"/>
      </w:pPr>
      <w:r w:rsidRPr="007A1920">
        <w:rPr>
          <w:lang w:val="da-DK"/>
        </w:rPr>
        <w:t xml:space="preserve">Staging-datasættet bygger på to open source datasæt (MIT-licens). LLM-genererede felter er tydeligt markeret i datasætstrukturen. Vector-tekst er fra Wikipedia (åben licens). </w:t>
      </w:r>
      <w:r>
        <w:t>Systemprompten og markplan-sekvensen er eget arbejde.</w:t>
      </w:r>
    </w:p>
    <w:p w14:paraId="66CD5817" w14:textId="77777777" w:rsidR="00B52946" w:rsidRDefault="00000000">
      <w:pPr>
        <w:pStyle w:val="Heading3"/>
      </w:pPr>
      <w:bookmarkStart w:id="19" w:name="fremtidigt-arbejde"/>
      <w:bookmarkEnd w:id="18"/>
      <w:r>
        <w:t>Fremtidigt arbejde</w:t>
      </w:r>
    </w:p>
    <w:p w14:paraId="6EB96323" w14:textId="77777777" w:rsidR="00B52946" w:rsidRPr="007A1920" w:rsidRDefault="00000000">
      <w:pPr>
        <w:pStyle w:val="Compact"/>
        <w:numPr>
          <w:ilvl w:val="0"/>
          <w:numId w:val="3"/>
        </w:numPr>
        <w:rPr>
          <w:lang w:val="da-DK"/>
        </w:rPr>
      </w:pPr>
      <w:r w:rsidRPr="007A1920">
        <w:rPr>
          <w:lang w:val="da-DK"/>
        </w:rPr>
        <w:t>Stærkere lokal model til tool-calling (llama3.3:70b eller tilsvarende) for at eliminere cloud-afhængighed</w:t>
      </w:r>
    </w:p>
    <w:p w14:paraId="591D2E6C" w14:textId="77777777" w:rsidR="00B52946" w:rsidRPr="007A1920" w:rsidRDefault="00000000">
      <w:pPr>
        <w:pStyle w:val="Compact"/>
        <w:numPr>
          <w:ilvl w:val="0"/>
          <w:numId w:val="3"/>
        </w:numPr>
        <w:rPr>
          <w:lang w:val="da-DK"/>
        </w:rPr>
      </w:pPr>
      <w:r w:rsidRPr="007A1920">
        <w:rPr>
          <w:rStyle w:val="VerbatimChar"/>
          <w:lang w:val="da-DK"/>
        </w:rPr>
        <w:lastRenderedPageBreak/>
        <w:t>Pest</w:t>
      </w:r>
      <w:r w:rsidRPr="007A1920">
        <w:rPr>
          <w:lang w:val="da-DK"/>
        </w:rPr>
        <w:t xml:space="preserve">-node med </w:t>
      </w:r>
      <w:r w:rsidRPr="007A1920">
        <w:rPr>
          <w:rStyle w:val="VerbatimChar"/>
          <w:lang w:val="da-DK"/>
        </w:rPr>
        <w:t>REPELS</w:t>
      </w:r>
      <w:r w:rsidRPr="007A1920">
        <w:rPr>
          <w:lang w:val="da-DK"/>
        </w:rPr>
        <w:t>-relationer — skadedyrsafvisende companion planting</w:t>
      </w:r>
    </w:p>
    <w:p w14:paraId="4F8AD70D" w14:textId="77777777" w:rsidR="00B52946" w:rsidRPr="007A1920" w:rsidRDefault="00000000">
      <w:pPr>
        <w:pStyle w:val="Compact"/>
        <w:numPr>
          <w:ilvl w:val="0"/>
          <w:numId w:val="3"/>
        </w:numPr>
        <w:rPr>
          <w:lang w:val="da-DK"/>
        </w:rPr>
      </w:pPr>
      <w:r w:rsidRPr="007A1920">
        <w:rPr>
          <w:lang w:val="da-DK"/>
        </w:rPr>
        <w:t>ØKO-Portalen som dansk tekstkilde til vector-embeddings</w:t>
      </w:r>
    </w:p>
    <w:p w14:paraId="1C68E431" w14:textId="77777777" w:rsidR="00B52946" w:rsidRPr="007A1920" w:rsidRDefault="00000000">
      <w:pPr>
        <w:pStyle w:val="Compact"/>
        <w:numPr>
          <w:ilvl w:val="0"/>
          <w:numId w:val="3"/>
        </w:numPr>
        <w:rPr>
          <w:lang w:val="da-DK"/>
        </w:rPr>
      </w:pPr>
      <w:r w:rsidRPr="007A1920">
        <w:rPr>
          <w:lang w:val="da-DK"/>
        </w:rPr>
        <w:t>Validering af staging-data af fagperson (agronom eller erfaren gartner)</w:t>
      </w:r>
    </w:p>
    <w:p w14:paraId="7F06F6CD" w14:textId="77777777" w:rsidR="00B52946" w:rsidRPr="007A1920" w:rsidRDefault="00000000">
      <w:pPr>
        <w:pStyle w:val="Compact"/>
        <w:numPr>
          <w:ilvl w:val="0"/>
          <w:numId w:val="3"/>
        </w:numPr>
        <w:rPr>
          <w:lang w:val="da-DK"/>
        </w:rPr>
      </w:pPr>
      <w:r w:rsidRPr="007A1920">
        <w:rPr>
          <w:lang w:val="da-DK"/>
        </w:rPr>
        <w:t>Selvhosted backend med brugerkonti og markdata — produktudvikling ovenpå dette fundament</w:t>
      </w:r>
      <w:bookmarkEnd w:id="0"/>
      <w:bookmarkEnd w:id="16"/>
      <w:bookmarkEnd w:id="19"/>
    </w:p>
    <w:sectPr w:rsidR="00B52946" w:rsidRPr="007A1920">
      <w:headerReference w:type="default" r:id="rId7"/>
      <w:footerReference w:type="even" r:id="rId8"/>
      <w:footerReference w:type="default" r:id="rId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FC223" w14:textId="77777777" w:rsidR="00375CB4" w:rsidRDefault="00375CB4" w:rsidP="007A1920">
      <w:pPr>
        <w:spacing w:after="0"/>
      </w:pPr>
      <w:r>
        <w:separator/>
      </w:r>
    </w:p>
  </w:endnote>
  <w:endnote w:type="continuationSeparator" w:id="0">
    <w:p w14:paraId="54ABB55D" w14:textId="77777777" w:rsidR="00375CB4" w:rsidRDefault="00375CB4" w:rsidP="007A19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24116920"/>
      <w:docPartObj>
        <w:docPartGallery w:val="Page Numbers (Bottom of Page)"/>
        <w:docPartUnique/>
      </w:docPartObj>
    </w:sdtPr>
    <w:sdtContent>
      <w:p w14:paraId="1361A6F0" w14:textId="618DDDCB" w:rsidR="007A1920" w:rsidRDefault="007A1920" w:rsidP="009834A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393C4BF" w14:textId="77777777" w:rsidR="007A1920" w:rsidRDefault="007A1920" w:rsidP="007A192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37858841"/>
      <w:docPartObj>
        <w:docPartGallery w:val="Page Numbers (Bottom of Page)"/>
        <w:docPartUnique/>
      </w:docPartObj>
    </w:sdtPr>
    <w:sdtContent>
      <w:p w14:paraId="2AAC87DC" w14:textId="63438386" w:rsidR="007A1920" w:rsidRDefault="007A1920" w:rsidP="009834A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450F62F" w14:textId="77777777" w:rsidR="007A1920" w:rsidRDefault="007A1920" w:rsidP="007A192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E5313" w14:textId="77777777" w:rsidR="00375CB4" w:rsidRDefault="00375CB4" w:rsidP="007A1920">
      <w:pPr>
        <w:spacing w:after="0"/>
      </w:pPr>
      <w:r>
        <w:separator/>
      </w:r>
    </w:p>
  </w:footnote>
  <w:footnote w:type="continuationSeparator" w:id="0">
    <w:p w14:paraId="62193A98" w14:textId="77777777" w:rsidR="00375CB4" w:rsidRDefault="00375CB4" w:rsidP="007A192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A153A" w14:textId="07665DFA" w:rsidR="007A1920" w:rsidRPr="007A1920" w:rsidRDefault="007A1920">
    <w:pPr>
      <w:pStyle w:val="Header"/>
      <w:rPr>
        <w:lang w:val="da-DK"/>
      </w:rPr>
    </w:pPr>
    <w:r w:rsidRPr="007A1920">
      <w:rPr>
        <w:lang w:val="da-DK"/>
      </w:rPr>
      <w:t>AI Agenter og Automatisering, KEA 4. semester</w:t>
    </w:r>
    <w:r>
      <w:rPr>
        <w:lang w:val="da-DK"/>
      </w:rPr>
      <w:t xml:space="preserve"> </w:t>
    </w:r>
    <w:r>
      <w:rPr>
        <w:lang w:val="da-DK"/>
      </w:rPr>
      <w:tab/>
      <w:t>Skrevet af: Nima Salami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9905A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24A24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9E26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75199958">
    <w:abstractNumId w:val="0"/>
  </w:num>
  <w:num w:numId="2" w16cid:durableId="769451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8620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2946"/>
    <w:rsid w:val="001320D3"/>
    <w:rsid w:val="00215474"/>
    <w:rsid w:val="00300D8E"/>
    <w:rsid w:val="00375CB4"/>
    <w:rsid w:val="00545852"/>
    <w:rsid w:val="00602040"/>
    <w:rsid w:val="007A1920"/>
    <w:rsid w:val="008C2039"/>
    <w:rsid w:val="00967CB4"/>
    <w:rsid w:val="00A635A0"/>
    <w:rsid w:val="00AF725E"/>
    <w:rsid w:val="00B52946"/>
    <w:rsid w:val="00BB1D08"/>
    <w:rsid w:val="00D435AC"/>
    <w:rsid w:val="00EB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88C9AF"/>
  <w15:docId w15:val="{D12E42C8-4496-A642-994F-82A9FDA54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7A192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A1920"/>
  </w:style>
  <w:style w:type="paragraph" w:styleId="Footer">
    <w:name w:val="footer"/>
    <w:basedOn w:val="Normal"/>
    <w:link w:val="FooterChar"/>
    <w:rsid w:val="007A192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A1920"/>
  </w:style>
  <w:style w:type="character" w:styleId="PageNumber">
    <w:name w:val="page number"/>
    <w:basedOn w:val="DefaultParagraphFont"/>
    <w:rsid w:val="007A1920"/>
  </w:style>
  <w:style w:type="character" w:customStyle="1" w:styleId="BodyTextChar">
    <w:name w:val="Body Text Char"/>
    <w:basedOn w:val="DefaultParagraphFont"/>
    <w:link w:val="BodyText"/>
    <w:rsid w:val="00EB5E10"/>
  </w:style>
  <w:style w:type="table" w:styleId="TableGrid">
    <w:name w:val="Table Grid"/>
    <w:basedOn w:val="TableNormal"/>
    <w:rsid w:val="00AF725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1592</Words>
  <Characters>9076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Nima Salami</cp:lastModifiedBy>
  <cp:revision>4</cp:revision>
  <dcterms:created xsi:type="dcterms:W3CDTF">2026-05-16T13:45:00Z</dcterms:created>
  <dcterms:modified xsi:type="dcterms:W3CDTF">2026-05-26T06:44:00Z</dcterms:modified>
</cp:coreProperties>
</file>