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mithilfe von Kameras, Bildverarbeitung und künstlicher Intelligenz erkennen ob ausreichend Schüttgut für die Zuordnung einer gewünschten Tüte vorhanden ist. </w:t>
      </w:r>
    </w:p>
    <w:p w14:paraId="416DAA57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bearbeitet eine Bestellung </w:t>
      </w:r>
      <w:proofErr w:type="gramStart"/>
      <w:r w:rsidRPr="00CE5DC1">
        <w:rPr>
          <w:rFonts w:eastAsia="Times New Roman" w:cs="Times New Roman"/>
          <w:kern w:val="0"/>
          <w:lang w:eastAsia="de-DE"/>
          <w14:ligatures w14:val="none"/>
        </w:rPr>
        <w:t>solange</w:t>
      </w:r>
      <w:proofErr w:type="gramEnd"/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bis alle Tafeln dieser Bestellung in einer Tüte abgepackt worden sind.</w:t>
      </w:r>
    </w:p>
    <w:p w14:paraId="272C97BC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eine Bestellung bearbeitet wird und für die geforderten Mengen keine Tafeln auf dem Fließband vorhanden sind, muss ein neuer Schüttstoß erfolgen.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Solange keine Bestellung bearbeitet wird, wird das restliche Schüttgut ungeordnet in Tüten abgepackt.</w:t>
      </w:r>
    </w:p>
    <w:p w14:paraId="54B631DF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kein Schüttgut mehr vorhanden ist und die Kamera keine Tafeln mehr erkennt, wird das Fließband ausgeschaltet.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411D3325" w:rsidR="005E26C4" w:rsidRDefault="006B0B5A" w:rsidP="006B0B5A">
            <w:r>
              <w:t xml:space="preserve">Die Kamera sollte fähig sein eine ausreichende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2EF3269D" w:rsidR="006B0B5A" w:rsidRDefault="006B0B5A" w:rsidP="006B0B5A">
            <w:r>
              <w:t>Die Kamera muss eine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5E0567AE" w:rsidR="00BF5FAE" w:rsidRPr="00BF5FAE" w:rsidRDefault="00BF5FAE" w:rsidP="00BF5FAE">
            <w:r w:rsidRPr="00BF5FAE">
              <w:t>Die Steuerung muss die Koordinaten der aktuell gewünschten Tafel an den Roboterarm weitergeben</w:t>
            </w:r>
            <w:r w:rsidR="0023574F">
              <w:t>.</w:t>
            </w:r>
          </w:p>
          <w:p w14:paraId="75E2AC37" w14:textId="10675CD9" w:rsidR="00BF5FAE" w:rsidRPr="00BF5FAE" w:rsidRDefault="00BF5FAE" w:rsidP="0023574F">
            <w:r w:rsidRPr="00BF5FAE">
              <w:t>Die Steuerung muss, wenn die aktuell gewünschte Tafel nicht auf dem Fließband liegt den Schütter auffordern eine neue Ladung zu schütten</w:t>
            </w:r>
            <w:r w:rsidR="0023574F">
              <w:t>.</w:t>
            </w:r>
          </w:p>
          <w:p w14:paraId="13F5AEB9" w14:textId="6861B41E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  <w:r w:rsidR="0023574F">
              <w:t>.</w:t>
            </w:r>
          </w:p>
          <w:p w14:paraId="7F35E52C" w14:textId="0747C116" w:rsidR="005E26C4" w:rsidRDefault="00BF5FAE" w:rsidP="001C75CC">
            <w:r w:rsidRPr="00BF5FAE">
              <w:t>Die Steuerung muss die aktuell auf dem Fließband liegenden Tafeln in eine Cloud übertragen</w:t>
            </w:r>
            <w:r w:rsidR="0023574F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lastRenderedPageBreak/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 muss Farbunterschiede erkennen.</w:t>
            </w:r>
          </w:p>
          <w:p w14:paraId="46FC0188" w14:textId="569E4934" w:rsidR="006B0B5A" w:rsidRDefault="006B0B5A" w:rsidP="006B0B5A">
            <w:r>
              <w:t>Die Bildverarbeitungssoftware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t xml:space="preserve">Die Bildverarbeitungssoftware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 muss die Bilder in Echtzeit verarbeiten.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>Klassenebene</w:t>
      </w:r>
      <w:r w:rsidRPr="00591A8C">
        <w:t xml:space="preserve">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5826CF39">
            <wp:extent cx="5797550" cy="3722343"/>
            <wp:effectExtent l="0" t="0" r="0" b="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28" cy="37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2B547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7386F354">
            <wp:extent cx="5939790" cy="4255770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794825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B547D">
        <w:rPr>
          <w:noProof/>
        </w:rPr>
        <w:t>2</w:t>
      </w:r>
      <w:r>
        <w:fldChar w:fldCharType="end"/>
      </w:r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761D7FBD">
            <wp:extent cx="5041900" cy="6061707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1" cy="6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B547D">
        <w:rPr>
          <w:noProof/>
        </w:rPr>
        <w:t>3</w:t>
      </w:r>
      <w:r>
        <w:fldChar w:fldCharType="end"/>
      </w:r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B547D">
        <w:rPr>
          <w:noProof/>
        </w:rPr>
        <w:t>4</w:t>
      </w:r>
      <w:r>
        <w:fldChar w:fldCharType="end"/>
      </w:r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E1EC" w14:textId="77777777" w:rsidR="00077E56" w:rsidRDefault="00077E56" w:rsidP="00280784">
      <w:pPr>
        <w:spacing w:after="0" w:line="240" w:lineRule="auto"/>
      </w:pPr>
      <w:r>
        <w:separator/>
      </w:r>
    </w:p>
  </w:endnote>
  <w:endnote w:type="continuationSeparator" w:id="0">
    <w:p w14:paraId="259358DD" w14:textId="77777777" w:rsidR="00077E56" w:rsidRDefault="00077E56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 xml:space="preserve">Fabio </w:t>
    </w:r>
    <w:proofErr w:type="spellStart"/>
    <w:r w:rsidRPr="006B41D7">
      <w:t>Pascuzzi</w:t>
    </w:r>
    <w:proofErr w:type="spellEnd"/>
    <w:r w:rsidRPr="006B41D7">
      <w:t>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BA27" w14:textId="77777777" w:rsidR="00077E56" w:rsidRDefault="00077E56" w:rsidP="00280784">
      <w:pPr>
        <w:spacing w:after="0" w:line="240" w:lineRule="auto"/>
      </w:pPr>
      <w:r>
        <w:separator/>
      </w:r>
    </w:p>
  </w:footnote>
  <w:footnote w:type="continuationSeparator" w:id="0">
    <w:p w14:paraId="258CA295" w14:textId="77777777" w:rsidR="00077E56" w:rsidRDefault="00077E56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77E56"/>
    <w:rsid w:val="000A64ED"/>
    <w:rsid w:val="000C0FDB"/>
    <w:rsid w:val="001839C4"/>
    <w:rsid w:val="001C75CC"/>
    <w:rsid w:val="0023574F"/>
    <w:rsid w:val="00280784"/>
    <w:rsid w:val="002A5A06"/>
    <w:rsid w:val="002B547D"/>
    <w:rsid w:val="00317CAB"/>
    <w:rsid w:val="003C3724"/>
    <w:rsid w:val="004939A3"/>
    <w:rsid w:val="0053265F"/>
    <w:rsid w:val="00586738"/>
    <w:rsid w:val="00591A8C"/>
    <w:rsid w:val="005E26C4"/>
    <w:rsid w:val="006B0B5A"/>
    <w:rsid w:val="006B41D7"/>
    <w:rsid w:val="00737B79"/>
    <w:rsid w:val="007B314D"/>
    <w:rsid w:val="007B3552"/>
    <w:rsid w:val="007C3F8D"/>
    <w:rsid w:val="009149A8"/>
    <w:rsid w:val="00985FBF"/>
    <w:rsid w:val="00BF5FAE"/>
    <w:rsid w:val="00C327CD"/>
    <w:rsid w:val="00CE5DC1"/>
    <w:rsid w:val="00CF698E"/>
    <w:rsid w:val="00D14312"/>
    <w:rsid w:val="00D47417"/>
    <w:rsid w:val="00D947BB"/>
    <w:rsid w:val="00DF5F0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Carl Zech</cp:lastModifiedBy>
  <cp:revision>12</cp:revision>
  <cp:lastPrinted>2023-06-25T14:54:00Z</cp:lastPrinted>
  <dcterms:created xsi:type="dcterms:W3CDTF">2023-06-24T11:37:00Z</dcterms:created>
  <dcterms:modified xsi:type="dcterms:W3CDTF">2023-06-25T14:55:00Z</dcterms:modified>
</cp:coreProperties>
</file>