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3D6BD" w14:textId="77777777" w:rsidR="00E279AE" w:rsidRDefault="00E279AE" w:rsidP="00E279AE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sz w:val="44"/>
          <w:szCs w:val="44"/>
          <w:lang w:val="en-US"/>
        </w:rPr>
      </w:pPr>
      <w:bookmarkStart w:id="0" w:name="_GoBack"/>
      <w:bookmarkEnd w:id="0"/>
    </w:p>
    <w:p w14:paraId="53D1FEF4" w14:textId="77777777" w:rsidR="00E279AE" w:rsidRPr="00E279AE" w:rsidRDefault="00E279AE" w:rsidP="00E279A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sz w:val="44"/>
          <w:szCs w:val="44"/>
          <w:lang w:val="en-US"/>
        </w:rPr>
      </w:pPr>
      <w:r w:rsidRPr="00E279AE">
        <w:rPr>
          <w:rFonts w:ascii="Calibri" w:hAnsi="Calibri" w:cs="Calibri"/>
          <w:sz w:val="44"/>
          <w:szCs w:val="44"/>
          <w:lang w:val="en-US"/>
        </w:rPr>
        <w:t>Next generation radiation mapping using UAS assisted dynamic monitoring networks</w:t>
      </w:r>
    </w:p>
    <w:p w14:paraId="3A2EBEDE" w14:textId="77777777" w:rsidR="00C55534" w:rsidRDefault="00C55534" w:rsidP="00E279AE">
      <w:pPr>
        <w:spacing w:line="360" w:lineRule="auto"/>
        <w:jc w:val="center"/>
      </w:pPr>
    </w:p>
    <w:p w14:paraId="2E5D1787" w14:textId="77777777" w:rsidR="00E279AE" w:rsidRDefault="00E279AE" w:rsidP="00E279AE">
      <w:pPr>
        <w:spacing w:line="360" w:lineRule="auto"/>
        <w:jc w:val="center"/>
      </w:pPr>
    </w:p>
    <w:p w14:paraId="445C5775" w14:textId="77777777" w:rsidR="00E279AE" w:rsidRDefault="00E279AE" w:rsidP="00E279AE">
      <w:pPr>
        <w:spacing w:line="360" w:lineRule="auto"/>
        <w:jc w:val="center"/>
      </w:pPr>
    </w:p>
    <w:p w14:paraId="2593ECF0" w14:textId="77777777" w:rsidR="00E279AE" w:rsidRDefault="00E279AE" w:rsidP="00E279AE">
      <w:pPr>
        <w:spacing w:line="360" w:lineRule="auto"/>
        <w:jc w:val="center"/>
      </w:pPr>
    </w:p>
    <w:p w14:paraId="36F566F7" w14:textId="77777777" w:rsidR="00E279AE" w:rsidRDefault="00E279AE" w:rsidP="00E279AE">
      <w:pPr>
        <w:spacing w:line="360" w:lineRule="auto"/>
        <w:jc w:val="center"/>
      </w:pPr>
    </w:p>
    <w:p w14:paraId="7F7BD8E9" w14:textId="77777777" w:rsidR="00E279AE" w:rsidRDefault="00E279AE" w:rsidP="00E279AE">
      <w:pPr>
        <w:spacing w:line="360" w:lineRule="auto"/>
        <w:jc w:val="center"/>
      </w:pPr>
    </w:p>
    <w:p w14:paraId="4D3D51EA" w14:textId="77777777" w:rsidR="00E279AE" w:rsidRDefault="00E279AE" w:rsidP="00E279AE">
      <w:pPr>
        <w:spacing w:line="360" w:lineRule="auto"/>
        <w:jc w:val="center"/>
      </w:pPr>
    </w:p>
    <w:p w14:paraId="447C4DCE" w14:textId="77777777" w:rsidR="00E279AE" w:rsidRDefault="00E279AE" w:rsidP="00E279A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Calibri" w:hAnsi="Calibri" w:cs="Calibri"/>
          <w:sz w:val="44"/>
          <w:szCs w:val="44"/>
          <w:lang w:val="en-US"/>
        </w:rPr>
      </w:pPr>
      <w:r w:rsidRPr="00E279AE">
        <w:rPr>
          <w:rFonts w:ascii="Calibri" w:hAnsi="Calibri" w:cs="Calibri"/>
          <w:sz w:val="44"/>
          <w:szCs w:val="44"/>
          <w:lang w:val="en-US"/>
        </w:rPr>
        <w:t xml:space="preserve">Angelos </w:t>
      </w:r>
      <w:proofErr w:type="spellStart"/>
      <w:r w:rsidRPr="00E279AE">
        <w:rPr>
          <w:rFonts w:ascii="Calibri" w:hAnsi="Calibri" w:cs="Calibri"/>
          <w:sz w:val="44"/>
          <w:szCs w:val="44"/>
          <w:lang w:val="en-US"/>
        </w:rPr>
        <w:t>Plastropoulos</w:t>
      </w:r>
      <w:proofErr w:type="spellEnd"/>
    </w:p>
    <w:p w14:paraId="6FC1C2D5" w14:textId="77777777" w:rsidR="00E279AE" w:rsidRPr="00E279AE" w:rsidRDefault="00E279AE" w:rsidP="00E279A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Theme="majorHAnsi" w:hAnsiTheme="majorHAnsi" w:cs="Times"/>
          <w:lang w:val="en-US"/>
        </w:rPr>
      </w:pPr>
      <w:r w:rsidRPr="00E279AE">
        <w:rPr>
          <w:rFonts w:asciiTheme="majorHAnsi" w:hAnsiTheme="majorHAnsi" w:cs="Times New Roman"/>
          <w:lang w:val="en-US"/>
        </w:rPr>
        <w:t>A dissertation submitted in partial fulfillment of the requirements of the University of the West of England, Bristol for the Degree of Master of Science</w:t>
      </w:r>
    </w:p>
    <w:p w14:paraId="775C4DE7" w14:textId="77777777" w:rsidR="00E279AE" w:rsidRDefault="00E279AE" w:rsidP="00E279A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Calibri" w:hAnsi="Calibri" w:cs="Calibri"/>
          <w:sz w:val="44"/>
          <w:szCs w:val="44"/>
          <w:lang w:val="en-US"/>
        </w:rPr>
      </w:pPr>
    </w:p>
    <w:p w14:paraId="2B257FBF" w14:textId="77777777" w:rsidR="00E279AE" w:rsidRDefault="00E279AE" w:rsidP="00E279A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Calibri" w:hAnsi="Calibri" w:cs="Calibri"/>
          <w:sz w:val="44"/>
          <w:szCs w:val="44"/>
          <w:lang w:val="en-US"/>
        </w:rPr>
      </w:pPr>
    </w:p>
    <w:p w14:paraId="58A27A5B" w14:textId="77777777" w:rsidR="00E279AE" w:rsidRDefault="00E279AE" w:rsidP="00E279A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Calibri" w:hAnsi="Calibri" w:cs="Calibri"/>
          <w:sz w:val="44"/>
          <w:szCs w:val="44"/>
          <w:lang w:val="en-US"/>
        </w:rPr>
      </w:pPr>
    </w:p>
    <w:p w14:paraId="6C3CE932" w14:textId="77777777" w:rsidR="00E279AE" w:rsidRPr="00E279AE" w:rsidRDefault="00E279AE" w:rsidP="00E279A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lang w:val="en-US"/>
        </w:rPr>
        <w:t>Module Number</w:t>
      </w:r>
      <w:r w:rsidRPr="00E279AE">
        <w:rPr>
          <w:rFonts w:asciiTheme="majorHAnsi" w:hAnsiTheme="majorHAnsi" w:cs="Times New Roman"/>
          <w:lang w:val="en-US"/>
        </w:rPr>
        <w:t>: UF</w:t>
      </w:r>
      <w:r>
        <w:rPr>
          <w:rFonts w:asciiTheme="majorHAnsi" w:hAnsiTheme="majorHAnsi" w:cs="Times New Roman"/>
          <w:lang w:val="en-US"/>
        </w:rPr>
        <w:t>MED4</w:t>
      </w:r>
      <w:r w:rsidRPr="00E279AE">
        <w:rPr>
          <w:rFonts w:asciiTheme="majorHAnsi" w:hAnsiTheme="majorHAnsi" w:cs="Times New Roman"/>
          <w:lang w:val="en-US"/>
        </w:rPr>
        <w:t>-60-M</w:t>
      </w:r>
    </w:p>
    <w:p w14:paraId="77CB11D4" w14:textId="77777777" w:rsidR="00E279AE" w:rsidRDefault="00E279AE" w:rsidP="00E279A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Theme="majorHAnsi" w:hAnsiTheme="majorHAnsi" w:cs="Times New Roman"/>
          <w:lang w:val="en-US"/>
        </w:rPr>
      </w:pPr>
      <w:r w:rsidRPr="00E279AE">
        <w:rPr>
          <w:rFonts w:asciiTheme="majorHAnsi" w:hAnsiTheme="majorHAnsi" w:cs="Times New Roman"/>
          <w:lang w:val="en-US"/>
        </w:rPr>
        <w:t xml:space="preserve">Faculty of </w:t>
      </w:r>
      <w:r>
        <w:rPr>
          <w:rFonts w:asciiTheme="majorHAnsi" w:hAnsiTheme="majorHAnsi" w:cs="Times New Roman"/>
          <w:lang w:val="en-US"/>
        </w:rPr>
        <w:t>Environment and Technology</w:t>
      </w:r>
      <w:r w:rsidRPr="00E279AE">
        <w:rPr>
          <w:rFonts w:asciiTheme="majorHAnsi" w:hAnsiTheme="majorHAnsi" w:cs="Times New Roman"/>
          <w:lang w:val="en-US"/>
        </w:rPr>
        <w:t xml:space="preserve">, University of the West of England, Bristol </w:t>
      </w:r>
    </w:p>
    <w:p w14:paraId="4477FD28" w14:textId="09BC22FE" w:rsidR="00E279AE" w:rsidRDefault="001D0E58" w:rsidP="00E279A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lang w:val="en-US"/>
        </w:rPr>
        <w:t>August</w:t>
      </w:r>
      <w:r w:rsidR="00E279AE" w:rsidRPr="00E279AE">
        <w:rPr>
          <w:rFonts w:asciiTheme="majorHAnsi" w:hAnsiTheme="majorHAnsi" w:cs="Times New Roman"/>
          <w:lang w:val="en-US"/>
        </w:rPr>
        <w:t xml:space="preserve"> 2015</w:t>
      </w:r>
    </w:p>
    <w:p w14:paraId="33EDB85F" w14:textId="77777777" w:rsidR="00773133" w:rsidRDefault="00773133" w:rsidP="00E279AE">
      <w:pPr>
        <w:widowControl w:val="0"/>
        <w:autoSpaceDE w:val="0"/>
        <w:autoSpaceDN w:val="0"/>
        <w:adjustRightInd w:val="0"/>
        <w:spacing w:after="240" w:line="360" w:lineRule="auto"/>
        <w:jc w:val="right"/>
        <w:rPr>
          <w:rFonts w:asciiTheme="majorHAnsi" w:hAnsiTheme="majorHAnsi" w:cs="Times New Roman"/>
          <w:sz w:val="36"/>
          <w:szCs w:val="36"/>
          <w:lang w:val="en-US"/>
        </w:rPr>
      </w:pPr>
    </w:p>
    <w:p w14:paraId="41C6EE9D" w14:textId="77777777" w:rsidR="00773133" w:rsidRDefault="00773133" w:rsidP="00E279AE">
      <w:pPr>
        <w:widowControl w:val="0"/>
        <w:autoSpaceDE w:val="0"/>
        <w:autoSpaceDN w:val="0"/>
        <w:adjustRightInd w:val="0"/>
        <w:spacing w:after="240" w:line="360" w:lineRule="auto"/>
        <w:jc w:val="right"/>
        <w:rPr>
          <w:rFonts w:asciiTheme="majorHAnsi" w:hAnsiTheme="majorHAnsi" w:cs="Times New Roman"/>
          <w:sz w:val="36"/>
          <w:szCs w:val="36"/>
          <w:lang w:val="en-US"/>
        </w:rPr>
      </w:pPr>
    </w:p>
    <w:p w14:paraId="07BCD3EB" w14:textId="77777777" w:rsidR="00773133" w:rsidRDefault="00773133" w:rsidP="00E279AE">
      <w:pPr>
        <w:widowControl w:val="0"/>
        <w:autoSpaceDE w:val="0"/>
        <w:autoSpaceDN w:val="0"/>
        <w:adjustRightInd w:val="0"/>
        <w:spacing w:after="240" w:line="360" w:lineRule="auto"/>
        <w:jc w:val="right"/>
        <w:rPr>
          <w:rFonts w:asciiTheme="majorHAnsi" w:hAnsiTheme="majorHAnsi" w:cs="Times New Roman"/>
          <w:sz w:val="36"/>
          <w:szCs w:val="36"/>
          <w:lang w:val="en-US"/>
        </w:rPr>
      </w:pPr>
    </w:p>
    <w:p w14:paraId="721A961D" w14:textId="77777777" w:rsidR="00773133" w:rsidRDefault="00773133" w:rsidP="00E279AE">
      <w:pPr>
        <w:widowControl w:val="0"/>
        <w:autoSpaceDE w:val="0"/>
        <w:autoSpaceDN w:val="0"/>
        <w:adjustRightInd w:val="0"/>
        <w:spacing w:after="240" w:line="360" w:lineRule="auto"/>
        <w:jc w:val="right"/>
        <w:rPr>
          <w:rFonts w:asciiTheme="majorHAnsi" w:hAnsiTheme="majorHAnsi" w:cs="Times New Roman"/>
          <w:sz w:val="36"/>
          <w:szCs w:val="36"/>
          <w:lang w:val="en-US"/>
        </w:rPr>
      </w:pPr>
    </w:p>
    <w:p w14:paraId="4A37CD35" w14:textId="77777777" w:rsidR="00E279AE" w:rsidRDefault="00E279AE" w:rsidP="00E279AE">
      <w:pPr>
        <w:widowControl w:val="0"/>
        <w:autoSpaceDE w:val="0"/>
        <w:autoSpaceDN w:val="0"/>
        <w:adjustRightInd w:val="0"/>
        <w:spacing w:after="240" w:line="360" w:lineRule="auto"/>
        <w:jc w:val="right"/>
        <w:rPr>
          <w:rFonts w:asciiTheme="majorHAnsi" w:hAnsiTheme="majorHAnsi" w:cs="Times New Roman"/>
          <w:sz w:val="36"/>
          <w:szCs w:val="36"/>
          <w:lang w:val="en-US"/>
        </w:rPr>
      </w:pPr>
      <w:r w:rsidRPr="00E279AE">
        <w:rPr>
          <w:rFonts w:asciiTheme="majorHAnsi" w:hAnsiTheme="majorHAnsi" w:cs="Times New Roman"/>
          <w:sz w:val="36"/>
          <w:szCs w:val="36"/>
          <w:lang w:val="en-US"/>
        </w:rPr>
        <w:t>Abstract</w:t>
      </w:r>
    </w:p>
    <w:p w14:paraId="00FDDC23" w14:textId="77777777" w:rsidR="00773133" w:rsidRDefault="00773133" w:rsidP="00773133">
      <w:pPr>
        <w:spacing w:line="360" w:lineRule="auto"/>
        <w:jc w:val="both"/>
      </w:pPr>
    </w:p>
    <w:p w14:paraId="25F2D919" w14:textId="77777777" w:rsidR="00773133" w:rsidRDefault="00773133" w:rsidP="00773133">
      <w:pPr>
        <w:spacing w:line="360" w:lineRule="auto"/>
        <w:jc w:val="both"/>
      </w:pPr>
    </w:p>
    <w:p w14:paraId="35AEEB2B" w14:textId="77777777" w:rsidR="00773133" w:rsidRDefault="00773133" w:rsidP="00773133">
      <w:pPr>
        <w:spacing w:line="360" w:lineRule="auto"/>
        <w:jc w:val="both"/>
      </w:pPr>
      <w:r w:rsidRPr="00C036A2">
        <w:t xml:space="preserve">Nowadays, unmanned aerial systems (UASs) have become increasingly popular in a wide range of applications, from military to recreational.  The Interface Analysis Centre (IAC) at the University of Bristol has developed a UAS, called the AARM (Advance Airborne Radiation Monitoring) system, which could be used to provide visual and thermal monitoring of radiation after a release of nuclear material.  AARM system has successfully measured radiation in one of the most highly contaminated prefecture areas in the </w:t>
      </w:r>
      <w:proofErr w:type="spellStart"/>
      <w:r w:rsidRPr="00C036A2">
        <w:t>Fukishima</w:t>
      </w:r>
      <w:proofErr w:type="spellEnd"/>
      <w:r w:rsidRPr="00C036A2">
        <w:t xml:space="preserve"> Daiichi nuclear power plant after the disaster caused by the earthquake and tsunami in March 2011.</w:t>
      </w:r>
    </w:p>
    <w:p w14:paraId="12809A81" w14:textId="77777777" w:rsidR="00773133" w:rsidRDefault="00773133" w:rsidP="00773133">
      <w:pPr>
        <w:spacing w:line="360" w:lineRule="auto"/>
        <w:jc w:val="both"/>
      </w:pPr>
    </w:p>
    <w:p w14:paraId="6AB3FE15" w14:textId="77777777" w:rsidR="00773133" w:rsidRDefault="00773133" w:rsidP="00773133">
      <w:pPr>
        <w:spacing w:line="360" w:lineRule="auto"/>
        <w:jc w:val="both"/>
      </w:pPr>
      <w:r w:rsidRPr="00C036A2">
        <w:t xml:space="preserve">The purpose of this project is to advance the existing capability for radiation surveillance at civil nuclear sites of the first generation AARM system.  </w:t>
      </w:r>
      <w:r>
        <w:t>There are many approaches that can be followed to improve the existing system.  In the context of this project the following progressions have been proposed:</w:t>
      </w:r>
    </w:p>
    <w:p w14:paraId="162766D0" w14:textId="77777777" w:rsidR="00773133" w:rsidRDefault="00773133" w:rsidP="00773133">
      <w:pPr>
        <w:pStyle w:val="ListParagraph"/>
        <w:numPr>
          <w:ilvl w:val="0"/>
          <w:numId w:val="1"/>
        </w:numPr>
        <w:spacing w:line="360" w:lineRule="auto"/>
        <w:jc w:val="both"/>
      </w:pPr>
      <w:r>
        <w:t>Equipping the UAS with advanced sensors.  An extensive testing of proximity sensors has been conducted to identify the strengths and the weaknesses of the existing commercial of-the-self (COTS) sensors.</w:t>
      </w:r>
    </w:p>
    <w:p w14:paraId="00A004B8" w14:textId="77777777" w:rsidR="00773133" w:rsidRPr="003559F6" w:rsidRDefault="00773133" w:rsidP="0077313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Developing a realistic simulation and assisted flight method.  It is an </w:t>
      </w:r>
      <w:r>
        <w:rPr>
          <w:lang w:val="el-GR"/>
        </w:rPr>
        <w:t xml:space="preserve">imperative requirement to </w:t>
      </w:r>
      <w:r w:rsidRPr="003559F6">
        <w:rPr>
          <w:lang w:val="el-GR"/>
        </w:rPr>
        <w:t xml:space="preserve">evaluate and test </w:t>
      </w:r>
      <w:r>
        <w:rPr>
          <w:lang w:val="el-GR"/>
        </w:rPr>
        <w:t>UAV</w:t>
      </w:r>
      <w:r w:rsidRPr="003559F6">
        <w:rPr>
          <w:lang w:val="el-GR"/>
        </w:rPr>
        <w:t xml:space="preserve"> in difficult or dangerous </w:t>
      </w:r>
      <w:r w:rsidRPr="003559F6">
        <w:rPr>
          <w:lang w:val="el-GR"/>
        </w:rPr>
        <w:lastRenderedPageBreak/>
        <w:t>scenario</w:t>
      </w:r>
      <w:r>
        <w:rPr>
          <w:lang w:val="el-GR"/>
        </w:rPr>
        <w:t>s without any harm to real and expensive UAV hardware</w:t>
      </w:r>
      <w:r w:rsidRPr="003559F6">
        <w:rPr>
          <w:lang w:val="el-GR"/>
        </w:rPr>
        <w:t xml:space="preserve">. Most of the time it is faster to run a simulator instead of starting the whole scenario on </w:t>
      </w:r>
      <w:r>
        <w:rPr>
          <w:lang w:val="el-GR"/>
        </w:rPr>
        <w:t>a</w:t>
      </w:r>
      <w:r w:rsidRPr="003559F6">
        <w:rPr>
          <w:lang w:val="el-GR"/>
        </w:rPr>
        <w:t xml:space="preserve"> real robot.</w:t>
      </w:r>
      <w:r>
        <w:rPr>
          <w:lang w:val="el-GR"/>
        </w:rPr>
        <w:t xml:space="preserve">  Because of these reasons, a comprehensive simulation based on ROS and gazebo has been developed.  Using that simulation, an assisted teleoporation mode for obstacle avoidance has been implemented.</w:t>
      </w:r>
    </w:p>
    <w:p w14:paraId="15E1C171" w14:textId="77777777" w:rsidR="00773133" w:rsidRPr="00B10FB8" w:rsidRDefault="00773133" w:rsidP="00773133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lang w:val="el-GR"/>
        </w:rPr>
        <w:t>Creating advanced human robotic interfaces.  The main mission of the UAS is to map the radiation levels.  An iOS</w:t>
      </w:r>
      <w:r w:rsidRPr="003559F6">
        <w:rPr>
          <w:lang w:val="el-GR"/>
        </w:rPr>
        <w:t xml:space="preserve"> mobile application for visualising the individual gamma energies and intensities (cps) on a map</w:t>
      </w:r>
      <w:r>
        <w:rPr>
          <w:lang w:val="el-GR"/>
        </w:rPr>
        <w:t xml:space="preserve"> has been developed</w:t>
      </w:r>
      <w:r w:rsidRPr="003559F6">
        <w:rPr>
          <w:lang w:val="el-GR"/>
        </w:rPr>
        <w:t xml:space="preserve">. </w:t>
      </w:r>
      <w:r>
        <w:rPr>
          <w:lang w:val="el-GR"/>
        </w:rPr>
        <w:t xml:space="preserve"> In addition, a second iOS application was implemented which can be utilized to teleoperate a ROS enabled UAV.  The operator gets feedback from the onboard devices and sends control commands.</w:t>
      </w:r>
    </w:p>
    <w:p w14:paraId="10C6C12E" w14:textId="77777777" w:rsidR="00773133" w:rsidRPr="00C036A2" w:rsidRDefault="00773133" w:rsidP="00773133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lang w:val="el-GR"/>
        </w:rPr>
        <w:t>Designing the next generation AARM system.  Having examined a wide range of improvements a specific design is proposed using the computational power of a companion computer onboard.</w:t>
      </w:r>
    </w:p>
    <w:p w14:paraId="13DA384F" w14:textId="77777777" w:rsidR="00773133" w:rsidRDefault="00773133" w:rsidP="0077313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Theme="majorHAnsi" w:hAnsiTheme="majorHAnsi" w:cs="Times New Roman"/>
          <w:sz w:val="36"/>
          <w:szCs w:val="36"/>
          <w:lang w:val="en-US"/>
        </w:rPr>
      </w:pPr>
    </w:p>
    <w:p w14:paraId="59C856C0" w14:textId="77777777" w:rsidR="00E279AE" w:rsidRDefault="00E279AE" w:rsidP="00E279AE">
      <w:pPr>
        <w:widowControl w:val="0"/>
        <w:autoSpaceDE w:val="0"/>
        <w:autoSpaceDN w:val="0"/>
        <w:adjustRightInd w:val="0"/>
        <w:spacing w:after="240" w:line="360" w:lineRule="auto"/>
        <w:jc w:val="right"/>
        <w:rPr>
          <w:rFonts w:asciiTheme="majorHAnsi" w:hAnsiTheme="majorHAnsi" w:cs="Times New Roman"/>
          <w:sz w:val="36"/>
          <w:szCs w:val="36"/>
          <w:lang w:val="en-US"/>
        </w:rPr>
      </w:pPr>
      <w:r>
        <w:rPr>
          <w:rFonts w:asciiTheme="majorHAnsi" w:hAnsiTheme="majorHAnsi" w:cs="Times New Roman"/>
          <w:sz w:val="36"/>
          <w:szCs w:val="36"/>
          <w:lang w:val="en-US"/>
        </w:rPr>
        <w:br w:type="page"/>
      </w:r>
    </w:p>
    <w:p w14:paraId="75B4DE2F" w14:textId="77777777" w:rsidR="00E279AE" w:rsidRDefault="00467EA9" w:rsidP="00E279AE">
      <w:pPr>
        <w:widowControl w:val="0"/>
        <w:autoSpaceDE w:val="0"/>
        <w:autoSpaceDN w:val="0"/>
        <w:adjustRightInd w:val="0"/>
        <w:spacing w:after="240" w:line="360" w:lineRule="auto"/>
        <w:jc w:val="right"/>
        <w:rPr>
          <w:rFonts w:asciiTheme="majorHAnsi" w:hAnsiTheme="majorHAnsi" w:cs="Times New Roman"/>
          <w:sz w:val="36"/>
          <w:szCs w:val="36"/>
          <w:lang w:val="en-US"/>
        </w:rPr>
      </w:pPr>
      <w:r>
        <w:rPr>
          <w:rFonts w:asciiTheme="majorHAnsi" w:hAnsiTheme="majorHAnsi" w:cs="Times New Roman"/>
          <w:sz w:val="36"/>
          <w:szCs w:val="36"/>
          <w:lang w:val="en-US"/>
        </w:rPr>
        <w:lastRenderedPageBreak/>
        <w:t>Acknowledgements</w:t>
      </w:r>
    </w:p>
    <w:p w14:paraId="515239A0" w14:textId="77777777" w:rsidR="00B618FC" w:rsidRPr="00B618FC" w:rsidRDefault="00B618FC" w:rsidP="00E279AE">
      <w:pPr>
        <w:widowControl w:val="0"/>
        <w:autoSpaceDE w:val="0"/>
        <w:autoSpaceDN w:val="0"/>
        <w:adjustRightInd w:val="0"/>
        <w:spacing w:after="240" w:line="360" w:lineRule="auto"/>
        <w:jc w:val="right"/>
        <w:rPr>
          <w:rFonts w:cs="Times New Roman"/>
          <w:lang w:val="en-US"/>
        </w:rPr>
      </w:pPr>
    </w:p>
    <w:p w14:paraId="5A798BF6" w14:textId="50EC7EC1" w:rsidR="00B618FC" w:rsidRDefault="00BD7489" w:rsidP="00E279AE">
      <w:pPr>
        <w:widowControl w:val="0"/>
        <w:autoSpaceDE w:val="0"/>
        <w:autoSpaceDN w:val="0"/>
        <w:adjustRightInd w:val="0"/>
        <w:spacing w:after="240" w:line="360" w:lineRule="auto"/>
        <w:jc w:val="right"/>
        <w:rPr>
          <w:rFonts w:cs="Times New Roman"/>
          <w:lang w:val="en-US"/>
        </w:rPr>
      </w:pPr>
      <w:r>
        <w:rPr>
          <w:rFonts w:cs="Times New Roman"/>
          <w:lang w:val="en-US"/>
        </w:rPr>
        <w:t>(It will</w:t>
      </w:r>
      <w:r w:rsidR="00B618FC">
        <w:rPr>
          <w:rFonts w:cs="Times New Roman"/>
          <w:lang w:val="en-US"/>
        </w:rPr>
        <w:t xml:space="preserve"> be </w:t>
      </w:r>
      <w:r>
        <w:rPr>
          <w:rFonts w:cs="Times New Roman"/>
          <w:lang w:val="en-US"/>
        </w:rPr>
        <w:t>added</w:t>
      </w:r>
      <w:r w:rsidR="00B618FC">
        <w:rPr>
          <w:rFonts w:cs="Times New Roman"/>
          <w:lang w:val="en-US"/>
        </w:rPr>
        <w:t>)</w:t>
      </w:r>
    </w:p>
    <w:p w14:paraId="788B1E8B" w14:textId="357017A0" w:rsidR="00297F50" w:rsidRDefault="00297F50" w:rsidP="00E279AE">
      <w:pPr>
        <w:widowControl w:val="0"/>
        <w:autoSpaceDE w:val="0"/>
        <w:autoSpaceDN w:val="0"/>
        <w:adjustRightInd w:val="0"/>
        <w:spacing w:after="240" w:line="360" w:lineRule="auto"/>
        <w:jc w:val="righ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2ACBD4A7" w14:textId="77777777" w:rsidR="0081034C" w:rsidRDefault="0081034C" w:rsidP="004A450A">
      <w:pPr>
        <w:widowControl w:val="0"/>
        <w:autoSpaceDE w:val="0"/>
        <w:autoSpaceDN w:val="0"/>
        <w:adjustRightInd w:val="0"/>
        <w:spacing w:after="240" w:line="360" w:lineRule="auto"/>
        <w:jc w:val="right"/>
        <w:rPr>
          <w:rFonts w:asciiTheme="majorHAnsi" w:hAnsiTheme="majorHAnsi" w:cs="Times New Roman"/>
          <w:sz w:val="36"/>
          <w:szCs w:val="36"/>
          <w:lang w:val="en-US"/>
        </w:rPr>
      </w:pPr>
      <w:r>
        <w:rPr>
          <w:rFonts w:asciiTheme="majorHAnsi" w:hAnsiTheme="majorHAnsi" w:cs="Times New Roman"/>
          <w:sz w:val="36"/>
          <w:szCs w:val="36"/>
          <w:lang w:val="en-US"/>
        </w:rPr>
        <w:lastRenderedPageBreak/>
        <w:t>Supporting Files</w:t>
      </w:r>
    </w:p>
    <w:p w14:paraId="7484EEFC" w14:textId="77777777" w:rsidR="0081034C" w:rsidRDefault="0081034C" w:rsidP="0081034C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cs="Times New Roman"/>
          <w:lang w:val="en-US"/>
        </w:rPr>
      </w:pPr>
    </w:p>
    <w:p w14:paraId="53C7F96A" w14:textId="7335DDA5" w:rsidR="0081034C" w:rsidRPr="0081034C" w:rsidRDefault="0081034C" w:rsidP="0081034C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All the project’s related files, including source code, videos and documentation can be found in the online repository: </w:t>
      </w:r>
      <w:hyperlink r:id="rId9" w:history="1">
        <w:r w:rsidRPr="0081034C">
          <w:rPr>
            <w:rStyle w:val="Hyperlink"/>
            <w:rFonts w:cs="Times New Roman"/>
            <w:lang w:val="en-US"/>
          </w:rPr>
          <w:t>github.com/</w:t>
        </w:r>
        <w:proofErr w:type="spellStart"/>
        <w:r w:rsidRPr="0081034C">
          <w:rPr>
            <w:rStyle w:val="Hyperlink"/>
            <w:rFonts w:cs="Times New Roman"/>
            <w:lang w:val="en-US"/>
          </w:rPr>
          <w:t>plusangel</w:t>
        </w:r>
        <w:proofErr w:type="spellEnd"/>
        <w:r w:rsidRPr="0081034C">
          <w:rPr>
            <w:rStyle w:val="Hyperlink"/>
            <w:rFonts w:cs="Times New Roman"/>
            <w:lang w:val="en-US"/>
          </w:rPr>
          <w:t>/</w:t>
        </w:r>
        <w:proofErr w:type="spellStart"/>
        <w:r w:rsidRPr="0081034C">
          <w:rPr>
            <w:rStyle w:val="Hyperlink"/>
            <w:rFonts w:cs="Times New Roman"/>
            <w:lang w:val="en-US"/>
          </w:rPr>
          <w:t>radiationUAV</w:t>
        </w:r>
        <w:proofErr w:type="spellEnd"/>
      </w:hyperlink>
    </w:p>
    <w:p w14:paraId="707F5844" w14:textId="77777777" w:rsidR="00773133" w:rsidRDefault="00773133" w:rsidP="004A450A">
      <w:pPr>
        <w:widowControl w:val="0"/>
        <w:autoSpaceDE w:val="0"/>
        <w:autoSpaceDN w:val="0"/>
        <w:adjustRightInd w:val="0"/>
        <w:spacing w:after="240" w:line="360" w:lineRule="auto"/>
        <w:jc w:val="right"/>
        <w:rPr>
          <w:rFonts w:asciiTheme="majorHAnsi" w:hAnsiTheme="majorHAnsi" w:cs="Times New Roman"/>
          <w:sz w:val="36"/>
          <w:szCs w:val="36"/>
          <w:lang w:val="en-US"/>
        </w:rPr>
      </w:pPr>
    </w:p>
    <w:p w14:paraId="606A1948" w14:textId="77777777" w:rsidR="00773133" w:rsidRDefault="00773133" w:rsidP="004A450A">
      <w:pPr>
        <w:widowControl w:val="0"/>
        <w:autoSpaceDE w:val="0"/>
        <w:autoSpaceDN w:val="0"/>
        <w:adjustRightInd w:val="0"/>
        <w:spacing w:after="240" w:line="360" w:lineRule="auto"/>
        <w:jc w:val="right"/>
        <w:rPr>
          <w:rFonts w:asciiTheme="majorHAnsi" w:hAnsiTheme="majorHAnsi" w:cs="Times New Roman"/>
          <w:sz w:val="36"/>
          <w:szCs w:val="36"/>
          <w:lang w:val="en-US"/>
        </w:rPr>
      </w:pPr>
      <w:r>
        <w:rPr>
          <w:rFonts w:asciiTheme="majorHAnsi" w:hAnsiTheme="majorHAnsi" w:cs="Times New Roman"/>
          <w:sz w:val="36"/>
          <w:szCs w:val="36"/>
          <w:lang w:val="en-US"/>
        </w:rPr>
        <w:t>Note</w:t>
      </w:r>
    </w:p>
    <w:p w14:paraId="752F94B0" w14:textId="7C5CD222" w:rsidR="00773133" w:rsidRPr="00773133" w:rsidRDefault="00773133" w:rsidP="0077313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The first draft of the dissertation is printed in gray scale.  </w:t>
      </w:r>
      <w:r w:rsidRPr="00773133">
        <w:rPr>
          <w:rFonts w:cs="Times New Roman"/>
          <w:lang w:val="en-US"/>
        </w:rPr>
        <w:t>The final</w:t>
      </w:r>
      <w:r>
        <w:rPr>
          <w:rFonts w:cs="Times New Roman"/>
          <w:lang w:val="en-US"/>
        </w:rPr>
        <w:t xml:space="preserve"> submission will be printed in color.</w:t>
      </w:r>
    </w:p>
    <w:p w14:paraId="069BB9B6" w14:textId="3D681BF9" w:rsidR="004A450A" w:rsidRPr="00773133" w:rsidRDefault="00773133" w:rsidP="0077313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cs="Times New Roman"/>
          <w:lang w:val="en-US"/>
        </w:rPr>
      </w:pPr>
      <w:r w:rsidRPr="00773133">
        <w:rPr>
          <w:rFonts w:cs="Times New Roman"/>
          <w:lang w:val="en-US"/>
        </w:rPr>
        <w:t xml:space="preserve"> </w:t>
      </w:r>
      <w:r w:rsidR="004A450A" w:rsidRPr="00773133">
        <w:rPr>
          <w:rFonts w:cs="Times New Roman"/>
          <w:lang w:val="en-US"/>
        </w:rPr>
        <w:br w:type="page"/>
      </w:r>
    </w:p>
    <w:p w14:paraId="28471A10" w14:textId="421DA6FB" w:rsidR="00297F50" w:rsidRDefault="00297F50" w:rsidP="004A450A">
      <w:pPr>
        <w:widowControl w:val="0"/>
        <w:autoSpaceDE w:val="0"/>
        <w:autoSpaceDN w:val="0"/>
        <w:adjustRightInd w:val="0"/>
        <w:spacing w:after="240" w:line="360" w:lineRule="auto"/>
        <w:jc w:val="right"/>
        <w:rPr>
          <w:rFonts w:asciiTheme="majorHAnsi" w:hAnsiTheme="majorHAnsi" w:cs="Times New Roman"/>
          <w:sz w:val="36"/>
          <w:szCs w:val="36"/>
          <w:lang w:val="en-US"/>
        </w:rPr>
      </w:pPr>
      <w:r w:rsidRPr="00297F50">
        <w:rPr>
          <w:rFonts w:asciiTheme="majorHAnsi" w:hAnsiTheme="majorHAnsi" w:cs="Times New Roman"/>
          <w:sz w:val="36"/>
          <w:szCs w:val="36"/>
          <w:lang w:val="en-US"/>
        </w:rPr>
        <w:lastRenderedPageBreak/>
        <w:t>Contents</w:t>
      </w:r>
    </w:p>
    <w:p w14:paraId="12D9296B" w14:textId="77777777" w:rsidR="00D03739" w:rsidRDefault="00D03739" w:rsidP="004A450A">
      <w:pPr>
        <w:widowControl w:val="0"/>
        <w:autoSpaceDE w:val="0"/>
        <w:autoSpaceDN w:val="0"/>
        <w:adjustRightInd w:val="0"/>
        <w:spacing w:after="240" w:line="360" w:lineRule="auto"/>
        <w:jc w:val="right"/>
        <w:rPr>
          <w:rFonts w:asciiTheme="majorHAnsi" w:hAnsiTheme="majorHAnsi" w:cs="Times New Roman"/>
          <w:sz w:val="36"/>
          <w:szCs w:val="36"/>
          <w:lang w:val="en-US"/>
        </w:rPr>
      </w:pPr>
    </w:p>
    <w:p w14:paraId="30169B0E" w14:textId="77777777" w:rsidR="00D03739" w:rsidRDefault="00D03739" w:rsidP="004A450A">
      <w:pPr>
        <w:widowControl w:val="0"/>
        <w:autoSpaceDE w:val="0"/>
        <w:autoSpaceDN w:val="0"/>
        <w:adjustRightInd w:val="0"/>
        <w:spacing w:after="240" w:line="360" w:lineRule="auto"/>
        <w:jc w:val="right"/>
        <w:rPr>
          <w:rFonts w:asciiTheme="majorHAnsi" w:hAnsiTheme="majorHAnsi" w:cs="Times New Roman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5"/>
        <w:gridCol w:w="526"/>
      </w:tblGrid>
      <w:tr w:rsidR="003A7758" w14:paraId="7B4A77BD" w14:textId="77777777" w:rsidTr="003A7758">
        <w:tc>
          <w:tcPr>
            <w:tcW w:w="8330" w:type="dxa"/>
          </w:tcPr>
          <w:p w14:paraId="0BF797C0" w14:textId="7B70AFB8" w:rsidR="003A7758" w:rsidRDefault="003A7758" w:rsidP="00615E11">
            <w:pPr>
              <w:spacing w:line="360" w:lineRule="auto"/>
              <w:jc w:val="both"/>
            </w:pPr>
            <w:r w:rsidRPr="00615E11">
              <w:t>Part A – Introduction</w:t>
            </w:r>
          </w:p>
        </w:tc>
        <w:tc>
          <w:tcPr>
            <w:tcW w:w="529" w:type="dxa"/>
          </w:tcPr>
          <w:p w14:paraId="34855CEB" w14:textId="0F4F08E4" w:rsidR="003A7758" w:rsidRPr="00621832" w:rsidRDefault="003A7758" w:rsidP="003A7758">
            <w:pPr>
              <w:spacing w:line="360" w:lineRule="auto"/>
              <w:jc w:val="right"/>
              <w:rPr>
                <w:b/>
              </w:rPr>
            </w:pPr>
            <w:r w:rsidRPr="00621832">
              <w:rPr>
                <w:b/>
              </w:rPr>
              <w:t>1</w:t>
            </w:r>
          </w:p>
        </w:tc>
      </w:tr>
      <w:tr w:rsidR="003A7758" w14:paraId="3B35DECD" w14:textId="77777777" w:rsidTr="003A7758">
        <w:tc>
          <w:tcPr>
            <w:tcW w:w="8330" w:type="dxa"/>
          </w:tcPr>
          <w:p w14:paraId="72E07BBA" w14:textId="0974BA24" w:rsidR="003A7758" w:rsidRDefault="003A7758" w:rsidP="003A7758">
            <w:pPr>
              <w:spacing w:line="360" w:lineRule="auto"/>
              <w:ind w:left="284"/>
              <w:jc w:val="both"/>
            </w:pPr>
            <w:r w:rsidRPr="00615E11">
              <w:t>A.1</w:t>
            </w:r>
            <w:r>
              <w:t xml:space="preserve"> Unmanned Aerial Vehicles (UAVs)</w:t>
            </w:r>
          </w:p>
        </w:tc>
        <w:tc>
          <w:tcPr>
            <w:tcW w:w="529" w:type="dxa"/>
          </w:tcPr>
          <w:p w14:paraId="28F78855" w14:textId="6614C4A7" w:rsidR="003A7758" w:rsidRDefault="003A7758" w:rsidP="003A7758">
            <w:pPr>
              <w:spacing w:line="360" w:lineRule="auto"/>
              <w:jc w:val="right"/>
            </w:pPr>
            <w:r>
              <w:t>1</w:t>
            </w:r>
          </w:p>
        </w:tc>
      </w:tr>
      <w:tr w:rsidR="003A7758" w14:paraId="41E57ED1" w14:textId="77777777" w:rsidTr="003A7758">
        <w:tc>
          <w:tcPr>
            <w:tcW w:w="8330" w:type="dxa"/>
          </w:tcPr>
          <w:p w14:paraId="1CB1219C" w14:textId="31DA81E6" w:rsidR="003A7758" w:rsidRDefault="003A7758" w:rsidP="003A7758">
            <w:pPr>
              <w:spacing w:line="360" w:lineRule="auto"/>
              <w:ind w:left="567"/>
              <w:jc w:val="both"/>
            </w:pPr>
            <w:r>
              <w:t>A.1.1 Social impact</w:t>
            </w:r>
          </w:p>
        </w:tc>
        <w:tc>
          <w:tcPr>
            <w:tcW w:w="529" w:type="dxa"/>
          </w:tcPr>
          <w:p w14:paraId="52632DEB" w14:textId="45C932DA" w:rsidR="003A7758" w:rsidRDefault="003A7758" w:rsidP="003A7758">
            <w:pPr>
              <w:spacing w:line="360" w:lineRule="auto"/>
              <w:jc w:val="right"/>
            </w:pPr>
            <w:r>
              <w:t>2</w:t>
            </w:r>
          </w:p>
        </w:tc>
      </w:tr>
      <w:tr w:rsidR="003A7758" w14:paraId="781EA66A" w14:textId="77777777" w:rsidTr="003A7758">
        <w:tc>
          <w:tcPr>
            <w:tcW w:w="8330" w:type="dxa"/>
          </w:tcPr>
          <w:p w14:paraId="1C3EE7BA" w14:textId="67A2A23C" w:rsidR="003A7758" w:rsidRDefault="003A7758" w:rsidP="003A7758">
            <w:pPr>
              <w:spacing w:line="360" w:lineRule="auto"/>
              <w:ind w:left="567"/>
              <w:jc w:val="both"/>
            </w:pPr>
            <w:r>
              <w:t>A.1.2 Ethical impact</w:t>
            </w:r>
          </w:p>
        </w:tc>
        <w:tc>
          <w:tcPr>
            <w:tcW w:w="529" w:type="dxa"/>
          </w:tcPr>
          <w:p w14:paraId="344C8F35" w14:textId="52B0BC85" w:rsidR="003A7758" w:rsidRDefault="003A7758" w:rsidP="003A7758">
            <w:pPr>
              <w:spacing w:line="360" w:lineRule="auto"/>
              <w:jc w:val="right"/>
            </w:pPr>
            <w:r>
              <w:t>5</w:t>
            </w:r>
          </w:p>
        </w:tc>
      </w:tr>
      <w:tr w:rsidR="003A7758" w14:paraId="6EE471BC" w14:textId="77777777" w:rsidTr="003A7758">
        <w:tc>
          <w:tcPr>
            <w:tcW w:w="8330" w:type="dxa"/>
          </w:tcPr>
          <w:p w14:paraId="4AE31942" w14:textId="55929C3B" w:rsidR="003A7758" w:rsidRDefault="003A7758" w:rsidP="003A7758">
            <w:pPr>
              <w:spacing w:line="360" w:lineRule="auto"/>
              <w:ind w:left="567"/>
              <w:jc w:val="both"/>
            </w:pPr>
            <w:r>
              <w:t>A.1.3 Legal impact</w:t>
            </w:r>
          </w:p>
        </w:tc>
        <w:tc>
          <w:tcPr>
            <w:tcW w:w="529" w:type="dxa"/>
          </w:tcPr>
          <w:p w14:paraId="054CD06C" w14:textId="613D26A9" w:rsidR="003A7758" w:rsidRDefault="003A7758" w:rsidP="003A7758">
            <w:pPr>
              <w:spacing w:line="360" w:lineRule="auto"/>
              <w:jc w:val="right"/>
            </w:pPr>
            <w:r>
              <w:t>6</w:t>
            </w:r>
          </w:p>
        </w:tc>
      </w:tr>
      <w:tr w:rsidR="003A7758" w14:paraId="63667663" w14:textId="77777777" w:rsidTr="003A7758">
        <w:tc>
          <w:tcPr>
            <w:tcW w:w="8330" w:type="dxa"/>
          </w:tcPr>
          <w:p w14:paraId="4CEC2378" w14:textId="4DD30864" w:rsidR="003A7758" w:rsidRDefault="003A7758" w:rsidP="003A7758">
            <w:pPr>
              <w:spacing w:line="360" w:lineRule="auto"/>
              <w:ind w:left="567"/>
              <w:jc w:val="both"/>
            </w:pPr>
            <w:r>
              <w:t>A.1.4 Industrial impact</w:t>
            </w:r>
          </w:p>
        </w:tc>
        <w:tc>
          <w:tcPr>
            <w:tcW w:w="529" w:type="dxa"/>
          </w:tcPr>
          <w:p w14:paraId="1A199B45" w14:textId="02011444" w:rsidR="003A7758" w:rsidRDefault="003A7758" w:rsidP="003A7758">
            <w:pPr>
              <w:spacing w:line="360" w:lineRule="auto"/>
              <w:jc w:val="right"/>
            </w:pPr>
            <w:r>
              <w:t>7</w:t>
            </w:r>
          </w:p>
        </w:tc>
      </w:tr>
      <w:tr w:rsidR="003A7758" w14:paraId="04773189" w14:textId="77777777" w:rsidTr="003A7758">
        <w:tc>
          <w:tcPr>
            <w:tcW w:w="8330" w:type="dxa"/>
          </w:tcPr>
          <w:p w14:paraId="6CD8A960" w14:textId="67E6FFB9" w:rsidR="003A7758" w:rsidRDefault="003A7758" w:rsidP="003A7758">
            <w:pPr>
              <w:spacing w:line="360" w:lineRule="auto"/>
              <w:ind w:left="567"/>
              <w:jc w:val="both"/>
            </w:pPr>
            <w:r>
              <w:t>A.1.5 Economic impact</w:t>
            </w:r>
          </w:p>
        </w:tc>
        <w:tc>
          <w:tcPr>
            <w:tcW w:w="529" w:type="dxa"/>
          </w:tcPr>
          <w:p w14:paraId="4EE6B9EA" w14:textId="7E731345" w:rsidR="003A7758" w:rsidRDefault="003A7758" w:rsidP="003A7758">
            <w:pPr>
              <w:spacing w:line="360" w:lineRule="auto"/>
              <w:jc w:val="right"/>
            </w:pPr>
            <w:r>
              <w:t>8</w:t>
            </w:r>
          </w:p>
        </w:tc>
      </w:tr>
      <w:tr w:rsidR="003A7758" w14:paraId="739752C3" w14:textId="77777777" w:rsidTr="003A7758">
        <w:tc>
          <w:tcPr>
            <w:tcW w:w="8330" w:type="dxa"/>
          </w:tcPr>
          <w:p w14:paraId="6BB3FAFB" w14:textId="1C75A9A1" w:rsidR="003A7758" w:rsidRDefault="003A7758" w:rsidP="00621832">
            <w:pPr>
              <w:spacing w:line="360" w:lineRule="auto"/>
              <w:ind w:left="284"/>
              <w:jc w:val="both"/>
            </w:pPr>
            <w:r>
              <w:t>A.2 Interface Analysis Centre (IAC)</w:t>
            </w:r>
          </w:p>
        </w:tc>
        <w:tc>
          <w:tcPr>
            <w:tcW w:w="529" w:type="dxa"/>
          </w:tcPr>
          <w:p w14:paraId="72B06172" w14:textId="1FB74278" w:rsidR="003A7758" w:rsidRDefault="003A7758" w:rsidP="003A7758">
            <w:pPr>
              <w:spacing w:line="360" w:lineRule="auto"/>
              <w:jc w:val="right"/>
            </w:pPr>
            <w:r>
              <w:t>9</w:t>
            </w:r>
          </w:p>
        </w:tc>
      </w:tr>
      <w:tr w:rsidR="003A7758" w14:paraId="6CE50FCB" w14:textId="77777777" w:rsidTr="003A7758">
        <w:tc>
          <w:tcPr>
            <w:tcW w:w="8330" w:type="dxa"/>
          </w:tcPr>
          <w:p w14:paraId="2368E2BD" w14:textId="038A7B57" w:rsidR="003A7758" w:rsidRDefault="003A7758" w:rsidP="00621832">
            <w:pPr>
              <w:spacing w:line="360" w:lineRule="auto"/>
              <w:ind w:left="284"/>
              <w:jc w:val="both"/>
            </w:pPr>
            <w:r>
              <w:t>A.3 The project</w:t>
            </w:r>
          </w:p>
        </w:tc>
        <w:tc>
          <w:tcPr>
            <w:tcW w:w="529" w:type="dxa"/>
          </w:tcPr>
          <w:p w14:paraId="09CF3305" w14:textId="2A9BDBCE" w:rsidR="003A7758" w:rsidRDefault="003A7758" w:rsidP="003A7758">
            <w:pPr>
              <w:spacing w:line="360" w:lineRule="auto"/>
              <w:jc w:val="right"/>
            </w:pPr>
            <w:r>
              <w:t>10</w:t>
            </w:r>
          </w:p>
        </w:tc>
      </w:tr>
    </w:tbl>
    <w:p w14:paraId="3DC42A7B" w14:textId="77777777" w:rsidR="003A7758" w:rsidRDefault="003A7758" w:rsidP="004A450A">
      <w:pPr>
        <w:spacing w:line="360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9"/>
        <w:gridCol w:w="662"/>
      </w:tblGrid>
      <w:tr w:rsidR="00621832" w14:paraId="35835976" w14:textId="77777777" w:rsidTr="00621832">
        <w:tc>
          <w:tcPr>
            <w:tcW w:w="8188" w:type="dxa"/>
          </w:tcPr>
          <w:p w14:paraId="21D8363E" w14:textId="7AFACB23" w:rsidR="003A7758" w:rsidRDefault="003A7758" w:rsidP="00615E11">
            <w:pPr>
              <w:spacing w:line="360" w:lineRule="auto"/>
              <w:jc w:val="both"/>
            </w:pPr>
            <w:r>
              <w:t>Part B – Literature Review</w:t>
            </w:r>
          </w:p>
        </w:tc>
        <w:tc>
          <w:tcPr>
            <w:tcW w:w="671" w:type="dxa"/>
          </w:tcPr>
          <w:p w14:paraId="7EA5B0FA" w14:textId="1644CA1A" w:rsidR="003A7758" w:rsidRPr="00621832" w:rsidRDefault="00621832" w:rsidP="00621832">
            <w:pPr>
              <w:spacing w:line="360" w:lineRule="auto"/>
              <w:jc w:val="right"/>
              <w:rPr>
                <w:b/>
              </w:rPr>
            </w:pPr>
            <w:r w:rsidRPr="00621832">
              <w:rPr>
                <w:b/>
              </w:rPr>
              <w:t>12</w:t>
            </w:r>
          </w:p>
        </w:tc>
      </w:tr>
      <w:tr w:rsidR="00621832" w14:paraId="43C50DCC" w14:textId="77777777" w:rsidTr="00621832">
        <w:tc>
          <w:tcPr>
            <w:tcW w:w="8188" w:type="dxa"/>
          </w:tcPr>
          <w:p w14:paraId="0B0BDA6A" w14:textId="13628CCA" w:rsidR="003A7758" w:rsidRDefault="003A7758" w:rsidP="00621832">
            <w:pPr>
              <w:spacing w:line="360" w:lineRule="auto"/>
              <w:ind w:left="284"/>
              <w:jc w:val="both"/>
            </w:pPr>
            <w:r>
              <w:t xml:space="preserve">B.1 </w:t>
            </w:r>
            <w:r w:rsidRPr="00A40465">
              <w:t>Radiation mapping</w:t>
            </w:r>
          </w:p>
        </w:tc>
        <w:tc>
          <w:tcPr>
            <w:tcW w:w="671" w:type="dxa"/>
          </w:tcPr>
          <w:p w14:paraId="60C6C01D" w14:textId="680A0DCD" w:rsidR="003A7758" w:rsidRDefault="00621832" w:rsidP="00621832">
            <w:pPr>
              <w:spacing w:line="360" w:lineRule="auto"/>
              <w:jc w:val="right"/>
            </w:pPr>
            <w:r>
              <w:t>12</w:t>
            </w:r>
          </w:p>
        </w:tc>
      </w:tr>
      <w:tr w:rsidR="00621832" w14:paraId="029BA1C4" w14:textId="77777777" w:rsidTr="00621832">
        <w:tc>
          <w:tcPr>
            <w:tcW w:w="8188" w:type="dxa"/>
          </w:tcPr>
          <w:p w14:paraId="79AF2F36" w14:textId="1CF552A7" w:rsidR="003A7758" w:rsidRDefault="003A7758" w:rsidP="00621832">
            <w:pPr>
              <w:spacing w:line="360" w:lineRule="auto"/>
              <w:ind w:left="284"/>
              <w:jc w:val="both"/>
            </w:pPr>
            <w:r>
              <w:t xml:space="preserve">B.2 </w:t>
            </w:r>
            <w:r w:rsidRPr="00A40465">
              <w:t>UAV flight</w:t>
            </w:r>
          </w:p>
        </w:tc>
        <w:tc>
          <w:tcPr>
            <w:tcW w:w="671" w:type="dxa"/>
          </w:tcPr>
          <w:p w14:paraId="50B31E3B" w14:textId="64C060D0" w:rsidR="003A7758" w:rsidRDefault="00621832" w:rsidP="00621832">
            <w:pPr>
              <w:spacing w:line="360" w:lineRule="auto"/>
              <w:jc w:val="right"/>
            </w:pPr>
            <w:r>
              <w:t>15</w:t>
            </w:r>
          </w:p>
        </w:tc>
      </w:tr>
      <w:tr w:rsidR="00621832" w14:paraId="35D3D35C" w14:textId="77777777" w:rsidTr="00621832">
        <w:tc>
          <w:tcPr>
            <w:tcW w:w="8188" w:type="dxa"/>
          </w:tcPr>
          <w:p w14:paraId="279997FF" w14:textId="7C53EBE3" w:rsidR="003A7758" w:rsidRDefault="003A7758" w:rsidP="00621832">
            <w:pPr>
              <w:spacing w:line="360" w:lineRule="auto"/>
              <w:ind w:left="284"/>
              <w:jc w:val="both"/>
            </w:pPr>
            <w:r>
              <w:t xml:space="preserve">B.3 </w:t>
            </w:r>
            <w:r w:rsidR="00621832">
              <w:t>UAV s</w:t>
            </w:r>
            <w:r w:rsidRPr="00A40465">
              <w:t>tabilisation</w:t>
            </w:r>
          </w:p>
        </w:tc>
        <w:tc>
          <w:tcPr>
            <w:tcW w:w="671" w:type="dxa"/>
          </w:tcPr>
          <w:p w14:paraId="4A68E988" w14:textId="434F089E" w:rsidR="003A7758" w:rsidRDefault="00621832" w:rsidP="00621832">
            <w:pPr>
              <w:spacing w:line="360" w:lineRule="auto"/>
              <w:jc w:val="right"/>
            </w:pPr>
            <w:r>
              <w:t>23</w:t>
            </w:r>
          </w:p>
        </w:tc>
      </w:tr>
      <w:tr w:rsidR="00621832" w14:paraId="7B28F1F4" w14:textId="77777777" w:rsidTr="00621832">
        <w:tc>
          <w:tcPr>
            <w:tcW w:w="8188" w:type="dxa"/>
          </w:tcPr>
          <w:p w14:paraId="1A6038CE" w14:textId="501E9934" w:rsidR="003A7758" w:rsidRDefault="003A7758" w:rsidP="00621832">
            <w:pPr>
              <w:spacing w:line="360" w:lineRule="auto"/>
              <w:ind w:left="284"/>
              <w:jc w:val="both"/>
            </w:pPr>
            <w:r>
              <w:t xml:space="preserve">B.4 </w:t>
            </w:r>
            <w:r w:rsidRPr="00A40465">
              <w:t>UAV sensors</w:t>
            </w:r>
          </w:p>
        </w:tc>
        <w:tc>
          <w:tcPr>
            <w:tcW w:w="671" w:type="dxa"/>
          </w:tcPr>
          <w:p w14:paraId="786FFC24" w14:textId="4A0A754E" w:rsidR="003A7758" w:rsidRDefault="00621832" w:rsidP="00621832">
            <w:pPr>
              <w:spacing w:line="360" w:lineRule="auto"/>
              <w:jc w:val="right"/>
            </w:pPr>
            <w:r>
              <w:t>27</w:t>
            </w:r>
          </w:p>
        </w:tc>
      </w:tr>
      <w:tr w:rsidR="00621832" w14:paraId="1683E3C8" w14:textId="77777777" w:rsidTr="00621832">
        <w:tc>
          <w:tcPr>
            <w:tcW w:w="8188" w:type="dxa"/>
          </w:tcPr>
          <w:p w14:paraId="6CD707A9" w14:textId="5D18AA29" w:rsidR="003A7758" w:rsidRDefault="003A7758" w:rsidP="00621832">
            <w:pPr>
              <w:spacing w:line="360" w:lineRule="auto"/>
              <w:ind w:left="284"/>
              <w:jc w:val="both"/>
            </w:pPr>
            <w:r>
              <w:t xml:space="preserve">B.5 </w:t>
            </w:r>
            <w:r w:rsidR="00621832">
              <w:t>UAV s</w:t>
            </w:r>
            <w:r w:rsidRPr="00A40465">
              <w:t>imulations</w:t>
            </w:r>
          </w:p>
        </w:tc>
        <w:tc>
          <w:tcPr>
            <w:tcW w:w="671" w:type="dxa"/>
          </w:tcPr>
          <w:p w14:paraId="104DDF80" w14:textId="0E431E5C" w:rsidR="003A7758" w:rsidRDefault="00621832" w:rsidP="00621832">
            <w:pPr>
              <w:spacing w:line="360" w:lineRule="auto"/>
              <w:jc w:val="right"/>
            </w:pPr>
            <w:r>
              <w:t>29</w:t>
            </w:r>
          </w:p>
        </w:tc>
      </w:tr>
    </w:tbl>
    <w:p w14:paraId="5125BE81" w14:textId="1C9ECF64" w:rsidR="003A7758" w:rsidRDefault="003A7758" w:rsidP="00615E11">
      <w:pPr>
        <w:spacing w:line="36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0"/>
        <w:gridCol w:w="661"/>
      </w:tblGrid>
      <w:tr w:rsidR="00213372" w14:paraId="30F8FB5B" w14:textId="77777777" w:rsidTr="00213372">
        <w:tc>
          <w:tcPr>
            <w:tcW w:w="8188" w:type="dxa"/>
          </w:tcPr>
          <w:p w14:paraId="110FE76A" w14:textId="55F639FD" w:rsidR="00621832" w:rsidRDefault="00621832" w:rsidP="00615E11">
            <w:pPr>
              <w:spacing w:line="360" w:lineRule="auto"/>
              <w:jc w:val="both"/>
            </w:pPr>
            <w:r w:rsidRPr="00615E11">
              <w:t>Part C – Sensors</w:t>
            </w:r>
          </w:p>
        </w:tc>
        <w:tc>
          <w:tcPr>
            <w:tcW w:w="671" w:type="dxa"/>
          </w:tcPr>
          <w:p w14:paraId="2A2D8FF9" w14:textId="1F28BA74" w:rsidR="00621832" w:rsidRPr="00213372" w:rsidRDefault="00621832" w:rsidP="00213372">
            <w:pPr>
              <w:spacing w:line="360" w:lineRule="auto"/>
              <w:jc w:val="right"/>
              <w:rPr>
                <w:b/>
              </w:rPr>
            </w:pPr>
            <w:r w:rsidRPr="00213372">
              <w:rPr>
                <w:b/>
              </w:rPr>
              <w:t>34</w:t>
            </w:r>
          </w:p>
        </w:tc>
      </w:tr>
      <w:tr w:rsidR="00213372" w14:paraId="4988423B" w14:textId="77777777" w:rsidTr="00213372">
        <w:tc>
          <w:tcPr>
            <w:tcW w:w="8188" w:type="dxa"/>
          </w:tcPr>
          <w:p w14:paraId="5ACF98DD" w14:textId="458CBB3E" w:rsidR="00621832" w:rsidRDefault="00621832" w:rsidP="00621832">
            <w:pPr>
              <w:spacing w:line="360" w:lineRule="auto"/>
              <w:ind w:left="284"/>
              <w:jc w:val="both"/>
            </w:pPr>
            <w:r>
              <w:t>C.1 Ultrasonic sensor</w:t>
            </w:r>
          </w:p>
        </w:tc>
        <w:tc>
          <w:tcPr>
            <w:tcW w:w="671" w:type="dxa"/>
          </w:tcPr>
          <w:p w14:paraId="69284913" w14:textId="61AD3F7D" w:rsidR="00621832" w:rsidRDefault="00213372" w:rsidP="00213372">
            <w:pPr>
              <w:spacing w:line="360" w:lineRule="auto"/>
              <w:jc w:val="right"/>
            </w:pPr>
            <w:r>
              <w:t>34</w:t>
            </w:r>
          </w:p>
        </w:tc>
      </w:tr>
      <w:tr w:rsidR="00213372" w14:paraId="58B89EB2" w14:textId="77777777" w:rsidTr="00213372">
        <w:tc>
          <w:tcPr>
            <w:tcW w:w="8188" w:type="dxa"/>
          </w:tcPr>
          <w:p w14:paraId="0B61B398" w14:textId="46F9856A" w:rsidR="00621832" w:rsidRDefault="00621832" w:rsidP="00621832">
            <w:pPr>
              <w:ind w:left="567"/>
            </w:pPr>
            <w:r w:rsidRPr="00621832">
              <w:t xml:space="preserve">C.1.1 </w:t>
            </w:r>
            <w:proofErr w:type="spellStart"/>
            <w:r w:rsidRPr="00621832">
              <w:t>Devantech</w:t>
            </w:r>
            <w:proofErr w:type="spellEnd"/>
            <w:r w:rsidRPr="00621832">
              <w:t xml:space="preserve"> SRF02 Ultrasonic Range Finder</w:t>
            </w:r>
          </w:p>
        </w:tc>
        <w:tc>
          <w:tcPr>
            <w:tcW w:w="671" w:type="dxa"/>
          </w:tcPr>
          <w:p w14:paraId="3E337FBF" w14:textId="4E699459" w:rsidR="00621832" w:rsidRDefault="00213372" w:rsidP="00213372">
            <w:pPr>
              <w:spacing w:line="360" w:lineRule="auto"/>
              <w:jc w:val="right"/>
            </w:pPr>
            <w:r>
              <w:t>34</w:t>
            </w:r>
          </w:p>
        </w:tc>
      </w:tr>
      <w:tr w:rsidR="00213372" w14:paraId="3479EF6D" w14:textId="77777777" w:rsidTr="00213372">
        <w:tc>
          <w:tcPr>
            <w:tcW w:w="8188" w:type="dxa"/>
          </w:tcPr>
          <w:p w14:paraId="3DAD0A7A" w14:textId="34D795A4" w:rsidR="00621832" w:rsidRDefault="00621832" w:rsidP="00621832">
            <w:pPr>
              <w:spacing w:line="360" w:lineRule="auto"/>
              <w:ind w:left="284"/>
              <w:jc w:val="both"/>
            </w:pPr>
            <w:r w:rsidRPr="00621832">
              <w:t>C.2 Infrared sensor</w:t>
            </w:r>
          </w:p>
        </w:tc>
        <w:tc>
          <w:tcPr>
            <w:tcW w:w="671" w:type="dxa"/>
          </w:tcPr>
          <w:p w14:paraId="3277AECE" w14:textId="436CF06D" w:rsidR="00621832" w:rsidRDefault="00213372" w:rsidP="00213372">
            <w:pPr>
              <w:spacing w:line="360" w:lineRule="auto"/>
              <w:jc w:val="right"/>
            </w:pPr>
            <w:r>
              <w:t>40</w:t>
            </w:r>
          </w:p>
        </w:tc>
      </w:tr>
      <w:tr w:rsidR="00213372" w14:paraId="14982F02" w14:textId="77777777" w:rsidTr="00213372">
        <w:tc>
          <w:tcPr>
            <w:tcW w:w="8188" w:type="dxa"/>
          </w:tcPr>
          <w:p w14:paraId="44E2F33A" w14:textId="05CE9E24" w:rsidR="00621832" w:rsidRDefault="00621832" w:rsidP="00621832">
            <w:pPr>
              <w:spacing w:line="360" w:lineRule="auto"/>
              <w:ind w:left="567"/>
              <w:jc w:val="both"/>
            </w:pPr>
            <w:r w:rsidRPr="00621832">
              <w:t>C.2.1 Sharp GP2Y0A02YK0F</w:t>
            </w:r>
          </w:p>
        </w:tc>
        <w:tc>
          <w:tcPr>
            <w:tcW w:w="671" w:type="dxa"/>
          </w:tcPr>
          <w:p w14:paraId="5199CE9D" w14:textId="4550541F" w:rsidR="00621832" w:rsidRDefault="00213372" w:rsidP="00213372">
            <w:pPr>
              <w:spacing w:line="360" w:lineRule="auto"/>
              <w:jc w:val="right"/>
            </w:pPr>
            <w:r>
              <w:t>40</w:t>
            </w:r>
          </w:p>
        </w:tc>
      </w:tr>
      <w:tr w:rsidR="00213372" w14:paraId="085868B0" w14:textId="77777777" w:rsidTr="00213372">
        <w:tc>
          <w:tcPr>
            <w:tcW w:w="8188" w:type="dxa"/>
          </w:tcPr>
          <w:p w14:paraId="2D502EA1" w14:textId="2650DB84" w:rsidR="00621832" w:rsidRDefault="00621832" w:rsidP="00621832">
            <w:pPr>
              <w:spacing w:line="360" w:lineRule="auto"/>
              <w:ind w:left="284"/>
              <w:jc w:val="both"/>
            </w:pPr>
            <w:r w:rsidRPr="00621832">
              <w:t>C.3 Optical flow sensor</w:t>
            </w:r>
          </w:p>
        </w:tc>
        <w:tc>
          <w:tcPr>
            <w:tcW w:w="671" w:type="dxa"/>
          </w:tcPr>
          <w:p w14:paraId="7819943A" w14:textId="35B810E3" w:rsidR="00621832" w:rsidRDefault="00213372" w:rsidP="00213372">
            <w:pPr>
              <w:spacing w:line="360" w:lineRule="auto"/>
              <w:jc w:val="right"/>
            </w:pPr>
            <w:r>
              <w:t>44</w:t>
            </w:r>
          </w:p>
        </w:tc>
      </w:tr>
      <w:tr w:rsidR="00213372" w14:paraId="5069FDCB" w14:textId="77777777" w:rsidTr="00213372">
        <w:tc>
          <w:tcPr>
            <w:tcW w:w="8188" w:type="dxa"/>
          </w:tcPr>
          <w:p w14:paraId="42B4E5E7" w14:textId="3FCEB654" w:rsidR="00621832" w:rsidRDefault="00621832" w:rsidP="00621832">
            <w:pPr>
              <w:spacing w:line="360" w:lineRule="auto"/>
              <w:ind w:left="567"/>
              <w:jc w:val="both"/>
            </w:pPr>
            <w:r w:rsidRPr="00621832">
              <w:t>C.3.1 Px4flow smart camera</w:t>
            </w:r>
          </w:p>
        </w:tc>
        <w:tc>
          <w:tcPr>
            <w:tcW w:w="671" w:type="dxa"/>
          </w:tcPr>
          <w:p w14:paraId="30E4B113" w14:textId="716CB652" w:rsidR="00621832" w:rsidRDefault="00213372" w:rsidP="00213372">
            <w:pPr>
              <w:spacing w:line="360" w:lineRule="auto"/>
              <w:jc w:val="right"/>
            </w:pPr>
            <w:r>
              <w:t>44</w:t>
            </w:r>
          </w:p>
        </w:tc>
      </w:tr>
      <w:tr w:rsidR="00213372" w14:paraId="13E5850B" w14:textId="77777777" w:rsidTr="00213372">
        <w:tc>
          <w:tcPr>
            <w:tcW w:w="8188" w:type="dxa"/>
          </w:tcPr>
          <w:p w14:paraId="0D3A3110" w14:textId="087F3343" w:rsidR="00621832" w:rsidRDefault="00621832" w:rsidP="00621832">
            <w:pPr>
              <w:spacing w:line="360" w:lineRule="auto"/>
              <w:ind w:left="284"/>
              <w:jc w:val="both"/>
            </w:pPr>
            <w:r w:rsidRPr="00621832">
              <w:lastRenderedPageBreak/>
              <w:t>C.4 Laser sensor</w:t>
            </w:r>
          </w:p>
        </w:tc>
        <w:tc>
          <w:tcPr>
            <w:tcW w:w="671" w:type="dxa"/>
          </w:tcPr>
          <w:p w14:paraId="0C78DDE6" w14:textId="729B4A2B" w:rsidR="00621832" w:rsidRDefault="00213372" w:rsidP="00213372">
            <w:pPr>
              <w:spacing w:line="360" w:lineRule="auto"/>
              <w:jc w:val="right"/>
            </w:pPr>
            <w:r>
              <w:t>49</w:t>
            </w:r>
          </w:p>
        </w:tc>
      </w:tr>
      <w:tr w:rsidR="00621832" w14:paraId="4B783023" w14:textId="77777777" w:rsidTr="00213372">
        <w:tc>
          <w:tcPr>
            <w:tcW w:w="8188" w:type="dxa"/>
          </w:tcPr>
          <w:p w14:paraId="2B996D8C" w14:textId="6893E53D" w:rsidR="00621832" w:rsidRPr="00621832" w:rsidRDefault="00621832" w:rsidP="00621832">
            <w:pPr>
              <w:spacing w:line="360" w:lineRule="auto"/>
              <w:ind w:left="567"/>
              <w:jc w:val="both"/>
            </w:pPr>
            <w:r w:rsidRPr="00621832">
              <w:t>C.4.1 LIDAR-</w:t>
            </w:r>
            <w:proofErr w:type="spellStart"/>
            <w:r w:rsidRPr="00621832">
              <w:t>Lite</w:t>
            </w:r>
            <w:proofErr w:type="spellEnd"/>
          </w:p>
        </w:tc>
        <w:tc>
          <w:tcPr>
            <w:tcW w:w="671" w:type="dxa"/>
          </w:tcPr>
          <w:p w14:paraId="380C507A" w14:textId="4A79407E" w:rsidR="00621832" w:rsidRDefault="00213372" w:rsidP="00213372">
            <w:pPr>
              <w:spacing w:line="360" w:lineRule="auto"/>
              <w:jc w:val="right"/>
            </w:pPr>
            <w:r>
              <w:t>49</w:t>
            </w:r>
          </w:p>
        </w:tc>
      </w:tr>
      <w:tr w:rsidR="00621832" w14:paraId="5E90525B" w14:textId="77777777" w:rsidTr="00213372">
        <w:tc>
          <w:tcPr>
            <w:tcW w:w="8188" w:type="dxa"/>
          </w:tcPr>
          <w:p w14:paraId="2174C8EE" w14:textId="0985A7CE" w:rsidR="00621832" w:rsidRPr="00621832" w:rsidRDefault="00621832" w:rsidP="00621832">
            <w:pPr>
              <w:spacing w:line="360" w:lineRule="auto"/>
              <w:ind w:left="284"/>
              <w:jc w:val="both"/>
            </w:pPr>
            <w:r w:rsidRPr="00621832">
              <w:t>C.5 Applications</w:t>
            </w:r>
          </w:p>
        </w:tc>
        <w:tc>
          <w:tcPr>
            <w:tcW w:w="671" w:type="dxa"/>
          </w:tcPr>
          <w:p w14:paraId="184D0A49" w14:textId="28ABF8C4" w:rsidR="00621832" w:rsidRDefault="00213372" w:rsidP="00213372">
            <w:pPr>
              <w:spacing w:line="360" w:lineRule="auto"/>
              <w:jc w:val="right"/>
            </w:pPr>
            <w:r>
              <w:t>51</w:t>
            </w:r>
          </w:p>
        </w:tc>
      </w:tr>
      <w:tr w:rsidR="00621832" w14:paraId="588F25A4" w14:textId="77777777" w:rsidTr="00213372">
        <w:tc>
          <w:tcPr>
            <w:tcW w:w="8188" w:type="dxa"/>
          </w:tcPr>
          <w:p w14:paraId="2B0A830A" w14:textId="3FC9D3BD" w:rsidR="00621832" w:rsidRPr="00621832" w:rsidRDefault="00621832" w:rsidP="00621832">
            <w:pPr>
              <w:spacing w:line="360" w:lineRule="auto"/>
              <w:ind w:left="567"/>
              <w:jc w:val="both"/>
            </w:pPr>
            <w:r w:rsidRPr="00621832">
              <w:t>C.5.1 Mapping application</w:t>
            </w:r>
          </w:p>
        </w:tc>
        <w:tc>
          <w:tcPr>
            <w:tcW w:w="671" w:type="dxa"/>
          </w:tcPr>
          <w:p w14:paraId="4D51DCC4" w14:textId="68734C9F" w:rsidR="00621832" w:rsidRDefault="00213372" w:rsidP="00213372">
            <w:pPr>
              <w:spacing w:line="360" w:lineRule="auto"/>
              <w:jc w:val="right"/>
            </w:pPr>
            <w:r>
              <w:t>52</w:t>
            </w:r>
          </w:p>
        </w:tc>
      </w:tr>
      <w:tr w:rsidR="00621832" w14:paraId="34C16B71" w14:textId="77777777" w:rsidTr="00213372">
        <w:tc>
          <w:tcPr>
            <w:tcW w:w="8188" w:type="dxa"/>
          </w:tcPr>
          <w:p w14:paraId="0C5D0E71" w14:textId="589A57F5" w:rsidR="00621832" w:rsidRPr="00621832" w:rsidRDefault="00621832" w:rsidP="00621832">
            <w:pPr>
              <w:spacing w:line="360" w:lineRule="auto"/>
              <w:ind w:left="567"/>
              <w:jc w:val="both"/>
            </w:pPr>
            <w:r w:rsidRPr="00621832">
              <w:t>C.5.2 Proximity application</w:t>
            </w:r>
          </w:p>
        </w:tc>
        <w:tc>
          <w:tcPr>
            <w:tcW w:w="671" w:type="dxa"/>
          </w:tcPr>
          <w:p w14:paraId="68FFB4A1" w14:textId="2A4F4C4D" w:rsidR="00621832" w:rsidRDefault="00213372" w:rsidP="00213372">
            <w:pPr>
              <w:spacing w:line="360" w:lineRule="auto"/>
              <w:jc w:val="right"/>
            </w:pPr>
            <w:r>
              <w:t>56</w:t>
            </w:r>
          </w:p>
        </w:tc>
      </w:tr>
    </w:tbl>
    <w:p w14:paraId="5FC2F0D5" w14:textId="77777777" w:rsidR="003A7758" w:rsidRDefault="003A7758" w:rsidP="00615E11">
      <w:pPr>
        <w:spacing w:line="36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9"/>
        <w:gridCol w:w="662"/>
      </w:tblGrid>
      <w:tr w:rsidR="0059701D" w14:paraId="6B5468B0" w14:textId="77777777" w:rsidTr="00E96FAE">
        <w:tc>
          <w:tcPr>
            <w:tcW w:w="8188" w:type="dxa"/>
          </w:tcPr>
          <w:p w14:paraId="662252D8" w14:textId="6A3F3B1A" w:rsidR="00213372" w:rsidRDefault="00213372" w:rsidP="00615E11">
            <w:pPr>
              <w:spacing w:line="360" w:lineRule="auto"/>
              <w:jc w:val="both"/>
            </w:pPr>
            <w:r w:rsidRPr="00615E11">
              <w:t>Part D – Simulation</w:t>
            </w:r>
          </w:p>
        </w:tc>
        <w:tc>
          <w:tcPr>
            <w:tcW w:w="671" w:type="dxa"/>
          </w:tcPr>
          <w:p w14:paraId="4DD123BA" w14:textId="302F0F45" w:rsidR="00213372" w:rsidRPr="0059701D" w:rsidRDefault="0059701D" w:rsidP="0059701D">
            <w:pPr>
              <w:spacing w:line="360" w:lineRule="auto"/>
              <w:jc w:val="right"/>
              <w:rPr>
                <w:b/>
              </w:rPr>
            </w:pPr>
            <w:r w:rsidRPr="0059701D">
              <w:rPr>
                <w:b/>
              </w:rPr>
              <w:t>61</w:t>
            </w:r>
          </w:p>
        </w:tc>
      </w:tr>
      <w:tr w:rsidR="0059701D" w14:paraId="257F10A3" w14:textId="77777777" w:rsidTr="00E96FAE">
        <w:tc>
          <w:tcPr>
            <w:tcW w:w="8188" w:type="dxa"/>
          </w:tcPr>
          <w:p w14:paraId="20412B24" w14:textId="53A4EF06" w:rsidR="00213372" w:rsidRDefault="0059701D" w:rsidP="0059701D">
            <w:pPr>
              <w:spacing w:line="360" w:lineRule="auto"/>
              <w:ind w:left="284"/>
              <w:jc w:val="both"/>
            </w:pPr>
            <w:r w:rsidRPr="0059701D">
              <w:t>D.1 Introduction</w:t>
            </w:r>
          </w:p>
        </w:tc>
        <w:tc>
          <w:tcPr>
            <w:tcW w:w="671" w:type="dxa"/>
          </w:tcPr>
          <w:p w14:paraId="7F20B9A6" w14:textId="18699E5D" w:rsidR="00213372" w:rsidRDefault="0059701D" w:rsidP="0059701D">
            <w:pPr>
              <w:spacing w:line="360" w:lineRule="auto"/>
              <w:jc w:val="right"/>
            </w:pPr>
            <w:r>
              <w:t>61</w:t>
            </w:r>
          </w:p>
        </w:tc>
      </w:tr>
      <w:tr w:rsidR="0059701D" w14:paraId="32C8ADBE" w14:textId="77777777" w:rsidTr="00E96FAE">
        <w:tc>
          <w:tcPr>
            <w:tcW w:w="8188" w:type="dxa"/>
          </w:tcPr>
          <w:p w14:paraId="16AE1675" w14:textId="7E69BC9E" w:rsidR="00213372" w:rsidRDefault="0059701D" w:rsidP="0059701D">
            <w:pPr>
              <w:spacing w:line="360" w:lineRule="auto"/>
              <w:ind w:left="284"/>
              <w:jc w:val="both"/>
            </w:pPr>
            <w:r w:rsidRPr="0059701D">
              <w:t>D.2 UAV package</w:t>
            </w:r>
          </w:p>
        </w:tc>
        <w:tc>
          <w:tcPr>
            <w:tcW w:w="671" w:type="dxa"/>
          </w:tcPr>
          <w:p w14:paraId="2FA046CB" w14:textId="26ED1686" w:rsidR="00213372" w:rsidRDefault="0059701D" w:rsidP="0059701D">
            <w:pPr>
              <w:spacing w:line="360" w:lineRule="auto"/>
              <w:jc w:val="right"/>
            </w:pPr>
            <w:r>
              <w:t>63</w:t>
            </w:r>
          </w:p>
        </w:tc>
      </w:tr>
      <w:tr w:rsidR="0059701D" w14:paraId="2BC77DB7" w14:textId="77777777" w:rsidTr="00E96FAE">
        <w:tc>
          <w:tcPr>
            <w:tcW w:w="8188" w:type="dxa"/>
          </w:tcPr>
          <w:p w14:paraId="57BE1D40" w14:textId="6D10B50B" w:rsidR="00213372" w:rsidRDefault="0059701D" w:rsidP="0059701D">
            <w:pPr>
              <w:ind w:left="284"/>
            </w:pPr>
            <w:r w:rsidRPr="0059701D">
              <w:t>D.3 UAV configuration in simulator</w:t>
            </w:r>
          </w:p>
        </w:tc>
        <w:tc>
          <w:tcPr>
            <w:tcW w:w="671" w:type="dxa"/>
          </w:tcPr>
          <w:p w14:paraId="3375082D" w14:textId="7085EA1E" w:rsidR="00213372" w:rsidRDefault="0059701D" w:rsidP="0059701D">
            <w:pPr>
              <w:spacing w:line="360" w:lineRule="auto"/>
              <w:jc w:val="right"/>
            </w:pPr>
            <w:r>
              <w:t>68</w:t>
            </w:r>
          </w:p>
        </w:tc>
      </w:tr>
      <w:tr w:rsidR="0059701D" w14:paraId="07F1E5DA" w14:textId="77777777" w:rsidTr="00E96FAE">
        <w:tc>
          <w:tcPr>
            <w:tcW w:w="8188" w:type="dxa"/>
          </w:tcPr>
          <w:p w14:paraId="1F2EA761" w14:textId="77833EA4" w:rsidR="00213372" w:rsidRDefault="0059701D" w:rsidP="0059701D">
            <w:pPr>
              <w:spacing w:line="360" w:lineRule="auto"/>
              <w:ind w:left="284"/>
              <w:jc w:val="both"/>
            </w:pPr>
            <w:r w:rsidRPr="0059701D">
              <w:t>D.4 The radiation mapping and simulation requirements</w:t>
            </w:r>
          </w:p>
        </w:tc>
        <w:tc>
          <w:tcPr>
            <w:tcW w:w="671" w:type="dxa"/>
          </w:tcPr>
          <w:p w14:paraId="5BD7FC2B" w14:textId="5C738020" w:rsidR="00213372" w:rsidRDefault="0059701D" w:rsidP="0059701D">
            <w:pPr>
              <w:spacing w:line="360" w:lineRule="auto"/>
              <w:jc w:val="right"/>
            </w:pPr>
            <w:r>
              <w:t>71</w:t>
            </w:r>
          </w:p>
        </w:tc>
      </w:tr>
      <w:tr w:rsidR="0059701D" w14:paraId="05B8C7D7" w14:textId="77777777" w:rsidTr="00E96FAE">
        <w:tc>
          <w:tcPr>
            <w:tcW w:w="8188" w:type="dxa"/>
          </w:tcPr>
          <w:p w14:paraId="660B82B5" w14:textId="41044E36" w:rsidR="00213372" w:rsidRDefault="0059701D" w:rsidP="0059701D">
            <w:pPr>
              <w:spacing w:line="360" w:lineRule="auto"/>
              <w:ind w:left="284"/>
              <w:jc w:val="both"/>
            </w:pPr>
            <w:r w:rsidRPr="0059701D">
              <w:t>D.5 Topics nodes</w:t>
            </w:r>
          </w:p>
        </w:tc>
        <w:tc>
          <w:tcPr>
            <w:tcW w:w="671" w:type="dxa"/>
          </w:tcPr>
          <w:p w14:paraId="62A24187" w14:textId="560735F2" w:rsidR="00213372" w:rsidRDefault="0059701D" w:rsidP="0059701D">
            <w:pPr>
              <w:spacing w:line="360" w:lineRule="auto"/>
              <w:jc w:val="right"/>
            </w:pPr>
            <w:r>
              <w:t>72</w:t>
            </w:r>
          </w:p>
        </w:tc>
      </w:tr>
      <w:tr w:rsidR="0059701D" w14:paraId="395F106D" w14:textId="77777777" w:rsidTr="00E96FAE">
        <w:tc>
          <w:tcPr>
            <w:tcW w:w="8188" w:type="dxa"/>
          </w:tcPr>
          <w:p w14:paraId="1CD736E2" w14:textId="18EA2321" w:rsidR="00213372" w:rsidRDefault="0059701D" w:rsidP="0059701D">
            <w:pPr>
              <w:spacing w:line="360" w:lineRule="auto"/>
              <w:ind w:left="284"/>
              <w:jc w:val="both"/>
            </w:pPr>
            <w:r w:rsidRPr="0059701D">
              <w:t>D.6 Actions nodes</w:t>
            </w:r>
          </w:p>
        </w:tc>
        <w:tc>
          <w:tcPr>
            <w:tcW w:w="671" w:type="dxa"/>
          </w:tcPr>
          <w:p w14:paraId="0761434A" w14:textId="6DAD7B73" w:rsidR="00213372" w:rsidRDefault="0059701D" w:rsidP="0059701D">
            <w:pPr>
              <w:spacing w:line="360" w:lineRule="auto"/>
              <w:jc w:val="right"/>
            </w:pPr>
            <w:r>
              <w:t>74</w:t>
            </w:r>
          </w:p>
        </w:tc>
      </w:tr>
      <w:tr w:rsidR="0059701D" w14:paraId="2C8DF493" w14:textId="77777777" w:rsidTr="00E96FAE">
        <w:tc>
          <w:tcPr>
            <w:tcW w:w="8188" w:type="dxa"/>
          </w:tcPr>
          <w:p w14:paraId="0F05F553" w14:textId="5A27E6F2" w:rsidR="00213372" w:rsidRDefault="0059701D" w:rsidP="0059701D">
            <w:pPr>
              <w:spacing w:line="360" w:lineRule="auto"/>
              <w:ind w:left="284"/>
              <w:jc w:val="both"/>
            </w:pPr>
            <w:r w:rsidRPr="0059701D">
              <w:t>D.7 Obstacle Avoidance</w:t>
            </w:r>
          </w:p>
        </w:tc>
        <w:tc>
          <w:tcPr>
            <w:tcW w:w="671" w:type="dxa"/>
          </w:tcPr>
          <w:p w14:paraId="72A12ED1" w14:textId="3365D241" w:rsidR="00213372" w:rsidRDefault="0059701D" w:rsidP="0059701D">
            <w:pPr>
              <w:spacing w:line="360" w:lineRule="auto"/>
              <w:jc w:val="right"/>
            </w:pPr>
            <w:r>
              <w:t>79</w:t>
            </w:r>
          </w:p>
        </w:tc>
      </w:tr>
      <w:tr w:rsidR="0059701D" w14:paraId="3C1AC0D5" w14:textId="77777777" w:rsidTr="00E96FAE">
        <w:tc>
          <w:tcPr>
            <w:tcW w:w="8188" w:type="dxa"/>
          </w:tcPr>
          <w:p w14:paraId="6EA0AC89" w14:textId="1F8D3783" w:rsidR="0059701D" w:rsidRPr="0059701D" w:rsidRDefault="0059701D" w:rsidP="0059701D">
            <w:pPr>
              <w:spacing w:line="360" w:lineRule="auto"/>
              <w:ind w:left="284"/>
              <w:jc w:val="both"/>
            </w:pPr>
            <w:r w:rsidRPr="0059701D">
              <w:t>D.8 Testing</w:t>
            </w:r>
          </w:p>
        </w:tc>
        <w:tc>
          <w:tcPr>
            <w:tcW w:w="671" w:type="dxa"/>
          </w:tcPr>
          <w:p w14:paraId="2507ECF9" w14:textId="643FDB9B" w:rsidR="0059701D" w:rsidRDefault="0059701D" w:rsidP="0059701D">
            <w:pPr>
              <w:spacing w:line="360" w:lineRule="auto"/>
              <w:jc w:val="right"/>
            </w:pPr>
            <w:r>
              <w:t>84</w:t>
            </w:r>
          </w:p>
        </w:tc>
      </w:tr>
    </w:tbl>
    <w:p w14:paraId="7B8A8557" w14:textId="77777777" w:rsidR="00213372" w:rsidRDefault="00213372" w:rsidP="00615E11">
      <w:pPr>
        <w:spacing w:line="36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6"/>
        <w:gridCol w:w="795"/>
      </w:tblGrid>
      <w:tr w:rsidR="00A80E21" w14:paraId="36D284FF" w14:textId="77777777" w:rsidTr="00AE3A22">
        <w:tc>
          <w:tcPr>
            <w:tcW w:w="8046" w:type="dxa"/>
          </w:tcPr>
          <w:p w14:paraId="56C25B53" w14:textId="1E96DE4A" w:rsidR="00A80E21" w:rsidRDefault="00A80E21" w:rsidP="00615E11">
            <w:pPr>
              <w:spacing w:line="360" w:lineRule="auto"/>
              <w:jc w:val="both"/>
            </w:pPr>
            <w:r w:rsidRPr="00615E11">
              <w:t>Part E – Human robot interface</w:t>
            </w:r>
          </w:p>
        </w:tc>
        <w:tc>
          <w:tcPr>
            <w:tcW w:w="813" w:type="dxa"/>
          </w:tcPr>
          <w:p w14:paraId="79366520" w14:textId="0AD9654C" w:rsidR="00A80E21" w:rsidRPr="00EB196C" w:rsidRDefault="00EB196C" w:rsidP="00AE3A22">
            <w:pPr>
              <w:spacing w:line="360" w:lineRule="auto"/>
              <w:jc w:val="right"/>
              <w:rPr>
                <w:b/>
              </w:rPr>
            </w:pPr>
            <w:r w:rsidRPr="00EB196C">
              <w:rPr>
                <w:b/>
              </w:rPr>
              <w:t>87</w:t>
            </w:r>
          </w:p>
        </w:tc>
      </w:tr>
      <w:tr w:rsidR="00A80E21" w14:paraId="140971D8" w14:textId="77777777" w:rsidTr="00AE3A22">
        <w:tc>
          <w:tcPr>
            <w:tcW w:w="8046" w:type="dxa"/>
          </w:tcPr>
          <w:p w14:paraId="4544F497" w14:textId="510CC8CB" w:rsidR="00A80E21" w:rsidRDefault="00A80E21" w:rsidP="00AE3A22">
            <w:pPr>
              <w:spacing w:line="360" w:lineRule="auto"/>
              <w:ind w:left="284"/>
              <w:jc w:val="both"/>
            </w:pPr>
            <w:r>
              <w:t>E</w:t>
            </w:r>
            <w:r w:rsidRPr="00A80E21">
              <w:t xml:space="preserve">.1 UAV </w:t>
            </w:r>
            <w:proofErr w:type="spellStart"/>
            <w:r w:rsidRPr="00A80E21">
              <w:t>teleoperation</w:t>
            </w:r>
            <w:proofErr w:type="spellEnd"/>
            <w:r w:rsidRPr="00A80E21">
              <w:t xml:space="preserve"> application</w:t>
            </w:r>
          </w:p>
        </w:tc>
        <w:tc>
          <w:tcPr>
            <w:tcW w:w="813" w:type="dxa"/>
          </w:tcPr>
          <w:p w14:paraId="0168296A" w14:textId="510FC5D6" w:rsidR="00A80E21" w:rsidRDefault="00EB196C" w:rsidP="00AE3A22">
            <w:pPr>
              <w:spacing w:line="360" w:lineRule="auto"/>
              <w:jc w:val="right"/>
            </w:pPr>
            <w:r>
              <w:t>87</w:t>
            </w:r>
          </w:p>
        </w:tc>
      </w:tr>
      <w:tr w:rsidR="00A80E21" w14:paraId="3F8085F9" w14:textId="77777777" w:rsidTr="00AE3A22">
        <w:tc>
          <w:tcPr>
            <w:tcW w:w="8046" w:type="dxa"/>
          </w:tcPr>
          <w:p w14:paraId="496136FF" w14:textId="66067BEE" w:rsidR="00A80E21" w:rsidRDefault="00A80E21" w:rsidP="00AE3A22">
            <w:pPr>
              <w:spacing w:line="360" w:lineRule="auto"/>
              <w:ind w:left="567"/>
              <w:jc w:val="both"/>
            </w:pPr>
            <w:r>
              <w:t>E</w:t>
            </w:r>
            <w:r w:rsidRPr="00A80E21">
              <w:t>.1.1 Topology</w:t>
            </w:r>
          </w:p>
        </w:tc>
        <w:tc>
          <w:tcPr>
            <w:tcW w:w="813" w:type="dxa"/>
          </w:tcPr>
          <w:p w14:paraId="3187BD93" w14:textId="6525898B" w:rsidR="00A80E21" w:rsidRDefault="00EB196C" w:rsidP="00AE3A22">
            <w:pPr>
              <w:spacing w:line="360" w:lineRule="auto"/>
              <w:jc w:val="right"/>
            </w:pPr>
            <w:r>
              <w:t>88</w:t>
            </w:r>
          </w:p>
        </w:tc>
      </w:tr>
      <w:tr w:rsidR="00A80E21" w14:paraId="1CCC8342" w14:textId="77777777" w:rsidTr="00AE3A22">
        <w:tc>
          <w:tcPr>
            <w:tcW w:w="8046" w:type="dxa"/>
          </w:tcPr>
          <w:p w14:paraId="40A06591" w14:textId="304BD825" w:rsidR="00A80E21" w:rsidRDefault="00A80E21" w:rsidP="00AE3A22">
            <w:pPr>
              <w:spacing w:line="360" w:lineRule="auto"/>
              <w:ind w:left="567"/>
              <w:jc w:val="both"/>
            </w:pPr>
            <w:r>
              <w:t>E</w:t>
            </w:r>
            <w:r w:rsidRPr="00A80E21">
              <w:t>.1.2 Functionality</w:t>
            </w:r>
          </w:p>
        </w:tc>
        <w:tc>
          <w:tcPr>
            <w:tcW w:w="813" w:type="dxa"/>
          </w:tcPr>
          <w:p w14:paraId="646549C9" w14:textId="6C1A7B6D" w:rsidR="00A80E21" w:rsidRDefault="00EB196C" w:rsidP="00AE3A22">
            <w:pPr>
              <w:spacing w:line="360" w:lineRule="auto"/>
              <w:jc w:val="right"/>
            </w:pPr>
            <w:r>
              <w:t>91</w:t>
            </w:r>
          </w:p>
        </w:tc>
      </w:tr>
      <w:tr w:rsidR="00A80E21" w14:paraId="224A1F93" w14:textId="77777777" w:rsidTr="00AE3A22">
        <w:tc>
          <w:tcPr>
            <w:tcW w:w="8046" w:type="dxa"/>
          </w:tcPr>
          <w:p w14:paraId="6CD42948" w14:textId="2BFF9B00" w:rsidR="00A80E21" w:rsidRDefault="00AE3A22" w:rsidP="00AE3A22">
            <w:pPr>
              <w:spacing w:line="360" w:lineRule="auto"/>
              <w:ind w:left="284"/>
              <w:jc w:val="both"/>
            </w:pPr>
            <w:r>
              <w:t>E</w:t>
            </w:r>
            <w:r w:rsidRPr="00AE3A22">
              <w:t>.2 Radiation mapping application</w:t>
            </w:r>
          </w:p>
        </w:tc>
        <w:tc>
          <w:tcPr>
            <w:tcW w:w="813" w:type="dxa"/>
          </w:tcPr>
          <w:p w14:paraId="224092BD" w14:textId="4EFDEDF2" w:rsidR="00A80E21" w:rsidRDefault="00EB196C" w:rsidP="00AE3A22">
            <w:pPr>
              <w:spacing w:line="360" w:lineRule="auto"/>
              <w:jc w:val="right"/>
            </w:pPr>
            <w:r>
              <w:t>93</w:t>
            </w:r>
          </w:p>
        </w:tc>
      </w:tr>
      <w:tr w:rsidR="00AE3A22" w14:paraId="4F87935C" w14:textId="77777777" w:rsidTr="00AE3A22">
        <w:tc>
          <w:tcPr>
            <w:tcW w:w="8046" w:type="dxa"/>
          </w:tcPr>
          <w:p w14:paraId="36BDC929" w14:textId="56BA9EEF" w:rsidR="00AE3A22" w:rsidRDefault="00AE3A22" w:rsidP="00AE3A22">
            <w:pPr>
              <w:spacing w:line="360" w:lineRule="auto"/>
              <w:ind w:left="567"/>
              <w:jc w:val="both"/>
            </w:pPr>
            <w:r>
              <w:t>E.2</w:t>
            </w:r>
            <w:r w:rsidRPr="00A80E21">
              <w:t>.1 Topology</w:t>
            </w:r>
          </w:p>
        </w:tc>
        <w:tc>
          <w:tcPr>
            <w:tcW w:w="813" w:type="dxa"/>
          </w:tcPr>
          <w:p w14:paraId="29DAF221" w14:textId="7E9E45BC" w:rsidR="00AE3A22" w:rsidRDefault="00EB196C" w:rsidP="00AE3A22">
            <w:pPr>
              <w:spacing w:line="360" w:lineRule="auto"/>
              <w:jc w:val="right"/>
            </w:pPr>
            <w:r>
              <w:t>94</w:t>
            </w:r>
          </w:p>
        </w:tc>
      </w:tr>
      <w:tr w:rsidR="00AE3A22" w14:paraId="79DEC14E" w14:textId="77777777" w:rsidTr="00AE3A22">
        <w:tc>
          <w:tcPr>
            <w:tcW w:w="8046" w:type="dxa"/>
          </w:tcPr>
          <w:p w14:paraId="4A7D4B78" w14:textId="78C5BE33" w:rsidR="00AE3A22" w:rsidRDefault="00AE3A22" w:rsidP="00AE3A22">
            <w:pPr>
              <w:spacing w:line="360" w:lineRule="auto"/>
              <w:ind w:left="567"/>
              <w:jc w:val="both"/>
            </w:pPr>
            <w:r>
              <w:t>E.2</w:t>
            </w:r>
            <w:r w:rsidRPr="00A80E21">
              <w:t>.2 Functionality</w:t>
            </w:r>
          </w:p>
        </w:tc>
        <w:tc>
          <w:tcPr>
            <w:tcW w:w="813" w:type="dxa"/>
          </w:tcPr>
          <w:p w14:paraId="43C50F0A" w14:textId="18E641EC" w:rsidR="00AE3A22" w:rsidRDefault="00EB196C" w:rsidP="00AE3A22">
            <w:pPr>
              <w:spacing w:line="360" w:lineRule="auto"/>
              <w:jc w:val="right"/>
            </w:pPr>
            <w:r>
              <w:t>96</w:t>
            </w:r>
          </w:p>
        </w:tc>
      </w:tr>
    </w:tbl>
    <w:p w14:paraId="353E3460" w14:textId="77777777" w:rsidR="00A80E21" w:rsidRDefault="00A80E21" w:rsidP="00615E11">
      <w:pPr>
        <w:spacing w:line="36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8"/>
        <w:gridCol w:w="653"/>
      </w:tblGrid>
      <w:tr w:rsidR="00A80E21" w14:paraId="783AFDF7" w14:textId="77777777" w:rsidTr="00A80E21">
        <w:tc>
          <w:tcPr>
            <w:tcW w:w="8188" w:type="dxa"/>
          </w:tcPr>
          <w:p w14:paraId="1600690A" w14:textId="32C57C2B" w:rsidR="00A80E21" w:rsidRDefault="00A80E21" w:rsidP="00615E11">
            <w:pPr>
              <w:spacing w:line="360" w:lineRule="auto"/>
              <w:jc w:val="both"/>
            </w:pPr>
            <w:r w:rsidRPr="00615E11">
              <w:t>Part F – UAV</w:t>
            </w:r>
          </w:p>
        </w:tc>
        <w:tc>
          <w:tcPr>
            <w:tcW w:w="671" w:type="dxa"/>
          </w:tcPr>
          <w:p w14:paraId="28CA696B" w14:textId="04DA0CC1" w:rsidR="00A80E21" w:rsidRPr="00EB196C" w:rsidRDefault="00EB196C" w:rsidP="00AE3A22">
            <w:pPr>
              <w:spacing w:line="360" w:lineRule="auto"/>
              <w:jc w:val="right"/>
              <w:rPr>
                <w:b/>
              </w:rPr>
            </w:pPr>
            <w:r w:rsidRPr="00EB196C">
              <w:rPr>
                <w:b/>
              </w:rPr>
              <w:t>-</w:t>
            </w:r>
          </w:p>
        </w:tc>
      </w:tr>
      <w:tr w:rsidR="00A80E21" w14:paraId="039BD7CD" w14:textId="77777777" w:rsidTr="00A80E21">
        <w:tc>
          <w:tcPr>
            <w:tcW w:w="8188" w:type="dxa"/>
          </w:tcPr>
          <w:p w14:paraId="0A2DF39B" w14:textId="53E8E370" w:rsidR="00A80E21" w:rsidRDefault="00BD7489" w:rsidP="00A80E21">
            <w:pPr>
              <w:spacing w:line="360" w:lineRule="auto"/>
              <w:ind w:left="284"/>
              <w:jc w:val="both"/>
            </w:pPr>
            <w:r>
              <w:t>It will be added</w:t>
            </w:r>
          </w:p>
        </w:tc>
        <w:tc>
          <w:tcPr>
            <w:tcW w:w="671" w:type="dxa"/>
          </w:tcPr>
          <w:p w14:paraId="1FE732FD" w14:textId="3C27F944" w:rsidR="00A80E21" w:rsidRDefault="00EB196C" w:rsidP="00AE3A22">
            <w:pPr>
              <w:spacing w:line="360" w:lineRule="auto"/>
              <w:jc w:val="right"/>
            </w:pPr>
            <w:r>
              <w:t>-</w:t>
            </w:r>
          </w:p>
        </w:tc>
      </w:tr>
    </w:tbl>
    <w:p w14:paraId="33BEAEA1" w14:textId="77777777" w:rsidR="00A80E21" w:rsidRDefault="00A80E21" w:rsidP="00615E11">
      <w:pPr>
        <w:spacing w:line="36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6"/>
        <w:gridCol w:w="615"/>
      </w:tblGrid>
      <w:tr w:rsidR="00A80E21" w14:paraId="3B42F1EC" w14:textId="22421780" w:rsidTr="00A80E21">
        <w:tc>
          <w:tcPr>
            <w:tcW w:w="8227" w:type="dxa"/>
          </w:tcPr>
          <w:p w14:paraId="6685EF87" w14:textId="3FB99EB2" w:rsidR="00A80E21" w:rsidRDefault="00A80E21" w:rsidP="00615E11">
            <w:pPr>
              <w:spacing w:line="360" w:lineRule="auto"/>
              <w:jc w:val="both"/>
            </w:pPr>
            <w:r w:rsidRPr="00615E11">
              <w:t>Part G – Conclusions</w:t>
            </w:r>
          </w:p>
        </w:tc>
        <w:tc>
          <w:tcPr>
            <w:tcW w:w="632" w:type="dxa"/>
          </w:tcPr>
          <w:p w14:paraId="5C8C412C" w14:textId="64928589" w:rsidR="00A80E21" w:rsidRPr="00EB196C" w:rsidRDefault="00EB196C" w:rsidP="00AE3A22">
            <w:pPr>
              <w:spacing w:line="360" w:lineRule="auto"/>
              <w:jc w:val="right"/>
              <w:rPr>
                <w:b/>
              </w:rPr>
            </w:pPr>
            <w:r w:rsidRPr="00EB196C">
              <w:rPr>
                <w:b/>
              </w:rPr>
              <w:t>-</w:t>
            </w:r>
          </w:p>
        </w:tc>
      </w:tr>
      <w:tr w:rsidR="00A80E21" w14:paraId="6707E4AA" w14:textId="4A42A336" w:rsidTr="00A80E21">
        <w:tc>
          <w:tcPr>
            <w:tcW w:w="8227" w:type="dxa"/>
          </w:tcPr>
          <w:p w14:paraId="1247C972" w14:textId="0A61F635" w:rsidR="00A80E21" w:rsidRDefault="00BD7489" w:rsidP="00A80E21">
            <w:pPr>
              <w:spacing w:line="360" w:lineRule="auto"/>
              <w:ind w:left="284"/>
              <w:jc w:val="both"/>
            </w:pPr>
            <w:r>
              <w:t>It will be added</w:t>
            </w:r>
          </w:p>
        </w:tc>
        <w:tc>
          <w:tcPr>
            <w:tcW w:w="632" w:type="dxa"/>
          </w:tcPr>
          <w:p w14:paraId="797C254E" w14:textId="6419BED2" w:rsidR="00A80E21" w:rsidRDefault="00EB196C" w:rsidP="00AE3A22">
            <w:pPr>
              <w:spacing w:line="360" w:lineRule="auto"/>
              <w:jc w:val="right"/>
            </w:pPr>
            <w:r>
              <w:t>-</w:t>
            </w:r>
          </w:p>
        </w:tc>
      </w:tr>
    </w:tbl>
    <w:p w14:paraId="49224769" w14:textId="77777777" w:rsidR="00A80E21" w:rsidRPr="00615E11" w:rsidRDefault="00A80E21" w:rsidP="00615E11">
      <w:pPr>
        <w:spacing w:line="36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8"/>
        <w:gridCol w:w="803"/>
      </w:tblGrid>
      <w:tr w:rsidR="00AE3A22" w14:paraId="3E17D08E" w14:textId="77777777" w:rsidTr="00AE3A22">
        <w:tc>
          <w:tcPr>
            <w:tcW w:w="8046" w:type="dxa"/>
          </w:tcPr>
          <w:p w14:paraId="603EBBF5" w14:textId="5F8DBF87" w:rsidR="00AE3A22" w:rsidRDefault="00AE3A22" w:rsidP="00615E11">
            <w:pPr>
              <w:spacing w:line="360" w:lineRule="auto"/>
              <w:jc w:val="both"/>
            </w:pPr>
            <w:r w:rsidRPr="00615E11">
              <w:lastRenderedPageBreak/>
              <w:t>Appendix A – UAV Configuration</w:t>
            </w:r>
          </w:p>
        </w:tc>
        <w:tc>
          <w:tcPr>
            <w:tcW w:w="813" w:type="dxa"/>
          </w:tcPr>
          <w:p w14:paraId="61BD8157" w14:textId="1B2D68B8" w:rsidR="00AE3A22" w:rsidRPr="00EB196C" w:rsidRDefault="00EB196C" w:rsidP="00AE3A22">
            <w:pPr>
              <w:spacing w:line="360" w:lineRule="auto"/>
              <w:jc w:val="right"/>
              <w:rPr>
                <w:b/>
              </w:rPr>
            </w:pPr>
            <w:r w:rsidRPr="00EB196C">
              <w:rPr>
                <w:b/>
              </w:rPr>
              <w:t>100</w:t>
            </w:r>
          </w:p>
        </w:tc>
      </w:tr>
      <w:tr w:rsidR="00AE3A22" w14:paraId="560A696C" w14:textId="77777777" w:rsidTr="00AE3A22">
        <w:tc>
          <w:tcPr>
            <w:tcW w:w="8046" w:type="dxa"/>
          </w:tcPr>
          <w:p w14:paraId="32A8AB48" w14:textId="202771D1" w:rsidR="00AE3A22" w:rsidRDefault="00AE3A22" w:rsidP="00AE3A22">
            <w:pPr>
              <w:spacing w:line="360" w:lineRule="auto"/>
              <w:ind w:left="284"/>
              <w:jc w:val="both"/>
            </w:pPr>
            <w:r w:rsidRPr="00AE3A22">
              <w:t>A.1 Chassis, brushless motors and Electronic Speed Controllers (ESC)</w:t>
            </w:r>
          </w:p>
        </w:tc>
        <w:tc>
          <w:tcPr>
            <w:tcW w:w="813" w:type="dxa"/>
          </w:tcPr>
          <w:p w14:paraId="0BBFBEE1" w14:textId="38172519" w:rsidR="00AE3A22" w:rsidRDefault="00EB196C" w:rsidP="00AE3A22">
            <w:pPr>
              <w:spacing w:line="360" w:lineRule="auto"/>
              <w:jc w:val="right"/>
            </w:pPr>
            <w:r>
              <w:t>100</w:t>
            </w:r>
          </w:p>
        </w:tc>
      </w:tr>
      <w:tr w:rsidR="00AE3A22" w14:paraId="3A28D496" w14:textId="77777777" w:rsidTr="00AE3A22">
        <w:tc>
          <w:tcPr>
            <w:tcW w:w="8046" w:type="dxa"/>
          </w:tcPr>
          <w:p w14:paraId="687B2A1A" w14:textId="4B151D5E" w:rsidR="00AE3A22" w:rsidRDefault="00AE3A22" w:rsidP="00AE3A22">
            <w:pPr>
              <w:spacing w:line="360" w:lineRule="auto"/>
              <w:ind w:left="567"/>
              <w:jc w:val="both"/>
            </w:pPr>
            <w:r w:rsidRPr="00AE3A22">
              <w:t>A.1.1 General description</w:t>
            </w:r>
          </w:p>
        </w:tc>
        <w:tc>
          <w:tcPr>
            <w:tcW w:w="813" w:type="dxa"/>
          </w:tcPr>
          <w:p w14:paraId="580B076D" w14:textId="2EAA4C5F" w:rsidR="00AE3A22" w:rsidRDefault="00EB196C" w:rsidP="00EB196C">
            <w:pPr>
              <w:spacing w:line="360" w:lineRule="auto"/>
              <w:jc w:val="right"/>
            </w:pPr>
            <w:r>
              <w:t>100</w:t>
            </w:r>
          </w:p>
        </w:tc>
      </w:tr>
      <w:tr w:rsidR="00AE3A22" w14:paraId="33F9B68E" w14:textId="77777777" w:rsidTr="00AE3A22">
        <w:tc>
          <w:tcPr>
            <w:tcW w:w="8046" w:type="dxa"/>
          </w:tcPr>
          <w:p w14:paraId="4B705F39" w14:textId="5CDD0216" w:rsidR="00AE3A22" w:rsidRDefault="00AE3A22" w:rsidP="00AE3A22">
            <w:pPr>
              <w:spacing w:line="360" w:lineRule="auto"/>
              <w:ind w:left="567"/>
              <w:jc w:val="both"/>
            </w:pPr>
            <w:r w:rsidRPr="00AE3A22">
              <w:t>A.1.2 Vibration damping</w:t>
            </w:r>
          </w:p>
        </w:tc>
        <w:tc>
          <w:tcPr>
            <w:tcW w:w="813" w:type="dxa"/>
          </w:tcPr>
          <w:p w14:paraId="3101FAA7" w14:textId="5640A46A" w:rsidR="00AE3A22" w:rsidRDefault="00EB196C" w:rsidP="00AE3A22">
            <w:pPr>
              <w:spacing w:line="360" w:lineRule="auto"/>
              <w:jc w:val="right"/>
            </w:pPr>
            <w:r>
              <w:t>102</w:t>
            </w:r>
          </w:p>
        </w:tc>
      </w:tr>
      <w:tr w:rsidR="00AE3A22" w14:paraId="58C23316" w14:textId="77777777" w:rsidTr="00AE3A22">
        <w:tc>
          <w:tcPr>
            <w:tcW w:w="8046" w:type="dxa"/>
          </w:tcPr>
          <w:p w14:paraId="0DDD2FEB" w14:textId="474AEB15" w:rsidR="00AE3A22" w:rsidRDefault="00AE3A22" w:rsidP="00AE3A22">
            <w:pPr>
              <w:spacing w:line="360" w:lineRule="auto"/>
              <w:ind w:left="567"/>
              <w:jc w:val="both"/>
            </w:pPr>
            <w:r w:rsidRPr="00AE3A22">
              <w:t>A.1.3 Magnetic interference</w:t>
            </w:r>
          </w:p>
        </w:tc>
        <w:tc>
          <w:tcPr>
            <w:tcW w:w="813" w:type="dxa"/>
          </w:tcPr>
          <w:p w14:paraId="79840509" w14:textId="6382C1A4" w:rsidR="00AE3A22" w:rsidRDefault="00F0064A" w:rsidP="00AE3A22">
            <w:pPr>
              <w:spacing w:line="360" w:lineRule="auto"/>
              <w:jc w:val="right"/>
            </w:pPr>
            <w:r>
              <w:t>104</w:t>
            </w:r>
          </w:p>
        </w:tc>
      </w:tr>
      <w:tr w:rsidR="00AE3A22" w14:paraId="48B67310" w14:textId="77777777" w:rsidTr="00AE3A22">
        <w:tc>
          <w:tcPr>
            <w:tcW w:w="8046" w:type="dxa"/>
          </w:tcPr>
          <w:p w14:paraId="2D2EC6E8" w14:textId="1813C758" w:rsidR="00AE3A22" w:rsidRDefault="00AE3A22" w:rsidP="00AE3A22">
            <w:pPr>
              <w:spacing w:line="360" w:lineRule="auto"/>
              <w:ind w:left="567"/>
              <w:jc w:val="both"/>
            </w:pPr>
            <w:r w:rsidRPr="00AE3A22">
              <w:t>A.1.4 Power module</w:t>
            </w:r>
          </w:p>
        </w:tc>
        <w:tc>
          <w:tcPr>
            <w:tcW w:w="813" w:type="dxa"/>
          </w:tcPr>
          <w:p w14:paraId="76918C0B" w14:textId="2A4BA58B" w:rsidR="00AE3A22" w:rsidRDefault="00F0064A" w:rsidP="00AE3A22">
            <w:pPr>
              <w:spacing w:line="360" w:lineRule="auto"/>
              <w:jc w:val="right"/>
            </w:pPr>
            <w:r>
              <w:t>105</w:t>
            </w:r>
          </w:p>
        </w:tc>
      </w:tr>
      <w:tr w:rsidR="00AE3A22" w14:paraId="796C1882" w14:textId="77777777" w:rsidTr="00AE3A22">
        <w:tc>
          <w:tcPr>
            <w:tcW w:w="8046" w:type="dxa"/>
          </w:tcPr>
          <w:p w14:paraId="00F85BB9" w14:textId="45F42322" w:rsidR="00AE3A22" w:rsidRPr="00AE3A22" w:rsidRDefault="00AE3A22" w:rsidP="00AE3A22">
            <w:pPr>
              <w:spacing w:line="360" w:lineRule="auto"/>
              <w:ind w:left="284"/>
              <w:jc w:val="both"/>
            </w:pPr>
            <w:r w:rsidRPr="00AE3A22">
              <w:t>A.2 Flight controller</w:t>
            </w:r>
          </w:p>
        </w:tc>
        <w:tc>
          <w:tcPr>
            <w:tcW w:w="813" w:type="dxa"/>
          </w:tcPr>
          <w:p w14:paraId="52E36A26" w14:textId="331A8DBA" w:rsidR="00AE3A22" w:rsidRDefault="00F0064A" w:rsidP="00AE3A22">
            <w:pPr>
              <w:spacing w:line="360" w:lineRule="auto"/>
              <w:jc w:val="right"/>
            </w:pPr>
            <w:r>
              <w:t>106</w:t>
            </w:r>
          </w:p>
        </w:tc>
      </w:tr>
      <w:tr w:rsidR="00AE3A22" w14:paraId="439C5FA6" w14:textId="77777777" w:rsidTr="00AE3A22">
        <w:tc>
          <w:tcPr>
            <w:tcW w:w="8046" w:type="dxa"/>
          </w:tcPr>
          <w:p w14:paraId="61401E7E" w14:textId="0EDCAA71" w:rsidR="00AE3A22" w:rsidRPr="00AE3A22" w:rsidRDefault="00AE3A22" w:rsidP="00AE3A22">
            <w:pPr>
              <w:spacing w:line="360" w:lineRule="auto"/>
              <w:ind w:left="284"/>
              <w:jc w:val="both"/>
            </w:pPr>
            <w:r w:rsidRPr="00AE3A22">
              <w:t>A.3 Telemetry</w:t>
            </w:r>
          </w:p>
        </w:tc>
        <w:tc>
          <w:tcPr>
            <w:tcW w:w="813" w:type="dxa"/>
          </w:tcPr>
          <w:p w14:paraId="73DEC0EE" w14:textId="1CBBF64F" w:rsidR="00AE3A22" w:rsidRDefault="00F0064A" w:rsidP="00AE3A22">
            <w:pPr>
              <w:spacing w:line="360" w:lineRule="auto"/>
              <w:jc w:val="right"/>
            </w:pPr>
            <w:r>
              <w:t>108</w:t>
            </w:r>
          </w:p>
        </w:tc>
      </w:tr>
      <w:tr w:rsidR="00AE3A22" w14:paraId="6A560102" w14:textId="77777777" w:rsidTr="00AE3A22">
        <w:tc>
          <w:tcPr>
            <w:tcW w:w="8046" w:type="dxa"/>
          </w:tcPr>
          <w:p w14:paraId="58DC131D" w14:textId="6BBAFB06" w:rsidR="00AE3A22" w:rsidRPr="00AE3A22" w:rsidRDefault="00AE3A22" w:rsidP="00AE3A22">
            <w:pPr>
              <w:spacing w:line="360" w:lineRule="auto"/>
              <w:ind w:left="284"/>
              <w:jc w:val="both"/>
            </w:pPr>
            <w:r w:rsidRPr="00AE3A22">
              <w:t>A.4 GPS and compass module</w:t>
            </w:r>
          </w:p>
        </w:tc>
        <w:tc>
          <w:tcPr>
            <w:tcW w:w="813" w:type="dxa"/>
          </w:tcPr>
          <w:p w14:paraId="0DD61E53" w14:textId="71E4F117" w:rsidR="00AE3A22" w:rsidRDefault="00F0064A" w:rsidP="00AE3A22">
            <w:pPr>
              <w:spacing w:line="360" w:lineRule="auto"/>
              <w:jc w:val="right"/>
            </w:pPr>
            <w:r>
              <w:t>109</w:t>
            </w:r>
          </w:p>
        </w:tc>
      </w:tr>
      <w:tr w:rsidR="00AE3A22" w14:paraId="3C85862C" w14:textId="77777777" w:rsidTr="00AE3A22">
        <w:tc>
          <w:tcPr>
            <w:tcW w:w="8046" w:type="dxa"/>
          </w:tcPr>
          <w:p w14:paraId="4BDAA1D6" w14:textId="1A3C08FC" w:rsidR="00AE3A22" w:rsidRPr="00AE3A22" w:rsidRDefault="00AE3A22" w:rsidP="00AE3A22">
            <w:pPr>
              <w:spacing w:line="360" w:lineRule="auto"/>
              <w:ind w:left="284"/>
              <w:jc w:val="both"/>
            </w:pPr>
            <w:r w:rsidRPr="00AE3A22">
              <w:t>A.5 On-board computer</w:t>
            </w:r>
          </w:p>
        </w:tc>
        <w:tc>
          <w:tcPr>
            <w:tcW w:w="813" w:type="dxa"/>
          </w:tcPr>
          <w:p w14:paraId="1D7F6D01" w14:textId="7701E8A0" w:rsidR="00AE3A22" w:rsidRDefault="00F0064A" w:rsidP="00AE3A22">
            <w:pPr>
              <w:spacing w:line="360" w:lineRule="auto"/>
              <w:jc w:val="right"/>
            </w:pPr>
            <w:r>
              <w:t>110</w:t>
            </w:r>
          </w:p>
        </w:tc>
      </w:tr>
    </w:tbl>
    <w:p w14:paraId="551E9FA4" w14:textId="77777777" w:rsidR="00AE3A22" w:rsidRDefault="00AE3A22" w:rsidP="00615E11">
      <w:pPr>
        <w:spacing w:line="36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2"/>
        <w:gridCol w:w="669"/>
      </w:tblGrid>
      <w:tr w:rsidR="00AE3A22" w14:paraId="59554FB5" w14:textId="77777777" w:rsidTr="001B6DD2">
        <w:tc>
          <w:tcPr>
            <w:tcW w:w="8188" w:type="dxa"/>
          </w:tcPr>
          <w:p w14:paraId="16EE81D1" w14:textId="7AE84DA0" w:rsidR="00AE3A22" w:rsidRDefault="00AE3A22" w:rsidP="00615E11">
            <w:pPr>
              <w:spacing w:line="360" w:lineRule="auto"/>
              <w:jc w:val="both"/>
            </w:pPr>
            <w:r w:rsidRPr="00615E11">
              <w:t>Appendix B – Sensors Circuits</w:t>
            </w:r>
          </w:p>
        </w:tc>
        <w:tc>
          <w:tcPr>
            <w:tcW w:w="671" w:type="dxa"/>
          </w:tcPr>
          <w:p w14:paraId="56F6E8FE" w14:textId="70B45AEA" w:rsidR="00AE3A22" w:rsidRPr="00F0064A" w:rsidRDefault="00F0064A" w:rsidP="001B6DD2">
            <w:pPr>
              <w:spacing w:line="360" w:lineRule="auto"/>
              <w:jc w:val="right"/>
              <w:rPr>
                <w:b/>
              </w:rPr>
            </w:pPr>
            <w:r w:rsidRPr="00F0064A">
              <w:rPr>
                <w:b/>
              </w:rPr>
              <w:t>112</w:t>
            </w:r>
          </w:p>
        </w:tc>
      </w:tr>
      <w:tr w:rsidR="00AE3A22" w14:paraId="64A49E42" w14:textId="77777777" w:rsidTr="001B6DD2">
        <w:tc>
          <w:tcPr>
            <w:tcW w:w="8188" w:type="dxa"/>
          </w:tcPr>
          <w:p w14:paraId="38DFC120" w14:textId="1D598C22" w:rsidR="00AE3A22" w:rsidRDefault="00AE3A22" w:rsidP="00AE3A22">
            <w:pPr>
              <w:spacing w:line="360" w:lineRule="auto"/>
              <w:ind w:left="284"/>
              <w:jc w:val="both"/>
            </w:pPr>
            <w:r>
              <w:t>B.1 Ultrasonic sensor</w:t>
            </w:r>
          </w:p>
        </w:tc>
        <w:tc>
          <w:tcPr>
            <w:tcW w:w="671" w:type="dxa"/>
          </w:tcPr>
          <w:p w14:paraId="7B00B174" w14:textId="5210C276" w:rsidR="00AE3A22" w:rsidRDefault="00F0064A" w:rsidP="001B6DD2">
            <w:pPr>
              <w:spacing w:line="360" w:lineRule="auto"/>
              <w:jc w:val="right"/>
            </w:pPr>
            <w:r>
              <w:t>112</w:t>
            </w:r>
          </w:p>
        </w:tc>
      </w:tr>
      <w:tr w:rsidR="00AE3A22" w14:paraId="1A3863FB" w14:textId="77777777" w:rsidTr="001B6DD2">
        <w:tc>
          <w:tcPr>
            <w:tcW w:w="8188" w:type="dxa"/>
          </w:tcPr>
          <w:p w14:paraId="1A583234" w14:textId="33530074" w:rsidR="00AE3A22" w:rsidRDefault="00AE3A22" w:rsidP="00AE3A22">
            <w:pPr>
              <w:spacing w:line="360" w:lineRule="auto"/>
              <w:ind w:left="284"/>
              <w:jc w:val="both"/>
            </w:pPr>
            <w:r>
              <w:t>B</w:t>
            </w:r>
            <w:r w:rsidRPr="00621832">
              <w:t>.2 Infrared sensor</w:t>
            </w:r>
          </w:p>
        </w:tc>
        <w:tc>
          <w:tcPr>
            <w:tcW w:w="671" w:type="dxa"/>
          </w:tcPr>
          <w:p w14:paraId="448AC1C4" w14:textId="680101A8" w:rsidR="00AE3A22" w:rsidRDefault="00F0064A" w:rsidP="001B6DD2">
            <w:pPr>
              <w:spacing w:line="360" w:lineRule="auto"/>
              <w:jc w:val="right"/>
            </w:pPr>
            <w:r>
              <w:t>113</w:t>
            </w:r>
          </w:p>
        </w:tc>
      </w:tr>
      <w:tr w:rsidR="00AE3A22" w14:paraId="3102C788" w14:textId="77777777" w:rsidTr="001B6DD2">
        <w:tc>
          <w:tcPr>
            <w:tcW w:w="8188" w:type="dxa"/>
          </w:tcPr>
          <w:p w14:paraId="00605D9E" w14:textId="018BA6DB" w:rsidR="00AE3A22" w:rsidRDefault="00AE3A22" w:rsidP="00AE3A22">
            <w:pPr>
              <w:spacing w:line="360" w:lineRule="auto"/>
              <w:ind w:left="284"/>
              <w:jc w:val="both"/>
            </w:pPr>
            <w:r>
              <w:t>B</w:t>
            </w:r>
            <w:r w:rsidRPr="00621832">
              <w:t>.3 Optical flow sensor</w:t>
            </w:r>
          </w:p>
        </w:tc>
        <w:tc>
          <w:tcPr>
            <w:tcW w:w="671" w:type="dxa"/>
          </w:tcPr>
          <w:p w14:paraId="0BF42A2D" w14:textId="09A96D3D" w:rsidR="00AE3A22" w:rsidRDefault="00F0064A" w:rsidP="001B6DD2">
            <w:pPr>
              <w:spacing w:line="360" w:lineRule="auto"/>
              <w:jc w:val="right"/>
            </w:pPr>
            <w:r>
              <w:t>114</w:t>
            </w:r>
          </w:p>
        </w:tc>
      </w:tr>
      <w:tr w:rsidR="00AE3A22" w14:paraId="0D0DF5D8" w14:textId="77777777" w:rsidTr="001B6DD2">
        <w:tc>
          <w:tcPr>
            <w:tcW w:w="8188" w:type="dxa"/>
          </w:tcPr>
          <w:p w14:paraId="52AD83B0" w14:textId="66C52F3A" w:rsidR="00AE3A22" w:rsidRDefault="00AE3A22" w:rsidP="00AE3A22">
            <w:pPr>
              <w:spacing w:line="360" w:lineRule="auto"/>
              <w:ind w:left="284"/>
              <w:jc w:val="both"/>
            </w:pPr>
            <w:r>
              <w:t>B</w:t>
            </w:r>
            <w:r w:rsidRPr="00621832">
              <w:t>.4 Laser sensor</w:t>
            </w:r>
          </w:p>
        </w:tc>
        <w:tc>
          <w:tcPr>
            <w:tcW w:w="671" w:type="dxa"/>
          </w:tcPr>
          <w:p w14:paraId="65A1D8FB" w14:textId="43D08385" w:rsidR="00AE3A22" w:rsidRDefault="00F0064A" w:rsidP="001B6DD2">
            <w:pPr>
              <w:spacing w:line="360" w:lineRule="auto"/>
              <w:jc w:val="right"/>
            </w:pPr>
            <w:r>
              <w:t>116</w:t>
            </w:r>
          </w:p>
        </w:tc>
      </w:tr>
      <w:tr w:rsidR="00AE3A22" w14:paraId="7042192B" w14:textId="77777777" w:rsidTr="001B6DD2">
        <w:tc>
          <w:tcPr>
            <w:tcW w:w="8188" w:type="dxa"/>
          </w:tcPr>
          <w:p w14:paraId="6B9D1F15" w14:textId="7A31C33E" w:rsidR="00AE3A22" w:rsidRDefault="00AE3A22" w:rsidP="00AE3A22">
            <w:pPr>
              <w:spacing w:line="360" w:lineRule="auto"/>
              <w:ind w:left="284"/>
              <w:jc w:val="both"/>
            </w:pPr>
            <w:r>
              <w:t>B</w:t>
            </w:r>
            <w:r w:rsidRPr="00621832">
              <w:t>.5 Applications</w:t>
            </w:r>
          </w:p>
        </w:tc>
        <w:tc>
          <w:tcPr>
            <w:tcW w:w="671" w:type="dxa"/>
          </w:tcPr>
          <w:p w14:paraId="05BE4AA4" w14:textId="31524E4C" w:rsidR="00AE3A22" w:rsidRDefault="00F0064A" w:rsidP="001B6DD2">
            <w:pPr>
              <w:spacing w:line="360" w:lineRule="auto"/>
              <w:jc w:val="right"/>
            </w:pPr>
            <w:r>
              <w:t>118</w:t>
            </w:r>
          </w:p>
        </w:tc>
      </w:tr>
    </w:tbl>
    <w:p w14:paraId="0359590C" w14:textId="4699544E" w:rsidR="00A42BB2" w:rsidRDefault="00A42BB2" w:rsidP="00615E11">
      <w:pPr>
        <w:spacing w:line="36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2"/>
        <w:gridCol w:w="669"/>
      </w:tblGrid>
      <w:tr w:rsidR="003D415D" w14:paraId="48464D1B" w14:textId="77777777" w:rsidTr="003D415D">
        <w:tc>
          <w:tcPr>
            <w:tcW w:w="8188" w:type="dxa"/>
          </w:tcPr>
          <w:p w14:paraId="7306B8D9" w14:textId="03440E67" w:rsidR="003D415D" w:rsidRDefault="003D415D" w:rsidP="00615E11">
            <w:pPr>
              <w:spacing w:line="360" w:lineRule="auto"/>
              <w:jc w:val="both"/>
            </w:pPr>
            <w:r w:rsidRPr="00615E11">
              <w:t>Appendix C – Simulation Topics</w:t>
            </w:r>
          </w:p>
        </w:tc>
        <w:tc>
          <w:tcPr>
            <w:tcW w:w="671" w:type="dxa"/>
          </w:tcPr>
          <w:p w14:paraId="63EE4E7F" w14:textId="6F9F4C8B" w:rsidR="003D415D" w:rsidRPr="004A64AA" w:rsidRDefault="004A64AA" w:rsidP="003D415D">
            <w:pPr>
              <w:spacing w:line="360" w:lineRule="auto"/>
              <w:jc w:val="right"/>
              <w:rPr>
                <w:b/>
              </w:rPr>
            </w:pPr>
            <w:r w:rsidRPr="004A64AA">
              <w:rPr>
                <w:b/>
              </w:rPr>
              <w:t>122</w:t>
            </w:r>
          </w:p>
        </w:tc>
      </w:tr>
      <w:tr w:rsidR="003D415D" w14:paraId="1865FCAA" w14:textId="77777777" w:rsidTr="003D415D">
        <w:tc>
          <w:tcPr>
            <w:tcW w:w="8188" w:type="dxa"/>
          </w:tcPr>
          <w:p w14:paraId="4C08DF06" w14:textId="642B9465" w:rsidR="003D415D" w:rsidRDefault="003D415D" w:rsidP="00B63987">
            <w:pPr>
              <w:spacing w:line="360" w:lineRule="auto"/>
              <w:ind w:left="284"/>
              <w:jc w:val="both"/>
            </w:pPr>
            <w:r w:rsidRPr="003D415D">
              <w:t>C.1 ROS</w:t>
            </w:r>
          </w:p>
        </w:tc>
        <w:tc>
          <w:tcPr>
            <w:tcW w:w="671" w:type="dxa"/>
          </w:tcPr>
          <w:p w14:paraId="0B60B755" w14:textId="4D4851D4" w:rsidR="003D415D" w:rsidRDefault="004A64AA" w:rsidP="003D415D">
            <w:pPr>
              <w:spacing w:line="360" w:lineRule="auto"/>
              <w:jc w:val="right"/>
            </w:pPr>
            <w:r>
              <w:t>122</w:t>
            </w:r>
          </w:p>
        </w:tc>
      </w:tr>
      <w:tr w:rsidR="003D415D" w14:paraId="29E74B38" w14:textId="77777777" w:rsidTr="003D415D">
        <w:tc>
          <w:tcPr>
            <w:tcW w:w="8188" w:type="dxa"/>
          </w:tcPr>
          <w:p w14:paraId="1B9AD5DC" w14:textId="7C700F29" w:rsidR="003D415D" w:rsidRDefault="003D415D" w:rsidP="00B63987">
            <w:pPr>
              <w:spacing w:line="360" w:lineRule="auto"/>
              <w:ind w:left="284"/>
              <w:jc w:val="both"/>
            </w:pPr>
            <w:r w:rsidRPr="003D415D">
              <w:t>C.2 Gazebo</w:t>
            </w:r>
          </w:p>
        </w:tc>
        <w:tc>
          <w:tcPr>
            <w:tcW w:w="671" w:type="dxa"/>
          </w:tcPr>
          <w:p w14:paraId="1E0B1312" w14:textId="6A780A0E" w:rsidR="003D415D" w:rsidRDefault="004A64AA" w:rsidP="003D415D">
            <w:pPr>
              <w:spacing w:line="360" w:lineRule="auto"/>
              <w:jc w:val="right"/>
            </w:pPr>
            <w:r>
              <w:t>124</w:t>
            </w:r>
          </w:p>
        </w:tc>
      </w:tr>
      <w:tr w:rsidR="003D415D" w14:paraId="370157D0" w14:textId="77777777" w:rsidTr="003D415D">
        <w:tc>
          <w:tcPr>
            <w:tcW w:w="8188" w:type="dxa"/>
          </w:tcPr>
          <w:p w14:paraId="293D673B" w14:textId="6CD843FB" w:rsidR="003D415D" w:rsidRDefault="003D415D" w:rsidP="00B63987">
            <w:pPr>
              <w:spacing w:line="360" w:lineRule="auto"/>
              <w:ind w:left="284"/>
              <w:jc w:val="both"/>
            </w:pPr>
            <w:r w:rsidRPr="003D415D">
              <w:t>C.3 Terminology</w:t>
            </w:r>
          </w:p>
        </w:tc>
        <w:tc>
          <w:tcPr>
            <w:tcW w:w="671" w:type="dxa"/>
          </w:tcPr>
          <w:p w14:paraId="33AE0BA4" w14:textId="1A26A556" w:rsidR="003D415D" w:rsidRDefault="004A64AA" w:rsidP="003D415D">
            <w:pPr>
              <w:spacing w:line="360" w:lineRule="auto"/>
              <w:jc w:val="right"/>
            </w:pPr>
            <w:r>
              <w:t>125</w:t>
            </w:r>
          </w:p>
        </w:tc>
      </w:tr>
      <w:tr w:rsidR="003D415D" w14:paraId="5B1EC9EE" w14:textId="77777777" w:rsidTr="003D415D">
        <w:tc>
          <w:tcPr>
            <w:tcW w:w="8188" w:type="dxa"/>
          </w:tcPr>
          <w:p w14:paraId="49929A1B" w14:textId="12910BCF" w:rsidR="003D415D" w:rsidRDefault="003D415D" w:rsidP="00B63987">
            <w:pPr>
              <w:spacing w:line="360" w:lineRule="auto"/>
              <w:ind w:left="284"/>
              <w:jc w:val="both"/>
            </w:pPr>
            <w:r w:rsidRPr="003D415D">
              <w:t>C.4 ROS development approach</w:t>
            </w:r>
          </w:p>
        </w:tc>
        <w:tc>
          <w:tcPr>
            <w:tcW w:w="671" w:type="dxa"/>
          </w:tcPr>
          <w:p w14:paraId="182EEBF5" w14:textId="57A19D72" w:rsidR="003D415D" w:rsidRDefault="004A64AA" w:rsidP="003D415D">
            <w:pPr>
              <w:spacing w:line="360" w:lineRule="auto"/>
              <w:jc w:val="right"/>
            </w:pPr>
            <w:r>
              <w:t>127</w:t>
            </w:r>
          </w:p>
        </w:tc>
      </w:tr>
      <w:tr w:rsidR="003D415D" w14:paraId="3D5FB151" w14:textId="77777777" w:rsidTr="003D415D">
        <w:tc>
          <w:tcPr>
            <w:tcW w:w="8188" w:type="dxa"/>
          </w:tcPr>
          <w:p w14:paraId="7880C284" w14:textId="5C4906A4" w:rsidR="003D415D" w:rsidRPr="003D415D" w:rsidRDefault="003D415D" w:rsidP="00B63987">
            <w:pPr>
              <w:spacing w:line="360" w:lineRule="auto"/>
              <w:ind w:left="284"/>
              <w:jc w:val="both"/>
            </w:pPr>
            <w:r w:rsidRPr="003D415D">
              <w:t>C.5 UAV manipulation input devices</w:t>
            </w:r>
          </w:p>
        </w:tc>
        <w:tc>
          <w:tcPr>
            <w:tcW w:w="671" w:type="dxa"/>
          </w:tcPr>
          <w:p w14:paraId="7EB33E08" w14:textId="6E220A02" w:rsidR="003D415D" w:rsidRDefault="004A64AA" w:rsidP="003D415D">
            <w:pPr>
              <w:spacing w:line="360" w:lineRule="auto"/>
              <w:jc w:val="right"/>
            </w:pPr>
            <w:r>
              <w:t>130</w:t>
            </w:r>
          </w:p>
        </w:tc>
      </w:tr>
      <w:tr w:rsidR="003D415D" w14:paraId="05088D08" w14:textId="77777777" w:rsidTr="003D415D">
        <w:tc>
          <w:tcPr>
            <w:tcW w:w="8188" w:type="dxa"/>
          </w:tcPr>
          <w:p w14:paraId="4B038DF3" w14:textId="182DDE56" w:rsidR="003D415D" w:rsidRPr="003D415D" w:rsidRDefault="003D415D" w:rsidP="00B63987">
            <w:pPr>
              <w:spacing w:line="360" w:lineRule="auto"/>
              <w:ind w:left="284"/>
              <w:jc w:val="both"/>
            </w:pPr>
            <w:r w:rsidRPr="003D415D">
              <w:t>C.6 System configuration</w:t>
            </w:r>
          </w:p>
        </w:tc>
        <w:tc>
          <w:tcPr>
            <w:tcW w:w="671" w:type="dxa"/>
          </w:tcPr>
          <w:p w14:paraId="62698462" w14:textId="2AE6E8A3" w:rsidR="003D415D" w:rsidRDefault="004A64AA" w:rsidP="003D415D">
            <w:pPr>
              <w:spacing w:line="360" w:lineRule="auto"/>
              <w:jc w:val="right"/>
            </w:pPr>
            <w:r>
              <w:t>131</w:t>
            </w:r>
          </w:p>
        </w:tc>
      </w:tr>
    </w:tbl>
    <w:p w14:paraId="77B986F1" w14:textId="77777777" w:rsidR="003D415D" w:rsidRDefault="003D415D" w:rsidP="00615E11">
      <w:pPr>
        <w:spacing w:line="36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8"/>
        <w:gridCol w:w="803"/>
      </w:tblGrid>
      <w:tr w:rsidR="00B63987" w14:paraId="37F35A9B" w14:textId="77777777" w:rsidTr="00B63987">
        <w:tc>
          <w:tcPr>
            <w:tcW w:w="8046" w:type="dxa"/>
          </w:tcPr>
          <w:p w14:paraId="4134D417" w14:textId="31908471" w:rsidR="00B63987" w:rsidRDefault="00B63987" w:rsidP="00615E11">
            <w:pPr>
              <w:spacing w:line="360" w:lineRule="auto"/>
              <w:jc w:val="both"/>
            </w:pPr>
            <w:r w:rsidRPr="00615E11">
              <w:t>Appendix D – Mobile Applications Configurations</w:t>
            </w:r>
          </w:p>
        </w:tc>
        <w:tc>
          <w:tcPr>
            <w:tcW w:w="813" w:type="dxa"/>
          </w:tcPr>
          <w:p w14:paraId="22B940B0" w14:textId="5DC79AF4" w:rsidR="00B63987" w:rsidRPr="004A64AA" w:rsidRDefault="004A64AA" w:rsidP="00B63987">
            <w:pPr>
              <w:spacing w:line="360" w:lineRule="auto"/>
              <w:jc w:val="right"/>
              <w:rPr>
                <w:b/>
              </w:rPr>
            </w:pPr>
            <w:r w:rsidRPr="004A64AA">
              <w:rPr>
                <w:b/>
              </w:rPr>
              <w:t>133</w:t>
            </w:r>
          </w:p>
        </w:tc>
      </w:tr>
      <w:tr w:rsidR="00B63987" w14:paraId="7C14C022" w14:textId="77777777" w:rsidTr="00B63987">
        <w:tc>
          <w:tcPr>
            <w:tcW w:w="8046" w:type="dxa"/>
          </w:tcPr>
          <w:p w14:paraId="0DE7CEC5" w14:textId="0A463162" w:rsidR="00B63987" w:rsidRDefault="00B63987" w:rsidP="00B63987">
            <w:pPr>
              <w:spacing w:line="360" w:lineRule="auto"/>
              <w:ind w:left="284"/>
              <w:jc w:val="both"/>
            </w:pPr>
            <w:r>
              <w:t xml:space="preserve">D.1 UAV </w:t>
            </w:r>
            <w:proofErr w:type="spellStart"/>
            <w:r>
              <w:t>T</w:t>
            </w:r>
            <w:r w:rsidRPr="00B63987">
              <w:t>eleoperation</w:t>
            </w:r>
            <w:proofErr w:type="spellEnd"/>
            <w:r w:rsidRPr="00B63987">
              <w:t xml:space="preserve"> application</w:t>
            </w:r>
          </w:p>
        </w:tc>
        <w:tc>
          <w:tcPr>
            <w:tcW w:w="813" w:type="dxa"/>
          </w:tcPr>
          <w:p w14:paraId="10F4029B" w14:textId="4D905B6E" w:rsidR="00B63987" w:rsidRDefault="004A64AA" w:rsidP="00B63987">
            <w:pPr>
              <w:spacing w:line="360" w:lineRule="auto"/>
              <w:jc w:val="right"/>
            </w:pPr>
            <w:r>
              <w:t>133</w:t>
            </w:r>
          </w:p>
        </w:tc>
      </w:tr>
      <w:tr w:rsidR="00B63987" w14:paraId="4C393C4C" w14:textId="77777777" w:rsidTr="00B63987">
        <w:tc>
          <w:tcPr>
            <w:tcW w:w="8046" w:type="dxa"/>
          </w:tcPr>
          <w:p w14:paraId="431BD1A9" w14:textId="482FE6F7" w:rsidR="00B63987" w:rsidRDefault="00B63987" w:rsidP="00B63987">
            <w:pPr>
              <w:spacing w:line="360" w:lineRule="auto"/>
              <w:ind w:left="284"/>
              <w:jc w:val="both"/>
            </w:pPr>
            <w:r>
              <w:t>D</w:t>
            </w:r>
            <w:r w:rsidRPr="00B63987">
              <w:t>.2 Radiation mapping application</w:t>
            </w:r>
          </w:p>
        </w:tc>
        <w:tc>
          <w:tcPr>
            <w:tcW w:w="813" w:type="dxa"/>
          </w:tcPr>
          <w:p w14:paraId="1D471D3C" w14:textId="36106E2B" w:rsidR="00B63987" w:rsidRDefault="004A64AA" w:rsidP="00B63987">
            <w:pPr>
              <w:spacing w:line="360" w:lineRule="auto"/>
              <w:jc w:val="right"/>
            </w:pPr>
            <w:r>
              <w:t>135</w:t>
            </w:r>
          </w:p>
        </w:tc>
      </w:tr>
    </w:tbl>
    <w:p w14:paraId="50E55F4B" w14:textId="77777777" w:rsidR="00B63987" w:rsidRDefault="00B63987" w:rsidP="00615E11">
      <w:pPr>
        <w:spacing w:line="36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8"/>
        <w:gridCol w:w="643"/>
      </w:tblGrid>
      <w:tr w:rsidR="00BD7489" w:rsidRPr="00BD7489" w14:paraId="00EC4A4E" w14:textId="3872D889" w:rsidTr="00BD7489">
        <w:tc>
          <w:tcPr>
            <w:tcW w:w="8227" w:type="dxa"/>
          </w:tcPr>
          <w:p w14:paraId="053943D7" w14:textId="3190529B" w:rsidR="00BD7489" w:rsidRDefault="00BD7489" w:rsidP="00615E11">
            <w:pPr>
              <w:spacing w:line="360" w:lineRule="auto"/>
              <w:jc w:val="both"/>
            </w:pPr>
            <w:r w:rsidRPr="00615E11">
              <w:lastRenderedPageBreak/>
              <w:t>Appendix E – References</w:t>
            </w:r>
          </w:p>
        </w:tc>
        <w:tc>
          <w:tcPr>
            <w:tcW w:w="632" w:type="dxa"/>
          </w:tcPr>
          <w:p w14:paraId="28E9E11A" w14:textId="2F6D7A6A" w:rsidR="00BD7489" w:rsidRPr="00BD7489" w:rsidRDefault="00BD7489" w:rsidP="00BD7489">
            <w:pPr>
              <w:spacing w:line="360" w:lineRule="auto"/>
              <w:jc w:val="both"/>
              <w:rPr>
                <w:b/>
              </w:rPr>
            </w:pPr>
            <w:r w:rsidRPr="00BD7489">
              <w:rPr>
                <w:b/>
              </w:rPr>
              <w:t>141</w:t>
            </w:r>
          </w:p>
        </w:tc>
      </w:tr>
    </w:tbl>
    <w:p w14:paraId="2295D36F" w14:textId="77777777" w:rsidR="004A64AA" w:rsidRDefault="004A64AA" w:rsidP="00615E11">
      <w:pPr>
        <w:spacing w:line="36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3"/>
        <w:gridCol w:w="518"/>
      </w:tblGrid>
      <w:tr w:rsidR="00BD7489" w14:paraId="7B65B782" w14:textId="77777777" w:rsidTr="00BD7489">
        <w:tc>
          <w:tcPr>
            <w:tcW w:w="8330" w:type="dxa"/>
          </w:tcPr>
          <w:p w14:paraId="45A31D12" w14:textId="0CA7A1D5" w:rsidR="00BD7489" w:rsidRDefault="00BD7489" w:rsidP="00615E11">
            <w:pPr>
              <w:spacing w:line="360" w:lineRule="auto"/>
              <w:jc w:val="both"/>
            </w:pPr>
            <w:r w:rsidRPr="00615E11">
              <w:t>Appendix F – Source Code</w:t>
            </w:r>
          </w:p>
        </w:tc>
        <w:tc>
          <w:tcPr>
            <w:tcW w:w="529" w:type="dxa"/>
          </w:tcPr>
          <w:p w14:paraId="1D9F17EE" w14:textId="4C154093" w:rsidR="00BD7489" w:rsidRPr="00BD7489" w:rsidRDefault="00BD7489" w:rsidP="00615E11">
            <w:pPr>
              <w:spacing w:line="360" w:lineRule="auto"/>
              <w:jc w:val="both"/>
              <w:rPr>
                <w:b/>
              </w:rPr>
            </w:pPr>
            <w:r w:rsidRPr="00BD7489">
              <w:rPr>
                <w:b/>
              </w:rPr>
              <w:t>-</w:t>
            </w:r>
          </w:p>
        </w:tc>
      </w:tr>
      <w:tr w:rsidR="00BD7489" w14:paraId="334A7FCA" w14:textId="77777777" w:rsidTr="00BD7489">
        <w:tc>
          <w:tcPr>
            <w:tcW w:w="8330" w:type="dxa"/>
          </w:tcPr>
          <w:p w14:paraId="262C0708" w14:textId="07FE1549" w:rsidR="00BD7489" w:rsidRPr="00615E11" w:rsidRDefault="00BD7489" w:rsidP="00BD7489">
            <w:pPr>
              <w:spacing w:line="360" w:lineRule="auto"/>
              <w:ind w:left="284"/>
              <w:jc w:val="both"/>
            </w:pPr>
            <w:r>
              <w:t>It will be added</w:t>
            </w:r>
          </w:p>
        </w:tc>
        <w:tc>
          <w:tcPr>
            <w:tcW w:w="529" w:type="dxa"/>
          </w:tcPr>
          <w:p w14:paraId="021679C7" w14:textId="77777777" w:rsidR="00BD7489" w:rsidRDefault="00BD7489" w:rsidP="00615E11">
            <w:pPr>
              <w:spacing w:line="360" w:lineRule="auto"/>
              <w:jc w:val="both"/>
            </w:pPr>
          </w:p>
        </w:tc>
      </w:tr>
    </w:tbl>
    <w:p w14:paraId="15FDF16D" w14:textId="77777777" w:rsidR="00BD7489" w:rsidRPr="00615E11" w:rsidRDefault="00BD7489" w:rsidP="00615E11">
      <w:pPr>
        <w:spacing w:line="360" w:lineRule="auto"/>
        <w:jc w:val="both"/>
      </w:pPr>
    </w:p>
    <w:p w14:paraId="2340CECA" w14:textId="77777777" w:rsidR="00297F50" w:rsidRPr="00297F50" w:rsidRDefault="00297F50" w:rsidP="00297F50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cs="Times New Roman"/>
          <w:lang w:val="en-US"/>
        </w:rPr>
      </w:pPr>
    </w:p>
    <w:sectPr w:rsidR="00297F50" w:rsidRPr="00297F50" w:rsidSect="00F30190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2155" w:header="720" w:footer="720" w:gutter="0"/>
      <w:pgNumType w:fmt="lowerRoman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F4C0EB" w14:textId="77777777" w:rsidR="004A64AA" w:rsidRDefault="004A64AA" w:rsidP="00E279AE">
      <w:r>
        <w:separator/>
      </w:r>
    </w:p>
  </w:endnote>
  <w:endnote w:type="continuationSeparator" w:id="0">
    <w:p w14:paraId="1E072A44" w14:textId="77777777" w:rsidR="004A64AA" w:rsidRDefault="004A64AA" w:rsidP="00E2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2BDB1" w14:textId="77777777" w:rsidR="00F30190" w:rsidRDefault="00F30190" w:rsidP="00BC69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28CB0F" w14:textId="77777777" w:rsidR="00F30190" w:rsidRDefault="00F30190" w:rsidP="00F3019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3EE77" w14:textId="77777777" w:rsidR="00F30190" w:rsidRPr="00F30190" w:rsidRDefault="00F30190" w:rsidP="00BC698B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F30190">
      <w:rPr>
        <w:rStyle w:val="PageNumber"/>
        <w:sz w:val="20"/>
        <w:szCs w:val="20"/>
      </w:rPr>
      <w:fldChar w:fldCharType="begin"/>
    </w:r>
    <w:r w:rsidRPr="00F30190">
      <w:rPr>
        <w:rStyle w:val="PageNumber"/>
        <w:sz w:val="20"/>
        <w:szCs w:val="20"/>
      </w:rPr>
      <w:instrText xml:space="preserve">PAGE  </w:instrText>
    </w:r>
    <w:r w:rsidRPr="00F30190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ii</w:t>
    </w:r>
    <w:r w:rsidRPr="00F30190">
      <w:rPr>
        <w:rStyle w:val="PageNumber"/>
        <w:sz w:val="20"/>
        <w:szCs w:val="20"/>
      </w:rPr>
      <w:fldChar w:fldCharType="end"/>
    </w:r>
  </w:p>
  <w:p w14:paraId="1F8CEA80" w14:textId="6C5BA516" w:rsidR="004A64AA" w:rsidRPr="00E279AE" w:rsidRDefault="004A64AA" w:rsidP="00F30190">
    <w:pPr>
      <w:pStyle w:val="Footer"/>
      <w:pBdr>
        <w:top w:val="single" w:sz="4" w:space="1" w:color="auto"/>
      </w:pBdr>
      <w:ind w:right="-4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A3EF1" w14:textId="77777777" w:rsidR="00F30190" w:rsidRDefault="00F30190" w:rsidP="00F3019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CBA7E" w14:textId="77777777" w:rsidR="004A64AA" w:rsidRDefault="004A64AA" w:rsidP="00E279AE">
      <w:r>
        <w:separator/>
      </w:r>
    </w:p>
  </w:footnote>
  <w:footnote w:type="continuationSeparator" w:id="0">
    <w:p w14:paraId="41B0C8EA" w14:textId="77777777" w:rsidR="004A64AA" w:rsidRDefault="004A64AA" w:rsidP="00E279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E8463" w14:textId="77777777" w:rsidR="004A64AA" w:rsidRDefault="004A64AA" w:rsidP="00E279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0706B" w14:textId="77777777" w:rsidR="00F30190" w:rsidRDefault="00F30190" w:rsidP="00F3019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A672A"/>
    <w:multiLevelType w:val="hybridMultilevel"/>
    <w:tmpl w:val="D3DE79AC"/>
    <w:lvl w:ilvl="0" w:tplc="C83AE8A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AE"/>
    <w:rsid w:val="0008626D"/>
    <w:rsid w:val="00102A8F"/>
    <w:rsid w:val="001B6DD2"/>
    <w:rsid w:val="001D0E58"/>
    <w:rsid w:val="00213372"/>
    <w:rsid w:val="00297F50"/>
    <w:rsid w:val="003A7758"/>
    <w:rsid w:val="003D415D"/>
    <w:rsid w:val="00467EA9"/>
    <w:rsid w:val="004A450A"/>
    <w:rsid w:val="004A64AA"/>
    <w:rsid w:val="0055465F"/>
    <w:rsid w:val="0059701D"/>
    <w:rsid w:val="00615E11"/>
    <w:rsid w:val="00621832"/>
    <w:rsid w:val="00773133"/>
    <w:rsid w:val="0081034C"/>
    <w:rsid w:val="00A40465"/>
    <w:rsid w:val="00A42BB2"/>
    <w:rsid w:val="00A77B6A"/>
    <w:rsid w:val="00A80E21"/>
    <w:rsid w:val="00AE3A22"/>
    <w:rsid w:val="00B618FC"/>
    <w:rsid w:val="00B63987"/>
    <w:rsid w:val="00BD7489"/>
    <w:rsid w:val="00C55534"/>
    <w:rsid w:val="00C876AD"/>
    <w:rsid w:val="00D03739"/>
    <w:rsid w:val="00E279AE"/>
    <w:rsid w:val="00E96FAE"/>
    <w:rsid w:val="00EB196C"/>
    <w:rsid w:val="00F0064A"/>
    <w:rsid w:val="00F3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324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9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9AE"/>
  </w:style>
  <w:style w:type="paragraph" w:styleId="Footer">
    <w:name w:val="footer"/>
    <w:basedOn w:val="Normal"/>
    <w:link w:val="FooterChar"/>
    <w:uiPriority w:val="99"/>
    <w:unhideWhenUsed/>
    <w:rsid w:val="00E279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9AE"/>
  </w:style>
  <w:style w:type="table" w:styleId="TableGrid">
    <w:name w:val="Table Grid"/>
    <w:basedOn w:val="TableNormal"/>
    <w:uiPriority w:val="59"/>
    <w:rsid w:val="003A7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03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313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301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9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9AE"/>
  </w:style>
  <w:style w:type="paragraph" w:styleId="Footer">
    <w:name w:val="footer"/>
    <w:basedOn w:val="Normal"/>
    <w:link w:val="FooterChar"/>
    <w:uiPriority w:val="99"/>
    <w:unhideWhenUsed/>
    <w:rsid w:val="00E279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9AE"/>
  </w:style>
  <w:style w:type="table" w:styleId="TableGrid">
    <w:name w:val="Table Grid"/>
    <w:basedOn w:val="TableNormal"/>
    <w:uiPriority w:val="59"/>
    <w:rsid w:val="003A7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03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313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3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plusangel/radiationUAV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GPS.XSL" StyleName="Harvard - AGPS*"/>
</file>

<file path=customXml/itemProps1.xml><?xml version="1.0" encoding="utf-8"?>
<ds:datastoreItem xmlns:ds="http://schemas.openxmlformats.org/officeDocument/2006/customXml" ds:itemID="{8F64869C-F6CB-0B47-B51E-FE1AE4DD9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777</Words>
  <Characters>4434</Characters>
  <Application>Microsoft Macintosh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Plastropoulos</dc:creator>
  <cp:keywords/>
  <dc:description/>
  <cp:lastModifiedBy>Angelos Plastropoulos</cp:lastModifiedBy>
  <cp:revision>16</cp:revision>
  <dcterms:created xsi:type="dcterms:W3CDTF">2015-08-12T19:20:00Z</dcterms:created>
  <dcterms:modified xsi:type="dcterms:W3CDTF">2015-08-16T18:02:00Z</dcterms:modified>
</cp:coreProperties>
</file>