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56"/>
        </w:rPr>
        <w:t>CutBook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  <w:sz w:val="28"/>
        </w:rPr>
        <w:t>Project Requirements Document</w:t>
      </w:r>
    </w:p>
    <w:p>
      <w:pPr>
        <w:pStyle w:val="Normal"/>
        <w:jc w:val="center"/>
        <w:rPr/>
      </w:pPr>
      <w:r>
        <w:rPr>
          <w:sz w:val="22"/>
          <w:szCs w:val="22"/>
        </w:rPr>
        <w:t xml:space="preserve">Contributors: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2"/>
          <w:szCs w:val="22"/>
          <w:u w:val="none"/>
          <w:lang w:val="en-US"/>
        </w:rPr>
        <w:t>Onur Üstün, Hakan Beşikçi, Mehmet Efe Saraç, Sahra Yağmur Berk</w:t>
      </w:r>
      <w:r>
        <w:br w:type="page"/>
      </w:r>
    </w:p>
    <w:p>
      <w:pPr>
        <w:pStyle w:val="Heading1"/>
        <w:spacing w:before="0" w:after="0"/>
        <w:rPr/>
      </w:pPr>
      <w:r>
        <w:rPr/>
        <w:t>Table of Contents</w:t>
      </w:r>
    </w:p>
    <w:p>
      <w:pPr>
        <w:pStyle w:val="ListBullet"/>
        <w:numPr>
          <w:ilvl w:val="0"/>
          <w:numId w:val="1"/>
        </w:numPr>
        <w:rPr/>
      </w:pPr>
      <w:r>
        <w:rPr/>
        <w:t>1. Functional Requirements</w:t>
      </w:r>
    </w:p>
    <w:p>
      <w:pPr>
        <w:pStyle w:val="ListBullet"/>
        <w:numPr>
          <w:ilvl w:val="0"/>
          <w:numId w:val="1"/>
        </w:numPr>
        <w:rPr/>
      </w:pPr>
      <w:r>
        <w:rPr/>
        <w:t>2. Non-Functional Requirements</w:t>
      </w:r>
    </w:p>
    <w:p>
      <w:pPr>
        <w:pStyle w:val="ListBullet"/>
        <w:numPr>
          <w:ilvl w:val="0"/>
          <w:numId w:val="1"/>
        </w:numPr>
        <w:rPr/>
      </w:pPr>
      <w:r>
        <w:rPr/>
        <w:t>3. Effort Estimations</w:t>
      </w:r>
    </w:p>
    <w:p>
      <w:pPr>
        <w:pStyle w:val="ListBullet"/>
        <w:numPr>
          <w:ilvl w:val="0"/>
          <w:numId w:val="1"/>
        </w:numPr>
        <w:rPr/>
      </w:pPr>
      <w:r>
        <w:rPr/>
        <w:t>4. Task Assignments</w:t>
      </w:r>
    </w:p>
    <w:p>
      <w:pPr>
        <w:pStyle w:val="ListBullet"/>
        <w:numPr>
          <w:ilvl w:val="0"/>
          <w:numId w:val="1"/>
        </w:numPr>
        <w:rPr/>
      </w:pPr>
      <w:r>
        <w:rPr/>
        <w:t>5. Document-Specific Task Matrix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Functional Requirements</w:t>
      </w:r>
    </w:p>
    <w:p>
      <w:pPr>
        <w:pStyle w:val="Normal"/>
        <w:rPr/>
      </w:pPr>
      <w:r>
        <w:rPr/>
        <w:t>FR01: Sistem, kullanıcının e</w:t>
        <w:noBreakHyphen/>
        <w:t>posta ve parola ile hesap oluşturmasına ve giriş yapmasına olanak sağlamalıdır</w:t>
      </w:r>
    </w:p>
    <w:p>
      <w:pPr>
        <w:pStyle w:val="Normal"/>
        <w:rPr/>
      </w:pPr>
      <w:r>
        <w:rPr/>
        <w:t xml:space="preserve">FR02: Sistem, kimliği doğrulanmış kullanıcının işletme listesini görüntüleyebilmesine ve bir işletmenin detay sayfasını açabilmesine olanak sağlamalıdır. </w:t>
      </w:r>
    </w:p>
    <w:p>
      <w:pPr>
        <w:pStyle w:val="Normal"/>
        <w:rPr/>
      </w:pPr>
      <w:r>
        <w:rPr/>
        <w:t xml:space="preserve">FR03: Sistem, işletme sahibinin temel bilgilerle bir işletme kaydı oluşturabilmesine olanak sağlamalıdır. </w:t>
      </w:r>
    </w:p>
    <w:p>
      <w:pPr>
        <w:pStyle w:val="Normal"/>
        <w:rPr/>
      </w:pPr>
      <w:r>
        <w:rPr/>
        <w:t xml:space="preserve">FR04: Sistem, işletme sahibinin çalışma saatlerini ve uygun zaman aralıklarını (slot) tanımlayabilmesine olanak sağlamalıdır. </w:t>
      </w:r>
    </w:p>
    <w:p>
      <w:pPr>
        <w:pStyle w:val="Normal"/>
        <w:rPr/>
      </w:pPr>
      <w:r>
        <w:rPr/>
        <w:t xml:space="preserve">FR05: Sistem, müşterinin bir işletme seçerek tarih/saat slotu seçebilmesine ve randevu oluşturabilmesine olanak sağlamalıdır. </w:t>
      </w:r>
    </w:p>
    <w:p>
      <w:pPr>
        <w:pStyle w:val="Normal"/>
        <w:rPr/>
      </w:pPr>
      <w:r>
        <w:rPr/>
        <w:t xml:space="preserve">FR06: Sistem, aynı slot için birden fazla randevu oluşturulmasını engellemeli; slot dolu ise randevuyu reddetmelidir (çakışma kontrolü). </w:t>
      </w:r>
    </w:p>
    <w:p>
      <w:pPr>
        <w:pStyle w:val="Normal"/>
        <w:rPr/>
      </w:pPr>
      <w:r>
        <w:rPr/>
        <w:t xml:space="preserve">FR07: Sistem, müşterinin yaklaşan bir randevuyu iptal edebilmesine izin vermeli; geçmiş randevular iptal edilememelidir. </w:t>
      </w:r>
    </w:p>
    <w:p>
      <w:pPr>
        <w:pStyle w:val="Normal"/>
        <w:rPr/>
      </w:pPr>
      <w:r>
        <w:rPr/>
        <w:t xml:space="preserve">FR08: Sistem, işletme sahibinin randevuları takvim görünümü ve liste görünümünde görebilmesine olanak sağlamalıdır. </w:t>
      </w:r>
    </w:p>
    <w:p>
      <w:pPr>
        <w:pStyle w:val="Normal"/>
        <w:rPr/>
      </w:pPr>
      <w:r>
        <w:rPr/>
        <w:t xml:space="preserve">FR09: Sistem, işletme sahibinin randevu detaylarını (müşteri, saat, notlar vb.) görüntüleyebilmesine olanak sağlamalıdır. </w:t>
      </w:r>
    </w:p>
    <w:p>
      <w:pPr>
        <w:pStyle w:val="Normal"/>
        <w:rPr/>
      </w:pPr>
      <w:r>
        <w:rPr/>
        <w:t xml:space="preserve">FR10: Sistem, kullanıcıların kendi randevu geçmişlerini (geçmiş/gelecek) görüntüleyebilmesine olanak sağlamalıdır. </w:t>
      </w:r>
    </w:p>
    <w:p>
      <w:pPr>
        <w:pStyle w:val="Normal"/>
        <w:rPr/>
      </w:pPr>
      <w:r>
        <w:rPr/>
        <w:t>FR11: Sistem, işletme sahibinin işletme profil bilgilerini ve hizmet listesini güncelleyebilmesine olanak sağlamalıdır.</w:t>
      </w:r>
    </w:p>
    <w:p>
      <w:pPr>
        <w:pStyle w:val="Heading1"/>
        <w:rPr/>
      </w:pPr>
      <w:r>
        <w:rPr/>
        <w:t>Non-Functional Requirements</w:t>
      </w:r>
    </w:p>
    <w:p>
      <w:pPr>
        <w:pStyle w:val="Normal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NFR01 (Kullanılabilirlik):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Temel görevler (randevu oluşturma/iptal etme/görüntüleme) dış yardıma ihtiyaç duymadan tamamlanabilir olmalıdır.</w:t>
      </w:r>
    </w:p>
    <w:p>
      <w:pPr>
        <w:pStyle w:val="Normal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NFR02 (Performans):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Test ortamında isteklerin %95’i 2 saniye içinde yanıtlanmalıdır.</w:t>
      </w:r>
    </w:p>
    <w:p>
      <w:pPr>
        <w:pStyle w:val="Normal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NFR03 (Güvenilirlik):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Randevu verisi tutarlı kalmalı; yinelenen/çakışan slot oluşumu engellenmelidir.</w:t>
      </w:r>
    </w:p>
    <w:p>
      <w:pPr>
        <w:pStyle w:val="Normal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NFR04 (Güvenlik):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Parolalar güvenli bir şekilde hash’lenerek saklanmalı; korumalı uç noktalar kimlik doğrulama gerektirmelidir.</w:t>
      </w:r>
    </w:p>
    <w:p>
      <w:pPr>
        <w:pStyle w:val="Normal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NFR05 (Uyumluluk):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Uygulama modern tarayıcılarda (Chrome/Firefox/Edge) çalışmalıdır. </w:t>
      </w:r>
      <w:r>
        <w:rPr>
          <w:rStyle w:val="Emphasis"/>
          <w:i w:val="false"/>
          <w:iCs w:val="false"/>
        </w:rPr>
        <w:t xml:space="preserve">Ayrıca Backend ve Veritabanı sistemi farklı işletim sistemlerinde kolaylıkla çalışabilme ve taşınabilirlik kapasitesine sahip </w:t>
      </w:r>
      <w:r>
        <w:rPr>
          <w:rStyle w:val="Emphasis"/>
          <w:i w:val="false"/>
          <w:iCs w:val="false"/>
        </w:rPr>
        <w:t>olmalıdır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Effort Estimations</w:t>
      </w:r>
    </w:p>
    <w:p>
      <w:pPr>
        <w:pStyle w:val="Normal"/>
        <w:rPr/>
      </w:pPr>
      <w:r>
        <w:rPr/>
        <w:t>Estimation Method: Expert judgment + analogy. Her faz için kişi-saat tahmini most-likely süre üzerinden yapılmıştır.</w:t>
      </w:r>
    </w:p>
    <w:p>
      <w:pPr>
        <w:pStyle w:val="Heading2"/>
        <w:rPr/>
      </w:pPr>
      <w:r>
        <w:rPr/>
        <w:t>Effort Estimation for Each Phase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Phase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Effort (hrs)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Requirements &amp; Planning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MVP-first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System Design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28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MVP-first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Development - MVP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90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MVP-first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Development - Management Views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60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MVP-first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Testing &amp; Bug Fixing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MVP-first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Deployment &amp; Demo Prep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MVP-first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Closure &amp; Evaluation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MVP-first</w:t>
            </w:r>
          </w:p>
        </w:tc>
      </w:tr>
    </w:tbl>
    <w:p>
      <w:pPr>
        <w:pStyle w:val="Normal"/>
        <w:rPr/>
      </w:pPr>
      <w:r>
        <w:rPr/>
        <w:t>Total Project Effort: 280 person-hours.</w:t>
      </w:r>
    </w:p>
    <w:p>
      <w:pPr>
        <w:pStyle w:val="Heading2"/>
        <w:rPr/>
      </w:pPr>
      <w:r>
        <w:rPr/>
        <w:t>Estimate Effort per Task and per Person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Task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Responsible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Hrs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T-1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Wireframes + basic pages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Sahra Yağmur Berk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T-2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Booking flow + forms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Hakan Beşikçi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T-3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API (auth + booking)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Sahra Yağmur Berk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35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T-4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DB schema + constraints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Mehmet Efe Saraç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T-5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Calendar + owner pages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Hakan Beşikçi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T-6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Conflict checks + validation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Mehmet Efe Saraç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T-7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Integration + QA + fixes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Onur Üstün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T-8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Docs + demo prep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Mehmet Efe Saraç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T-9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Coordination + tracking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Onur Üstün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15</w:t>
            </w:r>
          </w:p>
        </w:tc>
      </w:tr>
    </w:tbl>
    <w:p>
      <w:pPr>
        <w:pStyle w:val="Heading3"/>
        <w:rPr/>
      </w:pPr>
      <w:r>
        <w:rPr/>
        <w:t>Total Effort per Person:</w:t>
      </w:r>
    </w:p>
    <w:p>
      <w:pPr>
        <w:pStyle w:val="ListBullet"/>
        <w:numPr>
          <w:ilvl w:val="0"/>
          <w:numId w:val="1"/>
        </w:numPr>
        <w:rPr/>
      </w:pPr>
      <w:r>
        <w:rPr/>
        <w:t>Hakan Beşikçi: 50 hrs</w:t>
      </w:r>
    </w:p>
    <w:p>
      <w:pPr>
        <w:pStyle w:val="ListBullet"/>
        <w:numPr>
          <w:ilvl w:val="0"/>
          <w:numId w:val="1"/>
        </w:numPr>
        <w:rPr/>
      </w:pPr>
      <w:r>
        <w:rPr/>
        <w:t>Onur Üstün: 40 hrs</w:t>
      </w:r>
    </w:p>
    <w:p>
      <w:pPr>
        <w:pStyle w:val="ListBullet"/>
        <w:numPr>
          <w:ilvl w:val="0"/>
          <w:numId w:val="1"/>
        </w:numPr>
        <w:rPr/>
      </w:pPr>
      <w:r>
        <w:rPr/>
        <w:t>Mehmet Efe Saraç: 55 hrs</w:t>
      </w:r>
    </w:p>
    <w:p>
      <w:pPr>
        <w:pStyle w:val="ListBullet"/>
        <w:numPr>
          <w:ilvl w:val="0"/>
          <w:numId w:val="1"/>
        </w:numPr>
        <w:rPr/>
      </w:pPr>
      <w:r>
        <w:rPr/>
        <w:t>Sahra Yağmur Berk: 55 hrs</w:t>
      </w:r>
    </w:p>
    <w:p>
      <w:pPr>
        <w:pStyle w:val="Heading1"/>
        <w:rPr/>
      </w:pPr>
      <w:r>
        <w:rPr/>
        <w:t>Task Assignments</w:t>
      </w:r>
    </w:p>
    <w:p>
      <w:pPr>
        <w:pStyle w:val="Heading2"/>
        <w:rPr/>
      </w:pPr>
      <w:r>
        <w:rPr/>
        <w:t>Team Members and Roles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Onur Üstün - Back</w:t>
        <w:noBreakHyphen/>
        <w:t xml:space="preserve">end &amp; Veritabanı Geliştirme : </w:t>
      </w:r>
      <w:r>
        <w:rPr>
          <w:b w:val="false"/>
          <w:bCs w:val="false"/>
        </w:rPr>
        <w:t xml:space="preserve">Veritabanı şeması, API sözleşmeleri, entegrasyon noktalarının yönetimi, test senaryoları ve doğrulama, hata takibi,gerektiğinde geliştirme görevlerine doğrudan katkı.  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Hakan Beşikçi - Front</w:t>
        <w:noBreakHyphen/>
        <w:t>end / UI Geliştirme:</w:t>
      </w:r>
      <w:r>
        <w:rPr>
          <w:b w:val="false"/>
          <w:bCs w:val="false"/>
        </w:rPr>
        <w:t xml:space="preserve"> UI/UX tasarımı, React arayüzü, sayfalar ve kullanıcı akışları, istemci tarafı doğrulamalar ve API entegrasyonu; gerektiğinde ortak geliştirme ve kod inceleme.  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Mehmet Efe Saraç – Backend Geliştirme &amp; Entegrasyon Desteği (Geliştirme dahil): </w:t>
      </w:r>
      <w:r>
        <w:rPr>
          <w:b w:val="false"/>
          <w:bCs w:val="false"/>
        </w:rPr>
        <w:t>İş kuralları (slot/çakışma), güvenlik gereksinimleri ve servis tarafı doğrulamalar; gerektiğinde ortak geliştirme ve kod inceleme.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Sahra Yağmur Berk - Koordinasyon / Entegrasyon &amp; Genel Geliştirme:</w:t>
      </w:r>
      <w:r>
        <w:rPr>
          <w:b w:val="false"/>
          <w:bCs w:val="false"/>
        </w:rPr>
        <w:t xml:space="preserve"> Takvim ve görev takibine katkı, ekip içi koordinasyonun sürdürülmesi, entegrasyon noktalarının yönetimi, kalite kontrol ve teslim süreçlerinin takibi; gerektiğinde geliştirme görevlerine doğrudan katkı.  </w:t>
      </w:r>
    </w:p>
    <w:p>
      <w:pPr>
        <w:pStyle w:val="Heading2"/>
        <w:rPr/>
      </w:pPr>
      <w:r>
        <w:rPr/>
        <w:t>Task Matrix (Phases)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Support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Requirements &amp; Planning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Tüm Ekip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PA1 docs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System Design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Onur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Mehmet Efe, Hakan, Sahra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DB + API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Development - MVP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Sahra, Hakan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Mehmet Efe, Onur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Parallel dev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Development - Mgmt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Hakan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sz w:val="20"/>
                <w:szCs w:val="20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Sahra, Onur, Mehmet Efe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Calendar + avail.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Testing &amp; Bug Fixing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Mehmet Efe, Onur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Hakan, Sahra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QA + fixes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Deployment &amp; Demo Prep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Tüm Ekip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Demo + slides</w:t>
            </w:r>
          </w:p>
        </w:tc>
      </w:tr>
    </w:tbl>
    <w:p>
      <w:pPr>
        <w:pStyle w:val="Heading2"/>
        <w:rPr/>
      </w:pPr>
      <w:r>
        <w:rPr/>
        <w:t>Functional Requirement Ownership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Primary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Secondary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FR-01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Sahra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Onur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FR-02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Hakan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Mehmet Efe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FR-03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Onur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Sahra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FR-04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Sahra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Mehmet Efe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FR-05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Hakan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Onur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FR-06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Sahra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Onur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FR-07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Mehmet Efe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Sahra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FR-08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Onur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Hakan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FR-09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Mehmet Efe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Hakan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FR-10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Mehmet Efe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Hakan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FR-11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Onur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Sahra</w:t>
            </w:r>
          </w:p>
        </w:tc>
      </w:tr>
    </w:tbl>
    <w:p>
      <w:pPr>
        <w:pStyle w:val="Heading2"/>
        <w:rPr/>
      </w:pPr>
      <w:r>
        <w:rPr/>
        <w:t>Rationale for Task Assignment</w:t>
      </w:r>
    </w:p>
    <w:p>
      <w:pPr>
        <w:pStyle w:val="Normal"/>
        <w:rPr/>
      </w:pPr>
      <w:r>
        <w:rPr/>
        <w:t>Görev dağılımı; front-end işleri Hakan, back-end/DB işleri Onur koordinasyon ve QA/teslim süreçleri Sahra, Mehmet Efe olacak şekilde yapılmıştır. Paralel geliştirme ve bağımlılık yönetimi hedeflenmiştir.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Document-Specific Task Matrix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60"/>
        <w:gridCol w:w="1559"/>
        <w:gridCol w:w="1561"/>
        <w:gridCol w:w="1560"/>
        <w:gridCol w:w="1559"/>
        <w:gridCol w:w="1561"/>
      </w:tblGrid>
      <w:tr>
        <w:trPr>
          <w:trHeight w:val="300" w:hRule="atLeast"/>
        </w:trPr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Task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Description / Output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Mehmet Efe Saraç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Sahra Yağmur Berk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ＭＳ 明朝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Hakan Beşikçi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ＭＳ 明朝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Onur Üstün</w:t>
            </w:r>
          </w:p>
        </w:tc>
      </w:tr>
      <w:tr>
        <w:trPr>
          <w:trHeight w:val="300" w:hRule="atLeast"/>
        </w:trPr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R-1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Functional req. yazımı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X</w:t>
            </w:r>
          </w:p>
        </w:tc>
      </w:tr>
      <w:tr>
        <w:trPr>
          <w:trHeight w:val="300" w:hRule="atLeast"/>
        </w:trPr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R-2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Non-functional req.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</w:t>
            </w:r>
          </w:p>
        </w:tc>
      </w:tr>
      <w:tr>
        <w:trPr>
          <w:trHeight w:val="300" w:hRule="atLeast"/>
        </w:trPr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R-3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Effort estimation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ＭＳ 明朝" w:cs=""/>
                <w:kern w:val="0"/>
                <w:sz w:val="20"/>
                <w:szCs w:val="20"/>
                <w:lang w:val="en-US" w:eastAsia="en-US" w:bidi="ar-SA"/>
              </w:rPr>
              <w:t>X</w:t>
            </w:r>
          </w:p>
        </w:tc>
      </w:tr>
      <w:tr>
        <w:trPr>
          <w:trHeight w:val="300" w:hRule="atLeast"/>
        </w:trPr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R-4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Task/FR matrices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</w:t>
            </w:r>
          </w:p>
        </w:tc>
      </w:tr>
      <w:tr>
        <w:trPr>
          <w:trHeight w:val="300" w:hRule="atLeast"/>
        </w:trPr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R-5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Format + son kontrol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Cambria">
    <w:charset w:val="a2" w:characterSet="windows-1254"/>
    <w:family w:val="roman"/>
    <w:pitch w:val="variable"/>
  </w:font>
  <w:font w:name="Calibri">
    <w:charset w:val="a2" w:characterSet="windows-1254"/>
    <w:family w:val="roman"/>
    <w:pitch w:val="variable"/>
  </w:font>
  <w:font w:name="Courier">
    <w:altName w:val="Courier New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Balkuser">
    <w:name w:val="Başlı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Dizinuser">
    <w:name w:val="Dizin (user)"/>
    <w:basedOn w:val="Normal"/>
    <w:qFormat/>
    <w:pPr>
      <w:suppressLineNumbers/>
    </w:pPr>
    <w:rPr>
      <w:rFonts w:cs="Arial"/>
    </w:rPr>
  </w:style>
  <w:style w:type="paragraph" w:styleId="stBilgiveAltBilgiuser">
    <w:name w:val="Üst Bilgi ve Alt Bilgi (user)"/>
    <w:basedOn w:val="Normal"/>
    <w:qFormat/>
    <w:pPr/>
    <w:rPr/>
  </w:style>
  <w:style w:type="paragraph" w:styleId="stBilgiveAltBilgi">
    <w:name w:val="Üst Bilgi ve Alt Bilgi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alk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ListeYokuser" w:default="1">
    <w:name w:val="Liste Yok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LibreOffice/25.8.6.2$Windows_X86_64 LibreOffice_project/b4b39682cd9868fa725bc664aff94278d315bd04</Application>
  <AppVersion>15.0000</AppVersion>
  <Pages>6</Pages>
  <Words>757</Words>
  <Characters>4793</Characters>
  <CharactersWithSpaces>5343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tr-TR</dc:language>
  <cp:lastModifiedBy/>
  <dcterms:modified xsi:type="dcterms:W3CDTF">2026-04-14T14:26:36Z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