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= "yocs_cmd_vel_mux"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dynamic_reconfigure.parameter_generator_catkin import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= ParameterGenerator()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gen.add("yaml_cfg_file", str_t, 0, "Pathname to a yaml file for re-configuration of the mux", "")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gen.add("yaml_cfg_data", str_t, 0, "Yaml-formatted string for re-configuration of the mux", "")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 arg is node name it will run in (doc purposes only), third is generated filename prefix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exit(gen.generate(PACKAGE, "yocs_cmd_vel_mux_reload", "reload"))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