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project(turtlebot_bringup)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catkin_add_env_hooks(25.turtlebot SHELLS sh DIRECTORY ${CMAKE_CURRENT_SOURCE_DIR}/env-hooks)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scripts/turtlebot_addr.py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DESTINATION ${CATKIN_PACKAGE_BIN_DESTINATION}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icons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interactions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