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BBFAA" w14:textId="594F0083" w:rsidR="00C74DF3" w:rsidRPr="00DA47A8" w:rsidRDefault="00311EF8" w:rsidP="00C74DF3">
      <w:pPr>
        <w:pStyle w:val="AralkYok"/>
        <w:jc w:val="both"/>
        <w:rPr>
          <w:rFonts w:asciiTheme="majorBidi" w:hAnsiTheme="majorBidi" w:cstheme="majorBidi"/>
          <w:b/>
          <w:bCs/>
          <w:sz w:val="24"/>
          <w:szCs w:val="24"/>
        </w:rPr>
      </w:pPr>
      <w:r w:rsidRPr="00DA47A8">
        <w:rPr>
          <w:rFonts w:asciiTheme="majorBidi" w:hAnsiTheme="majorBidi" w:cstheme="majorBidi"/>
          <w:b/>
          <w:bCs/>
          <w:sz w:val="24"/>
          <w:szCs w:val="24"/>
        </w:rPr>
        <w:t>1. TARAFLAR</w:t>
      </w:r>
    </w:p>
    <w:p w14:paraId="3BCCDD60" w14:textId="24D6EE42" w:rsidR="00C74DF3" w:rsidRPr="00DA47A8" w:rsidRDefault="00C74DF3" w:rsidP="00C74DF3">
      <w:pPr>
        <w:pStyle w:val="AralkYok"/>
        <w:jc w:val="both"/>
        <w:rPr>
          <w:rFonts w:asciiTheme="majorBidi" w:hAnsiTheme="majorBidi" w:cstheme="majorBidi"/>
          <w:sz w:val="24"/>
          <w:szCs w:val="24"/>
        </w:rPr>
      </w:pPr>
      <w:bookmarkStart w:id="0" w:name="_Hlk202953605"/>
      <w:r w:rsidRPr="00DA47A8">
        <w:rPr>
          <w:rFonts w:asciiTheme="majorBidi" w:hAnsiTheme="majorBidi" w:cstheme="majorBidi"/>
          <w:b/>
          <w:bCs/>
          <w:sz w:val="24"/>
          <w:szCs w:val="24"/>
        </w:rPr>
        <w:t xml:space="preserve">1.1. </w:t>
      </w:r>
      <w:bookmarkEnd w:id="0"/>
      <w:r w:rsidRPr="00DA47A8">
        <w:rPr>
          <w:rFonts w:asciiTheme="majorBidi" w:hAnsiTheme="majorBidi" w:cstheme="majorBidi"/>
          <w:b/>
          <w:bCs/>
          <w:sz w:val="24"/>
          <w:szCs w:val="24"/>
        </w:rPr>
        <w:t>İSTANBUL SABAHATTİN ZAİM ÜNİVERSİTESİ</w:t>
      </w:r>
      <w:r w:rsidRPr="00DA47A8">
        <w:rPr>
          <w:rFonts w:asciiTheme="majorBidi" w:hAnsiTheme="majorBidi" w:cstheme="majorBidi"/>
          <w:sz w:val="24"/>
          <w:szCs w:val="24"/>
        </w:rPr>
        <w:t xml:space="preserve"> (Sözleşmede </w:t>
      </w:r>
      <w:r w:rsidRPr="00DA47A8">
        <w:rPr>
          <w:rFonts w:asciiTheme="majorBidi" w:hAnsiTheme="majorBidi" w:cstheme="majorBidi"/>
          <w:b/>
          <w:bCs/>
          <w:sz w:val="24"/>
          <w:szCs w:val="24"/>
        </w:rPr>
        <w:t>İZÜ</w:t>
      </w:r>
      <w:r w:rsidRPr="00DA47A8">
        <w:rPr>
          <w:rFonts w:asciiTheme="majorBidi" w:hAnsiTheme="majorBidi" w:cstheme="majorBidi"/>
          <w:sz w:val="24"/>
          <w:szCs w:val="24"/>
        </w:rPr>
        <w:t xml:space="preserve"> olarak anılacaktır.) </w:t>
      </w:r>
    </w:p>
    <w:p w14:paraId="3D55753B" w14:textId="77777777" w:rsidR="00C74DF3" w:rsidRPr="00DA47A8" w:rsidRDefault="00C74DF3" w:rsidP="00C74DF3">
      <w:pPr>
        <w:pStyle w:val="AralkYok"/>
        <w:jc w:val="both"/>
        <w:rPr>
          <w:rFonts w:asciiTheme="majorBidi" w:hAnsiTheme="majorBidi" w:cstheme="majorBidi"/>
          <w:sz w:val="24"/>
          <w:szCs w:val="24"/>
        </w:rPr>
      </w:pPr>
      <w:r w:rsidRPr="00DA47A8">
        <w:rPr>
          <w:rFonts w:asciiTheme="majorBidi" w:hAnsiTheme="majorBidi" w:cstheme="majorBidi"/>
          <w:b/>
          <w:bCs/>
          <w:sz w:val="24"/>
          <w:szCs w:val="24"/>
        </w:rPr>
        <w:t>Adres:</w:t>
      </w:r>
      <w:r w:rsidRPr="00DA47A8">
        <w:rPr>
          <w:rFonts w:asciiTheme="majorBidi" w:hAnsiTheme="majorBidi" w:cstheme="majorBidi"/>
          <w:sz w:val="24"/>
          <w:szCs w:val="24"/>
        </w:rPr>
        <w:t xml:space="preserve"> Halkalı Merkez Mah. Halkalı Cad. No:281 Küçükçekmece/ İSTANBUL</w:t>
      </w:r>
    </w:p>
    <w:p w14:paraId="127F2B9B" w14:textId="154A06C3" w:rsidR="00C74DF3" w:rsidRPr="00DA47A8" w:rsidRDefault="00C74DF3" w:rsidP="00442B8E">
      <w:pPr>
        <w:pStyle w:val="AralkYok"/>
        <w:jc w:val="both"/>
        <w:rPr>
          <w:rFonts w:asciiTheme="majorBidi" w:hAnsiTheme="majorBidi" w:cstheme="majorBidi"/>
          <w:b/>
          <w:bCs/>
          <w:sz w:val="24"/>
          <w:szCs w:val="24"/>
        </w:rPr>
      </w:pPr>
      <w:r w:rsidRPr="00DA47A8">
        <w:rPr>
          <w:rFonts w:asciiTheme="majorBidi" w:hAnsiTheme="majorBidi" w:cstheme="majorBidi"/>
          <w:b/>
          <w:bCs/>
          <w:sz w:val="24"/>
          <w:szCs w:val="24"/>
        </w:rPr>
        <w:t xml:space="preserve">Telefon: </w:t>
      </w:r>
    </w:p>
    <w:p w14:paraId="33B8A49D" w14:textId="249C2527" w:rsidR="00C74DF3" w:rsidRPr="00DA47A8" w:rsidRDefault="00C74DF3" w:rsidP="00442B8E">
      <w:pPr>
        <w:pStyle w:val="AralkYok"/>
        <w:jc w:val="both"/>
        <w:rPr>
          <w:rFonts w:asciiTheme="majorBidi" w:hAnsiTheme="majorBidi" w:cstheme="majorBidi"/>
          <w:b/>
          <w:bCs/>
          <w:sz w:val="24"/>
          <w:szCs w:val="24"/>
        </w:rPr>
      </w:pPr>
      <w:r w:rsidRPr="00DA47A8">
        <w:rPr>
          <w:rFonts w:asciiTheme="majorBidi" w:hAnsiTheme="majorBidi" w:cstheme="majorBidi"/>
          <w:b/>
          <w:bCs/>
          <w:sz w:val="24"/>
          <w:szCs w:val="24"/>
        </w:rPr>
        <w:t xml:space="preserve">E- Posta: </w:t>
      </w:r>
    </w:p>
    <w:p w14:paraId="7B53345E" w14:textId="77777777" w:rsidR="00C74DF3" w:rsidRPr="00DA47A8" w:rsidRDefault="00C74DF3" w:rsidP="00C74DF3">
      <w:pPr>
        <w:pStyle w:val="AralkYok"/>
        <w:jc w:val="both"/>
        <w:rPr>
          <w:rFonts w:asciiTheme="majorBidi" w:hAnsiTheme="majorBidi" w:cstheme="majorBidi"/>
          <w:sz w:val="24"/>
          <w:szCs w:val="24"/>
        </w:rPr>
      </w:pPr>
    </w:p>
    <w:p w14:paraId="4D8FE391" w14:textId="1C8B450B" w:rsidR="00C74DF3" w:rsidRPr="00DA47A8" w:rsidRDefault="00C74DF3" w:rsidP="00C74DF3">
      <w:pPr>
        <w:pStyle w:val="AralkYok"/>
        <w:jc w:val="both"/>
        <w:rPr>
          <w:rFonts w:asciiTheme="majorBidi" w:hAnsiTheme="majorBidi" w:cstheme="majorBidi"/>
          <w:sz w:val="24"/>
          <w:szCs w:val="24"/>
        </w:rPr>
      </w:pPr>
      <w:r w:rsidRPr="00DA47A8">
        <w:rPr>
          <w:rFonts w:asciiTheme="majorBidi" w:hAnsiTheme="majorBidi" w:cstheme="majorBidi"/>
          <w:b/>
          <w:bCs/>
          <w:sz w:val="24"/>
          <w:szCs w:val="24"/>
        </w:rPr>
        <w:t>1.2. ………………………….</w:t>
      </w:r>
      <w:r w:rsidRPr="00DA47A8">
        <w:rPr>
          <w:rFonts w:asciiTheme="majorBidi" w:hAnsiTheme="majorBidi" w:cstheme="majorBidi"/>
          <w:sz w:val="24"/>
          <w:szCs w:val="24"/>
        </w:rPr>
        <w:t xml:space="preserve">  (Sözleşmede </w:t>
      </w:r>
      <w:r w:rsidRPr="00DA47A8">
        <w:rPr>
          <w:rFonts w:asciiTheme="majorBidi" w:hAnsiTheme="majorBidi" w:cstheme="majorBidi"/>
          <w:b/>
          <w:bCs/>
          <w:sz w:val="24"/>
          <w:szCs w:val="24"/>
        </w:rPr>
        <w:t>PROJE YÜRÜTÜCÜSÜ</w:t>
      </w:r>
      <w:r w:rsidR="00B86309">
        <w:rPr>
          <w:rFonts w:asciiTheme="majorBidi" w:hAnsiTheme="majorBidi" w:cstheme="majorBidi"/>
          <w:sz w:val="24"/>
          <w:szCs w:val="24"/>
        </w:rPr>
        <w:t xml:space="preserve"> olarak anılacaktır.</w:t>
      </w:r>
      <w:r w:rsidRPr="00DA47A8">
        <w:rPr>
          <w:rFonts w:asciiTheme="majorBidi" w:hAnsiTheme="majorBidi" w:cstheme="majorBidi"/>
          <w:sz w:val="24"/>
          <w:szCs w:val="24"/>
        </w:rPr>
        <w:t>)</w:t>
      </w:r>
    </w:p>
    <w:p w14:paraId="1F668848" w14:textId="28746A69" w:rsidR="00C74DF3" w:rsidRDefault="00C74DF3" w:rsidP="00C74DF3">
      <w:pPr>
        <w:pStyle w:val="AralkYok"/>
        <w:jc w:val="both"/>
        <w:rPr>
          <w:rFonts w:asciiTheme="majorBidi" w:hAnsiTheme="majorBidi" w:cstheme="majorBidi"/>
          <w:b/>
          <w:bCs/>
          <w:sz w:val="24"/>
          <w:szCs w:val="24"/>
        </w:rPr>
      </w:pPr>
      <w:r w:rsidRPr="00DA47A8">
        <w:rPr>
          <w:rFonts w:asciiTheme="majorBidi" w:hAnsiTheme="majorBidi" w:cstheme="majorBidi"/>
          <w:b/>
          <w:bCs/>
          <w:sz w:val="24"/>
          <w:szCs w:val="24"/>
        </w:rPr>
        <w:t>T.C. Kimlik No:</w:t>
      </w:r>
    </w:p>
    <w:p w14:paraId="1523131E" w14:textId="456455E4" w:rsidR="00581325" w:rsidRPr="00DA47A8" w:rsidRDefault="00581325" w:rsidP="00C74DF3">
      <w:pPr>
        <w:pStyle w:val="AralkYok"/>
        <w:jc w:val="both"/>
        <w:rPr>
          <w:rFonts w:asciiTheme="majorBidi" w:hAnsiTheme="majorBidi" w:cstheme="majorBidi"/>
          <w:b/>
          <w:bCs/>
          <w:sz w:val="24"/>
          <w:szCs w:val="24"/>
        </w:rPr>
      </w:pPr>
      <w:r>
        <w:rPr>
          <w:rFonts w:asciiTheme="majorBidi" w:hAnsiTheme="majorBidi" w:cstheme="majorBidi"/>
          <w:b/>
          <w:bCs/>
          <w:sz w:val="24"/>
          <w:szCs w:val="24"/>
        </w:rPr>
        <w:t>Adres:</w:t>
      </w:r>
    </w:p>
    <w:p w14:paraId="2C0FA523" w14:textId="77777777" w:rsidR="00C74DF3" w:rsidRPr="00DA47A8" w:rsidRDefault="00C74DF3" w:rsidP="00C74DF3">
      <w:pPr>
        <w:pStyle w:val="AralkYok"/>
        <w:jc w:val="both"/>
        <w:rPr>
          <w:rFonts w:asciiTheme="majorBidi" w:hAnsiTheme="majorBidi" w:cstheme="majorBidi"/>
          <w:b/>
          <w:bCs/>
          <w:sz w:val="24"/>
          <w:szCs w:val="24"/>
        </w:rPr>
      </w:pPr>
      <w:r w:rsidRPr="00DA47A8">
        <w:rPr>
          <w:rFonts w:asciiTheme="majorBidi" w:hAnsiTheme="majorBidi" w:cstheme="majorBidi"/>
          <w:b/>
          <w:bCs/>
          <w:sz w:val="24"/>
          <w:szCs w:val="24"/>
        </w:rPr>
        <w:t xml:space="preserve">Telefon: </w:t>
      </w:r>
    </w:p>
    <w:p w14:paraId="6F3F0355" w14:textId="77777777" w:rsidR="00C74DF3" w:rsidRPr="00DA47A8" w:rsidRDefault="00C74DF3" w:rsidP="00C74DF3">
      <w:pPr>
        <w:pStyle w:val="AralkYok"/>
        <w:jc w:val="both"/>
        <w:rPr>
          <w:rFonts w:asciiTheme="majorBidi" w:hAnsiTheme="majorBidi" w:cstheme="majorBidi"/>
          <w:b/>
          <w:bCs/>
          <w:sz w:val="24"/>
          <w:szCs w:val="24"/>
        </w:rPr>
      </w:pPr>
      <w:r w:rsidRPr="00DA47A8">
        <w:rPr>
          <w:rFonts w:asciiTheme="majorBidi" w:hAnsiTheme="majorBidi" w:cstheme="majorBidi"/>
          <w:b/>
          <w:bCs/>
          <w:sz w:val="24"/>
          <w:szCs w:val="24"/>
        </w:rPr>
        <w:t xml:space="preserve">E- Posta: </w:t>
      </w:r>
    </w:p>
    <w:p w14:paraId="16DBE3C9" w14:textId="77777777" w:rsidR="00581325" w:rsidRDefault="00581325" w:rsidP="00C74DF3">
      <w:pPr>
        <w:spacing w:after="0" w:line="276" w:lineRule="auto"/>
        <w:jc w:val="both"/>
        <w:rPr>
          <w:rFonts w:asciiTheme="majorBidi" w:hAnsiTheme="majorBidi" w:cstheme="majorBidi"/>
          <w:sz w:val="24"/>
          <w:szCs w:val="24"/>
        </w:rPr>
      </w:pPr>
    </w:p>
    <w:p w14:paraId="1A441F1B" w14:textId="2D72CECD" w:rsidR="00311EF8" w:rsidRDefault="00581325" w:rsidP="00C74DF3">
      <w:pPr>
        <w:spacing w:after="0" w:line="276" w:lineRule="auto"/>
        <w:jc w:val="both"/>
        <w:rPr>
          <w:rFonts w:asciiTheme="majorBidi" w:hAnsiTheme="majorBidi" w:cstheme="majorBidi"/>
          <w:sz w:val="24"/>
          <w:szCs w:val="24"/>
        </w:rPr>
      </w:pPr>
      <w:r w:rsidRPr="00581325">
        <w:rPr>
          <w:rFonts w:asciiTheme="majorBidi" w:hAnsiTheme="majorBidi" w:cstheme="majorBidi"/>
          <w:sz w:val="24"/>
          <w:szCs w:val="24"/>
        </w:rPr>
        <w:t xml:space="preserve">Her iki taraf, </w:t>
      </w:r>
      <w:r w:rsidRPr="00581325">
        <w:rPr>
          <w:rFonts w:asciiTheme="majorBidi" w:hAnsiTheme="majorBidi" w:cstheme="majorBidi"/>
          <w:b/>
          <w:bCs/>
          <w:sz w:val="24"/>
          <w:szCs w:val="24"/>
        </w:rPr>
        <w:t>1.1</w:t>
      </w:r>
      <w:r w:rsidRPr="00581325">
        <w:rPr>
          <w:rFonts w:asciiTheme="majorBidi" w:hAnsiTheme="majorBidi" w:cstheme="majorBidi"/>
          <w:sz w:val="24"/>
          <w:szCs w:val="24"/>
        </w:rPr>
        <w:t xml:space="preserve">. ve </w:t>
      </w:r>
      <w:r w:rsidRPr="00581325">
        <w:rPr>
          <w:rFonts w:asciiTheme="majorBidi" w:hAnsiTheme="majorBidi" w:cstheme="majorBidi"/>
          <w:b/>
          <w:bCs/>
          <w:sz w:val="24"/>
          <w:szCs w:val="24"/>
        </w:rPr>
        <w:t>1.2.</w:t>
      </w:r>
      <w:r w:rsidRPr="00581325">
        <w:rPr>
          <w:rFonts w:asciiTheme="majorBidi" w:hAnsiTheme="majorBidi" w:cstheme="majorBidi"/>
          <w:sz w:val="24"/>
          <w:szCs w:val="24"/>
        </w:rPr>
        <w:t xml:space="preserve"> maddelerinde belirtilen adreslerini tebligat adresi olarak kabul etmişlerdir. Adres değişiklikleri usulüne uygun şekilde karşı tarafa tebliğ edilmedikçe, en son belirtilen adreslere yapılacak tebliğ, ilgili tarafa yapılmış sayılır.</w:t>
      </w:r>
    </w:p>
    <w:p w14:paraId="7DB420AC" w14:textId="77777777" w:rsidR="00581325" w:rsidRPr="00DA47A8" w:rsidRDefault="00581325" w:rsidP="00C74DF3">
      <w:pPr>
        <w:spacing w:after="0" w:line="276" w:lineRule="auto"/>
        <w:jc w:val="both"/>
        <w:rPr>
          <w:rFonts w:asciiTheme="majorBidi" w:eastAsia="Times New Roman" w:hAnsiTheme="majorBidi" w:cstheme="majorBidi"/>
          <w:kern w:val="0"/>
          <w:sz w:val="24"/>
          <w:szCs w:val="24"/>
          <w14:ligatures w14:val="none"/>
        </w:rPr>
      </w:pPr>
    </w:p>
    <w:p w14:paraId="7725E4DA" w14:textId="166FC59E" w:rsidR="00311EF8" w:rsidRPr="00DA47A8" w:rsidRDefault="00311EF8" w:rsidP="00311EF8">
      <w:pPr>
        <w:spacing w:after="0" w:line="276" w:lineRule="auto"/>
        <w:jc w:val="both"/>
        <w:rPr>
          <w:rFonts w:asciiTheme="majorBidi" w:eastAsia="Times New Roman" w:hAnsiTheme="majorBidi" w:cstheme="majorBidi"/>
          <w:b/>
          <w:bCs/>
          <w:kern w:val="0"/>
          <w:sz w:val="24"/>
          <w:szCs w:val="24"/>
          <w14:ligatures w14:val="none"/>
        </w:rPr>
      </w:pPr>
      <w:r w:rsidRPr="00DA47A8">
        <w:rPr>
          <w:rFonts w:asciiTheme="majorBidi" w:eastAsia="Times New Roman" w:hAnsiTheme="majorBidi" w:cstheme="majorBidi"/>
          <w:b/>
          <w:bCs/>
          <w:kern w:val="0"/>
          <w:sz w:val="24"/>
          <w:szCs w:val="24"/>
          <w14:ligatures w14:val="none"/>
        </w:rPr>
        <w:t>2. SÖZLEŞMENİN KONUSU</w:t>
      </w:r>
    </w:p>
    <w:p w14:paraId="20F509DA" w14:textId="333E732E" w:rsidR="00310EEA" w:rsidRDefault="00311EF8" w:rsidP="00D35A89">
      <w:pPr>
        <w:spacing w:after="0" w:line="276" w:lineRule="auto"/>
        <w:jc w:val="both"/>
        <w:rPr>
          <w:rFonts w:asciiTheme="majorBidi" w:eastAsia="Times New Roman" w:hAnsiTheme="majorBidi" w:cstheme="majorBidi"/>
          <w:kern w:val="0"/>
          <w:sz w:val="24"/>
          <w:szCs w:val="24"/>
          <w14:ligatures w14:val="none"/>
        </w:rPr>
      </w:pPr>
      <w:r w:rsidRPr="00DA47A8">
        <w:rPr>
          <w:rFonts w:asciiTheme="majorBidi" w:eastAsia="Times New Roman" w:hAnsiTheme="majorBidi" w:cstheme="majorBidi"/>
          <w:b/>
          <w:bCs/>
          <w:kern w:val="0"/>
          <w:sz w:val="24"/>
          <w:szCs w:val="24"/>
          <w14:ligatures w14:val="none"/>
        </w:rPr>
        <w:t>2.1.</w:t>
      </w:r>
      <w:r w:rsidRPr="00DA47A8">
        <w:rPr>
          <w:rFonts w:asciiTheme="majorBidi" w:eastAsia="Times New Roman" w:hAnsiTheme="majorBidi" w:cstheme="majorBidi"/>
          <w:kern w:val="0"/>
          <w:sz w:val="24"/>
          <w:szCs w:val="24"/>
          <w14:ligatures w14:val="none"/>
        </w:rPr>
        <w:t xml:space="preserve"> </w:t>
      </w:r>
      <w:r w:rsidR="00D35A89">
        <w:rPr>
          <w:rFonts w:asciiTheme="majorBidi" w:eastAsia="Times New Roman" w:hAnsiTheme="majorBidi" w:cstheme="majorBidi"/>
          <w:kern w:val="0"/>
          <w:sz w:val="24"/>
          <w:szCs w:val="24"/>
          <w14:ligatures w14:val="none"/>
        </w:rPr>
        <w:t xml:space="preserve">İşbu Sözleşmenin </w:t>
      </w:r>
      <w:r w:rsidR="00D35A89" w:rsidRPr="005961C1">
        <w:rPr>
          <w:rFonts w:asciiTheme="majorBidi" w:eastAsia="Times New Roman" w:hAnsiTheme="majorBidi" w:cstheme="majorBidi"/>
          <w:kern w:val="0"/>
          <w:sz w:val="24"/>
          <w:szCs w:val="24"/>
          <w14:ligatures w14:val="none"/>
        </w:rPr>
        <w:t>konusu; taraflarca üzerinde mutabık kalınan ve ekinde yer alan Bilimsel Araştırma Projesi Başvuru Forumu’nda kapsam ve içeriği ayrıntılı olarak belirtilen “</w:t>
      </w:r>
      <w:r w:rsidR="00D35A89" w:rsidRPr="005961C1">
        <w:rPr>
          <w:rFonts w:cstheme="minorHAnsi"/>
          <w:b/>
          <w:bCs/>
          <w:kern w:val="0"/>
          <w14:ligatures w14:val="none"/>
        </w:rPr>
        <w:t>..........................”</w:t>
      </w:r>
      <w:r w:rsidR="00D35A89" w:rsidRPr="005961C1">
        <w:rPr>
          <w:rFonts w:cstheme="minorHAnsi"/>
          <w:kern w:val="0"/>
          <w14:ligatures w14:val="none"/>
        </w:rPr>
        <w:t xml:space="preserve"> no’lu,</w:t>
      </w:r>
      <w:r w:rsidR="00D35A89">
        <w:rPr>
          <w:rFonts w:cstheme="minorHAnsi"/>
          <w:kern w:val="0"/>
          <w14:ligatures w14:val="none"/>
        </w:rPr>
        <w:t xml:space="preserve"> </w:t>
      </w:r>
      <w:r w:rsidR="00D35A89">
        <w:rPr>
          <w:rFonts w:asciiTheme="majorBidi" w:eastAsia="Times New Roman" w:hAnsiTheme="majorBidi" w:cstheme="majorBidi"/>
          <w:kern w:val="0"/>
          <w:sz w:val="24"/>
          <w:szCs w:val="24"/>
          <w14:ligatures w14:val="none"/>
        </w:rPr>
        <w:t xml:space="preserve">“…………………………………………………………” başlıklı araştırma projesinin, </w:t>
      </w:r>
      <w:r w:rsidR="00D35A89">
        <w:rPr>
          <w:rFonts w:asciiTheme="majorBidi" w:eastAsia="Times New Roman" w:hAnsiTheme="majorBidi" w:cstheme="majorBidi"/>
          <w:b/>
          <w:bCs/>
          <w:kern w:val="0"/>
          <w:sz w:val="24"/>
          <w:szCs w:val="24"/>
          <w14:ligatures w14:val="none"/>
        </w:rPr>
        <w:t>İZÜ</w:t>
      </w:r>
      <w:r w:rsidR="00D35A89">
        <w:rPr>
          <w:rFonts w:asciiTheme="majorBidi" w:eastAsia="Times New Roman" w:hAnsiTheme="majorBidi" w:cstheme="majorBidi"/>
          <w:kern w:val="0"/>
          <w:sz w:val="24"/>
          <w:szCs w:val="24"/>
          <w14:ligatures w14:val="none"/>
        </w:rPr>
        <w:t xml:space="preserve"> tarafından desteklenmesine ilişkin usul ve esasların belirlenmesidir.</w:t>
      </w:r>
    </w:p>
    <w:p w14:paraId="26EEB1D7" w14:textId="77777777" w:rsidR="00EE2493" w:rsidRPr="00DA47A8" w:rsidRDefault="00EE2493" w:rsidP="00310EEA">
      <w:pPr>
        <w:spacing w:after="0" w:line="276" w:lineRule="auto"/>
        <w:jc w:val="both"/>
        <w:rPr>
          <w:rFonts w:asciiTheme="majorBidi" w:eastAsia="Times New Roman" w:hAnsiTheme="majorBidi" w:cstheme="majorBidi"/>
          <w:kern w:val="0"/>
          <w:sz w:val="24"/>
          <w:szCs w:val="24"/>
          <w14:ligatures w14:val="none"/>
        </w:rPr>
      </w:pPr>
    </w:p>
    <w:p w14:paraId="68720C9C" w14:textId="103A2047" w:rsidR="00311EF8" w:rsidRPr="00DA47A8" w:rsidRDefault="00311EF8" w:rsidP="00310EEA">
      <w:pPr>
        <w:spacing w:after="0" w:line="276" w:lineRule="auto"/>
        <w:jc w:val="both"/>
        <w:rPr>
          <w:rFonts w:asciiTheme="majorBidi" w:eastAsia="Times New Roman" w:hAnsiTheme="majorBidi" w:cstheme="majorBidi"/>
          <w:b/>
          <w:bCs/>
          <w:kern w:val="0"/>
          <w:sz w:val="24"/>
          <w:szCs w:val="24"/>
          <w14:ligatures w14:val="none"/>
        </w:rPr>
      </w:pPr>
      <w:r w:rsidRPr="00DA47A8">
        <w:rPr>
          <w:rFonts w:asciiTheme="majorBidi" w:eastAsia="Times New Roman" w:hAnsiTheme="majorBidi" w:cstheme="majorBidi"/>
          <w:b/>
          <w:bCs/>
          <w:kern w:val="0"/>
          <w:sz w:val="24"/>
          <w:szCs w:val="24"/>
          <w14:ligatures w14:val="none"/>
        </w:rPr>
        <w:t>3. PROJE YÜRÜTÜCÜSÜNÜN GÖREVLERİ</w:t>
      </w:r>
    </w:p>
    <w:p w14:paraId="01928259" w14:textId="2829B735" w:rsidR="00311EF8" w:rsidRPr="00DA47A8" w:rsidRDefault="00311EF8" w:rsidP="00311EF8">
      <w:pPr>
        <w:spacing w:after="0" w:line="276" w:lineRule="auto"/>
        <w:jc w:val="both"/>
        <w:rPr>
          <w:rFonts w:asciiTheme="majorBidi" w:hAnsiTheme="majorBidi" w:cstheme="majorBidi"/>
          <w:sz w:val="24"/>
          <w:szCs w:val="24"/>
        </w:rPr>
      </w:pPr>
      <w:r w:rsidRPr="00DA47A8">
        <w:rPr>
          <w:rFonts w:asciiTheme="majorBidi" w:eastAsia="Times New Roman" w:hAnsiTheme="majorBidi" w:cstheme="majorBidi"/>
          <w:b/>
          <w:bCs/>
          <w:kern w:val="0"/>
          <w:sz w:val="24"/>
          <w:szCs w:val="24"/>
          <w14:ligatures w14:val="none"/>
        </w:rPr>
        <w:t>3.1.</w:t>
      </w:r>
      <w:r w:rsidRPr="00DA47A8">
        <w:rPr>
          <w:rFonts w:asciiTheme="majorBidi" w:eastAsia="Times New Roman" w:hAnsiTheme="majorBidi" w:cstheme="majorBidi"/>
          <w:kern w:val="0"/>
          <w:sz w:val="24"/>
          <w:szCs w:val="24"/>
          <w14:ligatures w14:val="none"/>
        </w:rPr>
        <w:t xml:space="preserve"> </w:t>
      </w:r>
      <w:r w:rsidRPr="00DA47A8">
        <w:rPr>
          <w:rFonts w:asciiTheme="majorBidi" w:hAnsiTheme="majorBidi" w:cstheme="majorBidi"/>
          <w:sz w:val="24"/>
          <w:szCs w:val="24"/>
        </w:rPr>
        <w:t xml:space="preserve">Projenin </w:t>
      </w:r>
      <w:r w:rsidR="002A2575" w:rsidRPr="002A2575">
        <w:rPr>
          <w:rFonts w:asciiTheme="majorBidi" w:hAnsiTheme="majorBidi" w:cstheme="majorBidi"/>
          <w:sz w:val="24"/>
          <w:szCs w:val="24"/>
        </w:rPr>
        <w:t>Bilimsel Araştırma Projeleri</w:t>
      </w:r>
      <w:r w:rsidRPr="00DA47A8">
        <w:rPr>
          <w:rFonts w:asciiTheme="majorBidi" w:hAnsiTheme="majorBidi" w:cstheme="majorBidi"/>
          <w:sz w:val="24"/>
          <w:szCs w:val="24"/>
        </w:rPr>
        <w:t xml:space="preserve"> destekleme esaslarına bağlı kalarak sözleşmeye ekli araştırma projesi başvuru formunda belirtilen program içinde, </w:t>
      </w:r>
      <w:r w:rsidR="00AD6C4D" w:rsidRPr="00DA47A8">
        <w:rPr>
          <w:rFonts w:asciiTheme="majorBidi" w:hAnsiTheme="majorBidi" w:cstheme="majorBidi"/>
          <w:b/>
          <w:bCs/>
          <w:sz w:val="24"/>
          <w:szCs w:val="24"/>
        </w:rPr>
        <w:t>İZÜ</w:t>
      </w:r>
      <w:r w:rsidR="00AD6C4D" w:rsidRPr="00DA47A8">
        <w:rPr>
          <w:rFonts w:asciiTheme="majorBidi" w:hAnsiTheme="majorBidi" w:cstheme="majorBidi"/>
          <w:sz w:val="24"/>
          <w:szCs w:val="24"/>
        </w:rPr>
        <w:t xml:space="preserve"> </w:t>
      </w:r>
      <w:r w:rsidR="00C74DF3" w:rsidRPr="00DA47A8">
        <w:rPr>
          <w:rFonts w:asciiTheme="majorBidi" w:hAnsiTheme="majorBidi" w:cstheme="majorBidi"/>
          <w:sz w:val="24"/>
          <w:szCs w:val="24"/>
        </w:rPr>
        <w:t xml:space="preserve">Bilimsel </w:t>
      </w:r>
      <w:r w:rsidR="00AD6C4D" w:rsidRPr="00DA47A8">
        <w:rPr>
          <w:rFonts w:asciiTheme="majorBidi" w:hAnsiTheme="majorBidi" w:cstheme="majorBidi"/>
          <w:sz w:val="24"/>
          <w:szCs w:val="24"/>
        </w:rPr>
        <w:t xml:space="preserve">Araştırma Projeleri Yönergesi ve </w:t>
      </w:r>
      <w:r w:rsidRPr="00DA47A8">
        <w:rPr>
          <w:rFonts w:asciiTheme="majorBidi" w:hAnsiTheme="majorBidi" w:cstheme="majorBidi"/>
          <w:sz w:val="24"/>
          <w:szCs w:val="24"/>
        </w:rPr>
        <w:t xml:space="preserve">sözleşmedeki süre, amaç ve şartlara uygun olarak yürütülmesi, geliştirilmesi ve sonuçlandırılmasından </w:t>
      </w:r>
      <w:r w:rsidR="00107BE1" w:rsidRPr="00DA47A8">
        <w:rPr>
          <w:rFonts w:asciiTheme="majorBidi" w:hAnsiTheme="majorBidi" w:cstheme="majorBidi"/>
          <w:b/>
          <w:bCs/>
          <w:sz w:val="24"/>
          <w:szCs w:val="24"/>
        </w:rPr>
        <w:t>PROJE YÜRÜTÜCÜSÜ</w:t>
      </w:r>
      <w:r w:rsidR="00107BE1" w:rsidRPr="00DA47A8">
        <w:rPr>
          <w:rFonts w:asciiTheme="majorBidi" w:hAnsiTheme="majorBidi" w:cstheme="majorBidi"/>
          <w:sz w:val="24"/>
          <w:szCs w:val="24"/>
        </w:rPr>
        <w:t xml:space="preserve"> </w:t>
      </w:r>
      <w:r w:rsidRPr="00DA47A8">
        <w:rPr>
          <w:rFonts w:asciiTheme="majorBidi" w:hAnsiTheme="majorBidi" w:cstheme="majorBidi"/>
          <w:sz w:val="24"/>
          <w:szCs w:val="24"/>
        </w:rPr>
        <w:t xml:space="preserve">sorumludur. Desteklenmesi kabul edilmiş projenin amaç, kapsam, süre ve program bütçesinde </w:t>
      </w:r>
      <w:bookmarkStart w:id="1" w:name="_Hlk202875223"/>
      <w:r w:rsidRPr="00DA47A8">
        <w:rPr>
          <w:rFonts w:asciiTheme="majorBidi" w:hAnsiTheme="majorBidi" w:cstheme="majorBidi"/>
          <w:sz w:val="24"/>
          <w:szCs w:val="24"/>
        </w:rPr>
        <w:t>B</w:t>
      </w:r>
      <w:r w:rsidR="0089348C" w:rsidRPr="00DA47A8">
        <w:rPr>
          <w:rFonts w:asciiTheme="majorBidi" w:hAnsiTheme="majorBidi" w:cstheme="majorBidi"/>
          <w:sz w:val="24"/>
          <w:szCs w:val="24"/>
        </w:rPr>
        <w:t xml:space="preserve">ilimsel Araştırma </w:t>
      </w:r>
      <w:r w:rsidRPr="00DA47A8">
        <w:rPr>
          <w:rFonts w:asciiTheme="majorBidi" w:hAnsiTheme="majorBidi" w:cstheme="majorBidi"/>
          <w:sz w:val="24"/>
          <w:szCs w:val="24"/>
        </w:rPr>
        <w:t>P</w:t>
      </w:r>
      <w:r w:rsidR="0089348C" w:rsidRPr="00DA47A8">
        <w:rPr>
          <w:rFonts w:asciiTheme="majorBidi" w:hAnsiTheme="majorBidi" w:cstheme="majorBidi"/>
          <w:sz w:val="24"/>
          <w:szCs w:val="24"/>
        </w:rPr>
        <w:t>rojesi</w:t>
      </w:r>
      <w:r w:rsidRPr="00DA47A8">
        <w:rPr>
          <w:rFonts w:asciiTheme="majorBidi" w:hAnsiTheme="majorBidi" w:cstheme="majorBidi"/>
          <w:sz w:val="24"/>
          <w:szCs w:val="24"/>
        </w:rPr>
        <w:t xml:space="preserve"> </w:t>
      </w:r>
      <w:bookmarkEnd w:id="1"/>
      <w:r w:rsidRPr="00DA47A8">
        <w:rPr>
          <w:rFonts w:asciiTheme="majorBidi" w:hAnsiTheme="majorBidi" w:cstheme="majorBidi"/>
          <w:sz w:val="24"/>
          <w:szCs w:val="24"/>
        </w:rPr>
        <w:t xml:space="preserve">Komisyonunun yazılı izni alınmadan hiçbir değişiklik yapılamaz. </w:t>
      </w:r>
    </w:p>
    <w:p w14:paraId="1C5BE51C" w14:textId="77777777" w:rsidR="00FA230C" w:rsidRPr="00DA47A8" w:rsidRDefault="00311EF8" w:rsidP="00FA230C">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3.2.</w:t>
      </w:r>
      <w:r w:rsidRPr="00DA47A8">
        <w:rPr>
          <w:rFonts w:asciiTheme="majorBidi" w:hAnsiTheme="majorBidi" w:cstheme="majorBidi"/>
          <w:sz w:val="24"/>
          <w:szCs w:val="24"/>
        </w:rPr>
        <w:t xml:space="preserve"> </w:t>
      </w:r>
      <w:r w:rsidR="00FA230C" w:rsidRPr="00DA47A8">
        <w:rPr>
          <w:rFonts w:asciiTheme="majorBidi" w:hAnsiTheme="majorBidi" w:cstheme="majorBidi"/>
          <w:b/>
          <w:bCs/>
          <w:sz w:val="24"/>
          <w:szCs w:val="24"/>
        </w:rPr>
        <w:t xml:space="preserve">PROJE </w:t>
      </w:r>
      <w:proofErr w:type="spellStart"/>
      <w:r w:rsidR="00FA230C" w:rsidRPr="00DA47A8">
        <w:rPr>
          <w:rFonts w:asciiTheme="majorBidi" w:hAnsiTheme="majorBidi" w:cstheme="majorBidi"/>
          <w:b/>
          <w:bCs/>
          <w:sz w:val="24"/>
          <w:szCs w:val="24"/>
        </w:rPr>
        <w:t>YÜRÜTÜCÜSÜ</w:t>
      </w:r>
      <w:r w:rsidR="00FA230C" w:rsidRPr="00DA47A8">
        <w:rPr>
          <w:rFonts w:asciiTheme="majorBidi" w:hAnsiTheme="majorBidi" w:cstheme="majorBidi"/>
          <w:sz w:val="24"/>
          <w:szCs w:val="24"/>
        </w:rPr>
        <w:t>’nün</w:t>
      </w:r>
      <w:proofErr w:type="spellEnd"/>
      <w:r w:rsidR="00FA230C" w:rsidRPr="00DA47A8">
        <w:rPr>
          <w:rFonts w:asciiTheme="majorBidi" w:hAnsiTheme="majorBidi" w:cstheme="majorBidi"/>
          <w:sz w:val="24"/>
          <w:szCs w:val="24"/>
        </w:rPr>
        <w:t xml:space="preserve"> herhangi bir nedenle görevinden ayrılması veya </w:t>
      </w:r>
      <w:r w:rsidR="00FA230C" w:rsidRPr="00DA47A8">
        <w:rPr>
          <w:rFonts w:asciiTheme="majorBidi" w:hAnsiTheme="majorBidi" w:cstheme="majorBidi"/>
          <w:b/>
          <w:bCs/>
          <w:sz w:val="24"/>
          <w:szCs w:val="24"/>
        </w:rPr>
        <w:t>İZÜ</w:t>
      </w:r>
      <w:r w:rsidR="00FA230C" w:rsidRPr="00DA47A8">
        <w:rPr>
          <w:rFonts w:asciiTheme="majorBidi" w:hAnsiTheme="majorBidi" w:cstheme="majorBidi"/>
          <w:sz w:val="24"/>
          <w:szCs w:val="24"/>
        </w:rPr>
        <w:t xml:space="preserve"> ile ilişiğinin kesilmesi durumunda, proje yürütücülüğü </w:t>
      </w:r>
      <w:bookmarkStart w:id="2" w:name="_Hlk202950275"/>
      <w:r w:rsidR="00FA230C" w:rsidRPr="00DA47A8">
        <w:rPr>
          <w:rFonts w:asciiTheme="majorBidi" w:hAnsiTheme="majorBidi" w:cstheme="majorBidi"/>
          <w:sz w:val="24"/>
          <w:szCs w:val="24"/>
        </w:rPr>
        <w:t xml:space="preserve">Bilimsel Araştırma Projesi </w:t>
      </w:r>
      <w:bookmarkEnd w:id="2"/>
      <w:r w:rsidR="00FA230C" w:rsidRPr="00DA47A8">
        <w:rPr>
          <w:rFonts w:asciiTheme="majorBidi" w:hAnsiTheme="majorBidi" w:cstheme="majorBidi"/>
          <w:sz w:val="24"/>
          <w:szCs w:val="24"/>
        </w:rPr>
        <w:t>Komisyonu kararıyla uygun görülen bir personele devredilebilir. Bu devir için, mevcut yürütücü tarafından projenin mevcut durumu, harcama durumu ve ilerleme raporlarını içeren ayrıntılı bir devir-teslim raporu hazırlanmalı ve malzeme, ekipman, veri ve belgeler eksiksiz olarak teslim edilmelidir. Mevcut yürütücü, görev süresinde doğan yükümlülüklerinden sorumludur ve bu sorumluluk devirden sonra da devam eder. Bilimsel Araştırma Projesi Komisyonu, uygun bulmadığı takdirde projeyi geçici olarak askıya alma veya iptal etme hakkını saklı tutar.</w:t>
      </w:r>
    </w:p>
    <w:p w14:paraId="6FD509DB" w14:textId="62598D61" w:rsidR="00370EFE" w:rsidRPr="00DA47A8" w:rsidRDefault="00370EFE" w:rsidP="00FA230C">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3.3.</w:t>
      </w:r>
      <w:r w:rsidRPr="00DA47A8">
        <w:rPr>
          <w:rFonts w:asciiTheme="majorBidi" w:hAnsiTheme="majorBidi" w:cstheme="majorBidi"/>
          <w:sz w:val="24"/>
          <w:szCs w:val="24"/>
        </w:rPr>
        <w:t xml:space="preserve"> Bilimsel Araştırma Projeleri kapsamındaki harcamalar </w:t>
      </w:r>
      <w:r w:rsidR="001655AD" w:rsidRPr="00DA47A8">
        <w:rPr>
          <w:rFonts w:asciiTheme="majorBidi" w:hAnsiTheme="majorBidi" w:cstheme="majorBidi"/>
          <w:sz w:val="24"/>
          <w:szCs w:val="24"/>
        </w:rPr>
        <w:t xml:space="preserve">İZÜ </w:t>
      </w:r>
      <w:r w:rsidR="00DA47A8" w:rsidRPr="00DA47A8">
        <w:rPr>
          <w:rFonts w:asciiTheme="majorBidi" w:hAnsiTheme="majorBidi" w:cstheme="majorBidi"/>
          <w:sz w:val="24"/>
          <w:szCs w:val="24"/>
        </w:rPr>
        <w:t>Bilimsel Araştırma Projesi</w:t>
      </w:r>
      <w:r w:rsidR="001655AD" w:rsidRPr="00DA47A8">
        <w:rPr>
          <w:rFonts w:asciiTheme="majorBidi" w:hAnsiTheme="majorBidi" w:cstheme="majorBidi"/>
          <w:sz w:val="24"/>
          <w:szCs w:val="24"/>
        </w:rPr>
        <w:t xml:space="preserve"> </w:t>
      </w:r>
      <w:proofErr w:type="spellStart"/>
      <w:r w:rsidR="001655AD" w:rsidRPr="00DA47A8">
        <w:rPr>
          <w:rFonts w:asciiTheme="majorBidi" w:hAnsiTheme="majorBidi" w:cstheme="majorBidi"/>
          <w:sz w:val="24"/>
          <w:szCs w:val="24"/>
        </w:rPr>
        <w:t>Yönergesi</w:t>
      </w:r>
      <w:r w:rsidRPr="00DA47A8">
        <w:rPr>
          <w:rFonts w:asciiTheme="majorBidi" w:hAnsiTheme="majorBidi" w:cstheme="majorBidi"/>
          <w:sz w:val="24"/>
          <w:szCs w:val="24"/>
        </w:rPr>
        <w:t>’n</w:t>
      </w:r>
      <w:r w:rsidR="00E514EC" w:rsidRPr="00DA47A8">
        <w:rPr>
          <w:rFonts w:asciiTheme="majorBidi" w:hAnsiTheme="majorBidi" w:cstheme="majorBidi"/>
          <w:sz w:val="24"/>
          <w:szCs w:val="24"/>
        </w:rPr>
        <w:t>e</w:t>
      </w:r>
      <w:proofErr w:type="spellEnd"/>
      <w:r w:rsidR="00E514EC" w:rsidRPr="00DA47A8">
        <w:rPr>
          <w:rFonts w:asciiTheme="majorBidi" w:hAnsiTheme="majorBidi" w:cstheme="majorBidi"/>
          <w:sz w:val="24"/>
          <w:szCs w:val="24"/>
        </w:rPr>
        <w:t xml:space="preserve"> </w:t>
      </w:r>
      <w:r w:rsidRPr="00DA47A8">
        <w:rPr>
          <w:rFonts w:asciiTheme="majorBidi" w:hAnsiTheme="majorBidi" w:cstheme="majorBidi"/>
          <w:sz w:val="24"/>
          <w:szCs w:val="24"/>
        </w:rPr>
        <w:t>uygun olarak yapılır.</w:t>
      </w:r>
    </w:p>
    <w:p w14:paraId="728654BE" w14:textId="3BA61536" w:rsidR="00370EFE" w:rsidRPr="00DA47A8" w:rsidRDefault="00370EFE" w:rsidP="00311EF8">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lastRenderedPageBreak/>
        <w:t>3.4. PROJE YÜRÜTÜCÜSÜ</w:t>
      </w:r>
      <w:r w:rsidRPr="00DA47A8">
        <w:rPr>
          <w:rFonts w:asciiTheme="majorBidi" w:hAnsiTheme="majorBidi" w:cstheme="majorBidi"/>
          <w:sz w:val="24"/>
          <w:szCs w:val="24"/>
        </w:rPr>
        <w:t xml:space="preserve">, proje ile ilgili verileri ve bulguları, yayınladığı her türlü yazı, makale ve sunduğu bildirilerde “ İstanbul Sabahattin Zaim Üniversitesi tarafından desteklenmiştir. (Proje </w:t>
      </w:r>
      <w:proofErr w:type="gramStart"/>
      <w:r w:rsidRPr="00DA47A8">
        <w:rPr>
          <w:rFonts w:asciiTheme="majorBidi" w:hAnsiTheme="majorBidi" w:cstheme="majorBidi"/>
          <w:sz w:val="24"/>
          <w:szCs w:val="24"/>
        </w:rPr>
        <w:t>No</w:t>
      </w:r>
      <w:r w:rsidR="001655AD" w:rsidRPr="00DA47A8">
        <w:rPr>
          <w:rFonts w:asciiTheme="majorBidi" w:hAnsiTheme="majorBidi" w:cstheme="majorBidi"/>
          <w:sz w:val="24"/>
          <w:szCs w:val="24"/>
        </w:rPr>
        <w:t>:…</w:t>
      </w:r>
      <w:proofErr w:type="gramEnd"/>
      <w:r w:rsidR="001655AD" w:rsidRPr="00DA47A8">
        <w:rPr>
          <w:rFonts w:asciiTheme="majorBidi" w:hAnsiTheme="majorBidi" w:cstheme="majorBidi"/>
          <w:sz w:val="24"/>
          <w:szCs w:val="24"/>
        </w:rPr>
        <w:t>.)” ibaresini belirtmek zorundadır.</w:t>
      </w:r>
    </w:p>
    <w:p w14:paraId="1A47D62F" w14:textId="2C953699" w:rsidR="00311EF8" w:rsidRPr="00DA47A8" w:rsidRDefault="00311EF8" w:rsidP="00311EF8">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3.</w:t>
      </w:r>
      <w:r w:rsidR="001655AD" w:rsidRPr="00DA47A8">
        <w:rPr>
          <w:rFonts w:asciiTheme="majorBidi" w:hAnsiTheme="majorBidi" w:cstheme="majorBidi"/>
          <w:b/>
          <w:bCs/>
          <w:sz w:val="24"/>
          <w:szCs w:val="24"/>
        </w:rPr>
        <w:t>5</w:t>
      </w:r>
      <w:r w:rsidRPr="00DA47A8">
        <w:rPr>
          <w:rFonts w:asciiTheme="majorBidi" w:hAnsiTheme="majorBidi" w:cstheme="majorBidi"/>
          <w:b/>
          <w:bCs/>
          <w:sz w:val="24"/>
          <w:szCs w:val="24"/>
        </w:rPr>
        <w:t>.</w:t>
      </w:r>
      <w:r w:rsidRPr="00DA47A8">
        <w:rPr>
          <w:rFonts w:asciiTheme="majorBidi" w:hAnsiTheme="majorBidi" w:cstheme="majorBidi"/>
          <w:sz w:val="24"/>
          <w:szCs w:val="24"/>
        </w:rPr>
        <w:t xml:space="preserve"> İnsanlar ve hayvanlar üzerinde gerçekleştirilecek çalışmalar için zorunlu olan etik kurulu onayının alınması </w:t>
      </w:r>
      <w:r w:rsidR="00AD6C4D" w:rsidRPr="00DA47A8">
        <w:rPr>
          <w:rFonts w:asciiTheme="majorBidi" w:hAnsiTheme="majorBidi" w:cstheme="majorBidi"/>
          <w:sz w:val="24"/>
          <w:szCs w:val="24"/>
        </w:rPr>
        <w:t xml:space="preserve">zorunludur ve </w:t>
      </w:r>
      <w:bookmarkStart w:id="3" w:name="_Hlk202870555"/>
      <w:r w:rsidR="00C74DF3" w:rsidRPr="00DA47A8">
        <w:rPr>
          <w:rFonts w:asciiTheme="majorBidi" w:hAnsiTheme="majorBidi" w:cstheme="majorBidi"/>
          <w:b/>
          <w:bCs/>
          <w:sz w:val="24"/>
          <w:szCs w:val="24"/>
        </w:rPr>
        <w:t xml:space="preserve">PROJE </w:t>
      </w:r>
      <w:proofErr w:type="spellStart"/>
      <w:r w:rsidR="00C74DF3" w:rsidRPr="00DA47A8">
        <w:rPr>
          <w:rFonts w:asciiTheme="majorBidi" w:hAnsiTheme="majorBidi" w:cstheme="majorBidi"/>
          <w:b/>
          <w:bCs/>
          <w:sz w:val="24"/>
          <w:szCs w:val="24"/>
        </w:rPr>
        <w:t>YÜRÜTÜCÜSÜ</w:t>
      </w:r>
      <w:bookmarkEnd w:id="3"/>
      <w:r w:rsidR="00C74DF3" w:rsidRPr="00DA47A8">
        <w:rPr>
          <w:rFonts w:asciiTheme="majorBidi" w:hAnsiTheme="majorBidi" w:cstheme="majorBidi"/>
          <w:sz w:val="24"/>
          <w:szCs w:val="24"/>
        </w:rPr>
        <w:t>’nün</w:t>
      </w:r>
      <w:proofErr w:type="spellEnd"/>
      <w:r w:rsidR="00C74DF3" w:rsidRPr="00DA47A8">
        <w:rPr>
          <w:rFonts w:asciiTheme="majorBidi" w:hAnsiTheme="majorBidi" w:cstheme="majorBidi"/>
          <w:sz w:val="24"/>
          <w:szCs w:val="24"/>
        </w:rPr>
        <w:t xml:space="preserve"> </w:t>
      </w:r>
      <w:r w:rsidR="00AD6C4D" w:rsidRPr="00DA47A8">
        <w:rPr>
          <w:rFonts w:asciiTheme="majorBidi" w:hAnsiTheme="majorBidi" w:cstheme="majorBidi"/>
          <w:sz w:val="24"/>
          <w:szCs w:val="24"/>
        </w:rPr>
        <w:t>sorumluluğundadır.</w:t>
      </w:r>
    </w:p>
    <w:p w14:paraId="01AEE083" w14:textId="5D519E0A" w:rsidR="00AD6C4D" w:rsidRPr="00DA47A8" w:rsidRDefault="00AD6C4D" w:rsidP="00311EF8">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3.</w:t>
      </w:r>
      <w:r w:rsidR="001655AD" w:rsidRPr="00DA47A8">
        <w:rPr>
          <w:rFonts w:asciiTheme="majorBidi" w:hAnsiTheme="majorBidi" w:cstheme="majorBidi"/>
          <w:b/>
          <w:bCs/>
          <w:sz w:val="24"/>
          <w:szCs w:val="24"/>
        </w:rPr>
        <w:t>6</w:t>
      </w:r>
      <w:r w:rsidRPr="00DA47A8">
        <w:rPr>
          <w:rFonts w:asciiTheme="majorBidi" w:hAnsiTheme="majorBidi" w:cstheme="majorBidi"/>
          <w:b/>
          <w:bCs/>
          <w:sz w:val="24"/>
          <w:szCs w:val="24"/>
        </w:rPr>
        <w:t>.</w:t>
      </w:r>
      <w:r w:rsidRPr="00DA47A8">
        <w:rPr>
          <w:rFonts w:asciiTheme="majorBidi" w:hAnsiTheme="majorBidi" w:cstheme="majorBidi"/>
          <w:sz w:val="24"/>
          <w:szCs w:val="24"/>
        </w:rPr>
        <w:t xml:space="preserve"> Proje ekibi, </w:t>
      </w:r>
      <w:r w:rsidRPr="00DA47A8">
        <w:rPr>
          <w:rFonts w:asciiTheme="majorBidi" w:hAnsiTheme="majorBidi" w:cstheme="majorBidi"/>
          <w:b/>
          <w:bCs/>
          <w:sz w:val="24"/>
          <w:szCs w:val="24"/>
        </w:rPr>
        <w:t>İZÜ</w:t>
      </w:r>
      <w:r w:rsidRPr="00DA47A8">
        <w:rPr>
          <w:rFonts w:asciiTheme="majorBidi" w:hAnsiTheme="majorBidi" w:cstheme="majorBidi"/>
          <w:sz w:val="24"/>
          <w:szCs w:val="24"/>
        </w:rPr>
        <w:t xml:space="preserve"> </w:t>
      </w:r>
      <w:r w:rsidR="006D50DD" w:rsidRPr="00DA47A8">
        <w:rPr>
          <w:rFonts w:asciiTheme="majorBidi" w:hAnsiTheme="majorBidi" w:cstheme="majorBidi"/>
          <w:sz w:val="24"/>
          <w:szCs w:val="24"/>
        </w:rPr>
        <w:t xml:space="preserve">bilimsel araştırma projeleri </w:t>
      </w:r>
      <w:r w:rsidR="0089348C" w:rsidRPr="00DA47A8">
        <w:rPr>
          <w:rFonts w:asciiTheme="majorBidi" w:hAnsiTheme="majorBidi" w:cstheme="majorBidi"/>
          <w:sz w:val="24"/>
          <w:szCs w:val="24"/>
        </w:rPr>
        <w:t>Y</w:t>
      </w:r>
      <w:r w:rsidR="006D50DD" w:rsidRPr="00DA47A8">
        <w:rPr>
          <w:rFonts w:asciiTheme="majorBidi" w:hAnsiTheme="majorBidi" w:cstheme="majorBidi"/>
          <w:sz w:val="24"/>
          <w:szCs w:val="24"/>
        </w:rPr>
        <w:t>önergesi, bilim etiği normları, etik kurulu ve çalışma esaslarına uymakla yükümlüdür.</w:t>
      </w:r>
    </w:p>
    <w:p w14:paraId="1F28DA60" w14:textId="7D4E4833" w:rsidR="00FA230C" w:rsidRPr="00DA47A8" w:rsidRDefault="00FA230C" w:rsidP="00311EF8">
      <w:pPr>
        <w:spacing w:after="0" w:line="276" w:lineRule="auto"/>
        <w:jc w:val="both"/>
        <w:rPr>
          <w:rFonts w:asciiTheme="majorBidi" w:hAnsiTheme="majorBidi" w:cstheme="majorBidi"/>
          <w:sz w:val="24"/>
          <w:szCs w:val="24"/>
        </w:rPr>
      </w:pPr>
    </w:p>
    <w:p w14:paraId="3F34B6A0" w14:textId="7B91A49F" w:rsidR="00FA230C" w:rsidRPr="00DA47A8" w:rsidRDefault="00FA230C" w:rsidP="00311EF8">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4. PROJE YÜRÜTÜCÜSÜNÜN SORUMLULUĞU</w:t>
      </w:r>
    </w:p>
    <w:p w14:paraId="1D655A2E" w14:textId="21448527" w:rsidR="00FA230C" w:rsidRPr="00DA47A8" w:rsidRDefault="00FA230C" w:rsidP="00311EF8">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4.1.</w:t>
      </w:r>
      <w:r w:rsidRPr="00DA47A8">
        <w:rPr>
          <w:rFonts w:asciiTheme="majorBidi" w:hAnsiTheme="majorBidi" w:cstheme="majorBidi"/>
          <w:sz w:val="24"/>
          <w:szCs w:val="24"/>
        </w:rPr>
        <w:t xml:space="preserve"> </w:t>
      </w:r>
      <w:r w:rsidR="00DA47A8" w:rsidRPr="00DA47A8">
        <w:rPr>
          <w:rFonts w:asciiTheme="majorBidi" w:hAnsiTheme="majorBidi" w:cstheme="majorBidi"/>
          <w:b/>
          <w:bCs/>
          <w:sz w:val="24"/>
          <w:szCs w:val="24"/>
        </w:rPr>
        <w:t>PROJE YÜRÜTÜCÜSÜ</w:t>
      </w:r>
      <w:r w:rsidRPr="00DA47A8">
        <w:rPr>
          <w:rFonts w:asciiTheme="majorBidi" w:hAnsiTheme="majorBidi" w:cstheme="majorBidi"/>
          <w:sz w:val="24"/>
          <w:szCs w:val="24"/>
        </w:rPr>
        <w:t>, proje kapsamında yapılan harcamalar, raporlamalar ve bilimsel çıktılar açısından kişisel sorumluluk taşır. Bilerek veya ağır ihmal sonucu sözleşme hükümlerine aykırılık teşkil eden fiiller sebebiyle üniversitenin maddi zarara uğraması halinde, yürütücü bu zararı tazmin etmekle yükümlüdür.</w:t>
      </w:r>
    </w:p>
    <w:p w14:paraId="24BDE117" w14:textId="2370EBF9" w:rsidR="006D50DD" w:rsidRPr="00DA47A8" w:rsidRDefault="006D50DD" w:rsidP="00311EF8">
      <w:pPr>
        <w:spacing w:after="0" w:line="276" w:lineRule="auto"/>
        <w:jc w:val="both"/>
        <w:rPr>
          <w:rFonts w:asciiTheme="majorBidi" w:hAnsiTheme="majorBidi" w:cstheme="majorBidi"/>
          <w:sz w:val="24"/>
          <w:szCs w:val="24"/>
        </w:rPr>
      </w:pPr>
    </w:p>
    <w:p w14:paraId="06617553" w14:textId="26C87AD5" w:rsidR="006D50DD" w:rsidRPr="00DA47A8" w:rsidRDefault="00DA47A8" w:rsidP="00311EF8">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5</w:t>
      </w:r>
      <w:r w:rsidR="006D50DD" w:rsidRPr="00DA47A8">
        <w:rPr>
          <w:rFonts w:asciiTheme="majorBidi" w:hAnsiTheme="majorBidi" w:cstheme="majorBidi"/>
          <w:b/>
          <w:bCs/>
          <w:sz w:val="24"/>
          <w:szCs w:val="24"/>
        </w:rPr>
        <w:t xml:space="preserve">. ARAÇ, GEREÇ VE DONANIM </w:t>
      </w:r>
    </w:p>
    <w:p w14:paraId="4F52852E" w14:textId="1830B220" w:rsidR="006D50DD" w:rsidRPr="00DA47A8" w:rsidRDefault="00DA47A8" w:rsidP="00311EF8">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5</w:t>
      </w:r>
      <w:r w:rsidR="006D50DD" w:rsidRPr="00DA47A8">
        <w:rPr>
          <w:rFonts w:asciiTheme="majorBidi" w:hAnsiTheme="majorBidi" w:cstheme="majorBidi"/>
          <w:b/>
          <w:bCs/>
          <w:sz w:val="24"/>
          <w:szCs w:val="24"/>
        </w:rPr>
        <w:t>.1.</w:t>
      </w:r>
      <w:r w:rsidR="006D50DD" w:rsidRPr="00DA47A8">
        <w:rPr>
          <w:rFonts w:asciiTheme="majorBidi" w:hAnsiTheme="majorBidi" w:cstheme="majorBidi"/>
          <w:sz w:val="24"/>
          <w:szCs w:val="24"/>
        </w:rPr>
        <w:t xml:space="preserve"> Proje bütçesi gereğince </w:t>
      </w:r>
      <w:r w:rsidR="0089348C" w:rsidRPr="00DA47A8">
        <w:rPr>
          <w:rFonts w:asciiTheme="majorBidi" w:hAnsiTheme="majorBidi" w:cstheme="majorBidi"/>
          <w:sz w:val="24"/>
          <w:szCs w:val="24"/>
        </w:rPr>
        <w:t>Bilimsel Araştırma Projesi</w:t>
      </w:r>
      <w:r w:rsidR="00107BE1" w:rsidRPr="00DA47A8">
        <w:rPr>
          <w:rFonts w:asciiTheme="majorBidi" w:hAnsiTheme="majorBidi" w:cstheme="majorBidi"/>
          <w:sz w:val="24"/>
          <w:szCs w:val="24"/>
        </w:rPr>
        <w:t xml:space="preserve"> Komisyonu</w:t>
      </w:r>
      <w:r w:rsidR="006D50DD" w:rsidRPr="00DA47A8">
        <w:rPr>
          <w:rFonts w:asciiTheme="majorBidi" w:hAnsiTheme="majorBidi" w:cstheme="majorBidi"/>
          <w:sz w:val="24"/>
          <w:szCs w:val="24"/>
        </w:rPr>
        <w:t xml:space="preserve"> tarafından yurt içinden veya yurt dışından temin edilerek projeye tahsis edilen, sarf malzemesi dışındaki, demirbaş niteliğindeki her türlü teçhizat, ilgili Akademik Birim Yönetimi harcama birimi adına kaydedilir. Kaydedilen taşınır, zimmet fişi düzenlenerek </w:t>
      </w:r>
      <w:r w:rsidR="00107BE1" w:rsidRPr="00DA47A8">
        <w:rPr>
          <w:rFonts w:asciiTheme="majorBidi" w:hAnsiTheme="majorBidi" w:cstheme="majorBidi"/>
          <w:b/>
          <w:bCs/>
          <w:sz w:val="24"/>
          <w:szCs w:val="24"/>
        </w:rPr>
        <w:t xml:space="preserve">PROJE </w:t>
      </w:r>
      <w:proofErr w:type="spellStart"/>
      <w:r w:rsidR="00107BE1" w:rsidRPr="00DA47A8">
        <w:rPr>
          <w:rFonts w:asciiTheme="majorBidi" w:hAnsiTheme="majorBidi" w:cstheme="majorBidi"/>
          <w:b/>
          <w:bCs/>
          <w:sz w:val="24"/>
          <w:szCs w:val="24"/>
        </w:rPr>
        <w:t>YÜRÜTÜCÜSÜ</w:t>
      </w:r>
      <w:r w:rsidR="00107BE1" w:rsidRPr="00DA47A8">
        <w:rPr>
          <w:rFonts w:asciiTheme="majorBidi" w:hAnsiTheme="majorBidi" w:cstheme="majorBidi"/>
          <w:sz w:val="24"/>
          <w:szCs w:val="24"/>
        </w:rPr>
        <w:t>’</w:t>
      </w:r>
      <w:r w:rsidR="006D50DD" w:rsidRPr="00DA47A8">
        <w:rPr>
          <w:rFonts w:asciiTheme="majorBidi" w:hAnsiTheme="majorBidi" w:cstheme="majorBidi"/>
          <w:sz w:val="24"/>
          <w:szCs w:val="24"/>
        </w:rPr>
        <w:t>nün</w:t>
      </w:r>
      <w:proofErr w:type="spellEnd"/>
      <w:r w:rsidR="006D50DD" w:rsidRPr="00DA47A8">
        <w:rPr>
          <w:rFonts w:asciiTheme="majorBidi" w:hAnsiTheme="majorBidi" w:cstheme="majorBidi"/>
          <w:sz w:val="24"/>
          <w:szCs w:val="24"/>
        </w:rPr>
        <w:t xml:space="preserve"> kullanımına tahsis edilir. </w:t>
      </w:r>
    </w:p>
    <w:p w14:paraId="3E198746" w14:textId="4BBFFB87" w:rsidR="006D50DD" w:rsidRPr="00DA47A8" w:rsidRDefault="00DA47A8" w:rsidP="00311EF8">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5</w:t>
      </w:r>
      <w:r w:rsidR="006D50DD" w:rsidRPr="00DA47A8">
        <w:rPr>
          <w:rFonts w:asciiTheme="majorBidi" w:hAnsiTheme="majorBidi" w:cstheme="majorBidi"/>
          <w:b/>
          <w:bCs/>
          <w:sz w:val="24"/>
          <w:szCs w:val="24"/>
        </w:rPr>
        <w:t>.2.</w:t>
      </w:r>
      <w:r w:rsidR="006D50DD" w:rsidRPr="00DA47A8">
        <w:rPr>
          <w:rFonts w:asciiTheme="majorBidi" w:hAnsiTheme="majorBidi" w:cstheme="majorBidi"/>
          <w:sz w:val="24"/>
          <w:szCs w:val="24"/>
        </w:rPr>
        <w:t xml:space="preserve"> Sonuç raporu verilen projelerin makine ve teçhizatı, </w:t>
      </w:r>
      <w:r w:rsidR="0089348C" w:rsidRPr="00DA47A8">
        <w:rPr>
          <w:rFonts w:asciiTheme="majorBidi" w:hAnsiTheme="majorBidi" w:cstheme="majorBidi"/>
          <w:sz w:val="24"/>
          <w:szCs w:val="24"/>
        </w:rPr>
        <w:t>Bilimsel Araştırma Projesi</w:t>
      </w:r>
      <w:r w:rsidR="006D50DD" w:rsidRPr="00DA47A8">
        <w:rPr>
          <w:rFonts w:asciiTheme="majorBidi" w:hAnsiTheme="majorBidi" w:cstheme="majorBidi"/>
          <w:sz w:val="24"/>
          <w:szCs w:val="24"/>
        </w:rPr>
        <w:t xml:space="preserve"> Komisyonu tarafından gerekli görüldüğü takdirde, daha yaygın yararlanma sağlanması açısından, </w:t>
      </w:r>
      <w:r w:rsidR="00935718" w:rsidRPr="00DA47A8">
        <w:rPr>
          <w:rFonts w:asciiTheme="majorBidi" w:hAnsiTheme="majorBidi" w:cstheme="majorBidi"/>
          <w:b/>
          <w:bCs/>
          <w:sz w:val="24"/>
          <w:szCs w:val="24"/>
        </w:rPr>
        <w:t>İZÜ</w:t>
      </w:r>
      <w:r w:rsidR="006D50DD" w:rsidRPr="00DA47A8">
        <w:rPr>
          <w:rFonts w:asciiTheme="majorBidi" w:hAnsiTheme="majorBidi" w:cstheme="majorBidi"/>
          <w:sz w:val="24"/>
          <w:szCs w:val="24"/>
        </w:rPr>
        <w:t xml:space="preserve"> içindeki ilgili bir laboratuvara veya ihtiyaç duyulan başka bir proje yürütücüsüne, bu maddenin ilk fıkra hükmü saklı kalmak kaydı ile verilebilir.</w:t>
      </w:r>
    </w:p>
    <w:p w14:paraId="38F75CD9" w14:textId="77777777" w:rsidR="006D50DD" w:rsidRPr="00DA47A8" w:rsidRDefault="006D50DD" w:rsidP="00311EF8">
      <w:pPr>
        <w:spacing w:after="0" w:line="276" w:lineRule="auto"/>
        <w:jc w:val="both"/>
        <w:rPr>
          <w:rFonts w:asciiTheme="majorBidi" w:hAnsiTheme="majorBidi" w:cstheme="majorBidi"/>
          <w:sz w:val="24"/>
          <w:szCs w:val="24"/>
        </w:rPr>
      </w:pPr>
    </w:p>
    <w:p w14:paraId="22409EBE" w14:textId="59BD4C34" w:rsidR="006D50DD" w:rsidRPr="00DA47A8" w:rsidRDefault="00DA47A8" w:rsidP="00311EF8">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6</w:t>
      </w:r>
      <w:r w:rsidR="006D50DD" w:rsidRPr="00DA47A8">
        <w:rPr>
          <w:rFonts w:asciiTheme="majorBidi" w:hAnsiTheme="majorBidi" w:cstheme="majorBidi"/>
          <w:b/>
          <w:bCs/>
          <w:sz w:val="24"/>
          <w:szCs w:val="24"/>
        </w:rPr>
        <w:t>. GELİŞME RAPORLARI</w:t>
      </w:r>
    </w:p>
    <w:p w14:paraId="6A3A566B" w14:textId="30B65AC5" w:rsidR="001327EF" w:rsidRPr="00DA47A8" w:rsidRDefault="00DA47A8" w:rsidP="00FA230C">
      <w:pPr>
        <w:spacing w:after="0" w:line="276" w:lineRule="auto"/>
        <w:jc w:val="both"/>
        <w:rPr>
          <w:rFonts w:asciiTheme="majorBidi" w:hAnsiTheme="majorBidi" w:cstheme="majorBidi"/>
          <w:color w:val="111111"/>
          <w:sz w:val="24"/>
          <w:szCs w:val="24"/>
          <w:shd w:val="clear" w:color="auto" w:fill="FFFFFF"/>
        </w:rPr>
      </w:pPr>
      <w:r w:rsidRPr="00DA47A8">
        <w:rPr>
          <w:rFonts w:asciiTheme="majorBidi" w:hAnsiTheme="majorBidi" w:cstheme="majorBidi"/>
          <w:b/>
          <w:bCs/>
          <w:sz w:val="24"/>
          <w:szCs w:val="24"/>
        </w:rPr>
        <w:t>6</w:t>
      </w:r>
      <w:r w:rsidR="006D50DD" w:rsidRPr="00DA47A8">
        <w:rPr>
          <w:rFonts w:asciiTheme="majorBidi" w:hAnsiTheme="majorBidi" w:cstheme="majorBidi"/>
          <w:b/>
          <w:bCs/>
          <w:sz w:val="24"/>
          <w:szCs w:val="24"/>
        </w:rPr>
        <w:t>.1.</w:t>
      </w:r>
      <w:r>
        <w:rPr>
          <w:rFonts w:asciiTheme="majorBidi" w:hAnsiTheme="majorBidi" w:cstheme="majorBidi"/>
          <w:b/>
          <w:bCs/>
          <w:sz w:val="24"/>
          <w:szCs w:val="24"/>
        </w:rPr>
        <w:t xml:space="preserve"> </w:t>
      </w:r>
      <w:r w:rsidR="00FA230C" w:rsidRPr="00DA47A8">
        <w:rPr>
          <w:rFonts w:asciiTheme="majorBidi" w:hAnsiTheme="majorBidi" w:cstheme="majorBidi"/>
          <w:b/>
          <w:bCs/>
          <w:color w:val="111111"/>
          <w:sz w:val="24"/>
          <w:szCs w:val="24"/>
          <w:shd w:val="clear" w:color="auto" w:fill="FFFFFF"/>
        </w:rPr>
        <w:t>PROJE YÜRÜTÜCÜSÜ</w:t>
      </w:r>
      <w:r w:rsidR="00FA230C" w:rsidRPr="00DA47A8">
        <w:rPr>
          <w:rFonts w:asciiTheme="majorBidi" w:hAnsiTheme="majorBidi" w:cstheme="majorBidi"/>
          <w:color w:val="111111"/>
          <w:sz w:val="24"/>
          <w:szCs w:val="24"/>
          <w:shd w:val="clear" w:color="auto" w:fill="FFFFFF"/>
        </w:rPr>
        <w:t>, projenin devamı süresince her 6 (altı) ayda bir, proje kapsamındaki bilimsel ve mali gelişmeleri içeren ayrıntılı raporları Bilimsel Araştırma Projesi Komisyonu’na sunmakla yükümlüdür. Raporun zamanında sunulmaması veya eksik/veri içermeyen rapor sunulması durumunda, proje ödemeleri durdurulur. Bu eksikliğin 30 (otuz) gün içinde giderilmemesi halinde proje iptal edilebilir ve yapılan ödemeler geri istenebilir. Aynı yürütücünün iki defa bu yükümlülüğü yerine getirmemesi halinde, söz konusu yürütücüye 3 (üç) yıl süreyle yeni BAP desteği verilmez.</w:t>
      </w:r>
    </w:p>
    <w:p w14:paraId="19898ACD" w14:textId="77777777" w:rsidR="00FA230C" w:rsidRPr="00DA47A8" w:rsidRDefault="00FA230C" w:rsidP="00FA230C">
      <w:pPr>
        <w:spacing w:after="0" w:line="276" w:lineRule="auto"/>
        <w:jc w:val="both"/>
        <w:rPr>
          <w:rFonts w:asciiTheme="majorBidi" w:hAnsiTheme="majorBidi" w:cstheme="majorBidi"/>
          <w:sz w:val="24"/>
          <w:szCs w:val="24"/>
        </w:rPr>
      </w:pPr>
    </w:p>
    <w:p w14:paraId="63D4C30D" w14:textId="7F018516" w:rsidR="001327EF" w:rsidRPr="00DA47A8" w:rsidRDefault="002F08A5" w:rsidP="006D50DD">
      <w:pPr>
        <w:spacing w:after="0" w:line="276" w:lineRule="auto"/>
        <w:jc w:val="both"/>
        <w:rPr>
          <w:rFonts w:asciiTheme="majorBidi" w:hAnsiTheme="majorBidi" w:cstheme="majorBidi"/>
          <w:b/>
          <w:bCs/>
          <w:sz w:val="24"/>
          <w:szCs w:val="24"/>
        </w:rPr>
      </w:pPr>
      <w:r>
        <w:rPr>
          <w:rFonts w:asciiTheme="majorBidi" w:hAnsiTheme="majorBidi" w:cstheme="majorBidi"/>
          <w:b/>
          <w:bCs/>
          <w:sz w:val="24"/>
          <w:szCs w:val="24"/>
        </w:rPr>
        <w:t>7</w:t>
      </w:r>
      <w:r w:rsidR="001327EF" w:rsidRPr="00DA47A8">
        <w:rPr>
          <w:rFonts w:asciiTheme="majorBidi" w:hAnsiTheme="majorBidi" w:cstheme="majorBidi"/>
          <w:b/>
          <w:bCs/>
          <w:sz w:val="24"/>
          <w:szCs w:val="24"/>
        </w:rPr>
        <w:t>. KESİN RAPOR</w:t>
      </w:r>
    </w:p>
    <w:p w14:paraId="520370BB" w14:textId="6DE99610" w:rsidR="001327EF" w:rsidRPr="00DA47A8" w:rsidRDefault="002F08A5" w:rsidP="00FA230C">
      <w:pPr>
        <w:spacing w:after="0" w:line="276" w:lineRule="auto"/>
        <w:jc w:val="both"/>
        <w:rPr>
          <w:rFonts w:asciiTheme="majorBidi" w:hAnsiTheme="majorBidi" w:cstheme="majorBidi"/>
          <w:color w:val="111111"/>
          <w:sz w:val="24"/>
          <w:szCs w:val="24"/>
          <w:shd w:val="clear" w:color="auto" w:fill="FFFFFF"/>
        </w:rPr>
      </w:pPr>
      <w:r>
        <w:rPr>
          <w:rFonts w:asciiTheme="majorBidi" w:hAnsiTheme="majorBidi" w:cstheme="majorBidi"/>
          <w:b/>
          <w:bCs/>
          <w:sz w:val="24"/>
          <w:szCs w:val="24"/>
        </w:rPr>
        <w:t>7</w:t>
      </w:r>
      <w:r w:rsidR="001327EF" w:rsidRPr="00DA47A8">
        <w:rPr>
          <w:rFonts w:asciiTheme="majorBidi" w:hAnsiTheme="majorBidi" w:cstheme="majorBidi"/>
          <w:b/>
          <w:bCs/>
          <w:sz w:val="24"/>
          <w:szCs w:val="24"/>
        </w:rPr>
        <w:t>.1.</w:t>
      </w:r>
      <w:r w:rsidR="001327EF" w:rsidRPr="00DA47A8">
        <w:rPr>
          <w:rFonts w:asciiTheme="majorBidi" w:hAnsiTheme="majorBidi" w:cstheme="majorBidi"/>
          <w:sz w:val="24"/>
          <w:szCs w:val="24"/>
        </w:rPr>
        <w:t xml:space="preserve"> </w:t>
      </w:r>
      <w:r w:rsidR="00FA230C" w:rsidRPr="002F08A5">
        <w:rPr>
          <w:rFonts w:asciiTheme="majorBidi" w:hAnsiTheme="majorBidi" w:cstheme="majorBidi"/>
          <w:b/>
          <w:bCs/>
          <w:color w:val="111111"/>
          <w:sz w:val="24"/>
          <w:szCs w:val="24"/>
          <w:shd w:val="clear" w:color="auto" w:fill="FFFFFF"/>
        </w:rPr>
        <w:t>PROJE YÜRÜTÜCÜSÜ</w:t>
      </w:r>
      <w:r w:rsidR="00FA230C" w:rsidRPr="00DA47A8">
        <w:rPr>
          <w:rFonts w:asciiTheme="majorBidi" w:hAnsiTheme="majorBidi" w:cstheme="majorBidi"/>
          <w:color w:val="111111"/>
          <w:sz w:val="24"/>
          <w:szCs w:val="24"/>
          <w:shd w:val="clear" w:color="auto" w:fill="FFFFFF"/>
        </w:rPr>
        <w:t xml:space="preserve">, sözleşmede belirtilen proje bitim tarihini izleyen 2 (iki) ay içinde araştırma sonuçlarını içeren kesin raporu sunmakla yükümlüdür. Bu raporun verilmemesi halinde, proje harcamaları için yapılmış ödemeler geri talep edilebilir. Ayrıca, proje kapsamında bilimsel toplantılarda sunulacak veya dergilerde yayımlanacak makale, bildiri ve benzeri </w:t>
      </w:r>
      <w:r w:rsidR="00FA230C" w:rsidRPr="00DA47A8">
        <w:rPr>
          <w:rFonts w:asciiTheme="majorBidi" w:hAnsiTheme="majorBidi" w:cstheme="majorBidi"/>
          <w:color w:val="111111"/>
          <w:sz w:val="24"/>
          <w:szCs w:val="24"/>
          <w:shd w:val="clear" w:color="auto" w:fill="FFFFFF"/>
        </w:rPr>
        <w:lastRenderedPageBreak/>
        <w:t xml:space="preserve">çalışmalar varsa, bunların önceden </w:t>
      </w:r>
      <w:proofErr w:type="spellStart"/>
      <w:r w:rsidRPr="002F08A5">
        <w:rPr>
          <w:rFonts w:asciiTheme="majorBidi" w:hAnsiTheme="majorBidi" w:cstheme="majorBidi"/>
          <w:b/>
          <w:bCs/>
          <w:color w:val="111111"/>
          <w:sz w:val="24"/>
          <w:szCs w:val="24"/>
          <w:shd w:val="clear" w:color="auto" w:fill="FFFFFF"/>
        </w:rPr>
        <w:t>İZÜ</w:t>
      </w:r>
      <w:r>
        <w:rPr>
          <w:rFonts w:asciiTheme="majorBidi" w:hAnsiTheme="majorBidi" w:cstheme="majorBidi"/>
          <w:color w:val="111111"/>
          <w:sz w:val="24"/>
          <w:szCs w:val="24"/>
          <w:shd w:val="clear" w:color="auto" w:fill="FFFFFF"/>
        </w:rPr>
        <w:t>’ye</w:t>
      </w:r>
      <w:proofErr w:type="spellEnd"/>
      <w:r w:rsidR="00FA230C" w:rsidRPr="00DA47A8">
        <w:rPr>
          <w:rFonts w:asciiTheme="majorBidi" w:hAnsiTheme="majorBidi" w:cstheme="majorBidi"/>
          <w:color w:val="111111"/>
          <w:sz w:val="24"/>
          <w:szCs w:val="24"/>
          <w:shd w:val="clear" w:color="auto" w:fill="FFFFFF"/>
        </w:rPr>
        <w:t xml:space="preserve"> sunulması ve gerekli görülmesi halinde yayımlanmadan önce etik ve yayın komisyonlarınca onaylanması zorunludur.</w:t>
      </w:r>
    </w:p>
    <w:p w14:paraId="2B84843C" w14:textId="77777777" w:rsidR="00FA230C" w:rsidRPr="00DA47A8" w:rsidRDefault="00FA230C" w:rsidP="00FA230C">
      <w:pPr>
        <w:spacing w:after="0" w:line="276" w:lineRule="auto"/>
        <w:jc w:val="both"/>
        <w:rPr>
          <w:rFonts w:asciiTheme="majorBidi" w:hAnsiTheme="majorBidi" w:cstheme="majorBidi"/>
          <w:sz w:val="24"/>
          <w:szCs w:val="24"/>
        </w:rPr>
      </w:pPr>
    </w:p>
    <w:p w14:paraId="0988E4B5" w14:textId="61D48BDF" w:rsidR="001327EF" w:rsidRPr="00DA47A8" w:rsidRDefault="002F08A5" w:rsidP="001327EF">
      <w:pPr>
        <w:spacing w:after="0" w:line="276" w:lineRule="auto"/>
        <w:jc w:val="both"/>
        <w:rPr>
          <w:rFonts w:asciiTheme="majorBidi" w:hAnsiTheme="majorBidi" w:cstheme="majorBidi"/>
          <w:b/>
          <w:bCs/>
          <w:sz w:val="24"/>
          <w:szCs w:val="24"/>
        </w:rPr>
      </w:pPr>
      <w:r>
        <w:rPr>
          <w:rFonts w:asciiTheme="majorBidi" w:hAnsiTheme="majorBidi" w:cstheme="majorBidi"/>
          <w:b/>
          <w:bCs/>
          <w:sz w:val="24"/>
          <w:szCs w:val="24"/>
        </w:rPr>
        <w:t>8</w:t>
      </w:r>
      <w:r w:rsidR="001327EF" w:rsidRPr="00DA47A8">
        <w:rPr>
          <w:rFonts w:asciiTheme="majorBidi" w:hAnsiTheme="majorBidi" w:cstheme="majorBidi"/>
          <w:b/>
          <w:bCs/>
          <w:sz w:val="24"/>
          <w:szCs w:val="24"/>
        </w:rPr>
        <w:t>. GÜVENLİK ÖNLEMLERİ</w:t>
      </w:r>
    </w:p>
    <w:p w14:paraId="01B20382" w14:textId="4C9685B3" w:rsidR="001327EF" w:rsidRPr="00DA47A8" w:rsidRDefault="002F08A5" w:rsidP="001327EF">
      <w:pPr>
        <w:spacing w:after="0" w:line="276" w:lineRule="auto"/>
        <w:jc w:val="both"/>
        <w:rPr>
          <w:rFonts w:asciiTheme="majorBidi" w:hAnsiTheme="majorBidi" w:cstheme="majorBidi"/>
          <w:sz w:val="24"/>
          <w:szCs w:val="24"/>
        </w:rPr>
      </w:pPr>
      <w:r>
        <w:rPr>
          <w:rFonts w:asciiTheme="majorBidi" w:hAnsiTheme="majorBidi" w:cstheme="majorBidi"/>
          <w:b/>
          <w:bCs/>
          <w:sz w:val="24"/>
          <w:szCs w:val="24"/>
        </w:rPr>
        <w:t>8</w:t>
      </w:r>
      <w:r w:rsidR="001327EF" w:rsidRPr="00DA47A8">
        <w:rPr>
          <w:rFonts w:asciiTheme="majorBidi" w:hAnsiTheme="majorBidi" w:cstheme="majorBidi"/>
          <w:b/>
          <w:bCs/>
          <w:sz w:val="24"/>
          <w:szCs w:val="24"/>
        </w:rPr>
        <w:t>.1.</w:t>
      </w:r>
      <w:r w:rsidR="001327EF" w:rsidRPr="00DA47A8">
        <w:rPr>
          <w:rFonts w:asciiTheme="majorBidi" w:hAnsiTheme="majorBidi" w:cstheme="majorBidi"/>
          <w:sz w:val="24"/>
          <w:szCs w:val="24"/>
        </w:rPr>
        <w:t xml:space="preserve"> </w:t>
      </w:r>
      <w:r w:rsidR="00935718" w:rsidRPr="00DA47A8">
        <w:rPr>
          <w:rFonts w:asciiTheme="majorBidi" w:hAnsiTheme="majorBidi" w:cstheme="majorBidi"/>
          <w:b/>
          <w:bCs/>
          <w:sz w:val="24"/>
          <w:szCs w:val="24"/>
        </w:rPr>
        <w:t>PROJE YÜRÜTÜCÜSÜ</w:t>
      </w:r>
      <w:r w:rsidR="00935718" w:rsidRPr="00DA47A8">
        <w:rPr>
          <w:rFonts w:asciiTheme="majorBidi" w:hAnsiTheme="majorBidi" w:cstheme="majorBidi"/>
          <w:sz w:val="24"/>
          <w:szCs w:val="24"/>
        </w:rPr>
        <w:t xml:space="preserve"> </w:t>
      </w:r>
      <w:r w:rsidR="001327EF" w:rsidRPr="00DA47A8">
        <w:rPr>
          <w:rFonts w:asciiTheme="majorBidi" w:hAnsiTheme="majorBidi" w:cstheme="majorBidi"/>
          <w:sz w:val="24"/>
          <w:szCs w:val="24"/>
        </w:rPr>
        <w:t>proje yerinde kazaları önlemeden ve sağlık şartları bakımından gerekli her türlü güvenlik önlemlerinin alınmasından sorumludur.</w:t>
      </w:r>
    </w:p>
    <w:p w14:paraId="52076077" w14:textId="000CA3E7" w:rsidR="001327EF" w:rsidRPr="00DA47A8" w:rsidRDefault="001327EF" w:rsidP="001327EF">
      <w:pPr>
        <w:spacing w:after="0" w:line="276" w:lineRule="auto"/>
        <w:jc w:val="both"/>
        <w:rPr>
          <w:rFonts w:asciiTheme="majorBidi" w:hAnsiTheme="majorBidi" w:cstheme="majorBidi"/>
          <w:sz w:val="24"/>
          <w:szCs w:val="24"/>
        </w:rPr>
      </w:pPr>
    </w:p>
    <w:p w14:paraId="62B919A0" w14:textId="77777777" w:rsidR="002A2575" w:rsidRDefault="002A2575" w:rsidP="001327EF">
      <w:pPr>
        <w:spacing w:after="0" w:line="276" w:lineRule="auto"/>
        <w:jc w:val="both"/>
        <w:rPr>
          <w:rFonts w:asciiTheme="majorBidi" w:hAnsiTheme="majorBidi" w:cstheme="majorBidi"/>
          <w:b/>
          <w:bCs/>
          <w:sz w:val="24"/>
          <w:szCs w:val="24"/>
        </w:rPr>
      </w:pPr>
    </w:p>
    <w:p w14:paraId="7FF89341" w14:textId="636632D6" w:rsidR="001327EF" w:rsidRPr="00DA47A8" w:rsidRDefault="002F08A5" w:rsidP="001327EF">
      <w:pPr>
        <w:spacing w:after="0" w:line="276" w:lineRule="auto"/>
        <w:jc w:val="both"/>
        <w:rPr>
          <w:rFonts w:asciiTheme="majorBidi" w:hAnsiTheme="majorBidi" w:cstheme="majorBidi"/>
          <w:b/>
          <w:bCs/>
          <w:sz w:val="24"/>
          <w:szCs w:val="24"/>
        </w:rPr>
      </w:pPr>
      <w:r>
        <w:rPr>
          <w:rFonts w:asciiTheme="majorBidi" w:hAnsiTheme="majorBidi" w:cstheme="majorBidi"/>
          <w:b/>
          <w:bCs/>
          <w:sz w:val="24"/>
          <w:szCs w:val="24"/>
        </w:rPr>
        <w:t>9</w:t>
      </w:r>
      <w:r w:rsidR="001327EF" w:rsidRPr="00DA47A8">
        <w:rPr>
          <w:rFonts w:asciiTheme="majorBidi" w:hAnsiTheme="majorBidi" w:cstheme="majorBidi"/>
          <w:b/>
          <w:bCs/>
          <w:sz w:val="24"/>
          <w:szCs w:val="24"/>
        </w:rPr>
        <w:t>. KİŞİSEL VERİLERİN KORUNMASI VE GİZLİLİK</w:t>
      </w:r>
    </w:p>
    <w:p w14:paraId="39D1C040" w14:textId="143AAB6D" w:rsidR="001327EF" w:rsidRPr="00DA47A8" w:rsidRDefault="002F08A5" w:rsidP="001327EF">
      <w:pPr>
        <w:spacing w:after="0" w:line="276" w:lineRule="auto"/>
        <w:jc w:val="both"/>
        <w:rPr>
          <w:rFonts w:asciiTheme="majorBidi" w:hAnsiTheme="majorBidi" w:cstheme="majorBidi"/>
          <w:sz w:val="24"/>
          <w:szCs w:val="24"/>
        </w:rPr>
      </w:pPr>
      <w:r>
        <w:rPr>
          <w:rFonts w:asciiTheme="majorBidi" w:hAnsiTheme="majorBidi" w:cstheme="majorBidi"/>
          <w:b/>
          <w:bCs/>
          <w:sz w:val="24"/>
          <w:szCs w:val="24"/>
        </w:rPr>
        <w:t>9</w:t>
      </w:r>
      <w:r w:rsidR="001327EF" w:rsidRPr="00DA47A8">
        <w:rPr>
          <w:rFonts w:asciiTheme="majorBidi" w:hAnsiTheme="majorBidi" w:cstheme="majorBidi"/>
          <w:b/>
          <w:bCs/>
          <w:sz w:val="24"/>
          <w:szCs w:val="24"/>
        </w:rPr>
        <w:t>.1. PROJE YÜRÜTÜCÜSÜ</w:t>
      </w:r>
      <w:r w:rsidR="001327EF" w:rsidRPr="00DA47A8">
        <w:rPr>
          <w:rFonts w:asciiTheme="majorBidi" w:hAnsiTheme="majorBidi" w:cstheme="majorBidi"/>
          <w:sz w:val="24"/>
          <w:szCs w:val="24"/>
        </w:rPr>
        <w:t xml:space="preserve">, işbu </w:t>
      </w:r>
      <w:r w:rsidR="0089348C" w:rsidRPr="00DA47A8">
        <w:rPr>
          <w:rFonts w:asciiTheme="majorBidi" w:hAnsiTheme="majorBidi" w:cstheme="majorBidi"/>
          <w:sz w:val="24"/>
          <w:szCs w:val="24"/>
        </w:rPr>
        <w:t>sözleşme</w:t>
      </w:r>
      <w:r w:rsidR="001327EF" w:rsidRPr="00DA47A8">
        <w:rPr>
          <w:rFonts w:asciiTheme="majorBidi" w:hAnsiTheme="majorBidi" w:cstheme="majorBidi"/>
          <w:sz w:val="24"/>
          <w:szCs w:val="24"/>
        </w:rPr>
        <w:t xml:space="preserve"> kapsamında </w:t>
      </w:r>
      <w:proofErr w:type="spellStart"/>
      <w:r w:rsidR="001327EF" w:rsidRPr="00DA47A8">
        <w:rPr>
          <w:rFonts w:asciiTheme="majorBidi" w:hAnsiTheme="majorBidi" w:cstheme="majorBidi"/>
          <w:b/>
          <w:bCs/>
          <w:sz w:val="24"/>
          <w:szCs w:val="24"/>
        </w:rPr>
        <w:t>İZÜ</w:t>
      </w:r>
      <w:r w:rsidR="001327EF" w:rsidRPr="00DA47A8">
        <w:rPr>
          <w:rFonts w:asciiTheme="majorBidi" w:hAnsiTheme="majorBidi" w:cstheme="majorBidi"/>
          <w:sz w:val="24"/>
          <w:szCs w:val="24"/>
        </w:rPr>
        <w:t>’ye</w:t>
      </w:r>
      <w:proofErr w:type="spellEnd"/>
      <w:r w:rsidR="001327EF" w:rsidRPr="00DA47A8">
        <w:rPr>
          <w:rFonts w:asciiTheme="majorBidi" w:hAnsiTheme="majorBidi" w:cstheme="majorBidi"/>
          <w:sz w:val="24"/>
          <w:szCs w:val="24"/>
        </w:rPr>
        <w:t xml:space="preserve"> ait öğrendiği tüm bilgileri gizli tutacağını, saklayacağını ve koruyacağını; tüm bilgileri doğrudan ya da dolaylı olarak aralarındaki ilişki amacı dışında kullanılmayacağını, </w:t>
      </w:r>
      <w:r w:rsidR="001327EF" w:rsidRPr="00DA47A8">
        <w:rPr>
          <w:rFonts w:asciiTheme="majorBidi" w:hAnsiTheme="majorBidi" w:cstheme="majorBidi"/>
          <w:b/>
          <w:bCs/>
          <w:sz w:val="24"/>
          <w:szCs w:val="24"/>
        </w:rPr>
        <w:t>İZÜ</w:t>
      </w:r>
      <w:r w:rsidR="001327EF" w:rsidRPr="00DA47A8">
        <w:rPr>
          <w:rFonts w:asciiTheme="majorBidi" w:hAnsiTheme="majorBidi" w:cstheme="majorBidi"/>
          <w:sz w:val="24"/>
          <w:szCs w:val="24"/>
        </w:rPr>
        <w:t xml:space="preserve">’nün rızası olmadan üçüncü kişiler ile paylaşmayacağını beyan ve taahhüt eder. Ancak </w:t>
      </w:r>
      <w:proofErr w:type="spellStart"/>
      <w:r w:rsidR="001327EF" w:rsidRPr="00DA47A8">
        <w:rPr>
          <w:rFonts w:asciiTheme="majorBidi" w:hAnsiTheme="majorBidi" w:cstheme="majorBidi"/>
          <w:b/>
          <w:bCs/>
          <w:sz w:val="24"/>
          <w:szCs w:val="24"/>
        </w:rPr>
        <w:t>İZÜ</w:t>
      </w:r>
      <w:r w:rsidR="001327EF" w:rsidRPr="00DA47A8">
        <w:rPr>
          <w:rFonts w:asciiTheme="majorBidi" w:hAnsiTheme="majorBidi" w:cstheme="majorBidi"/>
          <w:sz w:val="24"/>
          <w:szCs w:val="24"/>
        </w:rPr>
        <w:t>’den</w:t>
      </w:r>
      <w:proofErr w:type="spellEnd"/>
      <w:r w:rsidR="001327EF" w:rsidRPr="00DA47A8">
        <w:rPr>
          <w:rFonts w:asciiTheme="majorBidi" w:hAnsiTheme="majorBidi" w:cstheme="majorBidi"/>
          <w:sz w:val="24"/>
          <w:szCs w:val="24"/>
        </w:rPr>
        <w:t xml:space="preserve"> hiçbir bilgi edinmeden önce bilgisi dahilinde bulunan veya kendisinin hatalı davranışı bulunmadan kamu bilgisi dahilinde olduğu için edindiği bilgiler gizlilik hükmünün ihlali sayılmayacaktır.</w:t>
      </w:r>
    </w:p>
    <w:p w14:paraId="0942B9D4" w14:textId="3CF6F210" w:rsidR="001327EF" w:rsidRPr="00DA47A8" w:rsidRDefault="001327EF" w:rsidP="001327EF">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9.2. PROJE YÜRÜTÜCÜSÜ</w:t>
      </w:r>
      <w:r w:rsidRPr="00DA47A8">
        <w:rPr>
          <w:rFonts w:asciiTheme="majorBidi" w:hAnsiTheme="majorBidi" w:cstheme="majorBidi"/>
          <w:sz w:val="24"/>
          <w:szCs w:val="24"/>
        </w:rPr>
        <w:t xml:space="preserve"> işbu </w:t>
      </w:r>
      <w:r w:rsidR="0089348C" w:rsidRPr="00DA47A8">
        <w:rPr>
          <w:rFonts w:asciiTheme="majorBidi" w:hAnsiTheme="majorBidi" w:cstheme="majorBidi"/>
          <w:sz w:val="24"/>
          <w:szCs w:val="24"/>
        </w:rPr>
        <w:t>sözleşme</w:t>
      </w:r>
      <w:r w:rsidRPr="00DA47A8">
        <w:rPr>
          <w:rFonts w:asciiTheme="majorBidi" w:hAnsiTheme="majorBidi" w:cstheme="majorBidi"/>
          <w:sz w:val="24"/>
          <w:szCs w:val="24"/>
        </w:rPr>
        <w:t xml:space="preserve"> kapsamında öğrendiği tüm kişisel bilgileri 6698 sayılı Kişisel Verilerin Korunması Kanunu ve ilgili mevzuat uyarınca korumak amacıyla gerekli tüm teknik ve idari tedbirleri alacak bu protokol kapsamında görevlendireceği tüm personele kişisel verilerin korunması hususunda yazılı taahhütname imzalatır.</w:t>
      </w:r>
    </w:p>
    <w:p w14:paraId="62E5974E" w14:textId="1CEA7BE1" w:rsidR="004315F2" w:rsidRPr="00DA47A8" w:rsidRDefault="004315F2" w:rsidP="001327EF">
      <w:pPr>
        <w:spacing w:after="0" w:line="276" w:lineRule="auto"/>
        <w:jc w:val="both"/>
        <w:rPr>
          <w:rFonts w:asciiTheme="majorBidi" w:hAnsiTheme="majorBidi" w:cstheme="majorBidi"/>
          <w:sz w:val="24"/>
          <w:szCs w:val="24"/>
        </w:rPr>
      </w:pPr>
    </w:p>
    <w:p w14:paraId="6A9F39D5" w14:textId="0FE2565B" w:rsidR="004315F2" w:rsidRPr="00DA47A8" w:rsidRDefault="002F08A5" w:rsidP="001327EF">
      <w:pPr>
        <w:spacing w:after="0" w:line="276" w:lineRule="auto"/>
        <w:jc w:val="both"/>
        <w:rPr>
          <w:rFonts w:asciiTheme="majorBidi" w:hAnsiTheme="majorBidi" w:cstheme="majorBidi"/>
          <w:b/>
          <w:bCs/>
          <w:sz w:val="24"/>
          <w:szCs w:val="24"/>
        </w:rPr>
      </w:pPr>
      <w:r>
        <w:rPr>
          <w:rFonts w:asciiTheme="majorBidi" w:hAnsiTheme="majorBidi" w:cstheme="majorBidi"/>
          <w:b/>
          <w:bCs/>
          <w:sz w:val="24"/>
          <w:szCs w:val="24"/>
        </w:rPr>
        <w:t>10</w:t>
      </w:r>
      <w:r w:rsidR="004315F2" w:rsidRPr="00DA47A8">
        <w:rPr>
          <w:rFonts w:asciiTheme="majorBidi" w:hAnsiTheme="majorBidi" w:cstheme="majorBidi"/>
          <w:b/>
          <w:bCs/>
          <w:sz w:val="24"/>
          <w:szCs w:val="24"/>
        </w:rPr>
        <w:t>. PATENT HAKLARI</w:t>
      </w:r>
    </w:p>
    <w:p w14:paraId="263752C2" w14:textId="64B4490F" w:rsidR="00DA47A8" w:rsidRPr="00DA47A8" w:rsidRDefault="002F08A5" w:rsidP="000D180F">
      <w:pPr>
        <w:spacing w:after="0" w:line="276" w:lineRule="auto"/>
        <w:jc w:val="both"/>
        <w:rPr>
          <w:rFonts w:asciiTheme="majorBidi" w:hAnsiTheme="majorBidi" w:cstheme="majorBidi"/>
          <w:sz w:val="24"/>
          <w:szCs w:val="24"/>
        </w:rPr>
      </w:pPr>
      <w:r>
        <w:rPr>
          <w:rFonts w:asciiTheme="majorBidi" w:hAnsiTheme="majorBidi" w:cstheme="majorBidi"/>
          <w:b/>
          <w:bCs/>
          <w:sz w:val="24"/>
          <w:szCs w:val="24"/>
        </w:rPr>
        <w:t>10</w:t>
      </w:r>
      <w:r w:rsidR="004315F2" w:rsidRPr="00DA47A8">
        <w:rPr>
          <w:rFonts w:asciiTheme="majorBidi" w:hAnsiTheme="majorBidi" w:cstheme="majorBidi"/>
          <w:b/>
          <w:bCs/>
          <w:sz w:val="24"/>
          <w:szCs w:val="24"/>
        </w:rPr>
        <w:t>.1.</w:t>
      </w:r>
      <w:r w:rsidR="004315F2" w:rsidRPr="00DA47A8">
        <w:rPr>
          <w:rFonts w:asciiTheme="majorBidi" w:hAnsiTheme="majorBidi" w:cstheme="majorBidi"/>
          <w:sz w:val="24"/>
          <w:szCs w:val="24"/>
        </w:rPr>
        <w:t xml:space="preserve"> </w:t>
      </w:r>
      <w:r w:rsidR="000D180F" w:rsidRPr="000D180F">
        <w:rPr>
          <w:rFonts w:asciiTheme="majorBidi" w:hAnsiTheme="majorBidi" w:cstheme="majorBidi"/>
          <w:b/>
          <w:bCs/>
          <w:sz w:val="24"/>
          <w:szCs w:val="24"/>
        </w:rPr>
        <w:t>İZÜ</w:t>
      </w:r>
      <w:r w:rsidR="00DA47A8" w:rsidRPr="00DA47A8">
        <w:rPr>
          <w:rFonts w:asciiTheme="majorBidi" w:hAnsiTheme="majorBidi" w:cstheme="majorBidi"/>
          <w:sz w:val="24"/>
          <w:szCs w:val="24"/>
        </w:rPr>
        <w:t xml:space="preserve"> çalışanları tarafından, </w:t>
      </w:r>
      <w:r w:rsidR="000D180F" w:rsidRPr="000D180F">
        <w:rPr>
          <w:rFonts w:asciiTheme="majorBidi" w:hAnsiTheme="majorBidi" w:cstheme="majorBidi"/>
          <w:b/>
          <w:bCs/>
          <w:sz w:val="24"/>
          <w:szCs w:val="24"/>
        </w:rPr>
        <w:t>İZÜ</w:t>
      </w:r>
      <w:r w:rsidR="00DA47A8" w:rsidRPr="00DA47A8">
        <w:rPr>
          <w:rFonts w:asciiTheme="majorBidi" w:hAnsiTheme="majorBidi" w:cstheme="majorBidi"/>
          <w:sz w:val="24"/>
          <w:szCs w:val="24"/>
        </w:rPr>
        <w:t xml:space="preserve"> bünyesinde yürütülen bilimsel araştırma ve çalışmalar sonucunda ya da çalışanların üniversitede edindikleri bilgi, deneyim ve birikimlere dayanarak veya üniversitenin altyapı, ekipman, araç ve gereçlerinden yararlanmak suretiyle geliştirilen buluşlara ilişkin tüm fikri ve sınai mülkiyet hakları münhasıran </w:t>
      </w:r>
      <w:proofErr w:type="spellStart"/>
      <w:r w:rsidR="000D180F" w:rsidRPr="000D180F">
        <w:rPr>
          <w:rFonts w:asciiTheme="majorBidi" w:hAnsiTheme="majorBidi" w:cstheme="majorBidi"/>
          <w:b/>
          <w:bCs/>
          <w:sz w:val="24"/>
          <w:szCs w:val="24"/>
        </w:rPr>
        <w:t>İZÜ</w:t>
      </w:r>
      <w:r w:rsidR="000D180F">
        <w:rPr>
          <w:rFonts w:asciiTheme="majorBidi" w:hAnsiTheme="majorBidi" w:cstheme="majorBidi"/>
          <w:sz w:val="24"/>
          <w:szCs w:val="24"/>
        </w:rPr>
        <w:t>’</w:t>
      </w:r>
      <w:r w:rsidR="00DA47A8" w:rsidRPr="00DA47A8">
        <w:rPr>
          <w:rFonts w:asciiTheme="majorBidi" w:hAnsiTheme="majorBidi" w:cstheme="majorBidi"/>
          <w:sz w:val="24"/>
          <w:szCs w:val="24"/>
        </w:rPr>
        <w:t>ye</w:t>
      </w:r>
      <w:proofErr w:type="spellEnd"/>
      <w:r w:rsidR="00DA47A8" w:rsidRPr="00DA47A8">
        <w:rPr>
          <w:rFonts w:asciiTheme="majorBidi" w:hAnsiTheme="majorBidi" w:cstheme="majorBidi"/>
          <w:sz w:val="24"/>
          <w:szCs w:val="24"/>
        </w:rPr>
        <w:t xml:space="preserve"> aittir.</w:t>
      </w:r>
      <w:r w:rsidR="000D180F">
        <w:rPr>
          <w:rFonts w:asciiTheme="majorBidi" w:hAnsiTheme="majorBidi" w:cstheme="majorBidi"/>
          <w:sz w:val="24"/>
          <w:szCs w:val="24"/>
        </w:rPr>
        <w:t xml:space="preserve"> </w:t>
      </w:r>
      <w:r w:rsidR="00DA47A8" w:rsidRPr="00DA47A8">
        <w:rPr>
          <w:rFonts w:asciiTheme="majorBidi" w:hAnsiTheme="majorBidi" w:cstheme="majorBidi"/>
          <w:sz w:val="24"/>
          <w:szCs w:val="24"/>
        </w:rPr>
        <w:t>Bu kapsamdaki bir buluştan gelir elde edilmesi hâlinde, elde edilen gelirin en az üçte biri (1/3’ü) buluşu gerçekleştiren kişiye ödenir. Ancak, Üniversite Yönetim Kurulu, söz konusu gelir payını buluşu gerçekleştiren kişi lehine olmak üzere %90’a kadar artırmaya yetkilidir.</w:t>
      </w:r>
    </w:p>
    <w:p w14:paraId="0CFC665C" w14:textId="670534FC" w:rsidR="00FA230C" w:rsidRPr="00DA47A8" w:rsidRDefault="000D180F" w:rsidP="00BE3F70">
      <w:pPr>
        <w:spacing w:after="120"/>
        <w:jc w:val="both"/>
        <w:rPr>
          <w:rFonts w:asciiTheme="majorBidi" w:hAnsiTheme="majorBidi" w:cstheme="majorBidi"/>
          <w:sz w:val="24"/>
          <w:szCs w:val="24"/>
        </w:rPr>
      </w:pPr>
      <w:r w:rsidRPr="00BE3F70">
        <w:rPr>
          <w:rFonts w:asciiTheme="majorBidi" w:hAnsiTheme="majorBidi" w:cstheme="majorBidi"/>
          <w:b/>
          <w:bCs/>
          <w:sz w:val="24"/>
          <w:szCs w:val="24"/>
        </w:rPr>
        <w:t>10.2. İZÜ</w:t>
      </w:r>
      <w:r w:rsidR="00DA47A8" w:rsidRPr="00BE3F70">
        <w:rPr>
          <w:rFonts w:asciiTheme="majorBidi" w:hAnsiTheme="majorBidi" w:cstheme="majorBidi"/>
          <w:sz w:val="24"/>
          <w:szCs w:val="24"/>
        </w:rPr>
        <w:t xml:space="preserve"> tarafından desteklenen projeler neticesinde ortaya çıkan bilimsel sonuçlara ilişkin telif hakları </w:t>
      </w:r>
      <w:proofErr w:type="spellStart"/>
      <w:r w:rsidRPr="00BE3F70">
        <w:rPr>
          <w:rFonts w:asciiTheme="majorBidi" w:hAnsiTheme="majorBidi" w:cstheme="majorBidi"/>
          <w:b/>
          <w:bCs/>
          <w:sz w:val="24"/>
          <w:szCs w:val="24"/>
        </w:rPr>
        <w:t>İZÜ</w:t>
      </w:r>
      <w:r w:rsidRPr="00BE3F70">
        <w:rPr>
          <w:rFonts w:asciiTheme="majorBidi" w:hAnsiTheme="majorBidi" w:cstheme="majorBidi"/>
          <w:sz w:val="24"/>
          <w:szCs w:val="24"/>
        </w:rPr>
        <w:t>’</w:t>
      </w:r>
      <w:r w:rsidR="00DA47A8" w:rsidRPr="00BE3F70">
        <w:rPr>
          <w:rFonts w:asciiTheme="majorBidi" w:hAnsiTheme="majorBidi" w:cstheme="majorBidi"/>
          <w:sz w:val="24"/>
          <w:szCs w:val="24"/>
        </w:rPr>
        <w:t>ye</w:t>
      </w:r>
      <w:proofErr w:type="spellEnd"/>
      <w:r w:rsidR="00DA47A8" w:rsidRPr="00BE3F70">
        <w:rPr>
          <w:rFonts w:asciiTheme="majorBidi" w:hAnsiTheme="majorBidi" w:cstheme="majorBidi"/>
          <w:sz w:val="24"/>
          <w:szCs w:val="24"/>
        </w:rPr>
        <w:t xml:space="preserve"> aittir. Ancak bilimsel yayın, kitap ve benzeri eserlerin telif hakları, Üniversite Yönetim Kurulu kararı ile kısmen veya tamamen eser sahibine devredilebilir. Bu eserlerden gelir elde edilmesi hâlinde, elde edilen gelirin en az üçte biri (1/3’ü) eser sahibine ödenir. Üniversite Yönetim Kurulu, bu oranı %90’a kadar artırma yetkisine sahiptir.</w:t>
      </w:r>
      <w:r w:rsidRPr="00BE3F70">
        <w:rPr>
          <w:rFonts w:asciiTheme="majorBidi" w:hAnsiTheme="majorBidi" w:cstheme="majorBidi"/>
          <w:sz w:val="24"/>
          <w:szCs w:val="24"/>
        </w:rPr>
        <w:t xml:space="preserve"> </w:t>
      </w:r>
      <w:r w:rsidR="00DA47A8" w:rsidRPr="00BE3F70">
        <w:rPr>
          <w:rFonts w:asciiTheme="majorBidi" w:hAnsiTheme="majorBidi" w:cstheme="majorBidi"/>
          <w:sz w:val="24"/>
          <w:szCs w:val="24"/>
        </w:rPr>
        <w:t>Patent, buluş, eser veya gelir getirici nitelikteki diğer ürünlerin ortaya çıkması durumunda, söz konusu hakların sahipliğinin belirlenmesi ile bu ürünlerden doğacak gelirlerin paylaşımına ilişkin usul ve esaslar; yukarıda belirtilen hükümler çerçevesinde ve ilgili mevzuat doğrultusunda Üniversite Yönetim Kurulu tarafından belirlenir.</w:t>
      </w:r>
      <w:r w:rsidR="00BE3F70" w:rsidRPr="00BE3F70">
        <w:rPr>
          <w:rFonts w:asciiTheme="majorBidi" w:hAnsiTheme="majorBidi" w:cstheme="majorBidi"/>
          <w:sz w:val="24"/>
          <w:szCs w:val="24"/>
        </w:rPr>
        <w:t xml:space="preserve"> (</w:t>
      </w:r>
      <w:r w:rsidR="00BE3F70" w:rsidRPr="00BE3F70">
        <w:rPr>
          <w:rFonts w:asciiTheme="majorBidi" w:hAnsiTheme="majorBidi" w:cstheme="majorBidi"/>
          <w:i/>
          <w:iCs/>
          <w:sz w:val="24"/>
          <w:szCs w:val="24"/>
        </w:rPr>
        <w:t>22.11.2019 tarihli ve 2019/6 sayılı Mütevelli Heyeti Kararı</w:t>
      </w:r>
      <w:r w:rsidR="00BE3F70" w:rsidRPr="00BE3F70">
        <w:rPr>
          <w:rFonts w:asciiTheme="majorBidi" w:hAnsiTheme="majorBidi" w:cstheme="majorBidi"/>
          <w:sz w:val="24"/>
          <w:szCs w:val="24"/>
        </w:rPr>
        <w:t>)</w:t>
      </w:r>
    </w:p>
    <w:p w14:paraId="04577AC0" w14:textId="1BD1CAD2" w:rsidR="00FA230C" w:rsidRPr="002E7D05" w:rsidRDefault="00FA230C" w:rsidP="001327EF">
      <w:pPr>
        <w:spacing w:after="0" w:line="276" w:lineRule="auto"/>
        <w:jc w:val="both"/>
        <w:rPr>
          <w:rFonts w:asciiTheme="majorBidi" w:hAnsiTheme="majorBidi" w:cstheme="majorBidi"/>
          <w:b/>
          <w:bCs/>
          <w:sz w:val="24"/>
          <w:szCs w:val="24"/>
        </w:rPr>
      </w:pPr>
      <w:r w:rsidRPr="002E7D05">
        <w:rPr>
          <w:rFonts w:asciiTheme="majorBidi" w:hAnsiTheme="majorBidi" w:cstheme="majorBidi"/>
          <w:b/>
          <w:bCs/>
          <w:sz w:val="24"/>
          <w:szCs w:val="24"/>
        </w:rPr>
        <w:t>1</w:t>
      </w:r>
      <w:r w:rsidR="00BE3F70">
        <w:rPr>
          <w:rFonts w:asciiTheme="majorBidi" w:hAnsiTheme="majorBidi" w:cstheme="majorBidi"/>
          <w:b/>
          <w:bCs/>
          <w:sz w:val="24"/>
          <w:szCs w:val="24"/>
        </w:rPr>
        <w:t>1</w:t>
      </w:r>
      <w:r w:rsidRPr="002E7D05">
        <w:rPr>
          <w:rFonts w:asciiTheme="majorBidi" w:hAnsiTheme="majorBidi" w:cstheme="majorBidi"/>
          <w:b/>
          <w:bCs/>
          <w:sz w:val="24"/>
          <w:szCs w:val="24"/>
        </w:rPr>
        <w:t>. HARCAMALARIN DENETİMİ</w:t>
      </w:r>
    </w:p>
    <w:p w14:paraId="1A3B5F2D" w14:textId="7923A1DB" w:rsidR="004315F2" w:rsidRPr="00CE1857" w:rsidRDefault="00FA230C" w:rsidP="00CE1857">
      <w:pPr>
        <w:jc w:val="both"/>
        <w:rPr>
          <w:rFonts w:asciiTheme="majorBidi" w:eastAsia="Times New Roman" w:hAnsiTheme="majorBidi" w:cstheme="majorBidi"/>
          <w:kern w:val="0"/>
          <w:sz w:val="24"/>
          <w:szCs w:val="24"/>
          <w:lang w:eastAsia="tr-TR"/>
          <w14:ligatures w14:val="none"/>
        </w:rPr>
      </w:pPr>
      <w:r w:rsidRPr="002E7D05">
        <w:rPr>
          <w:rFonts w:asciiTheme="majorBidi" w:hAnsiTheme="majorBidi" w:cstheme="majorBidi"/>
          <w:b/>
          <w:bCs/>
          <w:sz w:val="24"/>
          <w:szCs w:val="24"/>
        </w:rPr>
        <w:lastRenderedPageBreak/>
        <w:t>1</w:t>
      </w:r>
      <w:r w:rsidR="00BE3F70">
        <w:rPr>
          <w:rFonts w:asciiTheme="majorBidi" w:hAnsiTheme="majorBidi" w:cstheme="majorBidi"/>
          <w:b/>
          <w:bCs/>
          <w:sz w:val="24"/>
          <w:szCs w:val="24"/>
        </w:rPr>
        <w:t>1</w:t>
      </w:r>
      <w:r w:rsidRPr="002E7D05">
        <w:rPr>
          <w:rFonts w:asciiTheme="majorBidi" w:hAnsiTheme="majorBidi" w:cstheme="majorBidi"/>
          <w:b/>
          <w:bCs/>
          <w:sz w:val="24"/>
          <w:szCs w:val="24"/>
        </w:rPr>
        <w:t>.</w:t>
      </w:r>
      <w:r w:rsidRPr="00DA47A8">
        <w:rPr>
          <w:rFonts w:asciiTheme="majorBidi" w:hAnsiTheme="majorBidi" w:cstheme="majorBidi"/>
          <w:sz w:val="24"/>
          <w:szCs w:val="24"/>
        </w:rPr>
        <w:t xml:space="preserve"> </w:t>
      </w:r>
      <w:r w:rsidRPr="00DA47A8">
        <w:rPr>
          <w:rFonts w:asciiTheme="majorBidi" w:eastAsia="Times New Roman" w:hAnsiTheme="majorBidi" w:cstheme="majorBidi"/>
          <w:color w:val="111111"/>
          <w:kern w:val="0"/>
          <w:sz w:val="24"/>
          <w:szCs w:val="24"/>
          <w:lang w:eastAsia="tr-TR"/>
          <w14:ligatures w14:val="none"/>
        </w:rPr>
        <w:t xml:space="preserve">Proje kapsamında yapılan tüm harcamalar, </w:t>
      </w:r>
      <w:r w:rsidR="002E7D05" w:rsidRPr="002E7D05">
        <w:rPr>
          <w:rFonts w:asciiTheme="majorBidi" w:eastAsia="Times New Roman" w:hAnsiTheme="majorBidi" w:cstheme="majorBidi"/>
          <w:b/>
          <w:bCs/>
          <w:color w:val="111111"/>
          <w:kern w:val="0"/>
          <w:sz w:val="24"/>
          <w:szCs w:val="24"/>
          <w:lang w:eastAsia="tr-TR"/>
          <w14:ligatures w14:val="none"/>
        </w:rPr>
        <w:t>İZÜ</w:t>
      </w:r>
      <w:r w:rsidRPr="00DA47A8">
        <w:rPr>
          <w:rFonts w:asciiTheme="majorBidi" w:eastAsia="Times New Roman" w:hAnsiTheme="majorBidi" w:cstheme="majorBidi"/>
          <w:color w:val="111111"/>
          <w:kern w:val="0"/>
          <w:sz w:val="24"/>
          <w:szCs w:val="24"/>
          <w:lang w:eastAsia="tr-TR"/>
          <w14:ligatures w14:val="none"/>
        </w:rPr>
        <w:t>’n</w:t>
      </w:r>
      <w:r w:rsidR="002E7D05">
        <w:rPr>
          <w:rFonts w:asciiTheme="majorBidi" w:eastAsia="Times New Roman" w:hAnsiTheme="majorBidi" w:cstheme="majorBidi"/>
          <w:color w:val="111111"/>
          <w:kern w:val="0"/>
          <w:sz w:val="24"/>
          <w:szCs w:val="24"/>
          <w:lang w:eastAsia="tr-TR"/>
          <w14:ligatures w14:val="none"/>
        </w:rPr>
        <w:t>ü</w:t>
      </w:r>
      <w:r w:rsidRPr="00DA47A8">
        <w:rPr>
          <w:rFonts w:asciiTheme="majorBidi" w:eastAsia="Times New Roman" w:hAnsiTheme="majorBidi" w:cstheme="majorBidi"/>
          <w:color w:val="111111"/>
          <w:kern w:val="0"/>
          <w:sz w:val="24"/>
          <w:szCs w:val="24"/>
          <w:lang w:eastAsia="tr-TR"/>
          <w14:ligatures w14:val="none"/>
        </w:rPr>
        <w:t>n iç denetim birimleri tarafından denetlenebilir. Proje yürütücüsü, istenildiği takdirde harcamalara ilişkin tüm fatura, ödeme belgesi ve diğer destekleyici evrakları ibraz etmekle yükümlüdür.</w:t>
      </w:r>
    </w:p>
    <w:p w14:paraId="25D0F126" w14:textId="0806F077" w:rsidR="004315F2" w:rsidRPr="00DA47A8" w:rsidRDefault="004315F2" w:rsidP="001327EF">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2</w:t>
      </w:r>
      <w:r w:rsidRPr="00DA47A8">
        <w:rPr>
          <w:rFonts w:asciiTheme="majorBidi" w:hAnsiTheme="majorBidi" w:cstheme="majorBidi"/>
          <w:b/>
          <w:bCs/>
          <w:sz w:val="24"/>
          <w:szCs w:val="24"/>
        </w:rPr>
        <w:t>.</w:t>
      </w:r>
      <w:r w:rsidR="00520150" w:rsidRPr="00DA47A8">
        <w:rPr>
          <w:rFonts w:asciiTheme="majorBidi" w:hAnsiTheme="majorBidi" w:cstheme="majorBidi"/>
          <w:b/>
          <w:bCs/>
          <w:sz w:val="24"/>
          <w:szCs w:val="24"/>
        </w:rPr>
        <w:t xml:space="preserve"> DESTEK MİKTARI</w:t>
      </w:r>
    </w:p>
    <w:p w14:paraId="1DE5F1B5" w14:textId="7B64FA29" w:rsidR="00DE1713" w:rsidRPr="00DA47A8" w:rsidRDefault="00520150" w:rsidP="00FA230C">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2</w:t>
      </w:r>
      <w:r w:rsidRPr="00DA47A8">
        <w:rPr>
          <w:rFonts w:asciiTheme="majorBidi" w:hAnsiTheme="majorBidi" w:cstheme="majorBidi"/>
          <w:b/>
          <w:bCs/>
          <w:sz w:val="24"/>
          <w:szCs w:val="24"/>
        </w:rPr>
        <w:t>.1.</w:t>
      </w:r>
      <w:r w:rsidR="00CE1857">
        <w:rPr>
          <w:rFonts w:asciiTheme="majorBidi" w:hAnsiTheme="majorBidi" w:cstheme="majorBidi"/>
          <w:b/>
          <w:bCs/>
          <w:sz w:val="24"/>
          <w:szCs w:val="24"/>
        </w:rPr>
        <w:t xml:space="preserve"> </w:t>
      </w:r>
      <w:r w:rsidR="00FA230C" w:rsidRPr="00DA47A8">
        <w:rPr>
          <w:rFonts w:asciiTheme="majorBidi" w:hAnsiTheme="majorBidi" w:cstheme="majorBidi"/>
          <w:sz w:val="24"/>
          <w:szCs w:val="24"/>
        </w:rPr>
        <w:t xml:space="preserve">Bu sözleşme ekinde yer alan destek kalemlerine ilişkin tutarların tamamı, sözleşme imzalanmadan önce </w:t>
      </w:r>
      <w:r w:rsidR="00FA230C" w:rsidRPr="00BE3F70">
        <w:rPr>
          <w:rFonts w:asciiTheme="majorBidi" w:hAnsiTheme="majorBidi" w:cstheme="majorBidi"/>
          <w:b/>
          <w:bCs/>
          <w:sz w:val="24"/>
          <w:szCs w:val="24"/>
        </w:rPr>
        <w:t>İZÜ</w:t>
      </w:r>
      <w:r w:rsidR="00FA230C" w:rsidRPr="00DA47A8">
        <w:rPr>
          <w:rFonts w:asciiTheme="majorBidi" w:hAnsiTheme="majorBidi" w:cstheme="majorBidi"/>
          <w:sz w:val="24"/>
          <w:szCs w:val="24"/>
        </w:rPr>
        <w:t xml:space="preserve"> Bilimsel Araştırma Projeleri Komisyonu tarafından onaylanmış ve sözleşme ekinde belirtilmiş olacaktır. Boş bırakılan veya sonradan elle doldurulan tutarlar geçerli kabul edilmez. Sözleşmenin geçerlilik kazanabilmesi için tüm bütçe kalemlerinin net, imzalı ve tarihli şekilde belirtilmesi zorunludur.</w:t>
      </w:r>
    </w:p>
    <w:tbl>
      <w:tblPr>
        <w:tblStyle w:val="TabloKlavuzu"/>
        <w:tblW w:w="0" w:type="auto"/>
        <w:tblLook w:val="04A0" w:firstRow="1" w:lastRow="0" w:firstColumn="1" w:lastColumn="0" w:noHBand="0" w:noVBand="1"/>
      </w:tblPr>
      <w:tblGrid>
        <w:gridCol w:w="4531"/>
        <w:gridCol w:w="4531"/>
      </w:tblGrid>
      <w:tr w:rsidR="009B52B7" w:rsidRPr="00DA47A8" w14:paraId="09AB3DEC" w14:textId="77777777" w:rsidTr="009B52B7">
        <w:trPr>
          <w:trHeight w:val="556"/>
        </w:trPr>
        <w:tc>
          <w:tcPr>
            <w:tcW w:w="4531" w:type="dxa"/>
          </w:tcPr>
          <w:p w14:paraId="4F4DCB5B" w14:textId="28F83A75" w:rsidR="009B52B7" w:rsidRPr="00DA47A8" w:rsidRDefault="009B52B7" w:rsidP="009B52B7">
            <w:pPr>
              <w:spacing w:line="276" w:lineRule="auto"/>
              <w:jc w:val="center"/>
              <w:rPr>
                <w:rFonts w:asciiTheme="majorBidi" w:hAnsiTheme="majorBidi" w:cstheme="majorBidi"/>
                <w:b/>
                <w:bCs/>
                <w:sz w:val="24"/>
                <w:szCs w:val="24"/>
              </w:rPr>
            </w:pPr>
            <w:r w:rsidRPr="00DA47A8">
              <w:rPr>
                <w:rFonts w:asciiTheme="majorBidi" w:hAnsiTheme="majorBidi" w:cstheme="majorBidi"/>
                <w:b/>
                <w:bCs/>
                <w:sz w:val="24"/>
                <w:szCs w:val="24"/>
              </w:rPr>
              <w:t>BÜTÇE DESTEK ADI</w:t>
            </w:r>
          </w:p>
        </w:tc>
        <w:tc>
          <w:tcPr>
            <w:tcW w:w="4531" w:type="dxa"/>
          </w:tcPr>
          <w:p w14:paraId="767F3899" w14:textId="4FA2E426" w:rsidR="009B52B7" w:rsidRPr="00DA47A8" w:rsidRDefault="009B52B7" w:rsidP="009B52B7">
            <w:pPr>
              <w:spacing w:line="276" w:lineRule="auto"/>
              <w:jc w:val="center"/>
              <w:rPr>
                <w:rFonts w:asciiTheme="majorBidi" w:hAnsiTheme="majorBidi" w:cstheme="majorBidi"/>
                <w:b/>
                <w:bCs/>
                <w:sz w:val="24"/>
                <w:szCs w:val="24"/>
              </w:rPr>
            </w:pPr>
            <w:r w:rsidRPr="00DA47A8">
              <w:rPr>
                <w:rFonts w:asciiTheme="majorBidi" w:hAnsiTheme="majorBidi" w:cstheme="majorBidi"/>
                <w:b/>
                <w:bCs/>
                <w:sz w:val="24"/>
                <w:szCs w:val="24"/>
              </w:rPr>
              <w:t>TUTAR</w:t>
            </w:r>
            <w:r w:rsidR="00515210" w:rsidRPr="00DA47A8">
              <w:rPr>
                <w:rFonts w:asciiTheme="majorBidi" w:hAnsiTheme="majorBidi" w:cstheme="majorBidi"/>
                <w:b/>
                <w:bCs/>
                <w:sz w:val="24"/>
                <w:szCs w:val="24"/>
              </w:rPr>
              <w:t xml:space="preserve"> (TL)</w:t>
            </w:r>
          </w:p>
        </w:tc>
      </w:tr>
      <w:tr w:rsidR="009B52B7" w:rsidRPr="00DA47A8" w14:paraId="47F58F04" w14:textId="77777777" w:rsidTr="009B52B7">
        <w:tc>
          <w:tcPr>
            <w:tcW w:w="4531" w:type="dxa"/>
          </w:tcPr>
          <w:p w14:paraId="09732F6D" w14:textId="088448C3" w:rsidR="009B52B7" w:rsidRPr="00DA47A8" w:rsidRDefault="009B52B7" w:rsidP="00520150">
            <w:pPr>
              <w:spacing w:line="276" w:lineRule="auto"/>
              <w:jc w:val="both"/>
              <w:rPr>
                <w:rFonts w:asciiTheme="majorBidi" w:hAnsiTheme="majorBidi" w:cstheme="majorBidi"/>
                <w:sz w:val="24"/>
                <w:szCs w:val="24"/>
              </w:rPr>
            </w:pPr>
            <w:r w:rsidRPr="00DA47A8">
              <w:rPr>
                <w:rFonts w:asciiTheme="majorBidi" w:hAnsiTheme="majorBidi" w:cstheme="majorBidi"/>
                <w:sz w:val="24"/>
                <w:szCs w:val="24"/>
              </w:rPr>
              <w:t xml:space="preserve">1. </w:t>
            </w:r>
            <w:r w:rsidR="00515210" w:rsidRPr="00DA47A8">
              <w:rPr>
                <w:rFonts w:asciiTheme="majorBidi" w:hAnsiTheme="majorBidi" w:cstheme="majorBidi"/>
                <w:sz w:val="24"/>
                <w:szCs w:val="24"/>
              </w:rPr>
              <w:t>Sarf Malzeme</w:t>
            </w:r>
          </w:p>
        </w:tc>
        <w:tc>
          <w:tcPr>
            <w:tcW w:w="4531" w:type="dxa"/>
          </w:tcPr>
          <w:p w14:paraId="22EF0DEA" w14:textId="77777777" w:rsidR="009B52B7" w:rsidRPr="00DA47A8" w:rsidRDefault="009B52B7" w:rsidP="00520150">
            <w:pPr>
              <w:spacing w:line="276" w:lineRule="auto"/>
              <w:jc w:val="both"/>
              <w:rPr>
                <w:rFonts w:asciiTheme="majorBidi" w:hAnsiTheme="majorBidi" w:cstheme="majorBidi"/>
                <w:sz w:val="24"/>
                <w:szCs w:val="24"/>
              </w:rPr>
            </w:pPr>
          </w:p>
        </w:tc>
      </w:tr>
      <w:tr w:rsidR="009B52B7" w:rsidRPr="00DA47A8" w14:paraId="48F6DE78" w14:textId="77777777" w:rsidTr="009B52B7">
        <w:tc>
          <w:tcPr>
            <w:tcW w:w="4531" w:type="dxa"/>
          </w:tcPr>
          <w:p w14:paraId="327C7175" w14:textId="75A2DC2E" w:rsidR="009B52B7" w:rsidRPr="00DA47A8" w:rsidRDefault="009B52B7" w:rsidP="00520150">
            <w:pPr>
              <w:spacing w:line="276" w:lineRule="auto"/>
              <w:jc w:val="both"/>
              <w:rPr>
                <w:rFonts w:asciiTheme="majorBidi" w:hAnsiTheme="majorBidi" w:cstheme="majorBidi"/>
                <w:sz w:val="24"/>
                <w:szCs w:val="24"/>
              </w:rPr>
            </w:pPr>
            <w:r w:rsidRPr="00DA47A8">
              <w:rPr>
                <w:rFonts w:asciiTheme="majorBidi" w:hAnsiTheme="majorBidi" w:cstheme="majorBidi"/>
                <w:sz w:val="24"/>
                <w:szCs w:val="24"/>
              </w:rPr>
              <w:t>2. Seyahat</w:t>
            </w:r>
          </w:p>
        </w:tc>
        <w:tc>
          <w:tcPr>
            <w:tcW w:w="4531" w:type="dxa"/>
          </w:tcPr>
          <w:p w14:paraId="6B1969A5" w14:textId="77777777" w:rsidR="009B52B7" w:rsidRPr="00DA47A8" w:rsidRDefault="009B52B7" w:rsidP="00520150">
            <w:pPr>
              <w:spacing w:line="276" w:lineRule="auto"/>
              <w:jc w:val="both"/>
              <w:rPr>
                <w:rFonts w:asciiTheme="majorBidi" w:hAnsiTheme="majorBidi" w:cstheme="majorBidi"/>
                <w:sz w:val="24"/>
                <w:szCs w:val="24"/>
              </w:rPr>
            </w:pPr>
          </w:p>
        </w:tc>
      </w:tr>
      <w:tr w:rsidR="009B52B7" w:rsidRPr="00DA47A8" w14:paraId="07B18148" w14:textId="77777777" w:rsidTr="009B52B7">
        <w:tc>
          <w:tcPr>
            <w:tcW w:w="4531" w:type="dxa"/>
          </w:tcPr>
          <w:p w14:paraId="41C1816D" w14:textId="1248B633" w:rsidR="009B52B7" w:rsidRPr="00DA47A8" w:rsidRDefault="009B52B7" w:rsidP="00520150">
            <w:pPr>
              <w:spacing w:line="276" w:lineRule="auto"/>
              <w:jc w:val="both"/>
              <w:rPr>
                <w:rFonts w:asciiTheme="majorBidi" w:hAnsiTheme="majorBidi" w:cstheme="majorBidi"/>
                <w:sz w:val="24"/>
                <w:szCs w:val="24"/>
              </w:rPr>
            </w:pPr>
            <w:r w:rsidRPr="00DA47A8">
              <w:rPr>
                <w:rFonts w:asciiTheme="majorBidi" w:hAnsiTheme="majorBidi" w:cstheme="majorBidi"/>
                <w:sz w:val="24"/>
                <w:szCs w:val="24"/>
              </w:rPr>
              <w:t xml:space="preserve">3. </w:t>
            </w:r>
            <w:r w:rsidR="00515210" w:rsidRPr="00DA47A8">
              <w:rPr>
                <w:rFonts w:asciiTheme="majorBidi" w:hAnsiTheme="majorBidi" w:cstheme="majorBidi"/>
                <w:sz w:val="24"/>
                <w:szCs w:val="24"/>
              </w:rPr>
              <w:t>Hizmet Alımı</w:t>
            </w:r>
          </w:p>
        </w:tc>
        <w:tc>
          <w:tcPr>
            <w:tcW w:w="4531" w:type="dxa"/>
          </w:tcPr>
          <w:p w14:paraId="378F18A7" w14:textId="77777777" w:rsidR="009B52B7" w:rsidRPr="00DA47A8" w:rsidRDefault="009B52B7" w:rsidP="00520150">
            <w:pPr>
              <w:spacing w:line="276" w:lineRule="auto"/>
              <w:jc w:val="both"/>
              <w:rPr>
                <w:rFonts w:asciiTheme="majorBidi" w:hAnsiTheme="majorBidi" w:cstheme="majorBidi"/>
                <w:sz w:val="24"/>
                <w:szCs w:val="24"/>
              </w:rPr>
            </w:pPr>
          </w:p>
        </w:tc>
      </w:tr>
      <w:tr w:rsidR="009B52B7" w:rsidRPr="00DA47A8" w14:paraId="0887A749" w14:textId="77777777" w:rsidTr="009B52B7">
        <w:tc>
          <w:tcPr>
            <w:tcW w:w="4531" w:type="dxa"/>
          </w:tcPr>
          <w:p w14:paraId="3FB96CFD" w14:textId="2DBACA69" w:rsidR="009B52B7" w:rsidRPr="00DA47A8" w:rsidRDefault="009B52B7" w:rsidP="00520150">
            <w:pPr>
              <w:spacing w:line="276" w:lineRule="auto"/>
              <w:jc w:val="both"/>
              <w:rPr>
                <w:rFonts w:asciiTheme="majorBidi" w:hAnsiTheme="majorBidi" w:cstheme="majorBidi"/>
                <w:sz w:val="24"/>
                <w:szCs w:val="24"/>
              </w:rPr>
            </w:pPr>
            <w:r w:rsidRPr="00DA47A8">
              <w:rPr>
                <w:rFonts w:asciiTheme="majorBidi" w:hAnsiTheme="majorBidi" w:cstheme="majorBidi"/>
                <w:sz w:val="24"/>
                <w:szCs w:val="24"/>
              </w:rPr>
              <w:t xml:space="preserve">4. </w:t>
            </w:r>
            <w:r w:rsidR="00515210" w:rsidRPr="00DA47A8">
              <w:rPr>
                <w:rFonts w:asciiTheme="majorBidi" w:hAnsiTheme="majorBidi" w:cstheme="majorBidi"/>
                <w:sz w:val="24"/>
                <w:szCs w:val="24"/>
              </w:rPr>
              <w:t>Makine/Teçhizat</w:t>
            </w:r>
          </w:p>
        </w:tc>
        <w:tc>
          <w:tcPr>
            <w:tcW w:w="4531" w:type="dxa"/>
          </w:tcPr>
          <w:p w14:paraId="47970AD7" w14:textId="77777777" w:rsidR="009B52B7" w:rsidRPr="00DA47A8" w:rsidRDefault="009B52B7" w:rsidP="00520150">
            <w:pPr>
              <w:spacing w:line="276" w:lineRule="auto"/>
              <w:jc w:val="both"/>
              <w:rPr>
                <w:rFonts w:asciiTheme="majorBidi" w:hAnsiTheme="majorBidi" w:cstheme="majorBidi"/>
                <w:sz w:val="24"/>
                <w:szCs w:val="24"/>
              </w:rPr>
            </w:pPr>
          </w:p>
        </w:tc>
      </w:tr>
      <w:tr w:rsidR="009B52B7" w:rsidRPr="00DA47A8" w14:paraId="007DDD10" w14:textId="77777777" w:rsidTr="009B52B7">
        <w:tc>
          <w:tcPr>
            <w:tcW w:w="4531" w:type="dxa"/>
          </w:tcPr>
          <w:p w14:paraId="57295271" w14:textId="1999476A" w:rsidR="009B52B7" w:rsidRPr="00DA47A8" w:rsidRDefault="009B52B7" w:rsidP="00520150">
            <w:pPr>
              <w:spacing w:line="276" w:lineRule="auto"/>
              <w:jc w:val="both"/>
              <w:rPr>
                <w:rFonts w:asciiTheme="majorBidi" w:hAnsiTheme="majorBidi" w:cstheme="majorBidi"/>
                <w:sz w:val="24"/>
                <w:szCs w:val="24"/>
              </w:rPr>
            </w:pPr>
            <w:r w:rsidRPr="00DA47A8">
              <w:rPr>
                <w:rFonts w:asciiTheme="majorBidi" w:hAnsiTheme="majorBidi" w:cstheme="majorBidi"/>
                <w:sz w:val="24"/>
                <w:szCs w:val="24"/>
              </w:rPr>
              <w:t xml:space="preserve">5. </w:t>
            </w:r>
            <w:r w:rsidR="00515210" w:rsidRPr="00DA47A8">
              <w:rPr>
                <w:rFonts w:asciiTheme="majorBidi" w:hAnsiTheme="majorBidi" w:cstheme="majorBidi"/>
                <w:sz w:val="24"/>
                <w:szCs w:val="24"/>
              </w:rPr>
              <w:t>Bursiyer</w:t>
            </w:r>
          </w:p>
        </w:tc>
        <w:tc>
          <w:tcPr>
            <w:tcW w:w="4531" w:type="dxa"/>
          </w:tcPr>
          <w:p w14:paraId="674C985C" w14:textId="77777777" w:rsidR="009B52B7" w:rsidRPr="00DA47A8" w:rsidRDefault="009B52B7" w:rsidP="00520150">
            <w:pPr>
              <w:spacing w:line="276" w:lineRule="auto"/>
              <w:jc w:val="both"/>
              <w:rPr>
                <w:rFonts w:asciiTheme="majorBidi" w:hAnsiTheme="majorBidi" w:cstheme="majorBidi"/>
                <w:sz w:val="24"/>
                <w:szCs w:val="24"/>
              </w:rPr>
            </w:pPr>
          </w:p>
        </w:tc>
      </w:tr>
      <w:tr w:rsidR="009B52B7" w:rsidRPr="00DA47A8" w14:paraId="574F6C63" w14:textId="77777777" w:rsidTr="009B52B7">
        <w:tc>
          <w:tcPr>
            <w:tcW w:w="4531" w:type="dxa"/>
          </w:tcPr>
          <w:p w14:paraId="779667E8" w14:textId="75D92926" w:rsidR="009B52B7" w:rsidRPr="00DA47A8" w:rsidRDefault="009B52B7" w:rsidP="00520150">
            <w:pPr>
              <w:spacing w:line="276" w:lineRule="auto"/>
              <w:jc w:val="both"/>
              <w:rPr>
                <w:rFonts w:asciiTheme="majorBidi" w:hAnsiTheme="majorBidi" w:cstheme="majorBidi"/>
                <w:sz w:val="24"/>
                <w:szCs w:val="24"/>
              </w:rPr>
            </w:pPr>
            <w:r w:rsidRPr="00DA47A8">
              <w:rPr>
                <w:rFonts w:asciiTheme="majorBidi" w:hAnsiTheme="majorBidi" w:cstheme="majorBidi"/>
                <w:sz w:val="24"/>
                <w:szCs w:val="24"/>
              </w:rPr>
              <w:t xml:space="preserve">6. </w:t>
            </w:r>
            <w:r w:rsidR="00515210" w:rsidRPr="00DA47A8">
              <w:rPr>
                <w:rFonts w:asciiTheme="majorBidi" w:hAnsiTheme="majorBidi" w:cstheme="majorBidi"/>
                <w:sz w:val="24"/>
                <w:szCs w:val="24"/>
              </w:rPr>
              <w:t>Basılı-Yayın Alımı</w:t>
            </w:r>
          </w:p>
        </w:tc>
        <w:tc>
          <w:tcPr>
            <w:tcW w:w="4531" w:type="dxa"/>
          </w:tcPr>
          <w:p w14:paraId="601D18DB" w14:textId="77777777" w:rsidR="009B52B7" w:rsidRPr="00DA47A8" w:rsidRDefault="009B52B7" w:rsidP="00520150">
            <w:pPr>
              <w:spacing w:line="276" w:lineRule="auto"/>
              <w:jc w:val="both"/>
              <w:rPr>
                <w:rFonts w:asciiTheme="majorBidi" w:hAnsiTheme="majorBidi" w:cstheme="majorBidi"/>
                <w:sz w:val="24"/>
                <w:szCs w:val="24"/>
              </w:rPr>
            </w:pPr>
          </w:p>
        </w:tc>
      </w:tr>
      <w:tr w:rsidR="009B52B7" w:rsidRPr="00DA47A8" w14:paraId="513974EC" w14:textId="77777777" w:rsidTr="009B52B7">
        <w:tc>
          <w:tcPr>
            <w:tcW w:w="4531" w:type="dxa"/>
          </w:tcPr>
          <w:p w14:paraId="1CFE0236" w14:textId="36190940" w:rsidR="009B52B7" w:rsidRPr="00DA47A8" w:rsidRDefault="00515210" w:rsidP="00515210">
            <w:pPr>
              <w:spacing w:line="276" w:lineRule="auto"/>
              <w:rPr>
                <w:rFonts w:asciiTheme="majorBidi" w:hAnsiTheme="majorBidi" w:cstheme="majorBidi"/>
                <w:sz w:val="24"/>
                <w:szCs w:val="24"/>
              </w:rPr>
            </w:pPr>
            <w:r w:rsidRPr="00DA47A8">
              <w:rPr>
                <w:rFonts w:asciiTheme="majorBidi" w:hAnsiTheme="majorBidi" w:cstheme="majorBidi"/>
                <w:sz w:val="24"/>
                <w:szCs w:val="24"/>
              </w:rPr>
              <w:t xml:space="preserve">7. </w:t>
            </w:r>
            <w:r w:rsidR="00370EFE" w:rsidRPr="00DA47A8">
              <w:rPr>
                <w:rFonts w:asciiTheme="majorBidi" w:hAnsiTheme="majorBidi" w:cstheme="majorBidi"/>
                <w:sz w:val="24"/>
                <w:szCs w:val="24"/>
              </w:rPr>
              <w:t>Yazılım Alımı</w:t>
            </w:r>
          </w:p>
        </w:tc>
        <w:tc>
          <w:tcPr>
            <w:tcW w:w="4531" w:type="dxa"/>
          </w:tcPr>
          <w:p w14:paraId="57A788D7" w14:textId="77777777" w:rsidR="009B52B7" w:rsidRPr="00DA47A8" w:rsidRDefault="009B52B7" w:rsidP="00520150">
            <w:pPr>
              <w:spacing w:line="276" w:lineRule="auto"/>
              <w:jc w:val="both"/>
              <w:rPr>
                <w:rFonts w:asciiTheme="majorBidi" w:hAnsiTheme="majorBidi" w:cstheme="majorBidi"/>
                <w:sz w:val="24"/>
                <w:szCs w:val="24"/>
              </w:rPr>
            </w:pPr>
          </w:p>
        </w:tc>
      </w:tr>
      <w:tr w:rsidR="00515210" w:rsidRPr="00DA47A8" w14:paraId="59BC777A" w14:textId="77777777" w:rsidTr="009B52B7">
        <w:tc>
          <w:tcPr>
            <w:tcW w:w="4531" w:type="dxa"/>
          </w:tcPr>
          <w:p w14:paraId="0523D227" w14:textId="0DCB81FE" w:rsidR="00515210" w:rsidRPr="00DA47A8" w:rsidRDefault="00515210" w:rsidP="00515210">
            <w:pPr>
              <w:spacing w:line="276" w:lineRule="auto"/>
              <w:jc w:val="right"/>
              <w:rPr>
                <w:rFonts w:asciiTheme="majorBidi" w:hAnsiTheme="majorBidi" w:cstheme="majorBidi"/>
                <w:b/>
                <w:bCs/>
                <w:sz w:val="24"/>
                <w:szCs w:val="24"/>
              </w:rPr>
            </w:pPr>
            <w:r w:rsidRPr="00DA47A8">
              <w:rPr>
                <w:rFonts w:asciiTheme="majorBidi" w:hAnsiTheme="majorBidi" w:cstheme="majorBidi"/>
                <w:b/>
                <w:bCs/>
                <w:sz w:val="24"/>
                <w:szCs w:val="24"/>
              </w:rPr>
              <w:t>TOPLAM:</w:t>
            </w:r>
          </w:p>
        </w:tc>
        <w:tc>
          <w:tcPr>
            <w:tcW w:w="4531" w:type="dxa"/>
          </w:tcPr>
          <w:p w14:paraId="4A41CF59" w14:textId="1E0B02D0" w:rsidR="00515210" w:rsidRPr="00DA47A8" w:rsidRDefault="00515210" w:rsidP="00515210">
            <w:pPr>
              <w:spacing w:line="276" w:lineRule="auto"/>
              <w:jc w:val="right"/>
              <w:rPr>
                <w:rFonts w:asciiTheme="majorBidi" w:hAnsiTheme="majorBidi" w:cstheme="majorBidi"/>
                <w:sz w:val="24"/>
                <w:szCs w:val="24"/>
              </w:rPr>
            </w:pPr>
            <w:r w:rsidRPr="00DA47A8">
              <w:rPr>
                <w:rFonts w:asciiTheme="majorBidi" w:hAnsiTheme="majorBidi" w:cstheme="majorBidi"/>
                <w:sz w:val="24"/>
                <w:szCs w:val="24"/>
              </w:rPr>
              <w:t>…</w:t>
            </w:r>
            <w:proofErr w:type="gramStart"/>
            <w:r w:rsidRPr="00DA47A8">
              <w:rPr>
                <w:rFonts w:asciiTheme="majorBidi" w:hAnsiTheme="majorBidi" w:cstheme="majorBidi"/>
                <w:sz w:val="24"/>
                <w:szCs w:val="24"/>
              </w:rPr>
              <w:t>…….</w:t>
            </w:r>
            <w:proofErr w:type="gramEnd"/>
            <w:r w:rsidRPr="00DA47A8">
              <w:rPr>
                <w:rFonts w:asciiTheme="majorBidi" w:hAnsiTheme="majorBidi" w:cstheme="majorBidi"/>
                <w:sz w:val="24"/>
                <w:szCs w:val="24"/>
              </w:rPr>
              <w:t>.TL</w:t>
            </w:r>
          </w:p>
        </w:tc>
      </w:tr>
    </w:tbl>
    <w:p w14:paraId="32910AA4" w14:textId="72F23677" w:rsidR="006D50DD" w:rsidRPr="00DA47A8" w:rsidRDefault="006D50DD" w:rsidP="006D50DD">
      <w:pPr>
        <w:spacing w:after="0" w:line="276" w:lineRule="auto"/>
        <w:jc w:val="both"/>
        <w:rPr>
          <w:rFonts w:asciiTheme="majorBidi" w:hAnsiTheme="majorBidi" w:cstheme="majorBidi"/>
          <w:b/>
          <w:bCs/>
          <w:sz w:val="24"/>
          <w:szCs w:val="24"/>
        </w:rPr>
      </w:pPr>
    </w:p>
    <w:p w14:paraId="51207501" w14:textId="3F293723" w:rsidR="00520150" w:rsidRPr="00DA47A8" w:rsidRDefault="00520150" w:rsidP="006D50DD">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3</w:t>
      </w:r>
      <w:r w:rsidRPr="00DA47A8">
        <w:rPr>
          <w:rFonts w:asciiTheme="majorBidi" w:hAnsiTheme="majorBidi" w:cstheme="majorBidi"/>
          <w:b/>
          <w:bCs/>
          <w:sz w:val="24"/>
          <w:szCs w:val="24"/>
        </w:rPr>
        <w:t xml:space="preserve">. </w:t>
      </w:r>
      <w:r w:rsidR="00F5149E" w:rsidRPr="00DA47A8">
        <w:rPr>
          <w:rFonts w:asciiTheme="majorBidi" w:hAnsiTheme="majorBidi" w:cstheme="majorBidi"/>
          <w:b/>
          <w:bCs/>
          <w:sz w:val="24"/>
          <w:szCs w:val="24"/>
        </w:rPr>
        <w:t>CEZAİ SORUMLULUKLAR</w:t>
      </w:r>
    </w:p>
    <w:p w14:paraId="7C251FA9" w14:textId="2E25014B" w:rsidR="00FA230C" w:rsidRPr="00DA47A8" w:rsidRDefault="00520150" w:rsidP="00FA230C">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3</w:t>
      </w:r>
      <w:r w:rsidRPr="00DA47A8">
        <w:rPr>
          <w:rFonts w:asciiTheme="majorBidi" w:hAnsiTheme="majorBidi" w:cstheme="majorBidi"/>
          <w:b/>
          <w:bCs/>
          <w:sz w:val="24"/>
          <w:szCs w:val="24"/>
        </w:rPr>
        <w:t>.1.</w:t>
      </w:r>
      <w:r w:rsidR="00FA230C" w:rsidRPr="00DA47A8">
        <w:rPr>
          <w:rFonts w:asciiTheme="majorBidi" w:hAnsiTheme="majorBidi" w:cstheme="majorBidi"/>
          <w:sz w:val="24"/>
          <w:szCs w:val="24"/>
        </w:rPr>
        <w:t xml:space="preserve"> </w:t>
      </w:r>
      <w:r w:rsidR="00FA230C" w:rsidRPr="00CE1857">
        <w:rPr>
          <w:rFonts w:asciiTheme="majorBidi" w:hAnsiTheme="majorBidi" w:cstheme="majorBidi"/>
          <w:b/>
          <w:bCs/>
          <w:sz w:val="24"/>
          <w:szCs w:val="24"/>
        </w:rPr>
        <w:t xml:space="preserve">PROJE </w:t>
      </w:r>
      <w:proofErr w:type="spellStart"/>
      <w:r w:rsidR="00FA230C" w:rsidRPr="00CE1857">
        <w:rPr>
          <w:rFonts w:asciiTheme="majorBidi" w:hAnsiTheme="majorBidi" w:cstheme="majorBidi"/>
          <w:b/>
          <w:bCs/>
          <w:sz w:val="24"/>
          <w:szCs w:val="24"/>
        </w:rPr>
        <w:t>YÜRÜTÜCÜSÜ</w:t>
      </w:r>
      <w:r w:rsidR="00FA230C" w:rsidRPr="00DA47A8">
        <w:rPr>
          <w:rFonts w:asciiTheme="majorBidi" w:hAnsiTheme="majorBidi" w:cstheme="majorBidi"/>
          <w:sz w:val="24"/>
          <w:szCs w:val="24"/>
        </w:rPr>
        <w:t>’nün</w:t>
      </w:r>
      <w:proofErr w:type="spellEnd"/>
      <w:r w:rsidR="00FA230C" w:rsidRPr="00DA47A8">
        <w:rPr>
          <w:rFonts w:asciiTheme="majorBidi" w:hAnsiTheme="majorBidi" w:cstheme="majorBidi"/>
          <w:sz w:val="24"/>
          <w:szCs w:val="24"/>
        </w:rPr>
        <w:t>, gelişme veya kesin raporları zamanında sunmaması, proje amacına aykırı faaliyetlerde bulunması, etik ilkelere veya sözleşme hükümlerine aykırı davranışta bulunması halinde, proje BAP Komisyonu kararıyla durdurulabilir veya iptal edilebilir. Bu durumda yürütücüye yapılan harcamalar, sarf malzemesi ve demirbaş alımları da dahil olmak üzere, güncel rayiç bedeller üzerinden üniversiteye iade edilir. Ayrıca, söz konusu yürütücüye 3 (üç) yıl süreyle yeni proje desteği verilmez. Tespit edilen etik veya akademik ihlaller durumlarında, üniversite tarafından disiplin işlemi başlatılır ve karar ilgili akademik birimlere bildirilir.</w:t>
      </w:r>
    </w:p>
    <w:p w14:paraId="6B808B0D" w14:textId="51250BC0" w:rsidR="00F5149E" w:rsidRPr="00DA47A8" w:rsidRDefault="00F5149E" w:rsidP="00FA230C">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3</w:t>
      </w:r>
      <w:r w:rsidRPr="00DA47A8">
        <w:rPr>
          <w:rFonts w:asciiTheme="majorBidi" w:hAnsiTheme="majorBidi" w:cstheme="majorBidi"/>
          <w:b/>
          <w:bCs/>
          <w:sz w:val="24"/>
          <w:szCs w:val="24"/>
        </w:rPr>
        <w:t>.2.</w:t>
      </w:r>
      <w:r w:rsidRPr="00DA47A8">
        <w:rPr>
          <w:rFonts w:asciiTheme="majorBidi" w:hAnsiTheme="majorBidi" w:cstheme="majorBidi"/>
          <w:sz w:val="24"/>
          <w:szCs w:val="24"/>
        </w:rPr>
        <w:t xml:space="preserve"> Proje yürütülmekte iken proje çalışmalarında bilimsel etiğe aykırılık saptandığında proje </w:t>
      </w:r>
      <w:r w:rsidR="0089348C" w:rsidRPr="00DA47A8">
        <w:rPr>
          <w:rFonts w:asciiTheme="majorBidi" w:hAnsiTheme="majorBidi" w:cstheme="majorBidi"/>
          <w:sz w:val="24"/>
          <w:szCs w:val="24"/>
        </w:rPr>
        <w:t>Bilimsel Araştırma Projesi</w:t>
      </w:r>
      <w:r w:rsidRPr="00DA47A8">
        <w:rPr>
          <w:rFonts w:asciiTheme="majorBidi" w:hAnsiTheme="majorBidi" w:cstheme="majorBidi"/>
          <w:sz w:val="24"/>
          <w:szCs w:val="24"/>
        </w:rPr>
        <w:t xml:space="preserve"> Komisyonu kararı ile iptal edilir. Bu suretle projenin iptaline yol açan kişi veya kişiler </w:t>
      </w:r>
      <w:r w:rsidR="00DE1713" w:rsidRPr="00DA47A8">
        <w:rPr>
          <w:rFonts w:asciiTheme="majorBidi" w:hAnsiTheme="majorBidi" w:cstheme="majorBidi"/>
          <w:sz w:val="24"/>
          <w:szCs w:val="24"/>
        </w:rPr>
        <w:t>3 (üç)</w:t>
      </w:r>
      <w:r w:rsidRPr="00DA47A8">
        <w:rPr>
          <w:rFonts w:asciiTheme="majorBidi" w:hAnsiTheme="majorBidi" w:cstheme="majorBidi"/>
          <w:color w:val="FF0000"/>
          <w:sz w:val="24"/>
          <w:szCs w:val="24"/>
        </w:rPr>
        <w:t xml:space="preserve"> </w:t>
      </w:r>
      <w:r w:rsidRPr="00DA47A8">
        <w:rPr>
          <w:rFonts w:asciiTheme="majorBidi" w:hAnsiTheme="majorBidi" w:cstheme="majorBidi"/>
          <w:sz w:val="24"/>
          <w:szCs w:val="24"/>
        </w:rPr>
        <w:t xml:space="preserve">yıl süreyle proje desteğinden yararlanamaz. Ayrıca, bu durumun tekrarı halinde bu kişilere bir daha </w:t>
      </w:r>
      <w:r w:rsidR="00370EFE" w:rsidRPr="00DA47A8">
        <w:rPr>
          <w:rFonts w:asciiTheme="majorBidi" w:hAnsiTheme="majorBidi" w:cstheme="majorBidi"/>
          <w:sz w:val="24"/>
          <w:szCs w:val="24"/>
        </w:rPr>
        <w:t>Bilimsel Araştırma Projesi</w:t>
      </w:r>
      <w:r w:rsidRPr="00DA47A8">
        <w:rPr>
          <w:rFonts w:asciiTheme="majorBidi" w:hAnsiTheme="majorBidi" w:cstheme="majorBidi"/>
          <w:sz w:val="24"/>
          <w:szCs w:val="24"/>
        </w:rPr>
        <w:t xml:space="preserve"> desteği verilmez. Aynı uygulama, proje bitiminden sonra proje verilerinin etik kurallara aykırı kullanılması halinde de geçerlidir. Proje ara raporları ve sonuç raporunu belirlenen süre içinde vermeyen proje yürütücüsü 3 (üç) yıl süre ile yeni bir proje önerisinde bulunamaz. İptal edilen projeler kapsamında alınan aygıt ve ekipman proje yürütücüsünden geri alınır ve geçerli usul ve esaslara uygun şekilde, proje konusuyla ilgili ya da bunlara ihtiyaç duyabilecek başka bir akademik birime devredilir. Projesi </w:t>
      </w:r>
      <w:r w:rsidRPr="00DA47A8">
        <w:rPr>
          <w:rFonts w:asciiTheme="majorBidi" w:hAnsiTheme="majorBidi" w:cstheme="majorBidi"/>
          <w:sz w:val="24"/>
          <w:szCs w:val="24"/>
        </w:rPr>
        <w:lastRenderedPageBreak/>
        <w:t xml:space="preserve">iptal edilen ve/veya proje sonuç raporu reddedilen veya tüm uyarılara rağmen rapor vermeyen proje yürütücüsü </w:t>
      </w:r>
      <w:r w:rsidR="00DE1713" w:rsidRPr="00DA47A8">
        <w:rPr>
          <w:rFonts w:asciiTheme="majorBidi" w:hAnsiTheme="majorBidi" w:cstheme="majorBidi"/>
          <w:sz w:val="24"/>
          <w:szCs w:val="24"/>
        </w:rPr>
        <w:t>3</w:t>
      </w:r>
      <w:r w:rsidRPr="00DA47A8">
        <w:rPr>
          <w:rFonts w:asciiTheme="majorBidi" w:hAnsiTheme="majorBidi" w:cstheme="majorBidi"/>
          <w:sz w:val="24"/>
          <w:szCs w:val="24"/>
        </w:rPr>
        <w:t xml:space="preserve"> (</w:t>
      </w:r>
      <w:r w:rsidR="00DE1713" w:rsidRPr="00DA47A8">
        <w:rPr>
          <w:rFonts w:asciiTheme="majorBidi" w:hAnsiTheme="majorBidi" w:cstheme="majorBidi"/>
          <w:sz w:val="24"/>
          <w:szCs w:val="24"/>
        </w:rPr>
        <w:t>üç</w:t>
      </w:r>
      <w:r w:rsidRPr="00DA47A8">
        <w:rPr>
          <w:rFonts w:asciiTheme="majorBidi" w:hAnsiTheme="majorBidi" w:cstheme="majorBidi"/>
          <w:sz w:val="24"/>
          <w:szCs w:val="24"/>
        </w:rPr>
        <w:t xml:space="preserve">) yıl süreyle yeni bir proje önerisinde bulunamaz. </w:t>
      </w:r>
    </w:p>
    <w:p w14:paraId="33D1457C" w14:textId="6D2D4036" w:rsidR="00F5149E" w:rsidRPr="00DA47A8" w:rsidRDefault="00F5149E" w:rsidP="00F5149E">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3</w:t>
      </w:r>
      <w:r w:rsidRPr="00DA47A8">
        <w:rPr>
          <w:rFonts w:asciiTheme="majorBidi" w:hAnsiTheme="majorBidi" w:cstheme="majorBidi"/>
          <w:b/>
          <w:bCs/>
          <w:sz w:val="24"/>
          <w:szCs w:val="24"/>
        </w:rPr>
        <w:t>.3</w:t>
      </w:r>
      <w:r w:rsidRPr="00DA47A8">
        <w:rPr>
          <w:rFonts w:asciiTheme="majorBidi" w:hAnsiTheme="majorBidi" w:cstheme="majorBidi"/>
          <w:sz w:val="24"/>
          <w:szCs w:val="24"/>
        </w:rPr>
        <w:t>. Projede onaylanan bütçenin, üniversitenin tabi olduğu ‘’Vakıf Yükseköğretim Kurumları İhale Yönetmeliğine’’ uygun harcanması önem arz etmektedir. Yürütücü; hizmet, sarf, cihaz vb. alımlarında üniversite satın alma birimi üzerinden yönetmeliğe uygun alım yapmak zorundadır. Yönetmeliğe uygun olmayan ve sözleşme bütçesini aşan alımlar yürütücünün sorumluluğundadır.</w:t>
      </w:r>
    </w:p>
    <w:p w14:paraId="7E5B26CC" w14:textId="77777777" w:rsidR="0089348C" w:rsidRPr="00DA47A8" w:rsidRDefault="0089348C" w:rsidP="00F5149E">
      <w:pPr>
        <w:spacing w:after="0" w:line="276" w:lineRule="auto"/>
        <w:rPr>
          <w:rFonts w:asciiTheme="majorBidi" w:hAnsiTheme="majorBidi" w:cstheme="majorBidi"/>
          <w:b/>
          <w:bCs/>
          <w:sz w:val="24"/>
          <w:szCs w:val="24"/>
        </w:rPr>
      </w:pPr>
    </w:p>
    <w:p w14:paraId="5037F799" w14:textId="72D632BE" w:rsidR="00F5149E" w:rsidRPr="00DA47A8" w:rsidRDefault="00F5149E" w:rsidP="00F5149E">
      <w:pPr>
        <w:spacing w:after="0" w:line="276" w:lineRule="auto"/>
        <w:rPr>
          <w:rFonts w:asciiTheme="majorBidi" w:hAnsiTheme="majorBidi" w:cstheme="majorBidi"/>
          <w:b/>
          <w:bCs/>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4</w:t>
      </w:r>
      <w:r w:rsidRPr="00DA47A8">
        <w:rPr>
          <w:rFonts w:asciiTheme="majorBidi" w:hAnsiTheme="majorBidi" w:cstheme="majorBidi"/>
          <w:b/>
          <w:bCs/>
          <w:sz w:val="24"/>
          <w:szCs w:val="24"/>
        </w:rPr>
        <w:t>. RAPOR TESLİM TARİHLERİ</w:t>
      </w:r>
    </w:p>
    <w:p w14:paraId="1955E005" w14:textId="30F1EFA5" w:rsidR="00F5149E" w:rsidRPr="00DA47A8" w:rsidRDefault="00F5149E" w:rsidP="0098711F">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4</w:t>
      </w:r>
      <w:r w:rsidRPr="00DA47A8">
        <w:rPr>
          <w:rFonts w:asciiTheme="majorBidi" w:hAnsiTheme="majorBidi" w:cstheme="majorBidi"/>
          <w:b/>
          <w:bCs/>
          <w:sz w:val="24"/>
          <w:szCs w:val="24"/>
        </w:rPr>
        <w:t>.1.</w:t>
      </w:r>
      <w:r w:rsidRPr="00DA47A8">
        <w:rPr>
          <w:rFonts w:asciiTheme="majorBidi" w:hAnsiTheme="majorBidi" w:cstheme="majorBidi"/>
          <w:sz w:val="24"/>
          <w:szCs w:val="24"/>
        </w:rPr>
        <w:t xml:space="preserve"> İşbu sözleşme kapsamında yürütülecek proje ile ilgili gelişmeler,</w:t>
      </w:r>
      <w:r w:rsidRPr="00DA47A8">
        <w:rPr>
          <w:rFonts w:asciiTheme="majorBidi" w:hAnsiTheme="majorBidi" w:cstheme="majorBidi"/>
          <w:strike/>
          <w:color w:val="FF0000"/>
          <w:sz w:val="24"/>
          <w:szCs w:val="24"/>
        </w:rPr>
        <w:t xml:space="preserve"> </w:t>
      </w:r>
      <w:r w:rsidR="002958DA" w:rsidRPr="00DA47A8">
        <w:rPr>
          <w:rFonts w:asciiTheme="majorBidi" w:hAnsiTheme="majorBidi" w:cstheme="majorBidi"/>
          <w:sz w:val="24"/>
          <w:szCs w:val="24"/>
        </w:rPr>
        <w:t>Teknoloji</w:t>
      </w:r>
      <w:r w:rsidR="00950AB0">
        <w:rPr>
          <w:rFonts w:asciiTheme="majorBidi" w:hAnsiTheme="majorBidi" w:cstheme="majorBidi"/>
          <w:sz w:val="24"/>
          <w:szCs w:val="24"/>
        </w:rPr>
        <w:t xml:space="preserve"> Transfer Ofisi Koordinatörlüğü</w:t>
      </w:r>
      <w:r w:rsidRPr="00DA47A8">
        <w:rPr>
          <w:rFonts w:asciiTheme="majorBidi" w:hAnsiTheme="majorBidi" w:cstheme="majorBidi"/>
          <w:color w:val="FF0000"/>
          <w:sz w:val="24"/>
          <w:szCs w:val="24"/>
        </w:rPr>
        <w:t xml:space="preserve"> </w:t>
      </w:r>
      <w:r w:rsidRPr="00DA47A8">
        <w:rPr>
          <w:rFonts w:asciiTheme="majorBidi" w:hAnsiTheme="majorBidi" w:cstheme="majorBidi"/>
          <w:sz w:val="24"/>
          <w:szCs w:val="24"/>
        </w:rPr>
        <w:t>belirtilen tarihlerde</w:t>
      </w:r>
      <w:r w:rsidR="002958DA" w:rsidRPr="00DA47A8">
        <w:rPr>
          <w:rFonts w:asciiTheme="majorBidi" w:hAnsiTheme="majorBidi" w:cstheme="majorBidi"/>
          <w:sz w:val="24"/>
          <w:szCs w:val="24"/>
        </w:rPr>
        <w:t xml:space="preserve"> gelişme ve</w:t>
      </w:r>
      <w:r w:rsidRPr="00DA47A8">
        <w:rPr>
          <w:rFonts w:asciiTheme="majorBidi" w:hAnsiTheme="majorBidi" w:cstheme="majorBidi"/>
          <w:sz w:val="24"/>
          <w:szCs w:val="24"/>
        </w:rPr>
        <w:t xml:space="preserve"> sonuç raporları şeklinde </w:t>
      </w:r>
      <w:r w:rsidR="0089348C" w:rsidRPr="00DA47A8">
        <w:rPr>
          <w:rFonts w:asciiTheme="majorBidi" w:hAnsiTheme="majorBidi" w:cstheme="majorBidi"/>
          <w:sz w:val="24"/>
          <w:szCs w:val="24"/>
        </w:rPr>
        <w:t>Bilimsel Araştırma Projesi</w:t>
      </w:r>
      <w:r w:rsidRPr="00DA47A8">
        <w:rPr>
          <w:rFonts w:asciiTheme="majorBidi" w:hAnsiTheme="majorBidi" w:cstheme="majorBidi"/>
          <w:sz w:val="24"/>
          <w:szCs w:val="24"/>
        </w:rPr>
        <w:t xml:space="preserve"> Komisyonuna sunulacaktır. Bu raporlar, </w:t>
      </w:r>
      <w:r w:rsidR="0098711F" w:rsidRPr="00DA47A8">
        <w:rPr>
          <w:rFonts w:asciiTheme="majorBidi" w:hAnsiTheme="majorBidi" w:cstheme="majorBidi"/>
          <w:sz w:val="24"/>
          <w:szCs w:val="24"/>
        </w:rPr>
        <w:t>e-posta yoluyla projeden sorumlu Teknoloji Transfer Ofisi yetkilisine iletilir.</w:t>
      </w:r>
    </w:p>
    <w:p w14:paraId="70BAF42B" w14:textId="77777777" w:rsidR="00CE1857" w:rsidRDefault="00CE1857" w:rsidP="0098711F">
      <w:pPr>
        <w:spacing w:after="0" w:line="276" w:lineRule="auto"/>
        <w:jc w:val="both"/>
        <w:rPr>
          <w:rFonts w:asciiTheme="majorBidi" w:hAnsiTheme="majorBidi" w:cstheme="majorBidi"/>
          <w:b/>
          <w:bCs/>
          <w:sz w:val="24"/>
          <w:szCs w:val="24"/>
        </w:rPr>
      </w:pPr>
    </w:p>
    <w:p w14:paraId="35867CD7" w14:textId="1B6457CD" w:rsidR="00BF1514" w:rsidRPr="00DA47A8" w:rsidRDefault="00BF1514" w:rsidP="0098711F">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5</w:t>
      </w:r>
      <w:r w:rsidRPr="00DA47A8">
        <w:rPr>
          <w:rFonts w:asciiTheme="majorBidi" w:hAnsiTheme="majorBidi" w:cstheme="majorBidi"/>
          <w:b/>
          <w:bCs/>
          <w:sz w:val="24"/>
          <w:szCs w:val="24"/>
        </w:rPr>
        <w:t xml:space="preserve">. ANLAŞMAZLIKLARIN ÇÖZÜMÜ </w:t>
      </w:r>
    </w:p>
    <w:p w14:paraId="2F1B6073" w14:textId="6D187036" w:rsidR="00BF1514" w:rsidRPr="00DA47A8" w:rsidRDefault="00BF1514" w:rsidP="006F5393">
      <w:pPr>
        <w:pStyle w:val="AralkYok"/>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5</w:t>
      </w:r>
      <w:r w:rsidRPr="00DA47A8">
        <w:rPr>
          <w:rFonts w:asciiTheme="majorBidi" w:hAnsiTheme="majorBidi" w:cstheme="majorBidi"/>
          <w:b/>
          <w:bCs/>
          <w:sz w:val="24"/>
          <w:szCs w:val="24"/>
        </w:rPr>
        <w:t>.1.</w:t>
      </w:r>
      <w:r w:rsidRPr="00DA47A8">
        <w:rPr>
          <w:rFonts w:asciiTheme="majorBidi" w:hAnsiTheme="majorBidi" w:cstheme="majorBidi"/>
          <w:sz w:val="24"/>
          <w:szCs w:val="24"/>
        </w:rPr>
        <w:t xml:space="preserve"> Taraflar arasında bu protokolün uygulanması konusunda çıkan anlaşmazlıklar öncelikle Arabuluculuk Müessesi ile çözümlenecektir. Bu yolla çözümlenemediği takdirde, Küçükçekmece Mahkemeleri ve İcra Daireleri yetkili olacaktır.</w:t>
      </w:r>
    </w:p>
    <w:p w14:paraId="2A094250" w14:textId="77777777" w:rsidR="00BE3F70" w:rsidRDefault="00BE3F70" w:rsidP="0098711F">
      <w:pPr>
        <w:spacing w:after="0" w:line="276" w:lineRule="auto"/>
        <w:jc w:val="both"/>
        <w:rPr>
          <w:rFonts w:asciiTheme="majorBidi" w:hAnsiTheme="majorBidi" w:cstheme="majorBidi"/>
          <w:b/>
          <w:bCs/>
          <w:sz w:val="24"/>
          <w:szCs w:val="24"/>
        </w:rPr>
      </w:pPr>
    </w:p>
    <w:p w14:paraId="72911728" w14:textId="37D86103" w:rsidR="00BF1514" w:rsidRPr="00DA47A8" w:rsidRDefault="00BF1514" w:rsidP="0098711F">
      <w:pPr>
        <w:spacing w:after="0" w:line="276" w:lineRule="auto"/>
        <w:jc w:val="both"/>
        <w:rPr>
          <w:rFonts w:asciiTheme="majorBidi" w:hAnsiTheme="majorBidi" w:cstheme="majorBidi"/>
          <w:b/>
          <w:bCs/>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6</w:t>
      </w:r>
      <w:r w:rsidRPr="00DA47A8">
        <w:rPr>
          <w:rFonts w:asciiTheme="majorBidi" w:hAnsiTheme="majorBidi" w:cstheme="majorBidi"/>
          <w:b/>
          <w:bCs/>
          <w:sz w:val="24"/>
          <w:szCs w:val="24"/>
        </w:rPr>
        <w:t>. YÜRÜRLÜK</w:t>
      </w:r>
    </w:p>
    <w:tbl>
      <w:tblPr>
        <w:tblpPr w:leftFromText="141" w:rightFromText="141" w:vertAnchor="text" w:tblpX="-323" w:tblpY="2605"/>
        <w:tblW w:w="0" w:type="auto"/>
        <w:tblBorders>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12"/>
      </w:tblGrid>
      <w:tr w:rsidR="006F5393" w:rsidRPr="00DA47A8" w14:paraId="11E6607B" w14:textId="77777777" w:rsidTr="006F5393">
        <w:trPr>
          <w:trHeight w:val="672"/>
        </w:trPr>
        <w:tc>
          <w:tcPr>
            <w:tcW w:w="4212" w:type="dxa"/>
          </w:tcPr>
          <w:p w14:paraId="5B1562A9" w14:textId="1DB7FD25" w:rsidR="006F5393" w:rsidRPr="00DA47A8" w:rsidRDefault="006F5393" w:rsidP="006F5393">
            <w:pPr>
              <w:spacing w:after="0" w:line="276" w:lineRule="auto"/>
              <w:jc w:val="center"/>
              <w:rPr>
                <w:rFonts w:asciiTheme="majorBidi" w:hAnsiTheme="majorBidi" w:cstheme="majorBidi"/>
                <w:b/>
                <w:bCs/>
                <w:sz w:val="24"/>
                <w:szCs w:val="24"/>
              </w:rPr>
            </w:pPr>
            <w:r w:rsidRPr="00DA47A8">
              <w:rPr>
                <w:rFonts w:asciiTheme="majorBidi" w:hAnsiTheme="majorBidi" w:cstheme="majorBidi"/>
                <w:b/>
                <w:bCs/>
                <w:sz w:val="24"/>
                <w:szCs w:val="24"/>
              </w:rPr>
              <w:t>İSTANBUL SABAHATTİN ZAİM</w:t>
            </w:r>
          </w:p>
          <w:p w14:paraId="52DD6130" w14:textId="3677394D" w:rsidR="006F5393" w:rsidRPr="00DA47A8" w:rsidRDefault="006F5393" w:rsidP="006F5393">
            <w:pPr>
              <w:spacing w:after="0" w:line="276" w:lineRule="auto"/>
              <w:jc w:val="center"/>
              <w:rPr>
                <w:rFonts w:asciiTheme="majorBidi" w:hAnsiTheme="majorBidi" w:cstheme="majorBidi"/>
                <w:b/>
                <w:bCs/>
                <w:sz w:val="24"/>
                <w:szCs w:val="24"/>
              </w:rPr>
            </w:pPr>
            <w:r w:rsidRPr="00DA47A8">
              <w:rPr>
                <w:rFonts w:asciiTheme="majorBidi" w:hAnsiTheme="majorBidi" w:cstheme="majorBidi"/>
                <w:b/>
                <w:bCs/>
                <w:sz w:val="24"/>
                <w:szCs w:val="24"/>
              </w:rPr>
              <w:t>ÜNİVERSİTESİ</w:t>
            </w:r>
          </w:p>
        </w:tc>
      </w:tr>
    </w:tbl>
    <w:tbl>
      <w:tblPr>
        <w:tblpPr w:leftFromText="141" w:rightFromText="141" w:vertAnchor="text" w:tblpX="6085" w:tblpY="2569"/>
        <w:tblW w:w="0" w:type="auto"/>
        <w:tblBorders>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64"/>
      </w:tblGrid>
      <w:tr w:rsidR="006F5393" w:rsidRPr="00DA47A8" w14:paraId="73BF11D9" w14:textId="77777777" w:rsidTr="006F5393">
        <w:trPr>
          <w:trHeight w:val="708"/>
        </w:trPr>
        <w:tc>
          <w:tcPr>
            <w:tcW w:w="3864" w:type="dxa"/>
          </w:tcPr>
          <w:p w14:paraId="19693265" w14:textId="1FCD3005" w:rsidR="006F5393" w:rsidRPr="00DA47A8" w:rsidRDefault="006F5393" w:rsidP="006F5393">
            <w:pPr>
              <w:spacing w:after="0" w:line="276" w:lineRule="auto"/>
              <w:jc w:val="center"/>
              <w:rPr>
                <w:rFonts w:asciiTheme="majorBidi" w:hAnsiTheme="majorBidi" w:cstheme="majorBidi"/>
                <w:b/>
                <w:bCs/>
                <w:sz w:val="24"/>
                <w:szCs w:val="24"/>
              </w:rPr>
            </w:pPr>
            <w:r w:rsidRPr="00DA47A8">
              <w:rPr>
                <w:rFonts w:asciiTheme="majorBidi" w:hAnsiTheme="majorBidi" w:cstheme="majorBidi"/>
                <w:b/>
                <w:bCs/>
                <w:sz w:val="24"/>
                <w:szCs w:val="24"/>
              </w:rPr>
              <w:t>PROJE YÜRÜTÜCÜSÜ</w:t>
            </w:r>
          </w:p>
        </w:tc>
      </w:tr>
    </w:tbl>
    <w:tbl>
      <w:tblPr>
        <w:tblpPr w:leftFromText="141" w:rightFromText="141" w:vertAnchor="text" w:tblpX="-1007" w:tblpY="4561"/>
        <w:tblW w:w="0" w:type="auto"/>
        <w:tblBorders>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04"/>
      </w:tblGrid>
      <w:tr w:rsidR="006F5393" w:rsidRPr="00DA47A8" w14:paraId="4076FF77" w14:textId="77777777" w:rsidTr="006F5393">
        <w:trPr>
          <w:trHeight w:val="420"/>
        </w:trPr>
        <w:tc>
          <w:tcPr>
            <w:tcW w:w="2904" w:type="dxa"/>
          </w:tcPr>
          <w:p w14:paraId="44EB1002" w14:textId="77777777" w:rsidR="006F5393" w:rsidRPr="00DA47A8" w:rsidRDefault="006F5393" w:rsidP="006F5393">
            <w:pPr>
              <w:spacing w:after="0" w:line="276" w:lineRule="auto"/>
              <w:jc w:val="center"/>
              <w:rPr>
                <w:rFonts w:asciiTheme="majorBidi" w:hAnsiTheme="majorBidi" w:cstheme="majorBidi"/>
                <w:sz w:val="24"/>
                <w:szCs w:val="24"/>
              </w:rPr>
            </w:pPr>
            <w:r w:rsidRPr="00DA47A8">
              <w:rPr>
                <w:rFonts w:asciiTheme="majorBidi" w:hAnsiTheme="majorBidi" w:cstheme="majorBidi"/>
                <w:sz w:val="24"/>
                <w:szCs w:val="24"/>
              </w:rPr>
              <w:t>Dr. Fatih HASDEMİR</w:t>
            </w:r>
          </w:p>
          <w:p w14:paraId="113F323D" w14:textId="78F34872" w:rsidR="006F5393" w:rsidRPr="00DA47A8" w:rsidRDefault="006F5393" w:rsidP="006F5393">
            <w:pPr>
              <w:spacing w:after="0" w:line="276" w:lineRule="auto"/>
              <w:jc w:val="center"/>
              <w:rPr>
                <w:rFonts w:asciiTheme="majorBidi" w:hAnsiTheme="majorBidi" w:cstheme="majorBidi"/>
                <w:sz w:val="24"/>
                <w:szCs w:val="24"/>
              </w:rPr>
            </w:pPr>
            <w:r w:rsidRPr="00DA47A8">
              <w:rPr>
                <w:rFonts w:asciiTheme="majorBidi" w:hAnsiTheme="majorBidi" w:cstheme="majorBidi"/>
                <w:sz w:val="24"/>
                <w:szCs w:val="24"/>
              </w:rPr>
              <w:t>Genel Sekreter</w:t>
            </w:r>
          </w:p>
        </w:tc>
      </w:tr>
    </w:tbl>
    <w:tbl>
      <w:tblPr>
        <w:tblpPr w:leftFromText="141" w:rightFromText="141" w:vertAnchor="text" w:tblpX="2117" w:tblpY="4561"/>
        <w:tblW w:w="0" w:type="auto"/>
        <w:tblBorders>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00"/>
      </w:tblGrid>
      <w:tr w:rsidR="006F5393" w:rsidRPr="00DA47A8" w14:paraId="4EB5740E" w14:textId="77777777" w:rsidTr="006F5393">
        <w:trPr>
          <w:trHeight w:val="432"/>
        </w:trPr>
        <w:tc>
          <w:tcPr>
            <w:tcW w:w="3500" w:type="dxa"/>
          </w:tcPr>
          <w:p w14:paraId="31C15D7C" w14:textId="706FFFFD" w:rsidR="006F5393" w:rsidRPr="00DA47A8" w:rsidRDefault="006F5393" w:rsidP="006F5393">
            <w:pPr>
              <w:spacing w:after="0" w:line="276" w:lineRule="auto"/>
              <w:jc w:val="center"/>
              <w:rPr>
                <w:rFonts w:asciiTheme="majorBidi" w:hAnsiTheme="majorBidi" w:cstheme="majorBidi"/>
                <w:sz w:val="24"/>
                <w:szCs w:val="24"/>
              </w:rPr>
            </w:pPr>
            <w:r w:rsidRPr="00DA47A8">
              <w:rPr>
                <w:rFonts w:asciiTheme="majorBidi" w:hAnsiTheme="majorBidi" w:cstheme="majorBidi"/>
                <w:sz w:val="24"/>
                <w:szCs w:val="24"/>
              </w:rPr>
              <w:t xml:space="preserve">Prof. Dr. </w:t>
            </w:r>
            <w:r w:rsidR="00F1649E">
              <w:rPr>
                <w:rFonts w:asciiTheme="majorBidi" w:hAnsiTheme="majorBidi" w:cstheme="majorBidi"/>
                <w:sz w:val="24"/>
                <w:szCs w:val="24"/>
              </w:rPr>
              <w:t>İsmail KÜÇÜK</w:t>
            </w:r>
          </w:p>
          <w:p w14:paraId="3AD66A36" w14:textId="282564E8" w:rsidR="006F5393" w:rsidRPr="00DA47A8" w:rsidRDefault="006F5393" w:rsidP="006F5393">
            <w:pPr>
              <w:spacing w:after="0" w:line="276" w:lineRule="auto"/>
              <w:jc w:val="center"/>
              <w:rPr>
                <w:rFonts w:asciiTheme="majorBidi" w:hAnsiTheme="majorBidi" w:cstheme="majorBidi"/>
                <w:sz w:val="24"/>
                <w:szCs w:val="24"/>
              </w:rPr>
            </w:pPr>
            <w:r w:rsidRPr="00DA47A8">
              <w:rPr>
                <w:rFonts w:asciiTheme="majorBidi" w:hAnsiTheme="majorBidi" w:cstheme="majorBidi"/>
                <w:sz w:val="24"/>
                <w:szCs w:val="24"/>
              </w:rPr>
              <w:t>Rektör</w:t>
            </w:r>
          </w:p>
        </w:tc>
      </w:tr>
    </w:tbl>
    <w:p w14:paraId="7CC25EC6" w14:textId="10E475F6" w:rsidR="00BF1514" w:rsidRPr="00DA47A8" w:rsidRDefault="00BF1514" w:rsidP="006F5393">
      <w:pPr>
        <w:spacing w:after="0" w:line="276" w:lineRule="auto"/>
        <w:jc w:val="both"/>
        <w:rPr>
          <w:rFonts w:asciiTheme="majorBidi" w:hAnsiTheme="majorBidi" w:cstheme="majorBidi"/>
          <w:sz w:val="24"/>
          <w:szCs w:val="24"/>
        </w:rPr>
      </w:pPr>
      <w:r w:rsidRPr="00DA47A8">
        <w:rPr>
          <w:rFonts w:asciiTheme="majorBidi" w:hAnsiTheme="majorBidi" w:cstheme="majorBidi"/>
          <w:b/>
          <w:bCs/>
          <w:sz w:val="24"/>
          <w:szCs w:val="24"/>
        </w:rPr>
        <w:t>1</w:t>
      </w:r>
      <w:r w:rsidR="00BE3F70">
        <w:rPr>
          <w:rFonts w:asciiTheme="majorBidi" w:hAnsiTheme="majorBidi" w:cstheme="majorBidi"/>
          <w:b/>
          <w:bCs/>
          <w:sz w:val="24"/>
          <w:szCs w:val="24"/>
        </w:rPr>
        <w:t>6</w:t>
      </w:r>
      <w:r w:rsidRPr="00DA47A8">
        <w:rPr>
          <w:rFonts w:asciiTheme="majorBidi" w:hAnsiTheme="majorBidi" w:cstheme="majorBidi"/>
          <w:b/>
          <w:bCs/>
          <w:sz w:val="24"/>
          <w:szCs w:val="24"/>
        </w:rPr>
        <w:t>.1.</w:t>
      </w:r>
      <w:r w:rsidRPr="00DA47A8">
        <w:rPr>
          <w:rFonts w:asciiTheme="majorBidi" w:hAnsiTheme="majorBidi" w:cstheme="majorBidi"/>
          <w:sz w:val="24"/>
          <w:szCs w:val="24"/>
        </w:rPr>
        <w:t xml:space="preserve"> </w:t>
      </w:r>
      <w:r w:rsidR="006F5393" w:rsidRPr="00DA47A8">
        <w:rPr>
          <w:rFonts w:asciiTheme="majorBidi" w:hAnsiTheme="majorBidi" w:cstheme="majorBidi"/>
          <w:sz w:val="24"/>
          <w:szCs w:val="24"/>
        </w:rPr>
        <w:t xml:space="preserve">İşbu Sözleşme, toplam </w:t>
      </w:r>
      <w:r w:rsidR="00CE1857">
        <w:rPr>
          <w:rFonts w:asciiTheme="majorBidi" w:hAnsiTheme="majorBidi" w:cstheme="majorBidi"/>
          <w:sz w:val="24"/>
          <w:szCs w:val="24"/>
        </w:rPr>
        <w:t>5</w:t>
      </w:r>
      <w:r w:rsidR="006F5393" w:rsidRPr="00DA47A8">
        <w:rPr>
          <w:rFonts w:asciiTheme="majorBidi" w:hAnsiTheme="majorBidi" w:cstheme="majorBidi"/>
          <w:sz w:val="24"/>
          <w:szCs w:val="24"/>
        </w:rPr>
        <w:t xml:space="preserve"> (</w:t>
      </w:r>
      <w:r w:rsidR="00CE1857">
        <w:rPr>
          <w:rFonts w:asciiTheme="majorBidi" w:hAnsiTheme="majorBidi" w:cstheme="majorBidi"/>
          <w:sz w:val="24"/>
          <w:szCs w:val="24"/>
        </w:rPr>
        <w:t>beş</w:t>
      </w:r>
      <w:r w:rsidR="006F5393" w:rsidRPr="00DA47A8">
        <w:rPr>
          <w:rFonts w:asciiTheme="majorBidi" w:hAnsiTheme="majorBidi" w:cstheme="majorBidi"/>
          <w:sz w:val="24"/>
          <w:szCs w:val="24"/>
        </w:rPr>
        <w:t>) sayfa ve 1</w:t>
      </w:r>
      <w:r w:rsidR="002A2575">
        <w:rPr>
          <w:rFonts w:asciiTheme="majorBidi" w:hAnsiTheme="majorBidi" w:cstheme="majorBidi"/>
          <w:sz w:val="24"/>
          <w:szCs w:val="24"/>
        </w:rPr>
        <w:t>6</w:t>
      </w:r>
      <w:r w:rsidR="006F5393" w:rsidRPr="00DA47A8">
        <w:rPr>
          <w:rFonts w:asciiTheme="majorBidi" w:hAnsiTheme="majorBidi" w:cstheme="majorBidi"/>
          <w:sz w:val="24"/>
          <w:szCs w:val="24"/>
        </w:rPr>
        <w:t xml:space="preserve"> (on </w:t>
      </w:r>
      <w:r w:rsidR="002A2575">
        <w:rPr>
          <w:rFonts w:asciiTheme="majorBidi" w:hAnsiTheme="majorBidi" w:cstheme="majorBidi"/>
          <w:sz w:val="24"/>
          <w:szCs w:val="24"/>
        </w:rPr>
        <w:t>altı</w:t>
      </w:r>
      <w:r w:rsidR="006F5393" w:rsidRPr="00DA47A8">
        <w:rPr>
          <w:rFonts w:asciiTheme="majorBidi" w:hAnsiTheme="majorBidi" w:cstheme="majorBidi"/>
          <w:sz w:val="24"/>
          <w:szCs w:val="24"/>
        </w:rPr>
        <w:t xml:space="preserve">) maddeden oluşmakta olup, 1 (bir) nüsha olarak düzenlenmiştir. </w:t>
      </w:r>
      <w:proofErr w:type="gramStart"/>
      <w:r w:rsidR="006F5393" w:rsidRPr="00DA47A8">
        <w:rPr>
          <w:rFonts w:asciiTheme="majorBidi" w:hAnsiTheme="majorBidi" w:cstheme="majorBidi"/>
          <w:sz w:val="24"/>
          <w:szCs w:val="24"/>
        </w:rPr>
        <w:t>Sözleşme, ….</w:t>
      </w:r>
      <w:proofErr w:type="gramEnd"/>
      <w:r w:rsidR="006F5393" w:rsidRPr="00DA47A8">
        <w:rPr>
          <w:rFonts w:asciiTheme="majorBidi" w:hAnsiTheme="majorBidi" w:cstheme="majorBidi"/>
          <w:sz w:val="24"/>
          <w:szCs w:val="24"/>
        </w:rPr>
        <w:t>/…./20…. tarihinde yürürlüğe girer ve …./…./20…. tarihinde sona erer. Sözleşme süresinin uzatılması, proje yürütücüsünün, sözleşme süresinin sona ermesinden</w:t>
      </w:r>
      <w:r w:rsidR="00A63FAE">
        <w:rPr>
          <w:rFonts w:asciiTheme="majorBidi" w:hAnsiTheme="majorBidi" w:cstheme="majorBidi"/>
          <w:sz w:val="24"/>
          <w:szCs w:val="24"/>
        </w:rPr>
        <w:t xml:space="preserve"> </w:t>
      </w:r>
      <w:r w:rsidR="006F5393" w:rsidRPr="00DA47A8">
        <w:rPr>
          <w:rFonts w:asciiTheme="majorBidi" w:hAnsiTheme="majorBidi" w:cstheme="majorBidi"/>
          <w:sz w:val="24"/>
          <w:szCs w:val="24"/>
        </w:rPr>
        <w:t>önce yazılı olarak başvuruda bulunması ve bu talebi</w:t>
      </w:r>
      <w:r w:rsidR="00950AB0">
        <w:rPr>
          <w:rFonts w:asciiTheme="majorBidi" w:hAnsiTheme="majorBidi" w:cstheme="majorBidi"/>
          <w:sz w:val="24"/>
          <w:szCs w:val="24"/>
        </w:rPr>
        <w:t xml:space="preserve">n Bilimsel Araştırma Projeleri </w:t>
      </w:r>
      <w:r w:rsidR="006F5393" w:rsidRPr="00DA47A8">
        <w:rPr>
          <w:rFonts w:asciiTheme="majorBidi" w:hAnsiTheme="majorBidi" w:cstheme="majorBidi"/>
          <w:sz w:val="24"/>
          <w:szCs w:val="24"/>
        </w:rPr>
        <w:t>Komisyonu tarafından uygun bulunması halinde mümkündür.</w:t>
      </w:r>
    </w:p>
    <w:p w14:paraId="3EA97FFC" w14:textId="079FB4DA" w:rsidR="007E0883" w:rsidRPr="00DA47A8" w:rsidRDefault="007E0883" w:rsidP="007E0883">
      <w:pPr>
        <w:rPr>
          <w:rFonts w:asciiTheme="majorBidi" w:hAnsiTheme="majorBidi" w:cstheme="majorBidi"/>
          <w:sz w:val="24"/>
          <w:szCs w:val="24"/>
        </w:rPr>
      </w:pPr>
    </w:p>
    <w:p w14:paraId="14E9BB8E" w14:textId="65CCFE71" w:rsidR="007E0883" w:rsidRPr="00DA47A8" w:rsidRDefault="007E0883" w:rsidP="007E0883">
      <w:pPr>
        <w:rPr>
          <w:rFonts w:asciiTheme="majorBidi" w:hAnsiTheme="majorBidi" w:cstheme="majorBidi"/>
          <w:sz w:val="24"/>
          <w:szCs w:val="24"/>
        </w:rPr>
      </w:pPr>
    </w:p>
    <w:p w14:paraId="044A1650" w14:textId="2946A5B3" w:rsidR="007E0883" w:rsidRPr="00DA47A8" w:rsidRDefault="007E0883" w:rsidP="007E0883">
      <w:pPr>
        <w:rPr>
          <w:rFonts w:asciiTheme="majorBidi" w:hAnsiTheme="majorBidi" w:cstheme="majorBidi"/>
          <w:sz w:val="24"/>
          <w:szCs w:val="24"/>
        </w:rPr>
      </w:pPr>
    </w:p>
    <w:p w14:paraId="48A20BCD" w14:textId="60F61FA9" w:rsidR="007E0883" w:rsidRPr="00DA47A8" w:rsidRDefault="007E0883" w:rsidP="007E0883">
      <w:pPr>
        <w:rPr>
          <w:rFonts w:asciiTheme="majorBidi" w:hAnsiTheme="majorBidi" w:cstheme="majorBidi"/>
          <w:sz w:val="24"/>
          <w:szCs w:val="24"/>
        </w:rPr>
      </w:pPr>
    </w:p>
    <w:p w14:paraId="1EF4AFC7" w14:textId="77777777" w:rsidR="00F57EFB" w:rsidRPr="00DA47A8" w:rsidRDefault="00F57EFB" w:rsidP="007E0883">
      <w:pPr>
        <w:rPr>
          <w:rFonts w:asciiTheme="majorBidi" w:hAnsiTheme="majorBidi" w:cstheme="majorBidi"/>
          <w:sz w:val="24"/>
          <w:szCs w:val="24"/>
        </w:rPr>
      </w:pPr>
    </w:p>
    <w:p w14:paraId="525F5FCD" w14:textId="2FEB0D12" w:rsidR="007E0883" w:rsidRPr="00DA47A8" w:rsidRDefault="007E0883" w:rsidP="007E0883">
      <w:pPr>
        <w:rPr>
          <w:rFonts w:asciiTheme="majorBidi" w:hAnsiTheme="majorBidi" w:cstheme="majorBidi"/>
          <w:sz w:val="24"/>
          <w:szCs w:val="24"/>
        </w:rPr>
      </w:pPr>
    </w:p>
    <w:p w14:paraId="67613DF5" w14:textId="1892D8B7" w:rsidR="007E0883" w:rsidRPr="00DA47A8" w:rsidRDefault="007E0883" w:rsidP="007E0883">
      <w:pPr>
        <w:rPr>
          <w:rFonts w:asciiTheme="majorBidi" w:hAnsiTheme="majorBidi" w:cstheme="majorBidi"/>
          <w:sz w:val="24"/>
          <w:szCs w:val="24"/>
        </w:rPr>
      </w:pPr>
    </w:p>
    <w:p w14:paraId="5490AFDB" w14:textId="4DB75A6C" w:rsidR="007E0883" w:rsidRPr="00DA47A8" w:rsidRDefault="007E0883" w:rsidP="007E0883">
      <w:pPr>
        <w:rPr>
          <w:rFonts w:asciiTheme="majorBidi" w:hAnsiTheme="majorBidi" w:cstheme="majorBidi"/>
          <w:sz w:val="24"/>
          <w:szCs w:val="24"/>
        </w:rPr>
      </w:pPr>
    </w:p>
    <w:p w14:paraId="44A0D8C3" w14:textId="77777777" w:rsidR="00E4587B" w:rsidRDefault="00E4587B" w:rsidP="007E0883">
      <w:pPr>
        <w:rPr>
          <w:rFonts w:asciiTheme="majorBidi" w:hAnsiTheme="majorBidi" w:cstheme="majorBidi"/>
          <w:sz w:val="24"/>
          <w:szCs w:val="24"/>
        </w:rPr>
      </w:pPr>
    </w:p>
    <w:p w14:paraId="6FE98052" w14:textId="42B053A3" w:rsidR="007E0883" w:rsidRPr="00E4587B" w:rsidRDefault="00794946" w:rsidP="00E4587B">
      <w:pPr>
        <w:ind w:hanging="993"/>
        <w:rPr>
          <w:rFonts w:asciiTheme="majorBidi" w:hAnsiTheme="majorBidi" w:cstheme="majorBidi"/>
          <w:i/>
          <w:iCs/>
          <w:sz w:val="24"/>
          <w:szCs w:val="24"/>
        </w:rPr>
      </w:pPr>
      <w:r>
        <w:rPr>
          <w:rFonts w:asciiTheme="majorBidi" w:hAnsiTheme="majorBidi" w:cstheme="majorBidi"/>
          <w:i/>
          <w:iCs/>
          <w:sz w:val="24"/>
          <w:szCs w:val="24"/>
        </w:rPr>
        <w:t>Ek-</w:t>
      </w:r>
      <w:r w:rsidR="00E4587B" w:rsidRPr="00E4587B">
        <w:rPr>
          <w:rFonts w:asciiTheme="majorBidi" w:hAnsiTheme="majorBidi" w:cstheme="majorBidi"/>
          <w:i/>
          <w:iCs/>
          <w:sz w:val="24"/>
          <w:szCs w:val="24"/>
        </w:rPr>
        <w:t>1</w:t>
      </w:r>
      <w:r>
        <w:rPr>
          <w:rFonts w:asciiTheme="majorBidi" w:hAnsiTheme="majorBidi" w:cstheme="majorBidi"/>
          <w:i/>
          <w:iCs/>
          <w:sz w:val="24"/>
          <w:szCs w:val="24"/>
        </w:rPr>
        <w:t>:</w:t>
      </w:r>
      <w:r w:rsidR="00E4587B" w:rsidRPr="00E4587B">
        <w:rPr>
          <w:rFonts w:asciiTheme="majorBidi" w:hAnsiTheme="majorBidi" w:cstheme="majorBidi"/>
          <w:i/>
          <w:iCs/>
          <w:sz w:val="24"/>
          <w:szCs w:val="24"/>
        </w:rPr>
        <w:t xml:space="preserve"> </w:t>
      </w:r>
      <w:r w:rsidRPr="00E4587B">
        <w:rPr>
          <w:rFonts w:asciiTheme="majorBidi" w:hAnsiTheme="majorBidi" w:cstheme="majorBidi"/>
          <w:i/>
          <w:iCs/>
          <w:sz w:val="24"/>
          <w:szCs w:val="24"/>
        </w:rPr>
        <w:t>İZÜ</w:t>
      </w:r>
      <w:r w:rsidR="00E4587B" w:rsidRPr="00E4587B">
        <w:rPr>
          <w:rFonts w:asciiTheme="majorBidi" w:hAnsiTheme="majorBidi" w:cstheme="majorBidi"/>
          <w:i/>
          <w:iCs/>
          <w:sz w:val="24"/>
          <w:szCs w:val="24"/>
        </w:rPr>
        <w:t xml:space="preserve"> </w:t>
      </w:r>
      <w:r w:rsidRPr="00E4587B">
        <w:rPr>
          <w:rFonts w:asciiTheme="majorBidi" w:hAnsiTheme="majorBidi" w:cstheme="majorBidi"/>
          <w:i/>
          <w:iCs/>
          <w:sz w:val="24"/>
          <w:szCs w:val="24"/>
        </w:rPr>
        <w:t>BAP</w:t>
      </w:r>
      <w:r w:rsidR="00E4587B" w:rsidRPr="00E4587B">
        <w:rPr>
          <w:rFonts w:asciiTheme="majorBidi" w:hAnsiTheme="majorBidi" w:cstheme="majorBidi"/>
          <w:i/>
          <w:iCs/>
          <w:sz w:val="24"/>
          <w:szCs w:val="24"/>
        </w:rPr>
        <w:t xml:space="preserve"> Destek Programı Proje Başvuru Formu</w:t>
      </w:r>
    </w:p>
    <w:sectPr w:rsidR="007E0883" w:rsidRPr="00E4587B">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14E9F" w14:textId="77777777" w:rsidR="00617476" w:rsidRDefault="00617476" w:rsidP="00BF1514">
      <w:pPr>
        <w:spacing w:after="0" w:line="240" w:lineRule="auto"/>
      </w:pPr>
      <w:r>
        <w:separator/>
      </w:r>
    </w:p>
  </w:endnote>
  <w:endnote w:type="continuationSeparator" w:id="0">
    <w:p w14:paraId="05E8A9A0" w14:textId="77777777" w:rsidR="00617476" w:rsidRDefault="00617476" w:rsidP="00BF1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961162"/>
      <w:docPartObj>
        <w:docPartGallery w:val="Page Numbers (Bottom of Page)"/>
        <w:docPartUnique/>
      </w:docPartObj>
    </w:sdtPr>
    <w:sdtContent>
      <w:sdt>
        <w:sdtPr>
          <w:id w:val="1728636285"/>
          <w:docPartObj>
            <w:docPartGallery w:val="Page Numbers (Top of Page)"/>
            <w:docPartUnique/>
          </w:docPartObj>
        </w:sdtPr>
        <w:sdtContent>
          <w:p w14:paraId="3A200DAB" w14:textId="3281E872" w:rsidR="00BF1514" w:rsidRDefault="00BF1514">
            <w:pPr>
              <w:pStyle w:val="AltBilgi"/>
              <w:jc w:val="center"/>
            </w:pPr>
            <w:r>
              <w:t xml:space="preserve">Sayfa </w:t>
            </w:r>
            <w:r>
              <w:rPr>
                <w:b/>
                <w:bCs/>
                <w:sz w:val="24"/>
                <w:szCs w:val="24"/>
              </w:rPr>
              <w:fldChar w:fldCharType="begin"/>
            </w:r>
            <w:r>
              <w:rPr>
                <w:b/>
                <w:bCs/>
              </w:rPr>
              <w:instrText>PAGE</w:instrText>
            </w:r>
            <w:r>
              <w:rPr>
                <w:b/>
                <w:bCs/>
                <w:sz w:val="24"/>
                <w:szCs w:val="24"/>
              </w:rPr>
              <w:fldChar w:fldCharType="separate"/>
            </w:r>
            <w:r w:rsidR="00794946">
              <w:rPr>
                <w:b/>
                <w:bCs/>
                <w:noProof/>
                <w:sz w:val="24"/>
                <w:szCs w:val="24"/>
              </w:rPr>
              <w:t>4</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794946">
              <w:rPr>
                <w:b/>
                <w:bCs/>
                <w:noProof/>
                <w:sz w:val="24"/>
                <w:szCs w:val="24"/>
              </w:rPr>
              <w:t>5</w:t>
            </w:r>
            <w:r>
              <w:rPr>
                <w:b/>
                <w:bCs/>
                <w:sz w:val="24"/>
                <w:szCs w:val="24"/>
              </w:rPr>
              <w:fldChar w:fldCharType="end"/>
            </w:r>
          </w:p>
        </w:sdtContent>
      </w:sdt>
    </w:sdtContent>
  </w:sdt>
  <w:p w14:paraId="5AFDCFE4" w14:textId="77777777" w:rsidR="00BF1514" w:rsidRDefault="00BF151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819D3" w14:textId="77777777" w:rsidR="00617476" w:rsidRDefault="00617476" w:rsidP="00BF1514">
      <w:pPr>
        <w:spacing w:after="0" w:line="240" w:lineRule="auto"/>
      </w:pPr>
      <w:r>
        <w:separator/>
      </w:r>
    </w:p>
  </w:footnote>
  <w:footnote w:type="continuationSeparator" w:id="0">
    <w:p w14:paraId="4F2C0123" w14:textId="77777777" w:rsidR="00617476" w:rsidRDefault="00617476" w:rsidP="00BF1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margin" w:tblpXSpec="center" w:tblpY="8"/>
      <w:tblW w:w="10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4526"/>
      <w:gridCol w:w="1653"/>
      <w:gridCol w:w="1511"/>
    </w:tblGrid>
    <w:tr w:rsidR="001779A7" w:rsidRPr="00F222BC" w14:paraId="0B179501" w14:textId="77777777" w:rsidTr="001779A7">
      <w:trPr>
        <w:trHeight w:val="284"/>
      </w:trPr>
      <w:tc>
        <w:tcPr>
          <w:tcW w:w="2557" w:type="dxa"/>
          <w:vMerge w:val="restart"/>
          <w:tcBorders>
            <w:top w:val="single" w:sz="4" w:space="0" w:color="auto"/>
            <w:left w:val="single" w:sz="4" w:space="0" w:color="auto"/>
            <w:bottom w:val="single" w:sz="4" w:space="0" w:color="auto"/>
            <w:right w:val="single" w:sz="4" w:space="0" w:color="auto"/>
          </w:tcBorders>
          <w:vAlign w:val="center"/>
          <w:hideMark/>
        </w:tcPr>
        <w:p w14:paraId="76620225" w14:textId="77777777" w:rsidR="001779A7" w:rsidRPr="00F222BC" w:rsidRDefault="001779A7" w:rsidP="001779A7">
          <w:pPr>
            <w:spacing w:after="0" w:line="360" w:lineRule="auto"/>
            <w:jc w:val="center"/>
            <w:rPr>
              <w:rFonts w:ascii="Verdana" w:hAnsi="Verdana"/>
              <w:lang w:eastAsia="tr-TR"/>
            </w:rPr>
          </w:pPr>
          <w:r w:rsidRPr="00F222BC">
            <w:rPr>
              <w:rFonts w:ascii="Verdana" w:hAnsi="Verdana"/>
              <w:noProof/>
              <w:lang w:eastAsia="tr-TR"/>
            </w:rPr>
            <w:drawing>
              <wp:inline distT="0" distB="0" distL="0" distR="0" wp14:anchorId="602B40C8" wp14:editId="76612D51">
                <wp:extent cx="1463040" cy="548640"/>
                <wp:effectExtent l="0" t="0" r="0" b="0"/>
                <wp:docPr id="1" name="Resim 1" descr="LOGO UF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LOGO UFAK"/>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1463040" cy="548640"/>
                        </a:xfrm>
                        <a:prstGeom prst="rect">
                          <a:avLst/>
                        </a:prstGeom>
                        <a:noFill/>
                        <a:ln>
                          <a:noFill/>
                        </a:ln>
                      </pic:spPr>
                    </pic:pic>
                  </a:graphicData>
                </a:graphic>
              </wp:inline>
            </w:drawing>
          </w:r>
        </w:p>
      </w:tc>
      <w:tc>
        <w:tcPr>
          <w:tcW w:w="4526" w:type="dxa"/>
          <w:vMerge w:val="restart"/>
          <w:tcBorders>
            <w:top w:val="single" w:sz="4" w:space="0" w:color="auto"/>
            <w:left w:val="single" w:sz="4" w:space="0" w:color="auto"/>
            <w:bottom w:val="single" w:sz="4" w:space="0" w:color="auto"/>
            <w:right w:val="single" w:sz="4" w:space="0" w:color="auto"/>
          </w:tcBorders>
          <w:vAlign w:val="center"/>
        </w:tcPr>
        <w:p w14:paraId="5132A6B2" w14:textId="77777777" w:rsidR="00B75DDD" w:rsidRPr="00DA47A8" w:rsidRDefault="00B75DDD" w:rsidP="00B75DDD">
          <w:pPr>
            <w:pStyle w:val="AralkYok"/>
            <w:jc w:val="center"/>
            <w:rPr>
              <w:rFonts w:asciiTheme="majorBidi" w:hAnsiTheme="majorBidi" w:cstheme="majorBidi"/>
              <w:b/>
              <w:bCs/>
              <w:sz w:val="24"/>
              <w:szCs w:val="24"/>
            </w:rPr>
          </w:pPr>
          <w:r w:rsidRPr="00DA47A8">
            <w:rPr>
              <w:rFonts w:asciiTheme="majorBidi" w:hAnsiTheme="majorBidi" w:cstheme="majorBidi"/>
              <w:b/>
              <w:bCs/>
              <w:sz w:val="24"/>
              <w:szCs w:val="24"/>
            </w:rPr>
            <w:t>T.C. İSTANBUL SABAHATTİN ZAİM ÜNİVERSİTESİ</w:t>
          </w:r>
        </w:p>
        <w:p w14:paraId="0C030E86" w14:textId="012FBC6F" w:rsidR="001779A7" w:rsidRPr="00B75DDD" w:rsidRDefault="00B75DDD" w:rsidP="00B75DDD">
          <w:pPr>
            <w:pStyle w:val="AralkYok"/>
            <w:jc w:val="center"/>
            <w:rPr>
              <w:rFonts w:asciiTheme="majorBidi" w:hAnsiTheme="majorBidi" w:cstheme="majorBidi"/>
              <w:b/>
              <w:bCs/>
              <w:sz w:val="24"/>
              <w:szCs w:val="24"/>
            </w:rPr>
          </w:pPr>
          <w:r w:rsidRPr="00DA47A8">
            <w:rPr>
              <w:rFonts w:asciiTheme="majorBidi" w:hAnsiTheme="majorBidi" w:cstheme="majorBidi"/>
              <w:b/>
              <w:bCs/>
              <w:sz w:val="24"/>
              <w:szCs w:val="24"/>
            </w:rPr>
            <w:t>BİLİMSEL ARAŞTIRMA PROJELERİ PROJE SÖZLEŞMESİ</w:t>
          </w:r>
        </w:p>
      </w:tc>
      <w:tc>
        <w:tcPr>
          <w:tcW w:w="1653" w:type="dxa"/>
          <w:tcBorders>
            <w:top w:val="single" w:sz="4" w:space="0" w:color="auto"/>
            <w:left w:val="single" w:sz="4" w:space="0" w:color="auto"/>
            <w:bottom w:val="single" w:sz="4" w:space="0" w:color="auto"/>
            <w:right w:val="single" w:sz="4" w:space="0" w:color="auto"/>
          </w:tcBorders>
          <w:vAlign w:val="center"/>
          <w:hideMark/>
        </w:tcPr>
        <w:p w14:paraId="6C50ECD7" w14:textId="77777777" w:rsidR="001779A7" w:rsidRPr="00320CCB" w:rsidRDefault="001779A7" w:rsidP="001779A7">
          <w:pPr>
            <w:spacing w:after="0"/>
            <w:jc w:val="both"/>
            <w:rPr>
              <w:rFonts w:ascii="Verdana" w:hAnsi="Verdana"/>
              <w:b/>
              <w:sz w:val="16"/>
              <w:lang w:eastAsia="tr-TR"/>
            </w:rPr>
          </w:pPr>
          <w:r w:rsidRPr="00320CCB">
            <w:rPr>
              <w:rFonts w:ascii="Verdana" w:hAnsi="Verdana"/>
              <w:b/>
              <w:sz w:val="16"/>
              <w:lang w:eastAsia="tr-TR"/>
            </w:rPr>
            <w:t>Doküman No</w:t>
          </w:r>
        </w:p>
      </w:tc>
      <w:tc>
        <w:tcPr>
          <w:tcW w:w="1511" w:type="dxa"/>
          <w:tcBorders>
            <w:top w:val="single" w:sz="4" w:space="0" w:color="auto"/>
            <w:left w:val="single" w:sz="4" w:space="0" w:color="auto"/>
            <w:bottom w:val="single" w:sz="4" w:space="0" w:color="auto"/>
            <w:right w:val="single" w:sz="4" w:space="0" w:color="auto"/>
          </w:tcBorders>
          <w:vAlign w:val="center"/>
        </w:tcPr>
        <w:p w14:paraId="779ADCDA" w14:textId="77777777" w:rsidR="001779A7" w:rsidRPr="00320CCB" w:rsidRDefault="001779A7" w:rsidP="001779A7">
          <w:pPr>
            <w:spacing w:after="0"/>
            <w:jc w:val="center"/>
            <w:rPr>
              <w:rFonts w:ascii="Verdana" w:hAnsi="Verdana"/>
              <w:b/>
              <w:sz w:val="16"/>
              <w:lang w:eastAsia="tr-TR"/>
            </w:rPr>
          </w:pPr>
          <w:r>
            <w:rPr>
              <w:rFonts w:ascii="Verdana" w:hAnsi="Verdana"/>
              <w:b/>
              <w:sz w:val="16"/>
              <w:lang w:eastAsia="tr-TR"/>
            </w:rPr>
            <w:t>TTO</w:t>
          </w:r>
          <w:r w:rsidRPr="00320CCB">
            <w:rPr>
              <w:rFonts w:ascii="Verdana" w:hAnsi="Verdana"/>
              <w:b/>
              <w:sz w:val="16"/>
              <w:lang w:eastAsia="tr-TR"/>
            </w:rPr>
            <w:t>-FR-</w:t>
          </w:r>
          <w:r>
            <w:rPr>
              <w:rFonts w:ascii="Verdana" w:hAnsi="Verdana"/>
              <w:b/>
              <w:sz w:val="16"/>
              <w:lang w:eastAsia="tr-TR"/>
            </w:rPr>
            <w:t>366</w:t>
          </w:r>
        </w:p>
      </w:tc>
    </w:tr>
    <w:tr w:rsidR="001779A7" w:rsidRPr="00F222BC" w14:paraId="3C8E80CC" w14:textId="77777777" w:rsidTr="001779A7">
      <w:trPr>
        <w:trHeight w:val="284"/>
      </w:trPr>
      <w:tc>
        <w:tcPr>
          <w:tcW w:w="2557" w:type="dxa"/>
          <w:vMerge/>
          <w:tcBorders>
            <w:top w:val="single" w:sz="4" w:space="0" w:color="auto"/>
            <w:left w:val="single" w:sz="4" w:space="0" w:color="auto"/>
            <w:bottom w:val="single" w:sz="4" w:space="0" w:color="auto"/>
            <w:right w:val="single" w:sz="4" w:space="0" w:color="auto"/>
          </w:tcBorders>
          <w:vAlign w:val="center"/>
          <w:hideMark/>
        </w:tcPr>
        <w:p w14:paraId="22BBF9F1" w14:textId="77777777" w:rsidR="001779A7" w:rsidRPr="00F222BC" w:rsidRDefault="001779A7" w:rsidP="001779A7">
          <w:pPr>
            <w:spacing w:after="0" w:line="360" w:lineRule="auto"/>
            <w:jc w:val="both"/>
            <w:rPr>
              <w:rFonts w:ascii="Verdana" w:hAnsi="Verdana"/>
              <w:lang w:eastAsia="tr-TR"/>
            </w:rPr>
          </w:pPr>
        </w:p>
      </w:tc>
      <w:tc>
        <w:tcPr>
          <w:tcW w:w="4526" w:type="dxa"/>
          <w:vMerge/>
          <w:tcBorders>
            <w:top w:val="single" w:sz="4" w:space="0" w:color="auto"/>
            <w:left w:val="single" w:sz="4" w:space="0" w:color="auto"/>
            <w:bottom w:val="single" w:sz="4" w:space="0" w:color="auto"/>
            <w:right w:val="single" w:sz="4" w:space="0" w:color="auto"/>
          </w:tcBorders>
          <w:vAlign w:val="center"/>
          <w:hideMark/>
        </w:tcPr>
        <w:p w14:paraId="20705D55" w14:textId="77777777" w:rsidR="001779A7" w:rsidRPr="00F222BC" w:rsidRDefault="001779A7" w:rsidP="001779A7">
          <w:pPr>
            <w:spacing w:after="0" w:line="360" w:lineRule="auto"/>
            <w:jc w:val="both"/>
            <w:rPr>
              <w:rFonts w:ascii="Verdana" w:hAnsi="Verdana"/>
              <w:b/>
              <w:lang w:eastAsia="tr-TR"/>
            </w:rPr>
          </w:pPr>
        </w:p>
      </w:tc>
      <w:tc>
        <w:tcPr>
          <w:tcW w:w="1653" w:type="dxa"/>
          <w:tcBorders>
            <w:top w:val="single" w:sz="4" w:space="0" w:color="auto"/>
            <w:left w:val="single" w:sz="4" w:space="0" w:color="auto"/>
            <w:bottom w:val="single" w:sz="4" w:space="0" w:color="auto"/>
            <w:right w:val="single" w:sz="4" w:space="0" w:color="auto"/>
          </w:tcBorders>
          <w:vAlign w:val="center"/>
          <w:hideMark/>
        </w:tcPr>
        <w:p w14:paraId="11B943FF" w14:textId="77777777" w:rsidR="001779A7" w:rsidRPr="00320CCB" w:rsidRDefault="001779A7" w:rsidP="001779A7">
          <w:pPr>
            <w:spacing w:after="0"/>
            <w:jc w:val="both"/>
            <w:rPr>
              <w:rFonts w:ascii="Verdana" w:hAnsi="Verdana"/>
              <w:b/>
              <w:sz w:val="16"/>
              <w:lang w:eastAsia="tr-TR"/>
            </w:rPr>
          </w:pPr>
          <w:r w:rsidRPr="00320CCB">
            <w:rPr>
              <w:rFonts w:ascii="Verdana" w:hAnsi="Verdana"/>
              <w:b/>
              <w:sz w:val="16"/>
              <w:lang w:eastAsia="tr-TR"/>
            </w:rPr>
            <w:t>İlk Yayın Tarihi</w:t>
          </w:r>
        </w:p>
      </w:tc>
      <w:tc>
        <w:tcPr>
          <w:tcW w:w="1511" w:type="dxa"/>
          <w:tcBorders>
            <w:top w:val="single" w:sz="4" w:space="0" w:color="auto"/>
            <w:left w:val="single" w:sz="4" w:space="0" w:color="auto"/>
            <w:bottom w:val="single" w:sz="4" w:space="0" w:color="auto"/>
            <w:right w:val="single" w:sz="4" w:space="0" w:color="auto"/>
          </w:tcBorders>
          <w:vAlign w:val="center"/>
        </w:tcPr>
        <w:p w14:paraId="0B72575F" w14:textId="77777777" w:rsidR="001779A7" w:rsidRPr="00320CCB" w:rsidRDefault="001779A7" w:rsidP="001779A7">
          <w:pPr>
            <w:spacing w:after="0"/>
            <w:jc w:val="center"/>
            <w:rPr>
              <w:rFonts w:ascii="Verdana" w:hAnsi="Verdana"/>
              <w:b/>
              <w:sz w:val="16"/>
              <w:lang w:eastAsia="tr-TR"/>
            </w:rPr>
          </w:pPr>
          <w:r w:rsidRPr="00320CCB">
            <w:rPr>
              <w:rFonts w:ascii="Verdana" w:hAnsi="Verdana"/>
              <w:b/>
              <w:sz w:val="16"/>
              <w:lang w:eastAsia="tr-TR"/>
            </w:rPr>
            <w:t>15.02.2019</w:t>
          </w:r>
        </w:p>
      </w:tc>
    </w:tr>
    <w:tr w:rsidR="001779A7" w:rsidRPr="00F222BC" w14:paraId="5A06E1F3" w14:textId="77777777" w:rsidTr="001779A7">
      <w:trPr>
        <w:trHeight w:val="284"/>
      </w:trPr>
      <w:tc>
        <w:tcPr>
          <w:tcW w:w="2557" w:type="dxa"/>
          <w:vMerge/>
          <w:tcBorders>
            <w:top w:val="single" w:sz="4" w:space="0" w:color="auto"/>
            <w:left w:val="single" w:sz="4" w:space="0" w:color="auto"/>
            <w:bottom w:val="single" w:sz="4" w:space="0" w:color="auto"/>
            <w:right w:val="single" w:sz="4" w:space="0" w:color="auto"/>
          </w:tcBorders>
          <w:vAlign w:val="center"/>
          <w:hideMark/>
        </w:tcPr>
        <w:p w14:paraId="41EFEF2C" w14:textId="77777777" w:rsidR="001779A7" w:rsidRPr="00F222BC" w:rsidRDefault="001779A7" w:rsidP="001779A7">
          <w:pPr>
            <w:spacing w:after="0" w:line="360" w:lineRule="auto"/>
            <w:jc w:val="both"/>
            <w:rPr>
              <w:rFonts w:ascii="Verdana" w:hAnsi="Verdana"/>
              <w:lang w:eastAsia="tr-TR"/>
            </w:rPr>
          </w:pPr>
        </w:p>
      </w:tc>
      <w:tc>
        <w:tcPr>
          <w:tcW w:w="4526" w:type="dxa"/>
          <w:vMerge/>
          <w:tcBorders>
            <w:top w:val="single" w:sz="4" w:space="0" w:color="auto"/>
            <w:left w:val="single" w:sz="4" w:space="0" w:color="auto"/>
            <w:bottom w:val="single" w:sz="4" w:space="0" w:color="auto"/>
            <w:right w:val="single" w:sz="4" w:space="0" w:color="auto"/>
          </w:tcBorders>
          <w:vAlign w:val="center"/>
          <w:hideMark/>
        </w:tcPr>
        <w:p w14:paraId="2CB73564" w14:textId="77777777" w:rsidR="001779A7" w:rsidRPr="00F222BC" w:rsidRDefault="001779A7" w:rsidP="001779A7">
          <w:pPr>
            <w:spacing w:after="0" w:line="360" w:lineRule="auto"/>
            <w:jc w:val="both"/>
            <w:rPr>
              <w:rFonts w:ascii="Verdana" w:hAnsi="Verdana"/>
              <w:b/>
              <w:lang w:eastAsia="tr-TR"/>
            </w:rPr>
          </w:pPr>
        </w:p>
      </w:tc>
      <w:tc>
        <w:tcPr>
          <w:tcW w:w="1653" w:type="dxa"/>
          <w:tcBorders>
            <w:top w:val="single" w:sz="4" w:space="0" w:color="auto"/>
            <w:left w:val="single" w:sz="4" w:space="0" w:color="auto"/>
            <w:bottom w:val="single" w:sz="4" w:space="0" w:color="auto"/>
            <w:right w:val="single" w:sz="4" w:space="0" w:color="auto"/>
          </w:tcBorders>
          <w:vAlign w:val="center"/>
          <w:hideMark/>
        </w:tcPr>
        <w:p w14:paraId="0B87FEF8" w14:textId="77777777" w:rsidR="001779A7" w:rsidRPr="00320CCB" w:rsidRDefault="001779A7" w:rsidP="001779A7">
          <w:pPr>
            <w:spacing w:after="0"/>
            <w:jc w:val="both"/>
            <w:rPr>
              <w:rFonts w:ascii="Verdana" w:hAnsi="Verdana"/>
              <w:b/>
              <w:sz w:val="16"/>
              <w:lang w:eastAsia="tr-TR"/>
            </w:rPr>
          </w:pPr>
          <w:r w:rsidRPr="00320CCB">
            <w:rPr>
              <w:rFonts w:ascii="Verdana" w:hAnsi="Verdana"/>
              <w:b/>
              <w:sz w:val="16"/>
              <w:lang w:eastAsia="tr-TR"/>
            </w:rPr>
            <w:t>Revizyon Tarihi</w:t>
          </w:r>
        </w:p>
      </w:tc>
      <w:tc>
        <w:tcPr>
          <w:tcW w:w="1511" w:type="dxa"/>
          <w:tcBorders>
            <w:top w:val="single" w:sz="4" w:space="0" w:color="auto"/>
            <w:left w:val="single" w:sz="4" w:space="0" w:color="auto"/>
            <w:bottom w:val="single" w:sz="4" w:space="0" w:color="auto"/>
            <w:right w:val="single" w:sz="4" w:space="0" w:color="auto"/>
          </w:tcBorders>
          <w:vAlign w:val="center"/>
        </w:tcPr>
        <w:p w14:paraId="7B4D2810" w14:textId="60818AEA" w:rsidR="001779A7" w:rsidRPr="00320CCB" w:rsidRDefault="00794946" w:rsidP="001779A7">
          <w:pPr>
            <w:spacing w:after="0"/>
            <w:jc w:val="center"/>
            <w:rPr>
              <w:rFonts w:ascii="Verdana" w:hAnsi="Verdana"/>
              <w:b/>
              <w:sz w:val="16"/>
              <w:lang w:eastAsia="tr-TR"/>
            </w:rPr>
          </w:pPr>
          <w:r>
            <w:rPr>
              <w:rFonts w:ascii="Verdana" w:hAnsi="Verdana"/>
              <w:b/>
              <w:sz w:val="16"/>
              <w:lang w:eastAsia="tr-TR"/>
            </w:rPr>
            <w:t>17.04.2026</w:t>
          </w:r>
        </w:p>
      </w:tc>
    </w:tr>
    <w:tr w:rsidR="001779A7" w:rsidRPr="00F222BC" w14:paraId="1C3DB962" w14:textId="77777777" w:rsidTr="001779A7">
      <w:trPr>
        <w:trHeight w:val="284"/>
      </w:trPr>
      <w:tc>
        <w:tcPr>
          <w:tcW w:w="2557" w:type="dxa"/>
          <w:vMerge/>
          <w:tcBorders>
            <w:top w:val="single" w:sz="4" w:space="0" w:color="auto"/>
            <w:left w:val="single" w:sz="4" w:space="0" w:color="auto"/>
            <w:bottom w:val="single" w:sz="4" w:space="0" w:color="auto"/>
            <w:right w:val="single" w:sz="4" w:space="0" w:color="auto"/>
          </w:tcBorders>
          <w:vAlign w:val="center"/>
          <w:hideMark/>
        </w:tcPr>
        <w:p w14:paraId="55171618" w14:textId="77777777" w:rsidR="001779A7" w:rsidRPr="00F222BC" w:rsidRDefault="001779A7" w:rsidP="001779A7">
          <w:pPr>
            <w:spacing w:after="0" w:line="360" w:lineRule="auto"/>
            <w:jc w:val="both"/>
            <w:rPr>
              <w:rFonts w:ascii="Verdana" w:hAnsi="Verdana"/>
              <w:lang w:eastAsia="tr-TR"/>
            </w:rPr>
          </w:pPr>
        </w:p>
      </w:tc>
      <w:tc>
        <w:tcPr>
          <w:tcW w:w="4526" w:type="dxa"/>
          <w:vMerge/>
          <w:tcBorders>
            <w:top w:val="single" w:sz="4" w:space="0" w:color="auto"/>
            <w:left w:val="single" w:sz="4" w:space="0" w:color="auto"/>
            <w:bottom w:val="single" w:sz="4" w:space="0" w:color="auto"/>
            <w:right w:val="single" w:sz="4" w:space="0" w:color="auto"/>
          </w:tcBorders>
          <w:vAlign w:val="center"/>
          <w:hideMark/>
        </w:tcPr>
        <w:p w14:paraId="71B7895B" w14:textId="77777777" w:rsidR="001779A7" w:rsidRPr="00F222BC" w:rsidRDefault="001779A7" w:rsidP="001779A7">
          <w:pPr>
            <w:spacing w:after="0" w:line="360" w:lineRule="auto"/>
            <w:jc w:val="both"/>
            <w:rPr>
              <w:rFonts w:ascii="Verdana" w:hAnsi="Verdana"/>
              <w:b/>
              <w:lang w:eastAsia="tr-TR"/>
            </w:rPr>
          </w:pPr>
        </w:p>
      </w:tc>
      <w:tc>
        <w:tcPr>
          <w:tcW w:w="1653" w:type="dxa"/>
          <w:tcBorders>
            <w:top w:val="single" w:sz="4" w:space="0" w:color="auto"/>
            <w:left w:val="single" w:sz="4" w:space="0" w:color="auto"/>
            <w:bottom w:val="single" w:sz="4" w:space="0" w:color="auto"/>
            <w:right w:val="single" w:sz="4" w:space="0" w:color="auto"/>
          </w:tcBorders>
          <w:vAlign w:val="center"/>
          <w:hideMark/>
        </w:tcPr>
        <w:p w14:paraId="291D64D1" w14:textId="77777777" w:rsidR="001779A7" w:rsidRPr="00320CCB" w:rsidRDefault="001779A7" w:rsidP="001779A7">
          <w:pPr>
            <w:spacing w:after="0"/>
            <w:jc w:val="both"/>
            <w:rPr>
              <w:rFonts w:ascii="Verdana" w:hAnsi="Verdana"/>
              <w:b/>
              <w:sz w:val="16"/>
              <w:lang w:eastAsia="tr-TR"/>
            </w:rPr>
          </w:pPr>
          <w:r w:rsidRPr="00320CCB">
            <w:rPr>
              <w:rFonts w:ascii="Verdana" w:hAnsi="Verdana"/>
              <w:b/>
              <w:sz w:val="16"/>
              <w:lang w:eastAsia="tr-TR"/>
            </w:rPr>
            <w:t>Revizyon No</w:t>
          </w:r>
        </w:p>
      </w:tc>
      <w:tc>
        <w:tcPr>
          <w:tcW w:w="1511" w:type="dxa"/>
          <w:tcBorders>
            <w:top w:val="single" w:sz="4" w:space="0" w:color="auto"/>
            <w:left w:val="single" w:sz="4" w:space="0" w:color="auto"/>
            <w:bottom w:val="single" w:sz="4" w:space="0" w:color="auto"/>
            <w:right w:val="single" w:sz="4" w:space="0" w:color="auto"/>
          </w:tcBorders>
          <w:vAlign w:val="center"/>
          <w:hideMark/>
        </w:tcPr>
        <w:p w14:paraId="67B16A09" w14:textId="781D7E61" w:rsidR="001779A7" w:rsidRPr="00320CCB" w:rsidRDefault="001779A7" w:rsidP="001779A7">
          <w:pPr>
            <w:spacing w:after="0"/>
            <w:jc w:val="center"/>
            <w:rPr>
              <w:rFonts w:ascii="Verdana" w:hAnsi="Verdana"/>
              <w:b/>
              <w:sz w:val="16"/>
              <w:lang w:eastAsia="tr-TR"/>
            </w:rPr>
          </w:pPr>
          <w:r w:rsidRPr="00320CCB">
            <w:rPr>
              <w:rFonts w:ascii="Verdana" w:hAnsi="Verdana"/>
              <w:b/>
              <w:sz w:val="16"/>
              <w:lang w:eastAsia="tr-TR"/>
            </w:rPr>
            <w:t>0</w:t>
          </w:r>
          <w:r w:rsidR="00794946">
            <w:rPr>
              <w:rFonts w:ascii="Verdana" w:hAnsi="Verdana"/>
              <w:b/>
              <w:sz w:val="16"/>
              <w:lang w:eastAsia="tr-TR"/>
            </w:rPr>
            <w:t>3</w:t>
          </w:r>
        </w:p>
      </w:tc>
    </w:tr>
    <w:tr w:rsidR="001779A7" w:rsidRPr="00F222BC" w14:paraId="274A1598" w14:textId="77777777" w:rsidTr="001779A7">
      <w:trPr>
        <w:trHeight w:val="284"/>
      </w:trPr>
      <w:tc>
        <w:tcPr>
          <w:tcW w:w="2557" w:type="dxa"/>
          <w:vMerge/>
          <w:tcBorders>
            <w:top w:val="single" w:sz="4" w:space="0" w:color="auto"/>
            <w:left w:val="single" w:sz="4" w:space="0" w:color="auto"/>
            <w:bottom w:val="single" w:sz="4" w:space="0" w:color="auto"/>
            <w:right w:val="single" w:sz="4" w:space="0" w:color="auto"/>
          </w:tcBorders>
          <w:vAlign w:val="center"/>
          <w:hideMark/>
        </w:tcPr>
        <w:p w14:paraId="06FD9D7A" w14:textId="77777777" w:rsidR="001779A7" w:rsidRPr="00F222BC" w:rsidRDefault="001779A7" w:rsidP="001779A7">
          <w:pPr>
            <w:spacing w:after="0" w:line="360" w:lineRule="auto"/>
            <w:jc w:val="both"/>
            <w:rPr>
              <w:rFonts w:ascii="Verdana" w:hAnsi="Verdana"/>
              <w:lang w:eastAsia="tr-TR"/>
            </w:rPr>
          </w:pPr>
        </w:p>
      </w:tc>
      <w:tc>
        <w:tcPr>
          <w:tcW w:w="4526" w:type="dxa"/>
          <w:vMerge/>
          <w:tcBorders>
            <w:top w:val="single" w:sz="4" w:space="0" w:color="auto"/>
            <w:left w:val="single" w:sz="4" w:space="0" w:color="auto"/>
            <w:bottom w:val="single" w:sz="4" w:space="0" w:color="auto"/>
            <w:right w:val="single" w:sz="4" w:space="0" w:color="auto"/>
          </w:tcBorders>
          <w:vAlign w:val="center"/>
          <w:hideMark/>
        </w:tcPr>
        <w:p w14:paraId="4A8EFFA0" w14:textId="77777777" w:rsidR="001779A7" w:rsidRPr="00F222BC" w:rsidRDefault="001779A7" w:rsidP="001779A7">
          <w:pPr>
            <w:spacing w:after="0" w:line="360" w:lineRule="auto"/>
            <w:jc w:val="both"/>
            <w:rPr>
              <w:rFonts w:ascii="Verdana" w:hAnsi="Verdana"/>
              <w:b/>
              <w:lang w:eastAsia="tr-TR"/>
            </w:rPr>
          </w:pPr>
        </w:p>
      </w:tc>
      <w:tc>
        <w:tcPr>
          <w:tcW w:w="1653" w:type="dxa"/>
          <w:tcBorders>
            <w:top w:val="single" w:sz="4" w:space="0" w:color="auto"/>
            <w:left w:val="single" w:sz="4" w:space="0" w:color="auto"/>
            <w:bottom w:val="single" w:sz="4" w:space="0" w:color="auto"/>
            <w:right w:val="single" w:sz="4" w:space="0" w:color="auto"/>
          </w:tcBorders>
          <w:vAlign w:val="center"/>
          <w:hideMark/>
        </w:tcPr>
        <w:p w14:paraId="6AF180B4" w14:textId="77777777" w:rsidR="001779A7" w:rsidRPr="00320CCB" w:rsidRDefault="001779A7" w:rsidP="001779A7">
          <w:pPr>
            <w:spacing w:after="0"/>
            <w:jc w:val="both"/>
            <w:rPr>
              <w:rFonts w:ascii="Verdana" w:hAnsi="Verdana"/>
              <w:b/>
              <w:sz w:val="16"/>
              <w:lang w:eastAsia="tr-TR"/>
            </w:rPr>
          </w:pPr>
          <w:r w:rsidRPr="00320CCB">
            <w:rPr>
              <w:rFonts w:ascii="Verdana" w:hAnsi="Verdana"/>
              <w:b/>
              <w:sz w:val="16"/>
              <w:lang w:eastAsia="tr-TR"/>
            </w:rPr>
            <w:t>Sayfa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4DE36297" w14:textId="3606DC44" w:rsidR="001779A7" w:rsidRPr="00320CCB" w:rsidRDefault="001779A7" w:rsidP="001779A7">
          <w:pPr>
            <w:spacing w:after="0"/>
            <w:jc w:val="center"/>
            <w:rPr>
              <w:rFonts w:ascii="Verdana" w:hAnsi="Verdana"/>
              <w:b/>
              <w:sz w:val="16"/>
              <w:lang w:eastAsia="tr-TR"/>
            </w:rPr>
          </w:pPr>
          <w:r w:rsidRPr="00320CCB">
            <w:rPr>
              <w:rFonts w:ascii="Verdana" w:hAnsi="Verdana"/>
              <w:b/>
              <w:bCs/>
              <w:sz w:val="16"/>
              <w:lang w:eastAsia="tr-TR"/>
            </w:rPr>
            <w:fldChar w:fldCharType="begin"/>
          </w:r>
          <w:r w:rsidRPr="00320CCB">
            <w:rPr>
              <w:rFonts w:ascii="Verdana" w:hAnsi="Verdana"/>
              <w:b/>
              <w:bCs/>
              <w:sz w:val="16"/>
              <w:lang w:eastAsia="tr-TR"/>
            </w:rPr>
            <w:instrText>PAGE  \* Arabic  \* MERGEFORMAT</w:instrText>
          </w:r>
          <w:r w:rsidRPr="00320CCB">
            <w:rPr>
              <w:rFonts w:ascii="Verdana" w:hAnsi="Verdana"/>
              <w:b/>
              <w:bCs/>
              <w:sz w:val="16"/>
              <w:lang w:eastAsia="tr-TR"/>
            </w:rPr>
            <w:fldChar w:fldCharType="separate"/>
          </w:r>
          <w:r w:rsidR="00794946">
            <w:rPr>
              <w:rFonts w:ascii="Verdana" w:hAnsi="Verdana"/>
              <w:b/>
              <w:bCs/>
              <w:noProof/>
              <w:sz w:val="16"/>
              <w:lang w:eastAsia="tr-TR"/>
            </w:rPr>
            <w:t>4</w:t>
          </w:r>
          <w:r w:rsidRPr="00320CCB">
            <w:rPr>
              <w:rFonts w:ascii="Verdana" w:hAnsi="Verdana"/>
              <w:b/>
              <w:bCs/>
              <w:sz w:val="16"/>
              <w:lang w:eastAsia="tr-TR"/>
            </w:rPr>
            <w:fldChar w:fldCharType="end"/>
          </w:r>
          <w:r w:rsidRPr="00320CCB">
            <w:rPr>
              <w:rFonts w:ascii="Verdana" w:hAnsi="Verdana"/>
              <w:b/>
              <w:sz w:val="16"/>
              <w:lang w:eastAsia="tr-TR"/>
            </w:rPr>
            <w:t>/</w:t>
          </w:r>
          <w:r w:rsidRPr="00320CCB">
            <w:rPr>
              <w:rFonts w:ascii="Verdana" w:hAnsi="Verdana"/>
              <w:b/>
              <w:bCs/>
              <w:sz w:val="16"/>
              <w:lang w:eastAsia="tr-TR"/>
            </w:rPr>
            <w:fldChar w:fldCharType="begin"/>
          </w:r>
          <w:r w:rsidRPr="00320CCB">
            <w:rPr>
              <w:rFonts w:ascii="Verdana" w:hAnsi="Verdana"/>
              <w:b/>
              <w:bCs/>
              <w:sz w:val="16"/>
              <w:lang w:eastAsia="tr-TR"/>
            </w:rPr>
            <w:instrText>NUMPAGES  \* Arabic  \* MERGEFORMAT</w:instrText>
          </w:r>
          <w:r w:rsidRPr="00320CCB">
            <w:rPr>
              <w:rFonts w:ascii="Verdana" w:hAnsi="Verdana"/>
              <w:b/>
              <w:bCs/>
              <w:sz w:val="16"/>
              <w:lang w:eastAsia="tr-TR"/>
            </w:rPr>
            <w:fldChar w:fldCharType="separate"/>
          </w:r>
          <w:r w:rsidR="00794946">
            <w:rPr>
              <w:rFonts w:ascii="Verdana" w:hAnsi="Verdana"/>
              <w:b/>
              <w:bCs/>
              <w:noProof/>
              <w:sz w:val="16"/>
              <w:lang w:eastAsia="tr-TR"/>
            </w:rPr>
            <w:t>5</w:t>
          </w:r>
          <w:r w:rsidRPr="00320CCB">
            <w:rPr>
              <w:rFonts w:ascii="Verdana" w:hAnsi="Verdana"/>
              <w:b/>
              <w:bCs/>
              <w:sz w:val="16"/>
              <w:lang w:eastAsia="tr-TR"/>
            </w:rPr>
            <w:fldChar w:fldCharType="end"/>
          </w:r>
        </w:p>
      </w:tc>
    </w:tr>
  </w:tbl>
  <w:p w14:paraId="10D2AFBF" w14:textId="1365D76F" w:rsidR="001779A7" w:rsidRDefault="001779A7" w:rsidP="001779A7">
    <w:pPr>
      <w:pStyle w:val="stBilgi"/>
    </w:pPr>
  </w:p>
  <w:p w14:paraId="6E879477" w14:textId="77777777" w:rsidR="001779A7" w:rsidRDefault="001779A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D1146"/>
    <w:multiLevelType w:val="multilevel"/>
    <w:tmpl w:val="E904DC04"/>
    <w:lvl w:ilvl="0">
      <w:start w:val="1"/>
      <w:numFmt w:val="decimal"/>
      <w:lvlText w:val="%1."/>
      <w:lvlJc w:val="left"/>
      <w:pPr>
        <w:ind w:left="1068" w:hanging="708"/>
      </w:pPr>
      <w:rPr>
        <w:rFonts w:hint="default"/>
      </w:rPr>
    </w:lvl>
    <w:lvl w:ilvl="1">
      <w:start w:val="1"/>
      <w:numFmt w:val="decimal"/>
      <w:isLgl/>
      <w:lvlText w:val="%1.%2."/>
      <w:lvlJc w:val="left"/>
      <w:pPr>
        <w:ind w:left="1776" w:hanging="1416"/>
      </w:pPr>
      <w:rPr>
        <w:rFonts w:hint="default"/>
      </w:rPr>
    </w:lvl>
    <w:lvl w:ilvl="2">
      <w:start w:val="1"/>
      <w:numFmt w:val="decimal"/>
      <w:isLgl/>
      <w:lvlText w:val="%1.%2.%3."/>
      <w:lvlJc w:val="left"/>
      <w:pPr>
        <w:ind w:left="1776" w:hanging="1416"/>
      </w:pPr>
      <w:rPr>
        <w:rFonts w:hint="default"/>
      </w:rPr>
    </w:lvl>
    <w:lvl w:ilvl="3">
      <w:start w:val="1"/>
      <w:numFmt w:val="decimal"/>
      <w:isLgl/>
      <w:lvlText w:val="%1.%2.%3.%4."/>
      <w:lvlJc w:val="left"/>
      <w:pPr>
        <w:ind w:left="1776" w:hanging="1416"/>
      </w:pPr>
      <w:rPr>
        <w:rFonts w:hint="default"/>
      </w:rPr>
    </w:lvl>
    <w:lvl w:ilvl="4">
      <w:start w:val="1"/>
      <w:numFmt w:val="decimal"/>
      <w:isLgl/>
      <w:lvlText w:val="%1.%2.%3.%4.%5."/>
      <w:lvlJc w:val="left"/>
      <w:pPr>
        <w:ind w:left="1776" w:hanging="1416"/>
      </w:pPr>
      <w:rPr>
        <w:rFonts w:hint="default"/>
      </w:rPr>
    </w:lvl>
    <w:lvl w:ilvl="5">
      <w:start w:val="1"/>
      <w:numFmt w:val="decimal"/>
      <w:isLgl/>
      <w:lvlText w:val="%1.%2.%3.%4.%5.%6."/>
      <w:lvlJc w:val="left"/>
      <w:pPr>
        <w:ind w:left="1776" w:hanging="1416"/>
      </w:pPr>
      <w:rPr>
        <w:rFonts w:hint="default"/>
      </w:rPr>
    </w:lvl>
    <w:lvl w:ilvl="6">
      <w:start w:val="1"/>
      <w:numFmt w:val="decimal"/>
      <w:isLgl/>
      <w:lvlText w:val="%1.%2.%3.%4.%5.%6.%7."/>
      <w:lvlJc w:val="left"/>
      <w:pPr>
        <w:ind w:left="1776" w:hanging="1416"/>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5561888">
    <w:abstractNumId w:val="0"/>
    <w:lvlOverride w:ilvl="0">
      <w:lvl w:ilvl="0">
        <w:start w:val="1"/>
        <w:numFmt w:val="decimal"/>
        <w:lvlText w:val="%1."/>
        <w:lvlJc w:val="left"/>
        <w:pPr>
          <w:ind w:left="0" w:firstLine="113"/>
        </w:pPr>
        <w:rPr>
          <w:rFonts w:hint="default"/>
        </w:rPr>
      </w:lvl>
    </w:lvlOverride>
    <w:lvlOverride w:ilvl="1">
      <w:lvl w:ilvl="1">
        <w:start w:val="1"/>
        <w:numFmt w:val="decimal"/>
        <w:isLgl/>
        <w:lvlText w:val="%1.%2."/>
        <w:lvlJc w:val="left"/>
        <w:pPr>
          <w:ind w:left="57" w:firstLine="56"/>
        </w:pPr>
        <w:rPr>
          <w:rFonts w:hint="default"/>
          <w:b/>
          <w:bCs/>
          <w:color w:val="auto"/>
        </w:rPr>
      </w:lvl>
    </w:lvlOverride>
    <w:lvlOverride w:ilvl="2">
      <w:lvl w:ilvl="2">
        <w:start w:val="1"/>
        <w:numFmt w:val="decimal"/>
        <w:isLgl/>
        <w:lvlText w:val="%1.%2.%3."/>
        <w:lvlJc w:val="left"/>
        <w:pPr>
          <w:ind w:left="57" w:firstLine="56"/>
        </w:pPr>
        <w:rPr>
          <w:rFonts w:hint="default"/>
          <w:b/>
          <w:bCs/>
        </w:rPr>
      </w:lvl>
    </w:lvlOverride>
    <w:lvlOverride w:ilvl="3">
      <w:lvl w:ilvl="3">
        <w:start w:val="1"/>
        <w:numFmt w:val="decimal"/>
        <w:isLgl/>
        <w:lvlText w:val="%1.%2.%3.%4."/>
        <w:lvlJc w:val="left"/>
        <w:pPr>
          <w:ind w:left="57" w:firstLine="56"/>
        </w:pPr>
        <w:rPr>
          <w:rFonts w:hint="default"/>
        </w:rPr>
      </w:lvl>
    </w:lvlOverride>
    <w:lvlOverride w:ilvl="4">
      <w:lvl w:ilvl="4">
        <w:start w:val="1"/>
        <w:numFmt w:val="decimal"/>
        <w:isLgl/>
        <w:lvlText w:val="%1.%2.%3.%4.%5."/>
        <w:lvlJc w:val="left"/>
        <w:pPr>
          <w:ind w:left="57" w:firstLine="56"/>
        </w:pPr>
        <w:rPr>
          <w:rFonts w:hint="default"/>
        </w:rPr>
      </w:lvl>
    </w:lvlOverride>
    <w:lvlOverride w:ilvl="5">
      <w:lvl w:ilvl="5">
        <w:start w:val="1"/>
        <w:numFmt w:val="decimal"/>
        <w:isLgl/>
        <w:lvlText w:val="%1.%2.%3.%4.%5.%6."/>
        <w:lvlJc w:val="left"/>
        <w:pPr>
          <w:ind w:left="57" w:firstLine="56"/>
        </w:pPr>
        <w:rPr>
          <w:rFonts w:hint="default"/>
        </w:rPr>
      </w:lvl>
    </w:lvlOverride>
    <w:lvlOverride w:ilvl="6">
      <w:lvl w:ilvl="6">
        <w:start w:val="1"/>
        <w:numFmt w:val="decimal"/>
        <w:isLgl/>
        <w:lvlText w:val="%1.%2.%3.%4.%5.%6.%7."/>
        <w:lvlJc w:val="left"/>
        <w:pPr>
          <w:ind w:left="57" w:firstLine="56"/>
        </w:pPr>
        <w:rPr>
          <w:rFonts w:hint="default"/>
        </w:rPr>
      </w:lvl>
    </w:lvlOverride>
    <w:lvlOverride w:ilvl="7">
      <w:lvl w:ilvl="7">
        <w:start w:val="1"/>
        <w:numFmt w:val="decimal"/>
        <w:isLgl/>
        <w:lvlText w:val="%1.%2.%3.%4.%5.%6.%7.%8."/>
        <w:lvlJc w:val="left"/>
        <w:pPr>
          <w:ind w:left="57" w:firstLine="56"/>
        </w:pPr>
        <w:rPr>
          <w:rFonts w:hint="default"/>
        </w:rPr>
      </w:lvl>
    </w:lvlOverride>
    <w:lvlOverride w:ilvl="8">
      <w:lvl w:ilvl="8">
        <w:start w:val="1"/>
        <w:numFmt w:val="decimal"/>
        <w:isLgl/>
        <w:lvlText w:val="%1.%2.%3.%4.%5.%6.%7.%8.%9."/>
        <w:lvlJc w:val="left"/>
        <w:pPr>
          <w:ind w:left="57" w:firstLine="56"/>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B03"/>
    <w:rsid w:val="00021D9B"/>
    <w:rsid w:val="00065A3D"/>
    <w:rsid w:val="000D180F"/>
    <w:rsid w:val="00107BE1"/>
    <w:rsid w:val="001327EF"/>
    <w:rsid w:val="001655AD"/>
    <w:rsid w:val="001779A7"/>
    <w:rsid w:val="0018070F"/>
    <w:rsid w:val="00200A7B"/>
    <w:rsid w:val="00240BF5"/>
    <w:rsid w:val="00285D76"/>
    <w:rsid w:val="002958DA"/>
    <w:rsid w:val="002A2575"/>
    <w:rsid w:val="002C2231"/>
    <w:rsid w:val="002E7D05"/>
    <w:rsid w:val="002F08A5"/>
    <w:rsid w:val="002F0B37"/>
    <w:rsid w:val="00310EEA"/>
    <w:rsid w:val="00311EF8"/>
    <w:rsid w:val="00370EFE"/>
    <w:rsid w:val="00427DAB"/>
    <w:rsid w:val="004315F2"/>
    <w:rsid w:val="00442B8E"/>
    <w:rsid w:val="004C2697"/>
    <w:rsid w:val="00515210"/>
    <w:rsid w:val="00520150"/>
    <w:rsid w:val="0052558B"/>
    <w:rsid w:val="00581325"/>
    <w:rsid w:val="005961C1"/>
    <w:rsid w:val="005A549B"/>
    <w:rsid w:val="005C1AA2"/>
    <w:rsid w:val="006059A1"/>
    <w:rsid w:val="00617476"/>
    <w:rsid w:val="00633D0E"/>
    <w:rsid w:val="00641B03"/>
    <w:rsid w:val="006803E4"/>
    <w:rsid w:val="006B1ACB"/>
    <w:rsid w:val="006D50DD"/>
    <w:rsid w:val="006F5393"/>
    <w:rsid w:val="00787793"/>
    <w:rsid w:val="00794946"/>
    <w:rsid w:val="007B43BB"/>
    <w:rsid w:val="007E0883"/>
    <w:rsid w:val="007E569E"/>
    <w:rsid w:val="00837F6C"/>
    <w:rsid w:val="0089348C"/>
    <w:rsid w:val="008F2649"/>
    <w:rsid w:val="008F6AA6"/>
    <w:rsid w:val="0090132D"/>
    <w:rsid w:val="00935718"/>
    <w:rsid w:val="00950AB0"/>
    <w:rsid w:val="00974435"/>
    <w:rsid w:val="0098711F"/>
    <w:rsid w:val="009B52B7"/>
    <w:rsid w:val="00A3663B"/>
    <w:rsid w:val="00A63FAE"/>
    <w:rsid w:val="00AA5D8D"/>
    <w:rsid w:val="00AD6C4D"/>
    <w:rsid w:val="00B358E5"/>
    <w:rsid w:val="00B75DDD"/>
    <w:rsid w:val="00B86309"/>
    <w:rsid w:val="00BC1A52"/>
    <w:rsid w:val="00BE3F70"/>
    <w:rsid w:val="00BF1514"/>
    <w:rsid w:val="00C50BFE"/>
    <w:rsid w:val="00C704F6"/>
    <w:rsid w:val="00C74DF3"/>
    <w:rsid w:val="00C87366"/>
    <w:rsid w:val="00CB0C9F"/>
    <w:rsid w:val="00CE1857"/>
    <w:rsid w:val="00D35A89"/>
    <w:rsid w:val="00D5098C"/>
    <w:rsid w:val="00D84DA1"/>
    <w:rsid w:val="00D93E44"/>
    <w:rsid w:val="00DA47A8"/>
    <w:rsid w:val="00DE1713"/>
    <w:rsid w:val="00DF23DA"/>
    <w:rsid w:val="00E051B4"/>
    <w:rsid w:val="00E24CE6"/>
    <w:rsid w:val="00E31453"/>
    <w:rsid w:val="00E4572D"/>
    <w:rsid w:val="00E4587B"/>
    <w:rsid w:val="00E514EC"/>
    <w:rsid w:val="00EA1EE2"/>
    <w:rsid w:val="00EE2493"/>
    <w:rsid w:val="00F1649E"/>
    <w:rsid w:val="00F5149E"/>
    <w:rsid w:val="00F57EFB"/>
    <w:rsid w:val="00F92250"/>
    <w:rsid w:val="00FA230C"/>
    <w:rsid w:val="00FE1F8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4E03E"/>
  <w15:chartTrackingRefBased/>
  <w15:docId w15:val="{4B2F2514-B980-4F29-8844-CB50D0D3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BF1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BF1514"/>
    <w:pPr>
      <w:spacing w:after="0" w:line="240" w:lineRule="auto"/>
    </w:pPr>
  </w:style>
  <w:style w:type="paragraph" w:styleId="stBilgi">
    <w:name w:val="header"/>
    <w:basedOn w:val="Normal"/>
    <w:link w:val="stBilgiChar"/>
    <w:uiPriority w:val="99"/>
    <w:unhideWhenUsed/>
    <w:rsid w:val="00BF151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F1514"/>
  </w:style>
  <w:style w:type="paragraph" w:styleId="AltBilgi">
    <w:name w:val="footer"/>
    <w:basedOn w:val="Normal"/>
    <w:link w:val="AltBilgiChar"/>
    <w:uiPriority w:val="99"/>
    <w:unhideWhenUsed/>
    <w:rsid w:val="00BF151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F1514"/>
  </w:style>
  <w:style w:type="character" w:styleId="Kpr">
    <w:name w:val="Hyperlink"/>
    <w:basedOn w:val="VarsaylanParagrafYazTipi"/>
    <w:uiPriority w:val="99"/>
    <w:unhideWhenUsed/>
    <w:rsid w:val="00C74DF3"/>
    <w:rPr>
      <w:color w:val="0563C1" w:themeColor="hyperlink"/>
      <w:u w:val="single"/>
    </w:rPr>
  </w:style>
  <w:style w:type="character" w:customStyle="1" w:styleId="zmlenmeyenBahsetme1">
    <w:name w:val="Çözümlenmeyen Bahsetme1"/>
    <w:basedOn w:val="VarsaylanParagrafYazTipi"/>
    <w:uiPriority w:val="99"/>
    <w:semiHidden/>
    <w:unhideWhenUsed/>
    <w:rsid w:val="00C74DF3"/>
    <w:rPr>
      <w:color w:val="605E5C"/>
      <w:shd w:val="clear" w:color="auto" w:fill="E1DFDD"/>
    </w:rPr>
  </w:style>
  <w:style w:type="character" w:styleId="AklamaBavurusu">
    <w:name w:val="annotation reference"/>
    <w:basedOn w:val="VarsaylanParagrafYazTipi"/>
    <w:uiPriority w:val="99"/>
    <w:semiHidden/>
    <w:unhideWhenUsed/>
    <w:rsid w:val="00C87366"/>
    <w:rPr>
      <w:sz w:val="16"/>
      <w:szCs w:val="16"/>
    </w:rPr>
  </w:style>
  <w:style w:type="paragraph" w:styleId="AklamaMetni">
    <w:name w:val="annotation text"/>
    <w:basedOn w:val="Normal"/>
    <w:link w:val="AklamaMetniChar"/>
    <w:uiPriority w:val="99"/>
    <w:semiHidden/>
    <w:unhideWhenUsed/>
    <w:rsid w:val="00C8736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C87366"/>
    <w:rPr>
      <w:sz w:val="20"/>
      <w:szCs w:val="20"/>
    </w:rPr>
  </w:style>
  <w:style w:type="paragraph" w:styleId="AklamaKonusu">
    <w:name w:val="annotation subject"/>
    <w:basedOn w:val="AklamaMetni"/>
    <w:next w:val="AklamaMetni"/>
    <w:link w:val="AklamaKonusuChar"/>
    <w:uiPriority w:val="99"/>
    <w:semiHidden/>
    <w:unhideWhenUsed/>
    <w:rsid w:val="00C87366"/>
    <w:rPr>
      <w:b/>
      <w:bCs/>
    </w:rPr>
  </w:style>
  <w:style w:type="character" w:customStyle="1" w:styleId="AklamaKonusuChar">
    <w:name w:val="Açıklama Konusu Char"/>
    <w:basedOn w:val="AklamaMetniChar"/>
    <w:link w:val="AklamaKonusu"/>
    <w:uiPriority w:val="99"/>
    <w:semiHidden/>
    <w:rsid w:val="00C87366"/>
    <w:rPr>
      <w:b/>
      <w:bCs/>
      <w:sz w:val="20"/>
      <w:szCs w:val="20"/>
    </w:rPr>
  </w:style>
  <w:style w:type="paragraph" w:styleId="BalonMetni">
    <w:name w:val="Balloon Text"/>
    <w:basedOn w:val="Normal"/>
    <w:link w:val="BalonMetniChar"/>
    <w:uiPriority w:val="99"/>
    <w:semiHidden/>
    <w:unhideWhenUsed/>
    <w:rsid w:val="00C8736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87366"/>
    <w:rPr>
      <w:rFonts w:ascii="Segoe UI" w:hAnsi="Segoe UI" w:cs="Segoe UI"/>
      <w:sz w:val="18"/>
      <w:szCs w:val="18"/>
    </w:rPr>
  </w:style>
  <w:style w:type="paragraph" w:styleId="ListeParagraf">
    <w:name w:val="List Paragraph"/>
    <w:basedOn w:val="Normal"/>
    <w:uiPriority w:val="34"/>
    <w:qFormat/>
    <w:rsid w:val="00BE3F70"/>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13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6D5F7-194A-4795-9FF6-CC93BA92A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1763</Words>
  <Characters>10054</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AKTAŞ</dc:creator>
  <cp:keywords/>
  <dc:description/>
  <cp:lastModifiedBy>Fevzi AYGÜN</cp:lastModifiedBy>
  <cp:revision>2</cp:revision>
  <cp:lastPrinted>2025-07-09T07:51:00Z</cp:lastPrinted>
  <dcterms:created xsi:type="dcterms:W3CDTF">2026-05-05T05:25:00Z</dcterms:created>
  <dcterms:modified xsi:type="dcterms:W3CDTF">2026-05-05T05:25:00Z</dcterms:modified>
</cp:coreProperties>
</file>