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E0725" w14:textId="77777777" w:rsidR="00EC5143" w:rsidRDefault="00EC5143" w:rsidP="00CA1DF9">
      <w:pPr>
        <w:spacing w:line="276" w:lineRule="auto"/>
        <w:rPr>
          <w:b/>
          <w:lang w:val="tr-TR"/>
        </w:rPr>
      </w:pPr>
    </w:p>
    <w:p w14:paraId="3954DA67" w14:textId="77777777" w:rsidR="00EC5143" w:rsidRDefault="00DE6277">
      <w:pPr>
        <w:spacing w:line="276" w:lineRule="auto"/>
        <w:jc w:val="both"/>
        <w:rPr>
          <w:color w:val="000000"/>
          <w:lang w:val="tr-TR"/>
        </w:rPr>
      </w:pPr>
      <w:r>
        <w:rPr>
          <w:lang w:val="tr-TR"/>
        </w:rPr>
        <w:t xml:space="preserve">İZU Öğretim elemanlarının projelerini değerlendirmek amacıyla BAP kapsamında Hakemlik göreviyle tarafıma teslim edilen Ar-ge veya Tasarım Projesi ile ilgili açıklanan veya açıklanacak somut, soyut, yazılı, görsel, şifahi tüm bilgiler, tüm iş ve </w:t>
      </w:r>
      <w:r>
        <w:rPr>
          <w:lang w:val="tr-TR"/>
        </w:rPr>
        <w:t xml:space="preserve">işlemlere dair her türlü yazılı ve sözlü bilgi, bu işlemler ile ilgili olarak aktardıkları ve </w:t>
      </w:r>
      <w:proofErr w:type="spellStart"/>
      <w:r>
        <w:rPr>
          <w:lang w:val="tr-TR"/>
        </w:rPr>
        <w:t>paylaşılabilirliği</w:t>
      </w:r>
      <w:proofErr w:type="spellEnd"/>
      <w:r>
        <w:rPr>
          <w:lang w:val="tr-TR"/>
        </w:rPr>
        <w:t xml:space="preserve"> olayın özelliğinden anlaşılmayan, peşinen beyan edilmemiş tasarım bilgileri, teknik bilgiler, ticari sırlar, fikir ve buluşlar, projeler, çizim</w:t>
      </w:r>
      <w:r>
        <w:rPr>
          <w:lang w:val="tr-TR"/>
        </w:rPr>
        <w:t xml:space="preserve">ler, modeller, yazılım programları, algoritmalar, yazılım modülleri, program kaynak kodları, teknik özellikler, ürün plan ve teknolojileri, tahmin ve değerlendirmeler, kayıtlar ile ilgili, sözlü, görsel, örnekler veya modeller ile açıklanan  yazılı/yazılı </w:t>
      </w:r>
      <w:r>
        <w:rPr>
          <w:lang w:val="tr-TR"/>
        </w:rPr>
        <w:t>olmayan ve gizlilik derecesi olan bilgiler, çizimler, cihazların veya bileşenlerinin incelenmesi, test edilmesi ve benzeri yöntemlerin kullanılması sureti ile edinilebilecek gizlilik dereceli bilgiler,</w:t>
      </w:r>
      <w:r>
        <w:rPr>
          <w:color w:val="000000"/>
          <w:lang w:val="tr-TR"/>
        </w:rPr>
        <w:t xml:space="preserve"> sistem erişim bilgileri, uygulama kaynak kodları, uygu</w:t>
      </w:r>
      <w:r>
        <w:rPr>
          <w:color w:val="000000"/>
          <w:lang w:val="tr-TR"/>
        </w:rPr>
        <w:t xml:space="preserve">lama parametreleri, sistem konfigürasyon bilgileri ve bunlarla sınırlı olmamak kaydıyla her türlü bilgi ve belgenin </w:t>
      </w:r>
      <w:r>
        <w:rPr>
          <w:b/>
          <w:color w:val="000000"/>
          <w:lang w:val="tr-TR"/>
        </w:rPr>
        <w:t>“Gizli Bilgi”</w:t>
      </w:r>
      <w:r>
        <w:rPr>
          <w:color w:val="000000"/>
          <w:lang w:val="tr-TR"/>
        </w:rPr>
        <w:t xml:space="preserve"> sayıldığını, bu Gizli Bilgileri;</w:t>
      </w:r>
    </w:p>
    <w:p w14:paraId="074B7198" w14:textId="77777777" w:rsidR="00EC5143" w:rsidRDefault="00EC5143"/>
    <w:p w14:paraId="74519554" w14:textId="77777777" w:rsidR="00EC5143" w:rsidRDefault="00DE6277">
      <w:pPr>
        <w:shd w:val="clear" w:color="auto" w:fill="FFFFFF"/>
        <w:spacing w:after="160" w:line="276" w:lineRule="auto"/>
        <w:jc w:val="both"/>
        <w:rPr>
          <w:color w:val="000000"/>
          <w:lang w:val="tr-TR"/>
        </w:rPr>
      </w:pPr>
      <w:r>
        <w:rPr>
          <w:lang w:val="tr-TR"/>
        </w:rPr>
        <w:t xml:space="preserve">Herhangi bir üçüncü kişiye vermeyeceğimi, yaymayacağımı, alenileştirmeyeceğimi, ifşa </w:t>
      </w:r>
      <w:proofErr w:type="gramStart"/>
      <w:r>
        <w:rPr>
          <w:lang w:val="tr-TR"/>
        </w:rPr>
        <w:t>etmeyec</w:t>
      </w:r>
      <w:r>
        <w:rPr>
          <w:lang w:val="tr-TR"/>
        </w:rPr>
        <w:t>eğimi</w:t>
      </w:r>
      <w:proofErr w:type="gramEnd"/>
      <w:r>
        <w:rPr>
          <w:lang w:val="tr-TR"/>
        </w:rPr>
        <w:t xml:space="preserve">, kopyalamayacağımı, amaçları dışında doğrudan veya dolaylı olarak kullanmayacağımı, </w:t>
      </w:r>
      <w:r>
        <w:rPr>
          <w:color w:val="000000"/>
          <w:lang w:val="tr-TR"/>
        </w:rPr>
        <w:t>kendi ya da eş, akraba, arkadaş gibi 3. bir kişinin e-posta adresine göndererek, harici USB bellek ile, CD’ye kaydederek, fotoğraf çekerek, çıktı alarak ya da başka t</w:t>
      </w:r>
      <w:r>
        <w:rPr>
          <w:color w:val="000000"/>
          <w:lang w:val="tr-TR"/>
        </w:rPr>
        <w:t xml:space="preserve">eknik bir yolla, söz konusu Gizli Bilgileri başka bir kişi veya kuruma aktarmayacağımı, </w:t>
      </w:r>
      <w:r>
        <w:rPr>
          <w:lang w:val="tr-TR"/>
        </w:rPr>
        <w:t xml:space="preserve">herhangi bir bilgi güvenliği ihlali halinde bu durumu vakit geçirmeksizin </w:t>
      </w:r>
      <w:r>
        <w:rPr>
          <w:b/>
          <w:color w:val="000000"/>
          <w:lang w:val="tr-TR"/>
        </w:rPr>
        <w:t>TTO Koordinatörlüğü</w:t>
      </w:r>
      <w:r>
        <w:rPr>
          <w:color w:val="000000"/>
          <w:lang w:val="tr-TR"/>
        </w:rPr>
        <w:t xml:space="preserve"> </w:t>
      </w:r>
      <w:r>
        <w:rPr>
          <w:lang w:val="tr-TR"/>
        </w:rPr>
        <w:t>birimine bildireceğimi,</w:t>
      </w:r>
    </w:p>
    <w:p w14:paraId="78DAB1CC" w14:textId="77777777" w:rsidR="00EC5143" w:rsidRDefault="00DE6277">
      <w:pPr>
        <w:shd w:val="clear" w:color="auto" w:fill="FFFFFF"/>
        <w:spacing w:after="160" w:line="276" w:lineRule="auto"/>
        <w:jc w:val="both"/>
        <w:rPr>
          <w:color w:val="000000"/>
          <w:lang w:val="tr-TR"/>
        </w:rPr>
      </w:pPr>
      <w:r>
        <w:rPr>
          <w:color w:val="000000"/>
          <w:lang w:val="tr-TR"/>
        </w:rPr>
        <w:t xml:space="preserve">İşbu taahhütnamede adı geçen yükümlülüklerimin </w:t>
      </w:r>
      <w:r>
        <w:rPr>
          <w:b/>
          <w:color w:val="000000"/>
          <w:lang w:val="tr-TR"/>
        </w:rPr>
        <w:t>Üni</w:t>
      </w:r>
      <w:r>
        <w:rPr>
          <w:b/>
          <w:color w:val="000000"/>
          <w:lang w:val="tr-TR"/>
        </w:rPr>
        <w:t>versite</w:t>
      </w:r>
      <w:r>
        <w:rPr>
          <w:color w:val="000000"/>
          <w:lang w:val="tr-TR"/>
        </w:rPr>
        <w:t xml:space="preserve"> ile ilişiğimin kesilmesi halinde de devam ettiğini, bu yükümlülüklerin herhangi biri veya birkaçını kasten ihlal etmem halinde oluşacak tüm zararlarını tazmin edeceğimi</w:t>
      </w:r>
    </w:p>
    <w:p w14:paraId="78E3C9BB" w14:textId="77777777" w:rsidR="00EC5143" w:rsidRDefault="00DE6277">
      <w:pPr>
        <w:spacing w:line="276" w:lineRule="auto"/>
        <w:jc w:val="both"/>
        <w:rPr>
          <w:color w:val="000000"/>
          <w:lang w:val="tr-TR"/>
        </w:rPr>
      </w:pPr>
      <w:r>
        <w:rPr>
          <w:color w:val="000000"/>
          <w:lang w:val="tr-TR"/>
        </w:rPr>
        <w:t xml:space="preserve">Kabul ederim. </w:t>
      </w:r>
    </w:p>
    <w:p w14:paraId="55BEF70E" w14:textId="77777777" w:rsidR="00EC5143" w:rsidRDefault="00EC5143">
      <w:pPr>
        <w:spacing w:line="276" w:lineRule="auto"/>
        <w:jc w:val="both"/>
        <w:rPr>
          <w:color w:val="000000"/>
          <w:lang w:val="tr-TR"/>
        </w:rPr>
      </w:pPr>
    </w:p>
    <w:p w14:paraId="1A18B220" w14:textId="77777777" w:rsidR="00EC5143" w:rsidRDefault="00EC5143">
      <w:pPr>
        <w:spacing w:line="276" w:lineRule="auto"/>
        <w:jc w:val="both"/>
        <w:rPr>
          <w:b/>
          <w:lang w:val="tr-TR"/>
        </w:rPr>
      </w:pPr>
    </w:p>
    <w:p w14:paraId="40762787" w14:textId="77777777" w:rsidR="00EC5143" w:rsidRDefault="00DE6277">
      <w:pPr>
        <w:spacing w:line="276" w:lineRule="auto"/>
        <w:jc w:val="both"/>
        <w:rPr>
          <w:b/>
          <w:lang w:val="tr-TR"/>
        </w:rPr>
      </w:pPr>
      <w:r>
        <w:rPr>
          <w:b/>
          <w:lang w:val="tr-TR"/>
        </w:rPr>
        <w:t>Adı Soyadı</w:t>
      </w:r>
      <w:r>
        <w:rPr>
          <w:b/>
          <w:lang w:val="tr-TR"/>
        </w:rPr>
        <w:tab/>
        <w:t>:</w:t>
      </w:r>
    </w:p>
    <w:p w14:paraId="0FD73ED6" w14:textId="77777777" w:rsidR="00EC5143" w:rsidRDefault="00DE6277">
      <w:pPr>
        <w:spacing w:line="276" w:lineRule="auto"/>
        <w:jc w:val="both"/>
        <w:rPr>
          <w:b/>
          <w:lang w:val="tr-TR"/>
        </w:rPr>
      </w:pPr>
      <w:r>
        <w:rPr>
          <w:b/>
          <w:lang w:val="tr-TR"/>
        </w:rPr>
        <w:t>Kurumu</w:t>
      </w:r>
      <w:r>
        <w:rPr>
          <w:b/>
          <w:lang w:val="tr-TR"/>
        </w:rPr>
        <w:tab/>
        <w:t>:</w:t>
      </w:r>
    </w:p>
    <w:p w14:paraId="4F925495" w14:textId="77777777" w:rsidR="00EC5143" w:rsidRDefault="00DE6277">
      <w:pPr>
        <w:spacing w:line="276" w:lineRule="auto"/>
        <w:jc w:val="both"/>
        <w:rPr>
          <w:b/>
          <w:lang w:val="tr-TR"/>
        </w:rPr>
      </w:pPr>
      <w:r>
        <w:rPr>
          <w:b/>
          <w:lang w:val="tr-TR"/>
        </w:rPr>
        <w:t>Tarih</w:t>
      </w:r>
      <w:r>
        <w:rPr>
          <w:b/>
          <w:lang w:val="tr-TR"/>
        </w:rPr>
        <w:tab/>
      </w:r>
      <w:r>
        <w:rPr>
          <w:b/>
          <w:lang w:val="tr-TR"/>
        </w:rPr>
        <w:tab/>
        <w:t>:</w:t>
      </w:r>
    </w:p>
    <w:p w14:paraId="3BC3C4DA" w14:textId="77777777" w:rsidR="00EC5143" w:rsidRDefault="00DE6277">
      <w:pPr>
        <w:spacing w:line="276" w:lineRule="auto"/>
        <w:jc w:val="both"/>
      </w:pPr>
      <w:r>
        <w:rPr>
          <w:b/>
          <w:lang w:val="tr-TR"/>
        </w:rPr>
        <w:t>İmza</w:t>
      </w:r>
      <w:r>
        <w:rPr>
          <w:b/>
          <w:lang w:val="tr-TR"/>
        </w:rPr>
        <w:tab/>
      </w:r>
      <w:r>
        <w:rPr>
          <w:b/>
          <w:lang w:val="tr-TR"/>
        </w:rPr>
        <w:tab/>
        <w:t>:</w:t>
      </w:r>
    </w:p>
    <w:sectPr w:rsidR="00EC5143" w:rsidSect="00CA1D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1417" w:bottom="1135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D5B7BD" w14:textId="77777777" w:rsidR="00DE6277" w:rsidRDefault="00DE6277">
      <w:r>
        <w:separator/>
      </w:r>
    </w:p>
  </w:endnote>
  <w:endnote w:type="continuationSeparator" w:id="0">
    <w:p w14:paraId="4E691D09" w14:textId="77777777" w:rsidR="00DE6277" w:rsidRDefault="00DE6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0F05DB" w14:textId="77777777" w:rsidR="00CA1DF9" w:rsidRDefault="00CA1DF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0751D" w14:textId="77777777" w:rsidR="00CA1DF9" w:rsidRPr="00F54C75" w:rsidRDefault="00CA1DF9" w:rsidP="00CA1DF9">
    <w:pPr>
      <w:pStyle w:val="AltBilgi"/>
      <w:jc w:val="right"/>
      <w:rPr>
        <w:sz w:val="20"/>
        <w:szCs w:val="20"/>
      </w:rPr>
    </w:pPr>
    <w:proofErr w:type="spellStart"/>
    <w:r w:rsidRPr="00F54C75">
      <w:rPr>
        <w:i/>
        <w:sz w:val="16"/>
        <w:szCs w:val="20"/>
      </w:rPr>
      <w:t>Dokümantasyon</w:t>
    </w:r>
    <w:proofErr w:type="spellEnd"/>
    <w:r w:rsidRPr="00F54C75">
      <w:rPr>
        <w:i/>
        <w:sz w:val="16"/>
        <w:szCs w:val="20"/>
      </w:rPr>
      <w:t xml:space="preserve"> </w:t>
    </w:r>
    <w:proofErr w:type="spellStart"/>
    <w:r w:rsidRPr="00F54C75">
      <w:rPr>
        <w:i/>
        <w:sz w:val="16"/>
        <w:szCs w:val="20"/>
      </w:rPr>
      <w:t>Onayı</w:t>
    </w:r>
    <w:proofErr w:type="spellEnd"/>
    <w:r w:rsidRPr="00F54C75">
      <w:rPr>
        <w:i/>
        <w:sz w:val="16"/>
        <w:szCs w:val="20"/>
      </w:rPr>
      <w:t xml:space="preserve"> Prof. Dr. İbrahim GÜNEY Yönetim Sistemleri </w:t>
    </w:r>
    <w:proofErr w:type="spellStart"/>
    <w:r w:rsidRPr="00F54C75">
      <w:rPr>
        <w:i/>
        <w:sz w:val="16"/>
        <w:szCs w:val="20"/>
      </w:rPr>
      <w:t>Temsilcisi</w:t>
    </w:r>
    <w:proofErr w:type="spellEnd"/>
  </w:p>
  <w:p w14:paraId="1CA22674" w14:textId="77777777" w:rsidR="00CA1DF9" w:rsidRDefault="00CA1DF9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620E63" w14:textId="77777777" w:rsidR="00CA1DF9" w:rsidRDefault="00CA1DF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4E3CFD" w14:textId="77777777" w:rsidR="00DE6277" w:rsidRDefault="00DE6277">
      <w:r>
        <w:separator/>
      </w:r>
    </w:p>
  </w:footnote>
  <w:footnote w:type="continuationSeparator" w:id="0">
    <w:p w14:paraId="7676EAC0" w14:textId="77777777" w:rsidR="00DE6277" w:rsidRDefault="00DE6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2CDE1" w14:textId="77777777" w:rsidR="00CA1DF9" w:rsidRDefault="00CA1DF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FD99F1" w14:textId="77777777" w:rsidR="00EC5143" w:rsidRDefault="00EC5143">
    <w:pPr>
      <w:pStyle w:val="stBilgi"/>
    </w:pPr>
  </w:p>
  <w:tbl>
    <w:tblPr>
      <w:tblW w:w="9000" w:type="dxa"/>
      <w:tblInd w:w="58" w:type="dxa"/>
      <w:tblLayout w:type="fixed"/>
      <w:tblLook w:val="00A0" w:firstRow="1" w:lastRow="0" w:firstColumn="1" w:lastColumn="0" w:noHBand="0" w:noVBand="0"/>
    </w:tblPr>
    <w:tblGrid>
      <w:gridCol w:w="2070"/>
      <w:gridCol w:w="3780"/>
      <w:gridCol w:w="1710"/>
      <w:gridCol w:w="1440"/>
    </w:tblGrid>
    <w:tr w:rsidR="00EC5143" w14:paraId="5CAC47C4" w14:textId="77777777">
      <w:trPr>
        <w:trHeight w:val="290"/>
      </w:trPr>
      <w:tc>
        <w:tcPr>
          <w:tcW w:w="207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79202" w14:textId="77777777" w:rsidR="00EC5143" w:rsidRDefault="00DE6277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  <w:r>
            <w:rPr>
              <w:noProof/>
            </w:rPr>
            <w:drawing>
              <wp:inline distT="0" distB="0" distL="0" distR="0" wp14:anchorId="3F5182B0" wp14:editId="350F5E46">
                <wp:extent cx="1155700" cy="445770"/>
                <wp:effectExtent l="0" t="0" r="0" b="0"/>
                <wp:docPr id="10" name="Resim 16" descr="metin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6" descr="metin içeren bir resim&#10;&#10;Açıklama otomatik olarak oluşturuld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5700" cy="445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79404C" w14:textId="77777777" w:rsidR="00EC5143" w:rsidRDefault="00DE6277">
          <w:pPr>
            <w:widowControl w:val="0"/>
            <w:jc w:val="center"/>
            <w:textAlignment w:val="baseline"/>
            <w:rPr>
              <w:rFonts w:ascii="Verdana" w:hAnsi="Verdana"/>
              <w:b/>
              <w:lang w:eastAsia="ar-SA"/>
            </w:rPr>
          </w:pPr>
          <w:r>
            <w:rPr>
              <w:rFonts w:ascii="Verdana" w:hAnsi="Verdana"/>
              <w:b/>
              <w:lang w:eastAsia="ar-SA"/>
            </w:rPr>
            <w:t>BİLİMSEL ARAŞTIRMA PROJELERİ</w:t>
          </w:r>
        </w:p>
        <w:p w14:paraId="03A4A145" w14:textId="77777777" w:rsidR="00EC5143" w:rsidRDefault="00DE6277">
          <w:pPr>
            <w:widowControl w:val="0"/>
            <w:jc w:val="center"/>
            <w:textAlignment w:val="baseline"/>
            <w:rPr>
              <w:rFonts w:ascii="Verdana" w:hAnsi="Verdana"/>
              <w:b/>
              <w:szCs w:val="20"/>
              <w:lang w:eastAsia="ar-SA"/>
            </w:rPr>
          </w:pPr>
          <w:r>
            <w:rPr>
              <w:rFonts w:ascii="Verdana" w:hAnsi="Verdana"/>
              <w:b/>
              <w:lang w:eastAsia="ar-SA"/>
            </w:rPr>
            <w:t>HAKEM GİZLİLİK TAAHHÜTNAMESİ</w:t>
          </w:r>
        </w:p>
      </w:tc>
      <w:tc>
        <w:tcPr>
          <w:tcW w:w="17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CB78A1" w14:textId="77777777" w:rsidR="00EC5143" w:rsidRDefault="00DE6277">
          <w:pPr>
            <w:widowControl w:val="0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proofErr w:type="spellStart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>Doküman</w:t>
          </w:r>
          <w:proofErr w:type="spellEnd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 xml:space="preserve"> No</w:t>
          </w:r>
        </w:p>
      </w:tc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DFAAE7" w14:textId="5EBC0C11" w:rsidR="00EC5143" w:rsidRDefault="00DE6277">
          <w:pPr>
            <w:widowControl w:val="0"/>
            <w:jc w:val="center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hAnsi="Arial" w:cs="Arial"/>
              <w:b/>
              <w:sz w:val="18"/>
              <w:szCs w:val="20"/>
              <w:lang w:eastAsia="tr-TR"/>
            </w:rPr>
            <w:t>TTO-FR-6</w:t>
          </w:r>
          <w:r w:rsidR="00CA1DF9">
            <w:rPr>
              <w:rFonts w:ascii="Arial" w:hAnsi="Arial" w:cs="Arial"/>
              <w:b/>
              <w:sz w:val="18"/>
              <w:szCs w:val="20"/>
              <w:lang w:eastAsia="tr-TR"/>
            </w:rPr>
            <w:t>70</w:t>
          </w:r>
        </w:p>
      </w:tc>
    </w:tr>
    <w:tr w:rsidR="00EC5143" w14:paraId="09C6C51D" w14:textId="77777777">
      <w:trPr>
        <w:trHeight w:val="290"/>
      </w:trPr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4A20F7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</w:p>
      </w:tc>
      <w:tc>
        <w:tcPr>
          <w:tcW w:w="37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DF79C0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</w:p>
      </w:tc>
      <w:tc>
        <w:tcPr>
          <w:tcW w:w="17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4E824E" w14:textId="77777777" w:rsidR="00EC5143" w:rsidRDefault="00DE6277">
          <w:pPr>
            <w:widowControl w:val="0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hAnsi="Arial" w:cs="Arial"/>
              <w:b/>
              <w:sz w:val="18"/>
              <w:szCs w:val="20"/>
              <w:lang w:eastAsia="tr-TR"/>
            </w:rPr>
            <w:t xml:space="preserve">İlk </w:t>
          </w:r>
          <w:proofErr w:type="spellStart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>Yayın</w:t>
          </w:r>
          <w:proofErr w:type="spellEnd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 xml:space="preserve"> </w:t>
          </w:r>
          <w:proofErr w:type="spellStart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>Tarihi</w:t>
          </w:r>
          <w:proofErr w:type="spellEnd"/>
        </w:p>
      </w:tc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E9D615" w14:textId="43416831" w:rsidR="00EC5143" w:rsidRDefault="00CA1DF9">
          <w:pPr>
            <w:widowControl w:val="0"/>
            <w:jc w:val="center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hAnsi="Arial" w:cs="Arial"/>
              <w:b/>
              <w:sz w:val="18"/>
              <w:szCs w:val="20"/>
              <w:lang w:eastAsia="tr-TR"/>
            </w:rPr>
            <w:t>09.11.2023</w:t>
          </w:r>
        </w:p>
      </w:tc>
    </w:tr>
    <w:tr w:rsidR="00EC5143" w14:paraId="75CC258D" w14:textId="77777777">
      <w:trPr>
        <w:trHeight w:val="290"/>
      </w:trPr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84A913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</w:p>
      </w:tc>
      <w:tc>
        <w:tcPr>
          <w:tcW w:w="37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5718F0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</w:p>
      </w:tc>
      <w:tc>
        <w:tcPr>
          <w:tcW w:w="17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564A3A0" w14:textId="77777777" w:rsidR="00EC5143" w:rsidRDefault="00DE6277">
          <w:pPr>
            <w:widowControl w:val="0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proofErr w:type="spellStart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>Revizyon</w:t>
          </w:r>
          <w:proofErr w:type="spellEnd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 xml:space="preserve"> </w:t>
          </w:r>
          <w:proofErr w:type="spellStart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>Tarihi</w:t>
          </w:r>
          <w:proofErr w:type="spellEnd"/>
        </w:p>
      </w:tc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E6154D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</w:p>
      </w:tc>
    </w:tr>
    <w:tr w:rsidR="00EC5143" w14:paraId="6E01AFE2" w14:textId="77777777">
      <w:trPr>
        <w:trHeight w:val="290"/>
      </w:trPr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C998B8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</w:p>
      </w:tc>
      <w:tc>
        <w:tcPr>
          <w:tcW w:w="37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F4A67B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</w:p>
      </w:tc>
      <w:tc>
        <w:tcPr>
          <w:tcW w:w="17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A39C24" w14:textId="77777777" w:rsidR="00EC5143" w:rsidRDefault="00DE6277">
          <w:pPr>
            <w:widowControl w:val="0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proofErr w:type="spellStart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>Revizyon</w:t>
          </w:r>
          <w:proofErr w:type="spellEnd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 xml:space="preserve"> No</w:t>
          </w:r>
        </w:p>
      </w:tc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2A9FAA7" w14:textId="77777777" w:rsidR="00EC5143" w:rsidRDefault="00DE6277">
          <w:pPr>
            <w:widowControl w:val="0"/>
            <w:jc w:val="center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hAnsi="Arial" w:cs="Arial"/>
              <w:b/>
              <w:sz w:val="18"/>
              <w:szCs w:val="20"/>
              <w:lang w:eastAsia="tr-TR"/>
            </w:rPr>
            <w:t>01</w:t>
          </w:r>
        </w:p>
      </w:tc>
    </w:tr>
    <w:tr w:rsidR="00EC5143" w14:paraId="67B2D9D5" w14:textId="77777777">
      <w:trPr>
        <w:trHeight w:val="50"/>
      </w:trPr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C55B6D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</w:p>
      </w:tc>
      <w:tc>
        <w:tcPr>
          <w:tcW w:w="37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B5134D9" w14:textId="77777777" w:rsidR="00EC5143" w:rsidRDefault="00EC5143">
          <w:pPr>
            <w:widowControl w:val="0"/>
            <w:jc w:val="center"/>
            <w:textAlignment w:val="baseline"/>
            <w:rPr>
              <w:rFonts w:ascii="Arial" w:hAnsi="Arial" w:cs="Arial"/>
              <w:szCs w:val="20"/>
              <w:lang w:eastAsia="tr-TR"/>
            </w:rPr>
          </w:pPr>
        </w:p>
      </w:tc>
      <w:tc>
        <w:tcPr>
          <w:tcW w:w="17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6530EA" w14:textId="77777777" w:rsidR="00EC5143" w:rsidRDefault="00DE6277">
          <w:pPr>
            <w:widowControl w:val="0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proofErr w:type="spellStart"/>
          <w:r>
            <w:rPr>
              <w:rFonts w:ascii="Arial" w:hAnsi="Arial" w:cs="Arial"/>
              <w:b/>
              <w:sz w:val="18"/>
              <w:szCs w:val="20"/>
              <w:lang w:eastAsia="tr-TR"/>
            </w:rPr>
            <w:t>Sayfa</w:t>
          </w:r>
          <w:proofErr w:type="spellEnd"/>
        </w:p>
      </w:tc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61250CE" w14:textId="77777777" w:rsidR="00EC5143" w:rsidRDefault="00DE6277">
          <w:pPr>
            <w:widowControl w:val="0"/>
            <w:jc w:val="center"/>
            <w:textAlignment w:val="baseline"/>
            <w:rPr>
              <w:rFonts w:ascii="Arial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hAnsi="Arial" w:cs="Arial"/>
              <w:b/>
              <w:sz w:val="18"/>
              <w:lang w:eastAsia="tr-TR"/>
            </w:rPr>
            <w:fldChar w:fldCharType="begin"/>
          </w:r>
          <w:r>
            <w:rPr>
              <w:rFonts w:ascii="Arial" w:hAnsi="Arial" w:cs="Arial"/>
              <w:b/>
              <w:sz w:val="18"/>
              <w:lang w:eastAsia="tr-TR"/>
            </w:rPr>
            <w:instrText xml:space="preserve"> PAGE </w:instrText>
          </w:r>
          <w:r>
            <w:rPr>
              <w:rFonts w:ascii="Arial" w:hAnsi="Arial" w:cs="Arial"/>
              <w:b/>
              <w:sz w:val="18"/>
              <w:lang w:eastAsia="tr-TR"/>
            </w:rPr>
            <w:fldChar w:fldCharType="separate"/>
          </w:r>
          <w:r>
            <w:rPr>
              <w:rFonts w:ascii="Arial" w:hAnsi="Arial" w:cs="Arial"/>
              <w:b/>
              <w:sz w:val="18"/>
              <w:lang w:eastAsia="tr-TR"/>
            </w:rPr>
            <w:t>1</w:t>
          </w:r>
          <w:r>
            <w:rPr>
              <w:rFonts w:ascii="Arial" w:hAnsi="Arial" w:cs="Arial"/>
              <w:b/>
              <w:sz w:val="18"/>
              <w:lang w:eastAsia="tr-TR"/>
            </w:rPr>
            <w:fldChar w:fldCharType="end"/>
          </w:r>
          <w:r>
            <w:rPr>
              <w:rFonts w:ascii="Arial" w:hAnsi="Arial" w:cs="Arial"/>
              <w:b/>
              <w:sz w:val="18"/>
              <w:lang w:eastAsia="tr-TR"/>
            </w:rPr>
            <w:t>/</w:t>
          </w:r>
          <w:r>
            <w:rPr>
              <w:rFonts w:ascii="Arial" w:hAnsi="Arial" w:cs="Arial"/>
              <w:b/>
              <w:sz w:val="18"/>
              <w:lang w:eastAsia="tr-TR"/>
            </w:rPr>
            <w:fldChar w:fldCharType="begin"/>
          </w:r>
          <w:r>
            <w:rPr>
              <w:rFonts w:ascii="Arial" w:hAnsi="Arial" w:cs="Arial"/>
              <w:b/>
              <w:sz w:val="18"/>
              <w:lang w:eastAsia="tr-TR"/>
            </w:rPr>
            <w:instrText xml:space="preserve"> NUMPAGES </w:instrText>
          </w:r>
          <w:r>
            <w:rPr>
              <w:rFonts w:ascii="Arial" w:hAnsi="Arial" w:cs="Arial"/>
              <w:b/>
              <w:sz w:val="18"/>
              <w:lang w:eastAsia="tr-TR"/>
            </w:rPr>
            <w:fldChar w:fldCharType="separate"/>
          </w:r>
          <w:r>
            <w:rPr>
              <w:rFonts w:ascii="Arial" w:hAnsi="Arial" w:cs="Arial"/>
              <w:b/>
              <w:sz w:val="18"/>
              <w:lang w:eastAsia="tr-TR"/>
            </w:rPr>
            <w:t>1</w:t>
          </w:r>
          <w:r>
            <w:rPr>
              <w:rFonts w:ascii="Arial" w:hAnsi="Arial" w:cs="Arial"/>
              <w:b/>
              <w:sz w:val="18"/>
              <w:lang w:eastAsia="tr-TR"/>
            </w:rPr>
            <w:fldChar w:fldCharType="end"/>
          </w:r>
        </w:p>
      </w:tc>
    </w:tr>
  </w:tbl>
  <w:p w14:paraId="535BA8E7" w14:textId="77777777" w:rsidR="00EC5143" w:rsidRDefault="00EC5143">
    <w:pPr>
      <w:pStyle w:val="stBilgi"/>
    </w:pPr>
  </w:p>
  <w:p w14:paraId="7E6B8EAA" w14:textId="77777777" w:rsidR="00EC5143" w:rsidRDefault="00EC514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0553B" w14:textId="77777777" w:rsidR="00CA1DF9" w:rsidRDefault="00CA1DF9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43"/>
    <w:rsid w:val="00CA1DF9"/>
    <w:rsid w:val="00DE6277"/>
    <w:rsid w:val="00EC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8A881"/>
  <w15:docId w15:val="{0D6804FA-EA61-489C-9812-0F5876F4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BB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F15AE"/>
    <w:pPr>
      <w:keepNext/>
      <w:spacing w:before="240" w:after="60" w:line="259" w:lineRule="auto"/>
      <w:outlineLvl w:val="0"/>
    </w:pPr>
    <w:rPr>
      <w:rFonts w:asciiTheme="majorHAnsi" w:eastAsiaTheme="majorEastAsia" w:hAnsiTheme="majorHAnsi" w:cstheme="majorBidi"/>
      <w:b/>
      <w:bCs/>
      <w:kern w:val="2"/>
      <w:szCs w:val="3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qFormat/>
    <w:rsid w:val="000F15AE"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stBilgiChar">
    <w:name w:val="Üst Bilgi Char"/>
    <w:basedOn w:val="VarsaylanParagrafYazTipi"/>
    <w:link w:val="stBilgi"/>
    <w:uiPriority w:val="99"/>
    <w:qFormat/>
    <w:rsid w:val="00C61BBA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ltBilgiChar">
    <w:name w:val="Alt Bilgi Char"/>
    <w:basedOn w:val="VarsaylanParagrafYazTipi"/>
    <w:link w:val="AltBilgi"/>
    <w:uiPriority w:val="99"/>
    <w:qFormat/>
    <w:rsid w:val="00C61BBA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stBilgi">
    <w:name w:val="header"/>
    <w:basedOn w:val="Normal"/>
    <w:link w:val="stBilgiChar"/>
    <w:uiPriority w:val="99"/>
    <w:unhideWhenUsed/>
    <w:rsid w:val="00C61BBA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unhideWhenUsed/>
    <w:rsid w:val="00C61BBA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A2A4EB-AF3A-7D42-8199-A3FC58198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300</Words>
  <Characters>1715</Characters>
  <Application>Microsoft Office Word</Application>
  <DocSecurity>0</DocSecurity>
  <Lines>14</Lines>
  <Paragraphs>4</Paragraphs>
  <ScaleCrop>false</ScaleCrop>
  <Company>HP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Selda ŞENOL</cp:lastModifiedBy>
  <cp:revision>13</cp:revision>
  <dcterms:created xsi:type="dcterms:W3CDTF">2023-10-29T20:07:00Z</dcterms:created>
  <dcterms:modified xsi:type="dcterms:W3CDTF">2023-11-09T08:12:00Z</dcterms:modified>
  <dc:language>tr-TR</dc:language>
</cp:coreProperties>
</file>