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0FB" w:rsidRDefault="00205F14" w:rsidP="00205F14">
      <w:pPr>
        <w:pStyle w:val="Heading1"/>
        <w:rPr>
          <w:lang w:val="tr-TR"/>
        </w:rPr>
      </w:pPr>
      <w:r>
        <w:rPr>
          <w:lang w:val="tr-TR"/>
        </w:rPr>
        <w:t>Weekly Report -</w:t>
      </w:r>
      <w:r>
        <w:rPr>
          <w:lang w:val="tr-TR"/>
        </w:rPr>
        <w:tab/>
        <w:t>04.03.2019</w:t>
      </w:r>
      <w:bookmarkStart w:id="0" w:name="_GoBack"/>
      <w:bookmarkEnd w:id="0"/>
    </w:p>
    <w:p w:rsidR="00205F14" w:rsidRDefault="00205F14" w:rsidP="00205F14">
      <w:pPr>
        <w:rPr>
          <w:lang w:val="tr-TR"/>
        </w:rPr>
      </w:pPr>
    </w:p>
    <w:p w:rsidR="00205F14" w:rsidRDefault="00205F14" w:rsidP="00205F14">
      <w:pPr>
        <w:pStyle w:val="Heading2"/>
        <w:rPr>
          <w:lang w:val="tr-TR"/>
        </w:rPr>
      </w:pPr>
      <w:r>
        <w:rPr>
          <w:lang w:val="tr-TR"/>
        </w:rPr>
        <w:t>Analysis of Inductances using Q3D Extractor</w:t>
      </w:r>
    </w:p>
    <w:p w:rsidR="00205F14" w:rsidRDefault="000D1B59" w:rsidP="001F1760">
      <w:pPr>
        <w:keepNext/>
        <w:jc w:val="center"/>
      </w:pPr>
      <w:r>
        <w:rPr>
          <w:lang w:val="tr-T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.85pt;height:173.3pt">
            <v:imagedata r:id="rId4" o:title="Devre"/>
          </v:shape>
        </w:pict>
      </w:r>
    </w:p>
    <w:p w:rsidR="00205F14" w:rsidRDefault="00205F14" w:rsidP="00205F1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57066">
        <w:t>1</w:t>
      </w:r>
      <w:r>
        <w:fldChar w:fldCharType="end"/>
      </w:r>
      <w:r>
        <w:t>: Phase A Layout</w:t>
      </w:r>
    </w:p>
    <w:p w:rsidR="000A6050" w:rsidRDefault="000D1B59" w:rsidP="001F1760">
      <w:pPr>
        <w:keepNext/>
        <w:jc w:val="center"/>
      </w:pPr>
      <w:r>
        <w:rPr>
          <w:lang w:val="tr-TR"/>
        </w:rPr>
        <w:pict>
          <v:shape id="_x0000_i1026" type="#_x0000_t75" style="width:366.7pt;height:180.85pt">
            <v:imagedata r:id="rId5" o:title="PowerLoop"/>
          </v:shape>
        </w:pict>
      </w:r>
    </w:p>
    <w:p w:rsidR="000A6050" w:rsidRDefault="000A6050" w:rsidP="000A605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57066">
        <w:t>2</w:t>
      </w:r>
      <w:r>
        <w:fldChar w:fldCharType="end"/>
      </w:r>
      <w:r>
        <w:t>: Power Loop</w:t>
      </w:r>
    </w:p>
    <w:p w:rsidR="00A57066" w:rsidRDefault="000D1B59" w:rsidP="00A57066">
      <w:pPr>
        <w:keepNext/>
        <w:jc w:val="center"/>
      </w:pPr>
      <w:r>
        <w:pict>
          <v:shape id="_x0000_i1027" type="#_x0000_t75" style="width:294.7pt;height:188.35pt">
            <v:imagedata r:id="rId6" o:title="GateLoop"/>
          </v:shape>
        </w:pict>
      </w:r>
    </w:p>
    <w:p w:rsidR="00133EBE" w:rsidRDefault="00A57066" w:rsidP="00A5706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3</w:t>
      </w:r>
      <w:r>
        <w:fldChar w:fldCharType="end"/>
      </w:r>
      <w:r>
        <w:t>: Gate Loops</w:t>
      </w:r>
    </w:p>
    <w:p w:rsidR="00D23844" w:rsidRDefault="00D23844" w:rsidP="00D23844">
      <w:pPr>
        <w:pStyle w:val="Caption"/>
        <w:keepNext/>
        <w:jc w:val="center"/>
      </w:pPr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1</w:t>
      </w:r>
      <w:r>
        <w:fldChar w:fldCharType="end"/>
      </w:r>
      <w:r>
        <w:t>: Extracted Inductances</w:t>
      </w:r>
    </w:p>
    <w:tbl>
      <w:tblPr>
        <w:tblStyle w:val="GridTable2-Accent2"/>
        <w:tblW w:w="0" w:type="auto"/>
        <w:jc w:val="center"/>
        <w:tblLook w:val="04A0" w:firstRow="1" w:lastRow="0" w:firstColumn="1" w:lastColumn="0" w:noHBand="0" w:noVBand="1"/>
      </w:tblPr>
      <w:tblGrid>
        <w:gridCol w:w="2329"/>
        <w:gridCol w:w="939"/>
      </w:tblGrid>
      <w:tr w:rsidR="00731C5F" w:rsidTr="00D238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31C5F" w:rsidRDefault="00731C5F" w:rsidP="00731C5F">
            <w:pPr>
              <w:jc w:val="center"/>
            </w:pPr>
            <w:r>
              <w:t>Self Inductances</w:t>
            </w:r>
            <w:r w:rsidR="00272B84">
              <w:t xml:space="preserve"> (nH)</w:t>
            </w:r>
          </w:p>
        </w:tc>
      </w:tr>
      <w:tr w:rsidR="00731C5F" w:rsidTr="00D23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tcBorders>
              <w:left w:val="single" w:sz="12" w:space="0" w:color="auto"/>
            </w:tcBorders>
          </w:tcPr>
          <w:p w:rsidR="00731C5F" w:rsidRDefault="00272B84" w:rsidP="000D1B59">
            <w:r>
              <w:t>Power</w:t>
            </w:r>
            <w:r w:rsidR="000D1B59">
              <w:t xml:space="preserve"> </w:t>
            </w:r>
            <w:r>
              <w:t>Loop</w:t>
            </w:r>
          </w:p>
        </w:tc>
        <w:tc>
          <w:tcPr>
            <w:tcW w:w="939" w:type="dxa"/>
            <w:tcBorders>
              <w:right w:val="single" w:sz="12" w:space="0" w:color="auto"/>
            </w:tcBorders>
          </w:tcPr>
          <w:p w:rsidR="00731C5F" w:rsidRDefault="00272B84" w:rsidP="00731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6.28</w:t>
            </w:r>
          </w:p>
        </w:tc>
      </w:tr>
      <w:tr w:rsidR="00731C5F" w:rsidTr="00D238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tcBorders>
              <w:left w:val="single" w:sz="12" w:space="0" w:color="auto"/>
            </w:tcBorders>
          </w:tcPr>
          <w:p w:rsidR="00731C5F" w:rsidRDefault="00272B84" w:rsidP="00731C5F">
            <w:r>
              <w:t>Top Pos Gate Loop</w:t>
            </w:r>
          </w:p>
        </w:tc>
        <w:tc>
          <w:tcPr>
            <w:tcW w:w="939" w:type="dxa"/>
            <w:tcBorders>
              <w:right w:val="single" w:sz="12" w:space="0" w:color="auto"/>
            </w:tcBorders>
          </w:tcPr>
          <w:p w:rsidR="00731C5F" w:rsidRDefault="00272B84" w:rsidP="00731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6.5</w:t>
            </w:r>
          </w:p>
        </w:tc>
      </w:tr>
      <w:tr w:rsidR="00731C5F" w:rsidTr="00D23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tcBorders>
              <w:left w:val="single" w:sz="12" w:space="0" w:color="auto"/>
            </w:tcBorders>
          </w:tcPr>
          <w:p w:rsidR="00731C5F" w:rsidRDefault="00272B84" w:rsidP="00731C5F">
            <w:r>
              <w:t>Top Neg Gate Loop</w:t>
            </w:r>
          </w:p>
        </w:tc>
        <w:tc>
          <w:tcPr>
            <w:tcW w:w="939" w:type="dxa"/>
            <w:tcBorders>
              <w:right w:val="single" w:sz="12" w:space="0" w:color="auto"/>
            </w:tcBorders>
          </w:tcPr>
          <w:p w:rsidR="00731C5F" w:rsidRDefault="00272B84" w:rsidP="00731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2.8</w:t>
            </w:r>
          </w:p>
        </w:tc>
      </w:tr>
      <w:tr w:rsidR="00731C5F" w:rsidTr="00D238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tcBorders>
              <w:left w:val="single" w:sz="12" w:space="0" w:color="auto"/>
            </w:tcBorders>
          </w:tcPr>
          <w:p w:rsidR="00731C5F" w:rsidRDefault="00272B84" w:rsidP="00731C5F">
            <w:r>
              <w:t>Bot Pos Gate Loop</w:t>
            </w:r>
          </w:p>
        </w:tc>
        <w:tc>
          <w:tcPr>
            <w:tcW w:w="939" w:type="dxa"/>
            <w:tcBorders>
              <w:right w:val="single" w:sz="12" w:space="0" w:color="auto"/>
            </w:tcBorders>
          </w:tcPr>
          <w:p w:rsidR="00731C5F" w:rsidRDefault="00272B84" w:rsidP="00731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5.03</w:t>
            </w:r>
          </w:p>
        </w:tc>
      </w:tr>
      <w:tr w:rsidR="00731C5F" w:rsidTr="00D23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tcBorders>
              <w:left w:val="single" w:sz="12" w:space="0" w:color="auto"/>
            </w:tcBorders>
          </w:tcPr>
          <w:p w:rsidR="00731C5F" w:rsidRDefault="00272B84" w:rsidP="00731C5F">
            <w:r>
              <w:t>Bot Neg Gate Loop</w:t>
            </w:r>
          </w:p>
        </w:tc>
        <w:tc>
          <w:tcPr>
            <w:tcW w:w="939" w:type="dxa"/>
            <w:tcBorders>
              <w:right w:val="single" w:sz="12" w:space="0" w:color="auto"/>
            </w:tcBorders>
          </w:tcPr>
          <w:p w:rsidR="00731C5F" w:rsidRDefault="00272B84" w:rsidP="00731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2.92</w:t>
            </w:r>
          </w:p>
        </w:tc>
      </w:tr>
      <w:tr w:rsidR="00731C5F" w:rsidTr="00D238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31C5F" w:rsidRDefault="00731C5F" w:rsidP="00731C5F">
            <w:pPr>
              <w:jc w:val="center"/>
            </w:pPr>
            <w:r>
              <w:t>Mutual Inductances</w:t>
            </w:r>
            <w:r w:rsidR="00272B84">
              <w:t xml:space="preserve"> (nH)</w:t>
            </w:r>
          </w:p>
        </w:tc>
      </w:tr>
      <w:tr w:rsidR="00731C5F" w:rsidTr="00D23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tcBorders>
              <w:left w:val="single" w:sz="12" w:space="0" w:color="auto"/>
            </w:tcBorders>
          </w:tcPr>
          <w:p w:rsidR="00731C5F" w:rsidRDefault="00272B84" w:rsidP="00731C5F">
            <w:r>
              <w:t>Power – Top Pos Gate</w:t>
            </w:r>
          </w:p>
        </w:tc>
        <w:tc>
          <w:tcPr>
            <w:tcW w:w="939" w:type="dxa"/>
            <w:tcBorders>
              <w:right w:val="single" w:sz="12" w:space="0" w:color="auto"/>
            </w:tcBorders>
          </w:tcPr>
          <w:p w:rsidR="00731C5F" w:rsidRDefault="00272B84" w:rsidP="00731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-0.25</w:t>
            </w:r>
          </w:p>
        </w:tc>
      </w:tr>
      <w:tr w:rsidR="00731C5F" w:rsidTr="00D238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tcBorders>
              <w:left w:val="single" w:sz="12" w:space="0" w:color="auto"/>
            </w:tcBorders>
          </w:tcPr>
          <w:p w:rsidR="00731C5F" w:rsidRDefault="00272B84" w:rsidP="00731C5F">
            <w:r>
              <w:t>Power – Top Neg Gate</w:t>
            </w:r>
          </w:p>
        </w:tc>
        <w:tc>
          <w:tcPr>
            <w:tcW w:w="939" w:type="dxa"/>
            <w:tcBorders>
              <w:right w:val="single" w:sz="12" w:space="0" w:color="auto"/>
            </w:tcBorders>
          </w:tcPr>
          <w:p w:rsidR="00731C5F" w:rsidRDefault="00272B84" w:rsidP="00731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-0.205</w:t>
            </w:r>
          </w:p>
        </w:tc>
      </w:tr>
      <w:tr w:rsidR="00731C5F" w:rsidTr="00D23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tcBorders>
              <w:left w:val="single" w:sz="12" w:space="0" w:color="auto"/>
            </w:tcBorders>
          </w:tcPr>
          <w:p w:rsidR="00731C5F" w:rsidRDefault="00272B84" w:rsidP="00272B84">
            <w:r>
              <w:t>Power – Bot Pos Gate</w:t>
            </w:r>
          </w:p>
        </w:tc>
        <w:tc>
          <w:tcPr>
            <w:tcW w:w="939" w:type="dxa"/>
            <w:tcBorders>
              <w:right w:val="single" w:sz="12" w:space="0" w:color="auto"/>
            </w:tcBorders>
          </w:tcPr>
          <w:p w:rsidR="00731C5F" w:rsidRDefault="00272B84" w:rsidP="00731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-0.106</w:t>
            </w:r>
          </w:p>
        </w:tc>
      </w:tr>
      <w:tr w:rsidR="00731C5F" w:rsidTr="00D238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tcBorders>
              <w:left w:val="single" w:sz="12" w:space="0" w:color="auto"/>
              <w:bottom w:val="single" w:sz="12" w:space="0" w:color="auto"/>
            </w:tcBorders>
          </w:tcPr>
          <w:p w:rsidR="00731C5F" w:rsidRDefault="00272B84" w:rsidP="00731C5F">
            <w:r>
              <w:t>Power – Bot Neg Gate</w:t>
            </w:r>
          </w:p>
        </w:tc>
        <w:tc>
          <w:tcPr>
            <w:tcW w:w="939" w:type="dxa"/>
            <w:tcBorders>
              <w:bottom w:val="single" w:sz="12" w:space="0" w:color="auto"/>
              <w:right w:val="single" w:sz="12" w:space="0" w:color="auto"/>
            </w:tcBorders>
          </w:tcPr>
          <w:p w:rsidR="00731C5F" w:rsidRDefault="00272B84" w:rsidP="00731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0.0065</w:t>
            </w:r>
          </w:p>
        </w:tc>
      </w:tr>
    </w:tbl>
    <w:p w:rsidR="00731C5F" w:rsidRPr="00731C5F" w:rsidRDefault="00731C5F" w:rsidP="00731C5F"/>
    <w:p w:rsidR="001F1760" w:rsidRPr="001F1760" w:rsidRDefault="001F1760" w:rsidP="001F1760">
      <w:pPr>
        <w:rPr>
          <w:lang w:val="tr-TR"/>
        </w:rPr>
      </w:pPr>
    </w:p>
    <w:sectPr w:rsidR="001F1760" w:rsidRPr="001F17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CF4"/>
    <w:rsid w:val="000A6050"/>
    <w:rsid w:val="000B70FB"/>
    <w:rsid w:val="000D1B59"/>
    <w:rsid w:val="00133EBE"/>
    <w:rsid w:val="001F1760"/>
    <w:rsid w:val="00205F14"/>
    <w:rsid w:val="00272B84"/>
    <w:rsid w:val="002E3CF4"/>
    <w:rsid w:val="00731C5F"/>
    <w:rsid w:val="00A57066"/>
    <w:rsid w:val="00D2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8C465"/>
  <w15:chartTrackingRefBased/>
  <w15:docId w15:val="{7190E8F7-B7BE-4507-B435-9BA5AA28B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5F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5F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F1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05F14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205F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31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2">
    <w:name w:val="Grid Table 2 Accent 2"/>
    <w:basedOn w:val="TableNormal"/>
    <w:uiPriority w:val="47"/>
    <w:rsid w:val="00272B8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KARAKAYA</dc:creator>
  <cp:keywords/>
  <dc:description/>
  <cp:lastModifiedBy>Furkan KARAKAYA</cp:lastModifiedBy>
  <cp:revision>11</cp:revision>
  <dcterms:created xsi:type="dcterms:W3CDTF">2019-03-04T10:50:00Z</dcterms:created>
  <dcterms:modified xsi:type="dcterms:W3CDTF">2019-03-04T13:32:00Z</dcterms:modified>
</cp:coreProperties>
</file>