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X590ce03fae28d6efbc419da0a115dd77dc86aa5"/>
    <w:p>
      <w:pPr>
        <w:pStyle w:val="Heading1"/>
      </w:pPr>
      <w:r>
        <w:t xml:space="preserve">mlcompass Presentation — English Speaker Notes</w:t>
      </w:r>
    </w:p>
    <w:p>
      <w:pPr>
        <w:pStyle w:val="FirstParagraph"/>
      </w:pPr>
      <w:r>
        <w:rPr>
          <w:b/>
          <w:bCs/>
        </w:rPr>
        <w:t xml:space="preserve">13 slides · ~12-13 minutes of speaking + ~2 minutes Q&amp;A</w:t>
      </w:r>
    </w:p>
    <w:p>
      <w:pPr>
        <w:pStyle w:val="BodyText"/>
      </w:pPr>
      <w:r>
        <w:t xml:space="preserve">Each slide has 45-60 seconds of speech.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marks emphasis.</w:t>
      </w:r>
      <w:r>
        <w:t xml:space="preserve"> </w:t>
      </w:r>
      <w:r>
        <w:rPr>
          <w:i/>
          <w:iCs/>
        </w:rPr>
        <w:t xml:space="preserve">Italics</w:t>
      </w:r>
      <w:r>
        <w:t xml:space="preserve"> </w:t>
      </w:r>
      <w:r>
        <w:t xml:space="preserve">are stage directions (not spoken). Memorization tip: each slide has a</w:t>
      </w:r>
      <w:r>
        <w:t xml:space="preserve"> </w:t>
      </w:r>
      <w:r>
        <w:rPr>
          <w:b/>
          <w:bCs/>
        </w:rPr>
        <w:t xml:space="preserve">single core message</w:t>
      </w:r>
      <w:r>
        <w:t xml:space="preserve"> </w:t>
      </w:r>
      <w:r>
        <w:t xml:space="preserve">in the first paragraph — if you forget the rest,</w:t>
      </w:r>
      <w:r>
        <w:t xml:space="preserve"> </w:t>
      </w:r>
      <w:r>
        <w:t xml:space="preserve">say that one and move on.</w:t>
      </w:r>
    </w:p>
    <w:p>
      <w:r>
        <w:pict>
          <v:rect style="width:0;height:1.5pt" o:hralign="center" o:hrstd="t" o:hr="t"/>
        </w:pict>
      </w:r>
    </w:p>
    <w:bookmarkStart w:id="9" w:name="slide-1-title-30-seconds"/>
    <w:p>
      <w:pPr>
        <w:pStyle w:val="Heading2"/>
      </w:pPr>
      <w:r>
        <w:t xml:space="preserve">🎬 Slide 1 — Title (~30 seconds)</w:t>
      </w:r>
    </w:p>
    <w:p>
      <w:pPr>
        <w:pStyle w:val="FirstParagraph"/>
      </w:pPr>
      <w:r>
        <w:t xml:space="preserve">Good morning, everyone. I am Hakan Sabuniş, and this is my partner Yusuf</w:t>
      </w:r>
      <w:r>
        <w:t xml:space="preserve"> </w:t>
      </w:r>
      <w:r>
        <w:t xml:space="preserve">Ünlü. We are from Istanbul Medipol University, Computer Engineering, and</w:t>
      </w:r>
      <w:r>
        <w:t xml:space="preserve"> </w:t>
      </w:r>
      <w:r>
        <w:t xml:space="preserve">today we are presenting our capstone project.</w:t>
      </w:r>
    </w:p>
    <w:p>
      <w:pPr>
        <w:pStyle w:val="BodyText"/>
      </w:pPr>
      <w:r>
        <w:t xml:space="preserve">The project is called</w:t>
      </w:r>
      <w:r>
        <w:t xml:space="preserve"> </w:t>
      </w:r>
      <w:r>
        <w:rPr>
          <w:b/>
          <w:bCs/>
        </w:rPr>
        <w:t xml:space="preserve">mlcompass</w:t>
      </w:r>
      <w:r>
        <w:t xml:space="preserve">. It is an open-source command-line</w:t>
      </w:r>
      <w:r>
        <w:t xml:space="preserve"> </w:t>
      </w:r>
      <w:r>
        <w:t xml:space="preserve">assistant for machine-learning engineers. It is live on the Python</w:t>
      </w:r>
      <w:r>
        <w:t xml:space="preserve"> </w:t>
      </w:r>
      <w:r>
        <w:t xml:space="preserve">Package Index,</w:t>
      </w:r>
      <w:r>
        <w:t xml:space="preserve"> </w:t>
      </w:r>
      <w:r>
        <w:rPr>
          <w:b/>
          <w:bCs/>
        </w:rPr>
        <w:t xml:space="preserve">anyone can install it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 install mlcompass</w:t>
      </w:r>
      <w:r>
        <w:t xml:space="preserve">, and</w:t>
      </w:r>
      <w:r>
        <w:t xml:space="preserve"> </w:t>
      </w:r>
      <w:r>
        <w:t xml:space="preserve">it is published under the MIT license.</w:t>
      </w:r>
    </w:p>
    <w:p>
      <w:pPr>
        <w:pStyle w:val="BodyText"/>
      </w:pPr>
      <w:r>
        <w:t xml:space="preserve">In the next twelve minutes I will walk you through: the problem we</w:t>
      </w:r>
      <w:r>
        <w:t xml:space="preserve"> </w:t>
      </w:r>
      <w:r>
        <w:t xml:space="preserve">identified, the architecture we designed, our main technical contribution</w:t>
      </w:r>
      <w:r>
        <w:t xml:space="preserve"> </w:t>
      </w:r>
      <w:r>
        <w:t xml:space="preserve">which is the</w:t>
      </w:r>
      <w:r>
        <w:t xml:space="preserve"> </w:t>
      </w:r>
      <w:r>
        <w:rPr>
          <w:b/>
          <w:bCs/>
        </w:rPr>
        <w:t xml:space="preserve">anti-hallucination contract</w:t>
      </w:r>
      <w:r>
        <w:t xml:space="preserve">, our experimental results,</w:t>
      </w:r>
      <w:r>
        <w:t xml:space="preserve"> </w:t>
      </w:r>
      <w:r>
        <w:t xml:space="preserve">the challenges we faced, and a live demo.</w:t>
      </w:r>
    </w:p>
    <w:p>
      <w:pPr>
        <w:pStyle w:val="BodyText"/>
      </w:pPr>
      <w:r>
        <w:rPr>
          <w:i/>
          <w:iCs/>
        </w:rPr>
        <w:t xml:space="preserve">[Pause for 3 seconds after this slide. Let the audience read.]</w:t>
      </w:r>
    </w:p>
    <w:p>
      <w:r>
        <w:pict>
          <v:rect style="width:0;height:1.5pt" o:hralign="center" o:hrstd="t" o:hr="t"/>
        </w:pict>
      </w:r>
    </w:p>
    <w:bookmarkEnd w:id="9"/>
    <w:bookmarkStart w:id="10" w:name="slide-2-the-problem-60-seconds"/>
    <w:p>
      <w:pPr>
        <w:pStyle w:val="Heading2"/>
      </w:pPr>
      <w:r>
        <w:t xml:space="preserve">🎬 Slide 2 — The Problem (~60 seconds)</w:t>
      </w:r>
    </w:p>
    <w:p>
      <w:pPr>
        <w:pStyle w:val="FirstParagraph"/>
      </w:pPr>
      <w:r>
        <w:t xml:space="preserve">The current machine-learning ecosystem is fragmented. A data scientist</w:t>
      </w:r>
      <w:r>
        <w:t xml:space="preserve"> </w:t>
      </w:r>
      <w:r>
        <w:t xml:space="preserve">opens</w:t>
      </w:r>
      <w:r>
        <w:t xml:space="preserve"> </w:t>
      </w:r>
      <w:r>
        <w:rPr>
          <w:b/>
          <w:bCs/>
        </w:rPr>
        <w:t xml:space="preserve">pandas-profiling</w:t>
      </w:r>
      <w:r>
        <w:t xml:space="preserve"> </w:t>
      </w:r>
      <w:r>
        <w:t xml:space="preserve">to look at the data. They use</w:t>
      </w:r>
      <w:r>
        <w:t xml:space="preserve"> </w:t>
      </w:r>
      <w:r>
        <w:rPr>
          <w:b/>
          <w:bCs/>
        </w:rPr>
        <w:t xml:space="preserve">Weights and</w:t>
      </w:r>
      <w:r>
        <w:rPr>
          <w:b/>
          <w:bCs/>
        </w:rPr>
        <w:t xml:space="preserve"> </w:t>
      </w:r>
      <w:r>
        <w:rPr>
          <w:b/>
          <w:bCs/>
        </w:rPr>
        <w:t xml:space="preserve">Biases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TensorBoard</w:t>
      </w:r>
      <w:r>
        <w:t xml:space="preserve"> </w:t>
      </w:r>
      <w:r>
        <w:t xml:space="preserve">to track training. They ask</w:t>
      </w:r>
      <w:r>
        <w:t xml:space="preserve"> </w:t>
      </w:r>
      <w:r>
        <w:rPr>
          <w:b/>
          <w:bCs/>
        </w:rPr>
        <w:t xml:space="preserve">Copilot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to write code.</w:t>
      </w:r>
      <w:r>
        <w:t xml:space="preserve"> </w:t>
      </w:r>
      <w:r>
        <w:rPr>
          <w:b/>
          <w:bCs/>
        </w:rPr>
        <w:t xml:space="preserve">None of these tools give advice.</w:t>
      </w:r>
    </w:p>
    <w:p>
      <w:pPr>
        <w:pStyle w:val="BodyText"/>
      </w:pPr>
      <w:r>
        <w:t xml:space="preserve">Pandas-profiling shows the data distribution but doesn’t know which</w:t>
      </w:r>
      <w:r>
        <w:t xml:space="preserve"> </w:t>
      </w:r>
      <w:r>
        <w:t xml:space="preserve">column is your target. Weights and Biases draws a loss curve but never</w:t>
      </w:r>
      <w:r>
        <w:t xml:space="preserve"> </w:t>
      </w:r>
      <w:r>
        <w:t xml:space="preserve">tells you</w:t>
      </w:r>
      <w:r>
        <w:t xml:space="preserve"> </w:t>
      </w:r>
      <w:r>
        <w:t xml:space="preserve">“this looks like overfitting.”</w:t>
      </w:r>
      <w:r>
        <w:t xml:space="preserve"> </w:t>
      </w:r>
      <w:r>
        <w:t xml:space="preserve">Copilot generates code, but if</w:t>
      </w:r>
      <w:r>
        <w:t xml:space="preserve"> </w:t>
      </w:r>
      <w:r>
        <w:t xml:space="preserve">you write</w:t>
      </w:r>
      <w:r>
        <w:t xml:space="preserve"> </w:t>
      </w:r>
      <w:r>
        <w:rPr>
          <w:rStyle w:val="VerbatimChar"/>
        </w:rPr>
        <w:t xml:space="preserve">Adam(momentum=0.9)</w:t>
      </w:r>
      <w:r>
        <w:t xml:space="preserve"> </w:t>
      </w:r>
      <w:r>
        <w:t xml:space="preserve">— which is</w:t>
      </w:r>
      <w:r>
        <w:t xml:space="preserve"> </w:t>
      </w:r>
      <w:r>
        <w:rPr>
          <w:b/>
          <w:bCs/>
        </w:rPr>
        <w:t xml:space="preserve">invalid because Adam doesn’t</w:t>
      </w:r>
      <w:r>
        <w:rPr>
          <w:b/>
          <w:bCs/>
        </w:rPr>
        <w:t xml:space="preserve"> </w:t>
      </w:r>
      <w:r>
        <w:rPr>
          <w:b/>
          <w:bCs/>
        </w:rPr>
        <w:t xml:space="preserve">accept a momentum parameter</w:t>
      </w:r>
      <w:r>
        <w:t xml:space="preserve"> </w:t>
      </w:r>
      <w:r>
        <w:t xml:space="preserve">— it won’t warn you.</w:t>
      </w:r>
    </w:p>
    <w:p>
      <w:pPr>
        <w:pStyle w:val="BodyText"/>
      </w:pPr>
      <w:r>
        <w:t xml:space="preserve">The newer LLM-based assistants are even more dangerous. They</w:t>
      </w:r>
      <w:r>
        <w:t xml:space="preserve"> </w:t>
      </w:r>
      <w:r>
        <w:rPr>
          <w:b/>
          <w:bCs/>
        </w:rPr>
        <w:t xml:space="preserve">hallucinate</w:t>
      </w:r>
      <w:r>
        <w:t xml:space="preserve">.</w:t>
      </w:r>
      <w:r>
        <w:t xml:space="preserve"> </w:t>
      </w:r>
      <w:r>
        <w:t xml:space="preserve">They invent column names that do not exist. They propose fixes for</w:t>
      </w:r>
      <w:r>
        <w:t xml:space="preserve"> </w:t>
      </w:r>
      <w:r>
        <w:t xml:space="preserve">problems that are not real. In 2025 alone, researchers documented over</w:t>
      </w:r>
      <w:r>
        <w:t xml:space="preserve"> </w:t>
      </w:r>
      <w:r>
        <w:rPr>
          <w:b/>
          <w:bCs/>
        </w:rPr>
        <w:t xml:space="preserve">146,000 hallucinated citations</w:t>
      </w:r>
      <w:r>
        <w:t xml:space="preserve"> </w:t>
      </w:r>
      <w:r>
        <w:t xml:space="preserve">across arXiv, bioRxiv, and SSRN.</w:t>
      </w:r>
      <w:r>
        <w:t xml:space="preserve"> </w:t>
      </w:r>
      <w:r>
        <w:rPr>
          <w:b/>
          <w:bCs/>
        </w:rPr>
        <w:t xml:space="preserve">Confident wrong answers are worse than no answer at all</w:t>
      </w:r>
      <w:r>
        <w:t xml:space="preserve"> </w:t>
      </w:r>
      <w:r>
        <w:t xml:space="preserve">— because the</w:t>
      </w:r>
      <w:r>
        <w:t xml:space="preserve"> </w:t>
      </w:r>
      <w:r>
        <w:t xml:space="preserve">practitioner trusts them.</w:t>
      </w:r>
    </w:p>
    <w:p>
      <w:pPr>
        <w:pStyle w:val="BodyText"/>
      </w:pPr>
      <w:r>
        <w:t xml:space="preserve">This is the gap we set out to fill with mlcompass.</w:t>
      </w:r>
    </w:p>
    <w:p>
      <w:pPr>
        <w:pStyle w:val="BodyText"/>
      </w:pPr>
      <w:r>
        <w:rPr>
          <w:i/>
          <w:iCs/>
        </w:rPr>
        <w:t xml:space="preserve">[Vurgu: gesture to the 146,932 number on the screen.]</w:t>
      </w:r>
    </w:p>
    <w:p>
      <w:r>
        <w:pict>
          <v:rect style="width:0;height:1.5pt" o:hralign="center" o:hrstd="t" o:hr="t"/>
        </w:pict>
      </w:r>
    </w:p>
    <w:bookmarkEnd w:id="10"/>
    <w:bookmarkStart w:id="11" w:name="X53489fafb0906debe34ec3c70cbbcf0aca1b5d7"/>
    <w:p>
      <w:pPr>
        <w:pStyle w:val="Heading2"/>
      </w:pPr>
      <w:r>
        <w:t xml:space="preserve">🎬 Slide 3 — mlcompass in 30 Seconds (~50 seconds)</w:t>
      </w:r>
    </w:p>
    <w:p>
      <w:pPr>
        <w:pStyle w:val="FirstParagraph"/>
      </w:pPr>
      <w:r>
        <w:t xml:space="preserve">If I had to describe mlcompass in one sentence:</w:t>
      </w:r>
      <w:r>
        <w:t xml:space="preserve"> </w:t>
      </w:r>
      <w:r>
        <w:rPr>
          <w:b/>
          <w:bCs/>
        </w:rPr>
        <w:t xml:space="preserve">it is an open-source CLI</w:t>
      </w:r>
      <w:r>
        <w:rPr>
          <w:b/>
          <w:bCs/>
        </w:rPr>
        <w:t xml:space="preserve"> </w:t>
      </w:r>
      <w:r>
        <w:rPr>
          <w:b/>
          <w:bCs/>
        </w:rPr>
        <w:t xml:space="preserve">that follows you through the whole ML pipeline, and is allowed to explain</w:t>
      </w:r>
      <w:r>
        <w:rPr>
          <w:b/>
          <w:bCs/>
        </w:rPr>
        <w:t xml:space="preserve"> </w:t>
      </w:r>
      <w:r>
        <w:rPr>
          <w:b/>
          <w:bCs/>
        </w:rPr>
        <w:t xml:space="preserve">but never to invent.</w:t>
      </w:r>
    </w:p>
    <w:p>
      <w:pPr>
        <w:pStyle w:val="BodyText"/>
      </w:pPr>
      <w:r>
        <w:t xml:space="preserve">We have</w:t>
      </w:r>
      <w:r>
        <w:t xml:space="preserve"> </w:t>
      </w:r>
      <w:r>
        <w:rPr>
          <w:b/>
          <w:bCs/>
        </w:rPr>
        <w:t xml:space="preserve">eleven commands</w:t>
      </w:r>
      <w:r>
        <w:t xml:space="preserve">, covering every stage of the pipeline.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to start a new project,</w:t>
      </w:r>
      <w:r>
        <w:t xml:space="preserve"> </w:t>
      </w:r>
      <w:r>
        <w:rPr>
          <w:rStyle w:val="VerbatimChar"/>
        </w:rPr>
        <w:t xml:space="preserve">advise</w:t>
      </w:r>
      <w:r>
        <w:t xml:space="preserve"> </w:t>
      </w:r>
      <w:r>
        <w:t xml:space="preserve">to look at your data,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to review</w:t>
      </w:r>
      <w:r>
        <w:t xml:space="preserve"> </w:t>
      </w:r>
      <w:r>
        <w:t xml:space="preserve">your training script,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to monitor the training log,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for</w:t>
      </w:r>
      <w:r>
        <w:t xml:space="preserve"> </w:t>
      </w:r>
      <w:r>
        <w:t xml:space="preserve">two runs,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for results,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for production readiness. Plus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.</w:t>
      </w:r>
    </w:p>
    <w:p>
      <w:pPr>
        <w:pStyle w:val="BodyText"/>
      </w:pPr>
      <w:r>
        <w:t xml:space="preserve">These eleven tools are reachable through</w:t>
      </w:r>
      <w:r>
        <w:t xml:space="preserve"> </w:t>
      </w:r>
      <w:r>
        <w:rPr>
          <w:b/>
          <w:bCs/>
        </w:rPr>
        <w:t xml:space="preserve">four different surfaces</w:t>
      </w:r>
      <w:r>
        <w:t xml:space="preserve">: the</w:t>
      </w:r>
      <w:r>
        <w:t xml:space="preserve"> </w:t>
      </w:r>
      <w:r>
        <w:t xml:space="preserve">terminal CLI, an MCP server that plugs into Claude Desktop, Cursor, and</w:t>
      </w:r>
      <w:r>
        <w:t xml:space="preserve"> </w:t>
      </w:r>
      <w:r>
        <w:t xml:space="preserve">Claude Code, an autonomous self-driving agent, and Claude Code slash</w:t>
      </w:r>
      <w:r>
        <w:t xml:space="preserve"> </w:t>
      </w:r>
      <w:r>
        <w:t xml:space="preserve">commands.</w:t>
      </w:r>
    </w:p>
    <w:p>
      <w:pPr>
        <w:pStyle w:val="BodyText"/>
      </w:pPr>
      <w:r>
        <w:t xml:space="preserve">And there is a small</w:t>
      </w:r>
      <w:r>
        <w:t xml:space="preserve"> </w:t>
      </w:r>
      <w:r>
        <w:rPr>
          <w:rStyle w:val="VerbatimChar"/>
        </w:rPr>
        <w:t xml:space="preserve">.mlcompass/</w:t>
      </w:r>
      <w:r>
        <w:t xml:space="preserve"> </w:t>
      </w:r>
      <w:r>
        <w:t xml:space="preserve">folder in your project that</w:t>
      </w:r>
      <w:r>
        <w:t xml:space="preserve"> </w:t>
      </w:r>
      <w:r>
        <w:rPr>
          <w:b/>
          <w:bCs/>
        </w:rPr>
        <w:t xml:space="preserve">remembers</w:t>
      </w:r>
      <w:r>
        <w:rPr>
          <w:b/>
          <w:bCs/>
        </w:rPr>
        <w:t xml:space="preserve"> </w:t>
      </w:r>
      <w:r>
        <w:rPr>
          <w:b/>
          <w:bCs/>
        </w:rPr>
        <w:t xml:space="preserve">every decision</w:t>
      </w:r>
      <w:r>
        <w:t xml:space="preserve"> </w:t>
      </w:r>
      <w:r>
        <w:t xml:space="preserve">— just like git’s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 </w:t>
      </w:r>
      <w:r>
        <w:t xml:space="preserve">folder. So when you come back</w:t>
      </w:r>
      <w:r>
        <w:t xml:space="preserve"> </w:t>
      </w:r>
      <w:r>
        <w:t xml:space="preserve">tomorrow, the assistant knows what you decided yesterday.</w:t>
      </w:r>
    </w:p>
    <w:p>
      <w:r>
        <w:pict>
          <v:rect style="width:0;height:1.5pt" o:hralign="center" o:hrstd="t" o:hr="t"/>
        </w:pict>
      </w:r>
    </w:p>
    <w:bookmarkEnd w:id="11"/>
    <w:bookmarkStart w:id="12" w:name="slide-4-system-architecture-60-seconds"/>
    <w:p>
      <w:pPr>
        <w:pStyle w:val="Heading2"/>
      </w:pPr>
      <w:r>
        <w:t xml:space="preserve">🎬 Slide 4 — System Architecture (~60 seconds)</w:t>
      </w:r>
    </w:p>
    <w:p>
      <w:pPr>
        <w:pStyle w:val="FirstParagraph"/>
      </w:pPr>
      <w:r>
        <w:t xml:space="preserve">This is the system architecture. It has three layers.</w:t>
      </w:r>
    </w:p>
    <w:p>
      <w:pPr>
        <w:pStyle w:val="BodyText"/>
      </w:pPr>
      <w:r>
        <w:t xml:space="preserve">At the</w:t>
      </w:r>
      <w:r>
        <w:t xml:space="preserve"> </w:t>
      </w:r>
      <w:r>
        <w:rPr>
          <w:b/>
          <w:bCs/>
        </w:rPr>
        <w:t xml:space="preserve">top</w:t>
      </w:r>
      <w:r>
        <w:t xml:space="preserve">, three user-facing surfaces. On the left, the</w:t>
      </w:r>
      <w: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—</w:t>
      </w:r>
      <w:r>
        <w:t xml:space="preserve"> </w:t>
      </w:r>
      <w:r>
        <w:t xml:space="preserve">plain terminal commands. In the middle, the</w:t>
      </w:r>
      <w:r>
        <w:t xml:space="preserve"> </w:t>
      </w:r>
      <w:r>
        <w:rPr>
          <w:b/>
          <w:bCs/>
        </w:rPr>
        <w:t xml:space="preserve">MCP Server</w:t>
      </w:r>
      <w:r>
        <w:t xml:space="preserve"> </w:t>
      </w:r>
      <w:r>
        <w:t xml:space="preserve">that connects</w:t>
      </w:r>
      <w:r>
        <w:t xml:space="preserve"> </w:t>
      </w:r>
      <w:r>
        <w:t xml:space="preserve">to chat assistants like Claude Desktop. On the right, the</w:t>
      </w:r>
      <w:r>
        <w:t xml:space="preserve"> </w:t>
      </w:r>
      <w:r>
        <w:rPr>
          <w:b/>
          <w:bCs/>
        </w:rPr>
        <w:t xml:space="preserve">self-driving</w:t>
      </w:r>
      <w:r>
        <w:rPr>
          <w:b/>
          <w:bCs/>
        </w:rP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that runs the whole pipeline autonomously.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/>
          <w:bCs/>
        </w:rPr>
        <w:t xml:space="preserve">middle</w:t>
      </w:r>
      <w:r>
        <w:t xml:space="preserve">, what we call the two-layer brain. This is the most</w:t>
      </w:r>
      <w:r>
        <w:t xml:space="preserve"> </w:t>
      </w:r>
      <w:r>
        <w:t xml:space="preserve">important design decision in the project. The upper part is</w:t>
      </w:r>
      <w:r>
        <w:t xml:space="preserve"> </w:t>
      </w:r>
      <w:r>
        <w:rPr>
          <w:b/>
          <w:bCs/>
        </w:rPr>
        <w:t xml:space="preserve">deterministic</w:t>
      </w:r>
      <w:r>
        <w:rPr>
          <w:b/>
          <w:bCs/>
        </w:rPr>
        <w:t xml:space="preserve"> </w:t>
      </w:r>
      <w:r>
        <w:rPr>
          <w:b/>
          <w:bCs/>
        </w:rPr>
        <w:t xml:space="preserve">Python code</w:t>
      </w:r>
      <w:r>
        <w:t xml:space="preserve"> </w:t>
      </w:r>
      <w:r>
        <w:t xml:space="preserve">that produces structured findings. The lower part is an</w:t>
      </w:r>
      <w:r>
        <w:t xml:space="preserve"> </w:t>
      </w:r>
      <w:r>
        <w:rPr>
          <w:b/>
          <w:bCs/>
        </w:rPr>
        <w:t xml:space="preserve">optional Claude narrator</w:t>
      </w:r>
      <w:r>
        <w:t xml:space="preserve"> </w:t>
      </w:r>
      <w:r>
        <w:t xml:space="preserve">that explains those findings in natural</w:t>
      </w:r>
      <w:r>
        <w:t xml:space="preserve"> </w:t>
      </w:r>
      <w:r>
        <w:t xml:space="preserve">language.</w:t>
      </w:r>
    </w:p>
    <w:p>
      <w:pPr>
        <w:pStyle w:val="BodyText"/>
      </w:pPr>
      <w:r>
        <w:t xml:space="preserve">At the</w:t>
      </w:r>
      <w:r>
        <w:t xml:space="preserve"> </w:t>
      </w:r>
      <w:r>
        <w:rPr>
          <w:b/>
          <w:bCs/>
        </w:rPr>
        <w:t xml:space="preserve">bottom</w:t>
      </w:r>
      <w:r>
        <w:t xml:space="preserve">, the persistent project context folder.</w:t>
      </w:r>
    </w:p>
    <w:p>
      <w:pPr>
        <w:pStyle w:val="BodyText"/>
      </w:pPr>
      <w:r>
        <w:t xml:space="preserve">The reason we split the brain into two layers is this:</w:t>
      </w:r>
      <w:r>
        <w:t xml:space="preserve"> </w:t>
      </w:r>
      <w:r>
        <w:rPr>
          <w:b/>
          <w:bCs/>
        </w:rPr>
        <w:t xml:space="preserve">the source of</w:t>
      </w:r>
      <w:r>
        <w:rPr>
          <w:b/>
          <w:bCs/>
        </w:rPr>
        <w:t xml:space="preserve"> </w:t>
      </w:r>
      <w:r>
        <w:rPr>
          <w:b/>
          <w:bCs/>
        </w:rPr>
        <w:t xml:space="preserve">hallucination is mixing fact-extraction with fact-narration in one model</w:t>
      </w:r>
      <w:r>
        <w:t xml:space="preserve">.</w:t>
      </w:r>
      <w:r>
        <w:t xml:space="preserve"> </w:t>
      </w:r>
      <w:r>
        <w:t xml:space="preserve">If you let an LLM both analyze the data and explain it in the same step,</w:t>
      </w:r>
      <w:r>
        <w:t xml:space="preserve"> </w:t>
      </w:r>
      <w:r>
        <w:t xml:space="preserve">it will invent things. So we separated them. Pandas reads the data. Claude</w:t>
      </w:r>
      <w:r>
        <w:t xml:space="preserve"> </w:t>
      </w:r>
      <w:r>
        <w:t xml:space="preserve">only explains what pandas found.</w:t>
      </w:r>
    </w:p>
    <w:p>
      <w:pPr>
        <w:pStyle w:val="BodyText"/>
      </w:pPr>
      <w:r>
        <w:rPr>
          <w:i/>
          <w:iCs/>
        </w:rPr>
        <w:t xml:space="preserve">[Use right hand to point to each layer as you describe it.]</w:t>
      </w:r>
    </w:p>
    <w:p>
      <w:r>
        <w:pict>
          <v:rect style="width:0;height:1.5pt" o:hralign="center" o:hrstd="t" o:hr="t"/>
        </w:pict>
      </w:r>
    </w:p>
    <w:bookmarkEnd w:id="12"/>
    <w:bookmarkStart w:id="13" w:name="slide-5-the-two-layer-brain-55-seconds"/>
    <w:p>
      <w:pPr>
        <w:pStyle w:val="Heading2"/>
      </w:pPr>
      <w:r>
        <w:t xml:space="preserve">🎬 Slide 5 — The Two-Layer Brain (~55 seconds)</w:t>
      </w:r>
    </w:p>
    <w:p>
      <w:pPr>
        <w:pStyle w:val="FirstParagraph"/>
      </w:pPr>
      <w:r>
        <w:t xml:space="preserve">Let me zoom into these two layers.</w:t>
      </w:r>
    </w:p>
    <w:p>
      <w:pPr>
        <w:pStyle w:val="BodyText"/>
      </w:pPr>
      <w:r>
        <w:t xml:space="preserve">On the</w:t>
      </w:r>
      <w:r>
        <w:t xml:space="preserve"> </w:t>
      </w:r>
      <w:r>
        <w:rPr>
          <w:b/>
          <w:bCs/>
        </w:rPr>
        <w:t xml:space="preserve">left</w:t>
      </w:r>
      <w:r>
        <w:t xml:space="preserve">, the</w:t>
      </w:r>
      <w:r>
        <w:t xml:space="preserve"> </w:t>
      </w:r>
      <w:r>
        <w:rPr>
          <w:b/>
          <w:bCs/>
        </w:rPr>
        <w:t xml:space="preserve">deterministic tool layer</w:t>
      </w:r>
      <w:r>
        <w:t xml:space="preserve">. Pure Python. It uses</w:t>
      </w:r>
      <w:r>
        <w:t xml:space="preserve"> </w:t>
      </w:r>
      <w:r>
        <w:t xml:space="preserve">pandas to read CSVs, Python’s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module to parse scripts, NumPy and</w:t>
      </w:r>
      <w:r>
        <w:t xml:space="preserve"> </w:t>
      </w:r>
      <w:r>
        <w:t xml:space="preserve">SciPy to compute correlations. The output of this layer is always a</w:t>
      </w:r>
      <w:r>
        <w:t xml:space="preserve"> </w:t>
      </w:r>
      <w:r>
        <w:rPr>
          <w:b/>
          <w:bCs/>
        </w:rPr>
        <w:t xml:space="preserve">structured dictionary</w:t>
      </w:r>
      <w:r>
        <w:t xml:space="preserve"> </w:t>
      </w:r>
      <w:r>
        <w:t xml:space="preserve">— never free text.</w:t>
      </w:r>
      <w:r>
        <w:t xml:space="preserve"> </w:t>
      </w:r>
      <w:r>
        <w:rPr>
          <w:b/>
          <w:bCs/>
        </w:rPr>
        <w:t xml:space="preserve">And because it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generate text, it physically cannot hallucinate.</w:t>
      </w:r>
    </w:p>
    <w:p>
      <w:pPr>
        <w:pStyle w:val="BodyText"/>
      </w:pPr>
      <w:r>
        <w:t xml:space="preserve">On the</w:t>
      </w:r>
      <w:r>
        <w:t xml:space="preserve"> </w:t>
      </w:r>
      <w:r>
        <w:rPr>
          <w:b/>
          <w:bCs/>
        </w:rPr>
        <w:t xml:space="preserve">right</w:t>
      </w:r>
      <w:r>
        <w:t xml:space="preserve">, the</w:t>
      </w:r>
      <w:r>
        <w:t xml:space="preserve"> </w:t>
      </w:r>
      <w:r>
        <w:rPr>
          <w:b/>
          <w:bCs/>
        </w:rPr>
        <w:t xml:space="preserve">optional Claude narrator</w:t>
      </w:r>
      <w:r>
        <w:t xml:space="preserve">. This layer receives</w:t>
      </w:r>
      <w:r>
        <w:t xml:space="preserve"> </w:t>
      </w:r>
      <w:r>
        <w:t xml:space="preserve">the dictionary from below and explains it in natural language. It only</w:t>
      </w:r>
      <w:r>
        <w:t xml:space="preserve"> </w:t>
      </w:r>
      <w:r>
        <w:t xml:space="preserve">runs when the user passes the</w:t>
      </w:r>
      <w:r>
        <w:t xml:space="preserve"> </w:t>
      </w:r>
      <w:r>
        <w:rPr>
          <w:rStyle w:val="VerbatimChar"/>
        </w:rPr>
        <w:t xml:space="preserve">--llm</w:t>
      </w:r>
      <w:r>
        <w:t xml:space="preserve"> </w:t>
      </w:r>
      <w:r>
        <w:t xml:space="preserve">flag. So even</w:t>
      </w:r>
      <w:r>
        <w:t xml:space="preserve"> </w:t>
      </w:r>
      <w:r>
        <w:rPr>
          <w:b/>
          <w:bCs/>
        </w:rPr>
        <w:t xml:space="preserve">a user without an</w:t>
      </w:r>
      <w:r>
        <w:rPr>
          <w:b/>
          <w:bCs/>
        </w:rPr>
        <w:t xml:space="preserve"> </w:t>
      </w:r>
      <w:r>
        <w:rPr>
          <w:b/>
          <w:bCs/>
        </w:rPr>
        <w:t xml:space="preserve">Anthropic API key</w:t>
      </w:r>
      <w:r>
        <w:t xml:space="preserve"> </w:t>
      </w:r>
      <w:r>
        <w:t xml:space="preserve">can use mlcompass — they just see the deterministic</w:t>
      </w:r>
      <w:r>
        <w:t xml:space="preserve"> </w:t>
      </w:r>
      <w:r>
        <w:t xml:space="preserve">analysis, which is already useful on its own.</w:t>
      </w:r>
    </w:p>
    <w:p>
      <w:pPr>
        <w:pStyle w:val="BodyText"/>
      </w:pPr>
      <w:r>
        <w:t xml:space="preserve">The contract we will describe on the next slide ensures that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narrator can only mention things the lower layer actually found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4a7712e8c47d8f671ef625b2c74d2a96c531d30"/>
    <w:p>
      <w:pPr>
        <w:pStyle w:val="Heading2"/>
      </w:pPr>
      <w:r>
        <w:t xml:space="preserve">🎬 Slide 6 — The Anti-Hallucination Contract (~70 seconds)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main technical contribution</w:t>
      </w:r>
      <w:r>
        <w:t xml:space="preserve"> </w:t>
      </w:r>
      <w:r>
        <w:t xml:space="preserve">of the project. The</w:t>
      </w:r>
      <w:r>
        <w:t xml:space="preserve"> </w:t>
      </w:r>
      <w:r>
        <w:t xml:space="preserve">anti-hallucination contract has</w:t>
      </w:r>
      <w:r>
        <w:t xml:space="preserve"> </w:t>
      </w:r>
      <w:r>
        <w:rPr>
          <w:b/>
          <w:bCs/>
        </w:rPr>
        <w:t xml:space="preserve">three layers</w:t>
      </w:r>
      <w:r>
        <w:t xml:space="preserve">. Each one alone is weak.</w:t>
      </w:r>
      <w:r>
        <w:t xml:space="preserve"> </w:t>
      </w:r>
      <w:r>
        <w:t xml:space="preserve">Together they are strict.</w:t>
      </w:r>
    </w:p>
    <w:p>
      <w:pPr>
        <w:pStyle w:val="BodyText"/>
      </w:pPr>
      <w:r>
        <w:rPr>
          <w:b/>
          <w:bCs/>
        </w:rPr>
        <w:t xml:space="preserve">Layer One — Deterministic evidence</w:t>
      </w:r>
      <w:r>
        <w:t xml:space="preserve">. The module</w:t>
      </w:r>
      <w:r>
        <w:t xml:space="preserve"> </w:t>
      </w:r>
      <w:r>
        <w:rPr>
          <w:rStyle w:val="VerbatimChar"/>
        </w:rPr>
        <w:t xml:space="preserve">tools/leakage.py</w:t>
      </w:r>
      <w:r>
        <w:t xml:space="preserve"> </w:t>
      </w:r>
      <w:r>
        <w:t xml:space="preserve">reads the predictions table and emits a structured</w:t>
      </w:r>
      <w:r>
        <w:t xml:space="preserve"> </w:t>
      </w:r>
      <w:r>
        <w:t xml:space="preserve">dictionary. Inside: candidate leak columns, top correlations, perfect-match</w:t>
      </w:r>
      <w:r>
        <w:t xml:space="preserve"> </w:t>
      </w:r>
      <w:r>
        <w:t xml:space="preserve">rate. All computed with pure pandas. No LLM.</w:t>
      </w:r>
    </w:p>
    <w:p>
      <w:pPr>
        <w:pStyle w:val="BodyText"/>
      </w:pPr>
      <w:r>
        <w:rPr>
          <w:b/>
          <w:bCs/>
        </w:rPr>
        <w:t xml:space="preserve">Layer Two — Strict prompt</w:t>
      </w:r>
      <w:r>
        <w:t xml:space="preserve">. The narrator agent receives the evidence</w:t>
      </w:r>
      <w:r>
        <w:t xml:space="preserve"> </w:t>
      </w:r>
      <w:r>
        <w:t xml:space="preserve">with three explicit instructions: cite only items present in the evidence,</w:t>
      </w:r>
      <w:r>
        <w:t xml:space="preserve"> </w:t>
      </w:r>
      <w:r>
        <w:t xml:space="preserve">say</w:t>
      </w:r>
      <w:r>
        <w:t xml:space="preserve"> </w:t>
      </w:r>
      <w:r>
        <w:rPr>
          <w:rStyle w:val="VerbatimChar"/>
        </w:rPr>
        <w:t xml:space="preserve">cannot_determine</w:t>
      </w:r>
      <w:r>
        <w:t xml:space="preserve"> </w:t>
      </w:r>
      <w:r>
        <w:t xml:space="preserve">when unsure, and</w:t>
      </w:r>
      <w:r>
        <w:t xml:space="preserve"> </w:t>
      </w:r>
      <w:r>
        <w:rPr>
          <w:b/>
          <w:bCs/>
        </w:rPr>
        <w:t xml:space="preserve">do not propose code patches</w:t>
      </w:r>
      <w:r>
        <w:t xml:space="preserve"> </w:t>
      </w:r>
      <w:r>
        <w:t xml:space="preserve">—</w:t>
      </w:r>
      <w:r>
        <w:t xml:space="preserve"> </w:t>
      </w:r>
      <w:r>
        <w:t xml:space="preserve">only suggest manual checks.</w:t>
      </w:r>
    </w:p>
    <w:p>
      <w:pPr>
        <w:pStyle w:val="BodyText"/>
      </w:pPr>
      <w:r>
        <w:rPr>
          <w:b/>
          <w:bCs/>
        </w:rPr>
        <w:t xml:space="preserve">Layer Three — Runtime schema boundary</w:t>
      </w:r>
      <w:r>
        <w:t xml:space="preserve">. This is where it gets</w:t>
      </w:r>
      <w:r>
        <w:t xml:space="preserve"> </w:t>
      </w:r>
      <w:r>
        <w:t xml:space="preserve">interesting. The agent emits its answer through a Claude tool whose JSON</w:t>
      </w:r>
      <w:r>
        <w:t xml:space="preserve"> </w:t>
      </w:r>
      <w:r>
        <w:t xml:space="preserve">input schema is</w:t>
      </w:r>
      <w:r>
        <w:t xml:space="preserve"> </w:t>
      </w:r>
      <w:r>
        <w:rPr>
          <w:b/>
          <w:bCs/>
        </w:rPr>
        <w:t xml:space="preserve">generated at call time from the evidence dictionary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columns_referenced</w:t>
      </w:r>
      <w:r>
        <w:t xml:space="preserve"> </w:t>
      </w:r>
      <w:r>
        <w:t xml:space="preserve">parameter is restricted, via JSON-schema enum, to</w:t>
      </w:r>
      <w:r>
        <w:t xml:space="preserve"> </w:t>
      </w:r>
      <w:r>
        <w:t xml:space="preserve">exactly the columns that the evidence contains.</w:t>
      </w:r>
      <w:r>
        <w:t xml:space="preserve"> </w:t>
      </w:r>
      <w:r>
        <w:rPr>
          <w:b/>
          <w:bCs/>
        </w:rPr>
        <w:t xml:space="preserve">If the agent emits a</w:t>
      </w:r>
      <w:r>
        <w:rPr>
          <w:b/>
          <w:bCs/>
        </w:rPr>
        <w:t xml:space="preserve"> </w:t>
      </w:r>
      <w:r>
        <w:rPr>
          <w:b/>
          <w:bCs/>
        </w:rPr>
        <w:t xml:space="preserve">column outside that set, the Anthropic SDK throws a validation error and</w:t>
      </w:r>
      <w:r>
        <w:rPr>
          <w:b/>
          <w:bCs/>
        </w:rPr>
        <w:t xml:space="preserve"> </w:t>
      </w:r>
      <w:r>
        <w:rPr>
          <w:b/>
          <w:bCs/>
        </w:rPr>
        <w:t xml:space="preserve">the agent retries.</w:t>
      </w:r>
    </w:p>
    <w:p>
      <w:pPr>
        <w:pStyle w:val="BodyText"/>
      </w:pPr>
      <w:r>
        <w:t xml:space="preserve">Our slogan from this experience is:</w:t>
      </w:r>
      <w:r>
        <w:t xml:space="preserve"> </w:t>
      </w:r>
      <w:r>
        <w:rPr>
          <w:b/>
          <w:bCs/>
        </w:rPr>
        <w:t xml:space="preserve">prompts are advisory; schemas are</w:t>
      </w:r>
      <w:r>
        <w:rPr>
          <w:b/>
          <w:bCs/>
        </w:rPr>
        <w:t xml:space="preserve"> </w:t>
      </w:r>
      <w:r>
        <w:rPr>
          <w:b/>
          <w:bCs/>
        </w:rPr>
        <w:t xml:space="preserve">enforcement</w:t>
      </w:r>
      <w:r>
        <w:t xml:space="preserve">. Instead of politely asking the model not to hallucinate, we</w:t>
      </w:r>
      <w:r>
        <w:t xml:space="preserve"> </w:t>
      </w:r>
      <w:r>
        <w:t xml:space="preserve">make it physically impossible.</w:t>
      </w:r>
    </w:p>
    <w:p>
      <w:pPr>
        <w:pStyle w:val="BodyText"/>
      </w:pPr>
      <w:r>
        <w:rPr>
          <w:i/>
          <w:iCs/>
        </w:rPr>
        <w:t xml:space="preserve">[Pause 2 seconds after the slogan. Let it land.]</w:t>
      </w:r>
    </w:p>
    <w:p>
      <w:r>
        <w:pict>
          <v:rect style="width:0;height:1.5pt" o:hralign="center" o:hrstd="t" o:hr="t"/>
        </w:pict>
      </w:r>
    </w:p>
    <w:bookmarkEnd w:id="14"/>
    <w:bookmarkStart w:id="15" w:name="X6548afb01ab08dbc16946cafe998744dfe1df55"/>
    <w:p>
      <w:pPr>
        <w:pStyle w:val="Heading2"/>
      </w:pPr>
      <w:r>
        <w:t xml:space="preserve">🎬 Slide 7 — Worked Example: Ames House Prices (~55 seconds)</w:t>
      </w:r>
    </w:p>
    <w:p>
      <w:pPr>
        <w:pStyle w:val="FirstParagraph"/>
      </w:pPr>
      <w:r>
        <w:t xml:space="preserve">Let me show this concretely. A user is training a model to predict house</w:t>
      </w:r>
      <w:r>
        <w:t xml:space="preserve"> </w:t>
      </w:r>
      <w:r>
        <w:t xml:space="preserve">prices on the Ames Housing dataset. They accidentally include a feature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log_price</w:t>
      </w:r>
      <w:r>
        <w:t xml:space="preserve"> </w:t>
      </w:r>
      <w:r>
        <w:t xml:space="preserve">— which is the logarithm of the target.</w:t>
      </w:r>
      <w:r>
        <w:t xml:space="preserve"> </w:t>
      </w:r>
      <w:r>
        <w:rPr>
          <w:b/>
          <w:bCs/>
        </w:rPr>
        <w:t xml:space="preserve">This is</w:t>
      </w:r>
      <w:r>
        <w:rPr>
          <w:b/>
          <w:bCs/>
        </w:rPr>
        <w:t xml:space="preserve"> </w:t>
      </w:r>
      <w:r>
        <w:rPr>
          <w:b/>
          <w:bCs/>
        </w:rPr>
        <w:t xml:space="preserve">direct data leakage.</w:t>
      </w:r>
      <w:r>
        <w:t xml:space="preserve"> </w:t>
      </w:r>
      <w:r>
        <w:t xml:space="preserve">The model’s R-squared comes out at 1.000.</w:t>
      </w:r>
    </w:p>
    <w:p>
      <w:pPr>
        <w:pStyle w:val="BodyText"/>
      </w:pPr>
      <w:r>
        <w:rPr>
          <w:b/>
          <w:bCs/>
        </w:rPr>
        <w:t xml:space="preserve">Layer One</w:t>
      </w:r>
      <w:r>
        <w:t xml:space="preserve"> </w:t>
      </w:r>
      <w:r>
        <w:t xml:space="preserve">fires. It computes Pearson correlation at 0.94 and Spearman</w:t>
      </w:r>
      <w:r>
        <w:t xml:space="preserve"> </w:t>
      </w:r>
      <w:r>
        <w:t xml:space="preserve">correlation at 1.00. The reason we also compute Spearman is that monotone</w:t>
      </w:r>
      <w:r>
        <w:t xml:space="preserve"> </w:t>
      </w:r>
      <w:r>
        <w:t xml:space="preserve">transformations like log break Pearson but preserve Spearman. Without</w:t>
      </w:r>
      <w:r>
        <w:t xml:space="preserve"> </w:t>
      </w:r>
      <w:r>
        <w:t xml:space="preserve">Spearman, this leak would have slipped past us.</w:t>
      </w:r>
      <w:r>
        <w:t xml:space="preserve"> </w:t>
      </w:r>
      <w:r>
        <w:rPr>
          <w:rStyle w:val="VerbatimChar"/>
        </w:rPr>
        <w:t xml:space="preserve">log_price</w:t>
      </w:r>
      <w:r>
        <w:t xml:space="preserve"> </w:t>
      </w:r>
      <w:r>
        <w:t xml:space="preserve">is flagged as</w:t>
      </w:r>
      <w:r>
        <w:t xml:space="preserve"> </w:t>
      </w:r>
      <w:r>
        <w:t xml:space="preserve">a candidate.</w:t>
      </w:r>
    </w:p>
    <w:p>
      <w:pPr>
        <w:pStyle w:val="BodyText"/>
      </w:pPr>
      <w:r>
        <w:rPr>
          <w:b/>
          <w:bCs/>
        </w:rPr>
        <w:t xml:space="preserve">Layer Two</w:t>
      </w:r>
      <w:r>
        <w:t xml:space="preserve"> </w:t>
      </w:r>
      <w:r>
        <w:t xml:space="preserve">narrates:</w:t>
      </w:r>
      <w:r>
        <w:t xml:space="preserve"> </w:t>
      </w:r>
      <w:r>
        <w:rPr>
          <w:i/>
          <w:iCs/>
        </w:rPr>
        <w:t xml:space="preserve">“The column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log_price</w:t>
      </w:r>
      <w:r>
        <w:rPr>
          <w:i/>
          <w:iCs/>
        </w:rPr>
        <w:t xml:space="preserve"> </w:t>
      </w:r>
      <w:r>
        <w:rPr>
          <w:i/>
          <w:iCs/>
        </w:rPr>
        <w:t xml:space="preserve">has Spearman correlation</w:t>
      </w:r>
      <w:r>
        <w:rPr>
          <w:i/>
          <w:iCs/>
        </w:rPr>
        <w:t xml:space="preserve"> </w:t>
      </w:r>
      <w:r>
        <w:rPr>
          <w:i/>
          <w:iCs/>
        </w:rPr>
        <w:t xml:space="preserve">of 1.00 with the target. This is almost certainly a transformed leak.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 manually checking the feature pipeline.”</w:t>
      </w:r>
    </w:p>
    <w:p>
      <w:pPr>
        <w:pStyle w:val="BodyText"/>
      </w:pPr>
      <w:r>
        <w:rPr>
          <w:b/>
          <w:bCs/>
        </w:rPr>
        <w:t xml:space="preserve">Layer Three</w:t>
      </w:r>
      <w:r>
        <w:t xml:space="preserve"> </w:t>
      </w:r>
      <w:r>
        <w:t xml:space="preserve">validates:</w:t>
      </w:r>
      <w:r>
        <w:t xml:space="preserve"> </w:t>
      </w:r>
      <w:r>
        <w:rPr>
          <w:rStyle w:val="VerbatimChar"/>
        </w:rPr>
        <w:t xml:space="preserve">log_price</w:t>
      </w:r>
      <w:r>
        <w:t xml:space="preserve"> </w:t>
      </w:r>
      <w:r>
        <w:t xml:space="preserve">is in the evidence enum. Response</w:t>
      </w:r>
      <w:r>
        <w:t xml:space="preserve"> </w:t>
      </w:r>
      <w:r>
        <w:t xml:space="preserve">ships.</w:t>
      </w:r>
      <w:r>
        <w:t xml:space="preserve"> </w:t>
      </w:r>
      <w:r>
        <w:rPr>
          <w:b/>
          <w:bCs/>
        </w:rPr>
        <w:t xml:space="preserve">If the LLM had tried to say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revenue</w:t>
      </w:r>
      <w:r>
        <w:rPr>
          <w:b/>
          <w:bCs/>
        </w:rPr>
        <w:t xml:space="preserve"> </w:t>
      </w:r>
      <w:r>
        <w:rPr>
          <w:b/>
          <w:bCs/>
        </w:rPr>
        <w:t xml:space="preserve">is also a leak —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revenue</w:t>
      </w:r>
      <w:r>
        <w:rPr>
          <w:b/>
          <w:bCs/>
        </w:rPr>
        <w:t xml:space="preserve"> </w:t>
      </w:r>
      <w:r>
        <w:rPr>
          <w:b/>
          <w:bCs/>
        </w:rPr>
        <w:t xml:space="preserve">is not in the dataset — the SDK would reject the response and</w:t>
      </w:r>
      <w:r>
        <w:rPr>
          <w:b/>
          <w:bCs/>
        </w:rPr>
        <w:t xml:space="preserve"> </w:t>
      </w:r>
      <w:r>
        <w:rPr>
          <w:b/>
          <w:bCs/>
        </w:rPr>
        <w:t xml:space="preserve">force a retry.</w:t>
      </w:r>
      <w:r>
        <w:t xml:space="preserve"> </w:t>
      </w:r>
      <w:r>
        <w:t xml:space="preserve">That is the power of Layer 3.</w:t>
      </w:r>
    </w:p>
    <w:p>
      <w:r>
        <w:pict>
          <v:rect style="width:0;height:1.5pt" o:hralign="center" o:hrstd="t" o:hr="t"/>
        </w:pict>
      </w:r>
    </w:p>
    <w:bookmarkEnd w:id="15"/>
    <w:bookmarkStart w:id="16" w:name="X7be0b480bed35a92190356688e961557301c0fc"/>
    <w:p>
      <w:pPr>
        <w:pStyle w:val="Heading2"/>
      </w:pPr>
      <w:r>
        <w:t xml:space="preserve">🎬 Slide 8 — Results: Wilson 95% CI Ablation (~65 seconds)</w:t>
      </w:r>
    </w:p>
    <w:p>
      <w:pPr>
        <w:pStyle w:val="FirstParagraph"/>
      </w:pPr>
      <w:r>
        <w:t xml:space="preserve">Now the experimental results. Two hundred narrator responses per</w:t>
      </w:r>
      <w:r>
        <w:t xml:space="preserve"> </w:t>
      </w:r>
      <w:r>
        <w:t xml:space="preserve">configuration, Claude 3.5 Sonnet, on a synthetic regression test set.</w:t>
      </w:r>
    </w:p>
    <w:p>
      <w:pPr>
        <w:pStyle w:val="BodyText"/>
      </w:pPr>
      <w:r>
        <w:rPr>
          <w:b/>
          <w:bCs/>
        </w:rPr>
        <w:t xml:space="preserve">First row:</w:t>
      </w:r>
      <w:r>
        <w:t xml:space="preserve"> </w:t>
      </w:r>
      <w:r>
        <w:t xml:space="preserve">Layer 1 only — no prompt, no schema. Hallucination rate is</w:t>
      </w:r>
      <w:r>
        <w:t xml:space="preserve"> </w:t>
      </w:r>
      <w:r>
        <w:rPr>
          <w:b/>
          <w:bCs/>
        </w:rPr>
        <w:t xml:space="preserve">eight percent</w:t>
      </w:r>
      <w:r>
        <w:t xml:space="preserve">. Wilson 95 percent confidence interval is roughly five</w:t>
      </w:r>
      <w:r>
        <w:t xml:space="preserve"> </w:t>
      </w:r>
      <w:r>
        <w:t xml:space="preserve">to twelve point seven percent. So the hallucination is statistically real,</w:t>
      </w:r>
      <w:r>
        <w:t xml:space="preserve"> </w:t>
      </w:r>
      <w:r>
        <w:t xml:space="preserve">not noise.</w:t>
      </w:r>
    </w:p>
    <w:p>
      <w:pPr>
        <w:pStyle w:val="BodyText"/>
      </w:pPr>
      <w:r>
        <w:rPr>
          <w:b/>
          <w:bCs/>
        </w:rPr>
        <w:t xml:space="preserve">Second row:</w:t>
      </w:r>
      <w:r>
        <w:t xml:space="preserve"> </w:t>
      </w:r>
      <w:r>
        <w:t xml:space="preserve">Layer 1 plus Layer 2 — we add the strict prompt. The rate</w:t>
      </w:r>
      <w:r>
        <w:t xml:space="preserve"> </w:t>
      </w:r>
      <w:r>
        <w:t xml:space="preserve">drops to</w:t>
      </w:r>
      <w:r>
        <w:t xml:space="preserve"> </w:t>
      </w:r>
      <w:r>
        <w:rPr>
          <w:b/>
          <w:bCs/>
        </w:rPr>
        <w:t xml:space="preserve">one percent</w:t>
      </w:r>
      <w:r>
        <w:t xml:space="preserve">. That is an</w:t>
      </w:r>
      <w:r>
        <w:t xml:space="preserve"> </w:t>
      </w:r>
      <w:r>
        <w:rPr>
          <w:b/>
          <w:bCs/>
        </w:rPr>
        <w:t xml:space="preserve">eight-fold improvement</w:t>
      </w:r>
      <w:r>
        <w:t xml:space="preserve"> </w:t>
      </w:r>
      <w:r>
        <w:t xml:space="preserve">from prompt</w:t>
      </w:r>
      <w:r>
        <w:t xml:space="preserve"> </w:t>
      </w:r>
      <w:r>
        <w:t xml:space="preserve">engineering. But it is not zero.</w:t>
      </w:r>
    </w:p>
    <w:p>
      <w:pPr>
        <w:pStyle w:val="BodyText"/>
      </w:pPr>
      <w:r>
        <w:rPr>
          <w:b/>
          <w:bCs/>
        </w:rPr>
        <w:t xml:space="preserve">Third row:</w:t>
      </w:r>
      <w:r>
        <w:t xml:space="preserve"> </w:t>
      </w:r>
      <w:r>
        <w:t xml:space="preserve">All three layers — schema enforcement on.</w:t>
      </w:r>
      <w:r>
        <w:t xml:space="preserve"> </w:t>
      </w:r>
      <w:r>
        <w:rPr>
          <w:b/>
          <w:bCs/>
        </w:rPr>
        <w:t xml:space="preserve">Observed rate is</w:t>
      </w:r>
      <w:r>
        <w:rPr>
          <w:b/>
          <w:bCs/>
        </w:rPr>
        <w:t xml:space="preserve"> </w:t>
      </w:r>
      <w:r>
        <w:rPr>
          <w:b/>
          <w:bCs/>
        </w:rPr>
        <w:t xml:space="preserve">zero</w:t>
      </w:r>
      <w:r>
        <w:t xml:space="preserve">. Across two hundred samples, not a single hallucination.</w:t>
      </w:r>
    </w:p>
    <w:p>
      <w:pPr>
        <w:pStyle w:val="BodyText"/>
      </w:pPr>
      <w:r>
        <w:rPr>
          <w:b/>
          <w:bCs/>
        </w:rPr>
        <w:t xml:space="preserve">An important honesty point:</w:t>
      </w:r>
      <w:r>
        <w:t xml:space="preserve"> </w:t>
      </w:r>
      <w:r>
        <w:t xml:space="preserve">at N equals 200, the confidence intervals</w:t>
      </w:r>
      <w:r>
        <w:t xml:space="preserve"> </w:t>
      </w:r>
      <w:r>
        <w:t xml:space="preserve">for Layer 2 and Layer 3 overlap. So statistically we cannot prove the</w:t>
      </w:r>
      <w:r>
        <w:t xml:space="preserve"> </w:t>
      </w:r>
      <w:r>
        <w:t xml:space="preserve">underlying rate is different. But the value of Layer 3 is not in the</w:t>
      </w:r>
      <w:r>
        <w:t xml:space="preserve"> </w:t>
      </w:r>
      <w:r>
        <w:t xml:space="preserve">average — it is in the</w:t>
      </w:r>
      <w:r>
        <w:t xml:space="preserve"> </w:t>
      </w:r>
      <w:r>
        <w:rPr>
          <w:b/>
          <w:bCs/>
        </w:rPr>
        <w:t xml:space="preserve">worst-case guarantee</w:t>
      </w:r>
      <w:r>
        <w:t xml:space="preserve">. The schema rejects any</w:t>
      </w:r>
      <w:r>
        <w:t xml:space="preserve"> </w:t>
      </w:r>
      <w:r>
        <w:t xml:space="preserve">hallucinated response, no matter what.</w:t>
      </w:r>
    </w:p>
    <w:p>
      <w:pPr>
        <w:pStyle w:val="BodyText"/>
      </w:pPr>
      <w:r>
        <w:t xml:space="preserve">The takeaway:</w:t>
      </w:r>
      <w:r>
        <w:t xml:space="preserve"> </w:t>
      </w:r>
      <w:r>
        <w:rPr>
          <w:b/>
          <w:bCs/>
        </w:rPr>
        <w:t xml:space="preserve">prompt engineering improves, but cannot guarantee zero. For</w:t>
      </w:r>
      <w:r>
        <w:rPr>
          <w:b/>
          <w:bCs/>
        </w:rPr>
        <w:t xml:space="preserve"> </w:t>
      </w:r>
      <w:r>
        <w:rPr>
          <w:b/>
          <w:bCs/>
        </w:rPr>
        <w:t xml:space="preserve">guarantees, you need runtime enforcement.</w:t>
      </w:r>
    </w:p>
    <w:p>
      <w:r>
        <w:pict>
          <v:rect style="width:0;height:1.5pt" o:hralign="center" o:hrstd="t" o:hr="t"/>
        </w:pict>
      </w:r>
    </w:p>
    <w:bookmarkEnd w:id="16"/>
    <w:bookmarkStart w:id="17" w:name="slide-9-field-tests-55-seconds"/>
    <w:p>
      <w:pPr>
        <w:pStyle w:val="Heading2"/>
      </w:pPr>
      <w:r>
        <w:t xml:space="preserve">🎬 Slide 9 — Field Tests (~55 seconds)</w:t>
      </w:r>
    </w:p>
    <w:p>
      <w:pPr>
        <w:pStyle w:val="FirstParagraph"/>
      </w:pPr>
      <w:r>
        <w:t xml:space="preserve">We did not just stop at synthetic data.</w:t>
      </w:r>
      <w:r>
        <w:t xml:space="preserve"> </w:t>
      </w:r>
      <w:r>
        <w:rPr>
          <w:b/>
          <w:bCs/>
        </w:rPr>
        <w:t xml:space="preserve">Every release was tested on a</w:t>
      </w:r>
      <w:r>
        <w:rPr>
          <w:b/>
          <w:bCs/>
        </w:rPr>
        <w:t xml:space="preserve"> </w:t>
      </w:r>
      <w:r>
        <w:rPr>
          <w:b/>
          <w:bCs/>
        </w:rPr>
        <w:t xml:space="preserve">real Kaggle dataset before shipping.</w:t>
      </w:r>
      <w:r>
        <w:t xml:space="preserve"> </w:t>
      </w:r>
      <w:r>
        <w:t xml:space="preserve">Five Kaggle field tests caught</w:t>
      </w:r>
      <w:r>
        <w:t xml:space="preserve"> </w:t>
      </w:r>
      <w:r>
        <w:rPr>
          <w:b/>
          <w:bCs/>
        </w:rPr>
        <w:t xml:space="preserve">eleven real bugs</w:t>
      </w:r>
      <w:r>
        <w:t xml:space="preserve">.</w:t>
      </w:r>
    </w:p>
    <w:p>
      <w:pPr>
        <w:pStyle w:val="BodyText"/>
      </w:pPr>
      <w:r>
        <w:t xml:space="preserve">Test 1:</w:t>
      </w:r>
      <w:r>
        <w:t xml:space="preserve"> </w:t>
      </w:r>
      <w:r>
        <w:rPr>
          <w:b/>
          <w:bCs/>
        </w:rPr>
        <w:t xml:space="preserve">Telco Churn</w:t>
      </w:r>
      <w:r>
        <w:t xml:space="preserve"> </w:t>
      </w:r>
      <w:r>
        <w:t xml:space="preserve">— baseline, zero bugs as expected.</w:t>
      </w:r>
    </w:p>
    <w:p>
      <w:pPr>
        <w:pStyle w:val="BodyText"/>
      </w:pPr>
      <w:r>
        <w:t xml:space="preserve">Test 2:</w:t>
      </w:r>
      <w:r>
        <w:t xml:space="preserve"> </w:t>
      </w:r>
      <w:r>
        <w:rPr>
          <w:b/>
          <w:bCs/>
        </w:rPr>
        <w:t xml:space="preserve">Ames House Prices</w:t>
      </w:r>
      <w:r>
        <w:t xml:space="preserve"> </w:t>
      </w:r>
      <w:r>
        <w:t xml:space="preserve">— three bugs in thirty seconds. The target</w:t>
      </w:r>
      <w:r>
        <w:t xml:space="preserve"> </w:t>
      </w:r>
      <w:r>
        <w:t xml:space="preserve">name</w:t>
      </w:r>
      <w:r>
        <w:t xml:space="preserve"> </w:t>
      </w:r>
      <w:r>
        <w:rPr>
          <w:rStyle w:val="VerbatimChar"/>
        </w:rPr>
        <w:t xml:space="preserve">SalePrice</w:t>
      </w:r>
      <w:r>
        <w:t xml:space="preserve"> </w:t>
      </w:r>
      <w:r>
        <w:t xml:space="preserve">was not in our list. The</w:t>
      </w:r>
      <w:r>
        <w:t xml:space="preserve"> </w:t>
      </w:r>
      <w:r>
        <w:rPr>
          <w:rStyle w:val="VerbatimChar"/>
        </w:rPr>
        <w:t xml:space="preserve">YearBuilt</w:t>
      </w:r>
      <w:r>
        <w:t xml:space="preserve"> </w:t>
      </w:r>
      <w:r>
        <w:t xml:space="preserve">column was being</w:t>
      </w:r>
      <w:r>
        <w:t xml:space="preserve"> </w:t>
      </w:r>
      <w:r>
        <w:t xml:space="preserve">mistaken for an ID column.</w:t>
      </w:r>
      <w:r>
        <w:t xml:space="preserve"> </w:t>
      </w:r>
      <w:r>
        <w:rPr>
          <w:rStyle w:val="VerbatimChar"/>
        </w:rPr>
        <w:t xml:space="preserve">PoolQC</w:t>
      </w:r>
      <w:r>
        <w:t xml:space="preserve"> </w:t>
      </w:r>
      <w:r>
        <w:t xml:space="preserve">at 96 percent NaN was crashing IQR</w:t>
      </w:r>
      <w:r>
        <w:t xml:space="preserve"> </w:t>
      </w:r>
      <w:r>
        <w:t xml:space="preserve">computation.</w:t>
      </w:r>
    </w:p>
    <w:p>
      <w:pPr>
        <w:pStyle w:val="BodyText"/>
      </w:pPr>
      <w:r>
        <w:t xml:space="preserve">Test 3:</w:t>
      </w:r>
      <w:r>
        <w:t xml:space="preserve"> </w:t>
      </w:r>
      <w:r>
        <w:rPr>
          <w:b/>
          <w:bCs/>
        </w:rPr>
        <w:t xml:space="preserve">Titanic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Survived</w:t>
      </w:r>
      <w:r>
        <w:t xml:space="preserve"> </w:t>
      </w:r>
      <w:r>
        <w:t xml:space="preserve">from the binary target list.</w:t>
      </w:r>
    </w:p>
    <w:p>
      <w:pPr>
        <w:pStyle w:val="BodyText"/>
      </w:pPr>
      <w:r>
        <w:t xml:space="preserve">Test 4:</w:t>
      </w:r>
      <w:r>
        <w:t xml:space="preserve"> </w:t>
      </w:r>
      <w:r>
        <w:rPr>
          <w:b/>
          <w:bCs/>
        </w:rPr>
        <w:t xml:space="preserve">Penguins</w:t>
      </w:r>
      <w:r>
        <w:t xml:space="preserve"> </w:t>
      </w:r>
      <w:r>
        <w:t xml:space="preserve">— multiclass was being mis-classified as binary. And</w:t>
      </w:r>
      <w:r>
        <w:t xml:space="preserve"> </w:t>
      </w:r>
      <w:r>
        <w:t xml:space="preserve">more importantly, when we ran the pipeline through Claude Code’s MCP</w:t>
      </w:r>
      <w:r>
        <w:t xml:space="preserve"> </w:t>
      </w:r>
      <w:r>
        <w:t xml:space="preserve">integration,</w:t>
      </w:r>
      <w:r>
        <w:t xml:space="preserve"> </w:t>
      </w:r>
      <w:r>
        <w:rPr>
          <w:b/>
          <w:bCs/>
        </w:rPr>
        <w:t xml:space="preserve">the project ledger was empty</w:t>
      </w:r>
      <w:r>
        <w:t xml:space="preserve"> </w:t>
      </w:r>
      <w:r>
        <w:t xml:space="preserve">afterward. The CLI was</w:t>
      </w:r>
      <w:r>
        <w:t xml:space="preserve"> </w:t>
      </w:r>
      <w:r>
        <w:t xml:space="preserve">writing to the ledger; the MCP wrappers were silently skipping it.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surfaces over one capability had drifted apart.</w:t>
      </w:r>
    </w:p>
    <w:p>
      <w:pPr>
        <w:pStyle w:val="BodyText"/>
      </w:pPr>
      <w:r>
        <w:t xml:space="preserve">Test 5:</w:t>
      </w:r>
      <w:r>
        <w:t xml:space="preserve"> </w:t>
      </w:r>
      <w:r>
        <w:rPr>
          <w:b/>
          <w:bCs/>
        </w:rPr>
        <w:t xml:space="preserve">Insurance Charges</w:t>
      </w:r>
      <w:r>
        <w:t xml:space="preserve"> </w:t>
      </w:r>
      <w:r>
        <w:t xml:space="preserve">— finance-related target names missing,</w:t>
      </w:r>
      <w:r>
        <w:t xml:space="preserve"> </w:t>
      </w:r>
      <w:r>
        <w:t xml:space="preserve">plus another MCP state-parity bug.</w:t>
      </w:r>
    </w:p>
    <w:p>
      <w:pPr>
        <w:pStyle w:val="BodyText"/>
      </w:pPr>
      <w:r>
        <w:t xml:space="preserve">The lesson:</w:t>
      </w:r>
      <w:r>
        <w:t xml:space="preserve"> </w:t>
      </w:r>
      <w:r>
        <w:rPr>
          <w:b/>
          <w:bCs/>
        </w:rPr>
        <w:t xml:space="preserve">none of these bugs were predicted by our pre-existing unit</w:t>
      </w:r>
      <w:r>
        <w:rPr>
          <w:b/>
          <w:bCs/>
        </w:rPr>
        <w:t xml:space="preserve"> </w:t>
      </w:r>
      <w:r>
        <w:rPr>
          <w:b/>
          <w:bCs/>
        </w:rPr>
        <w:t xml:space="preserve">test suite</w:t>
      </w:r>
      <w:r>
        <w:t xml:space="preserve">. Real datasets exercise production code paths in ways</w:t>
      </w:r>
      <w:r>
        <w:t xml:space="preserve"> </w:t>
      </w:r>
      <w:r>
        <w:t xml:space="preserve">synthetic tests do not.</w:t>
      </w:r>
    </w:p>
    <w:p>
      <w:r>
        <w:pict>
          <v:rect style="width:0;height:1.5pt" o:hralign="center" o:hrstd="t" o:hr="t"/>
        </w:pict>
      </w:r>
    </w:p>
    <w:bookmarkEnd w:id="17"/>
    <w:bookmarkStart w:id="18" w:name="Xffa1985485e2b8b0db662a2cc10dbcf1147f6f6"/>
    <w:p>
      <w:pPr>
        <w:pStyle w:val="Heading2"/>
      </w:pPr>
      <w:r>
        <w:t xml:space="preserve">🎬 Slide 10 — The 11 Slash Commands &amp; Live Demo (~95 seconds)</w:t>
      </w:r>
    </w:p>
    <w:p>
      <w:pPr>
        <w:pStyle w:val="FirstParagraph"/>
      </w:pPr>
      <w:r>
        <w:t xml:space="preserve">Before I show the demo, look at this slide.</w:t>
      </w:r>
      <w:r>
        <w:t xml:space="preserve"> </w:t>
      </w:r>
      <w:r>
        <w:rPr>
          <w:b/>
          <w:bCs/>
        </w:rPr>
        <w:t xml:space="preserve">Eleven Claude Code slash</w:t>
      </w:r>
      <w:r>
        <w:rPr>
          <w:b/>
          <w:bCs/>
        </w:rPr>
        <w:t xml:space="preserve"> </w:t>
      </w:r>
      <w:r>
        <w:rPr>
          <w:b/>
          <w:bCs/>
        </w:rPr>
        <w:t xml:space="preserve">commands</w:t>
      </w:r>
      <w:r>
        <w:t xml:space="preserve">, each one mapping to a mlcompass tool. They are installed with a</w:t>
      </w:r>
      <w:r>
        <w:t xml:space="preserve"> </w:t>
      </w:r>
      <w:r>
        <w:rPr>
          <w:b/>
          <w:bCs/>
        </w:rPr>
        <w:t xml:space="preserve">single command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mlcompass install-slash-commands</w:t>
      </w:r>
      <w:r>
        <w:t xml:space="preserve"> </w:t>
      </w:r>
      <w:r>
        <w:t xml:space="preserve">— no JSON config,</w:t>
      </w:r>
      <w:r>
        <w:t xml:space="preserve"> </w:t>
      </w:r>
      <w:r>
        <w:t xml:space="preserve">no manual editing of any setup file.</w:t>
      </w:r>
    </w:p>
    <w:p>
      <w:pPr>
        <w:pStyle w:val="BodyText"/>
      </w:pPr>
      <w:r>
        <w:rPr>
          <w:i/>
          <w:iCs/>
        </w:rPr>
        <w:t xml:space="preserve">[Walk the audience briefly through the four highlighted cards: init,</w:t>
      </w:r>
      <w:r>
        <w:rPr>
          <w:i/>
          <w:iCs/>
        </w:rPr>
        <w:t xml:space="preserve"> </w:t>
      </w:r>
      <w:r>
        <w:rPr>
          <w:i/>
          <w:iCs/>
        </w:rPr>
        <w:t xml:space="preserve">advise, evaluate, status — these are the ones we will use in the demo.</w:t>
      </w:r>
      <w:r>
        <w:rPr>
          <w:i/>
          <w:iCs/>
        </w:rPr>
        <w:t xml:space="preserve"> </w:t>
      </w:r>
      <w:r>
        <w:rPr>
          <w:i/>
          <w:iCs/>
        </w:rPr>
        <w:t xml:space="preserve">Then point at the two gray dashed cards: monitor and optimize fall back to</w:t>
      </w:r>
      <w:r>
        <w:rPr>
          <w:i/>
          <w:iCs/>
        </w:rPr>
        <w:t xml:space="preserve"> </w:t>
      </w:r>
      <w:r>
        <w:rPr>
          <w:i/>
          <w:iCs/>
        </w:rPr>
        <w:t xml:space="preserve">the CLI because they are not in the MCP server yet.]</w:t>
      </w:r>
    </w:p>
    <w:p>
      <w:pPr>
        <w:pStyle w:val="BodyText"/>
      </w:pPr>
      <w:r>
        <w:t xml:space="preserve">Now let me switch to a terminal and show you mlcompass live, using these</w:t>
      </w:r>
      <w:r>
        <w:t xml:space="preserve"> </w:t>
      </w:r>
      <w:r>
        <w:t xml:space="preserve">slash commands from inside Claude Code.</w:t>
      </w:r>
    </w:p>
    <w:p>
      <w:pPr>
        <w:pStyle w:val="BodyText"/>
      </w:pPr>
      <w:r>
        <w:rPr>
          <w:i/>
          <w:iCs/>
        </w:rPr>
        <w:t xml:space="preserve">[Switch to Claude Code. Make sure it’s full-screen, font size is large.]</w:t>
      </w:r>
    </w:p>
    <w:p>
      <w:pPr>
        <w:pStyle w:val="BodyText"/>
      </w:pPr>
      <w:r>
        <w:t xml:space="preserve">The first command initializes a new project:</w:t>
      </w:r>
    </w:p>
    <w:p>
      <w:pPr>
        <w:pStyle w:val="BodyText"/>
      </w:pPr>
      <w:r>
        <w:rPr>
          <w:rStyle w:val="VerbatimChar"/>
        </w:rPr>
        <w:t xml:space="preserve">/mlc-init insurance-demo</w:t>
      </w:r>
    </w:p>
    <w:p>
      <w:pPr>
        <w:pStyle w:val="BodyText"/>
      </w:pPr>
      <w:r>
        <w:t xml:space="preserve">This creates a</w:t>
      </w:r>
      <w:r>
        <w:t xml:space="preserve"> </w:t>
      </w:r>
      <w:r>
        <w:rPr>
          <w:rStyle w:val="VerbatimChar"/>
        </w:rPr>
        <w:t xml:space="preserve">.mlcompass/</w:t>
      </w:r>
      <w:r>
        <w:t xml:space="preserve"> </w:t>
      </w:r>
      <w:r>
        <w:t xml:space="preserve">folder, just like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. Notice — I am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typing a Python command. I am talking to Claude Code in its own</w:t>
      </w:r>
      <w:r>
        <w:t xml:space="preserve"> </w:t>
      </w:r>
      <w:r>
        <w:t xml:space="preserve">slash menu, and</w:t>
      </w:r>
      <w:r>
        <w:t xml:space="preserve"> </w:t>
      </w:r>
      <w:r>
        <w:rPr>
          <w:b/>
          <w:bCs/>
        </w:rPr>
        <w:t xml:space="preserve">Claude calls mlcompass behind the scenes.</w:t>
      </w:r>
    </w:p>
    <w:p>
      <w:pPr>
        <w:pStyle w:val="BodyText"/>
      </w:pPr>
      <w:r>
        <w:t xml:space="preserve">Second, we analyze the dataset:</w:t>
      </w:r>
    </w:p>
    <w:p>
      <w:pPr>
        <w:pStyle w:val="BodyText"/>
      </w:pPr>
      <w:r>
        <w:rPr>
          <w:rStyle w:val="VerbatimChar"/>
        </w:rPr>
        <w:t xml:space="preserve">/mlc-advise demo-data/insurance.csv</w:t>
      </w:r>
    </w:p>
    <w:p>
      <w:pPr>
        <w:pStyle w:val="BodyText"/>
      </w:pPr>
      <w:r>
        <w:t xml:space="preserve">You can see — it correctly infers the target column as</w:t>
      </w:r>
      <w:r>
        <w:t xml:space="preserve"> </w:t>
      </w:r>
      <w:r>
        <w:rPr>
          <w:rStyle w:val="VerbatimChar"/>
        </w:rPr>
        <w:t xml:space="preserve">charges</w:t>
      </w:r>
      <w:r>
        <w:t xml:space="preserve">. It warns</w:t>
      </w:r>
      <w:r>
        <w:t xml:space="preserve"> </w:t>
      </w:r>
      <w:r>
        <w:t xml:space="preserve">about smoker imbalance. It recommends models. All of this analysis is</w:t>
      </w:r>
      <w:r>
        <w:t xml:space="preserve"> </w:t>
      </w:r>
      <w:r>
        <w:rPr>
          <w:b/>
          <w:bCs/>
        </w:rPr>
        <w:t xml:space="preserve">deterministic Python under the hood</w:t>
      </w:r>
      <w:r>
        <w:t xml:space="preserve"> </w:t>
      </w:r>
      <w:r>
        <w:t xml:space="preserve">— Claude is only narrating what</w:t>
      </w:r>
      <w:r>
        <w:t xml:space="preserve"> </w:t>
      </w:r>
      <w:r>
        <w:t xml:space="preserve">the tool returned.</w:t>
      </w:r>
    </w:p>
    <w:p>
      <w:pPr>
        <w:pStyle w:val="BodyText"/>
      </w:pPr>
      <w:r>
        <w:t xml:space="preserve">Third, the highlight. I have a predictions file where I deliberately added</w:t>
      </w:r>
      <w:r>
        <w:t xml:space="preserve"> </w:t>
      </w:r>
      <w:r>
        <w:t xml:space="preserve">a leak. Watch what happens:</w:t>
      </w:r>
    </w:p>
    <w:p>
      <w:pPr>
        <w:pStyle w:val="BodyText"/>
      </w:pPr>
      <w:r>
        <w:rPr>
          <w:rStyle w:val="VerbatimChar"/>
        </w:rPr>
        <w:t xml:space="preserve">/mlc-evaluate demo-data/predictions_with_leak.csv</w:t>
      </w:r>
    </w:p>
    <w:p>
      <w:pPr>
        <w:pStyle w:val="BodyText"/>
      </w:pPr>
      <w:r>
        <w:rPr>
          <w:b/>
          <w:bCs/>
        </w:rPr>
        <w:t xml:space="preserve">R-squared 1.000 detected — and the leakage panel automatically fires.</w:t>
      </w:r>
      <w:r>
        <w:t xml:space="preserve"> </w:t>
      </w:r>
      <w:r>
        <w:t xml:space="preserve">The deterministic layer flags</w:t>
      </w:r>
      <w:r>
        <w:t xml:space="preserve"> </w:t>
      </w:r>
      <w:r>
        <w:rPr>
          <w:rStyle w:val="VerbatimChar"/>
        </w:rPr>
        <w:t xml:space="preserve">log_charges_leak</w:t>
      </w:r>
      <w:r>
        <w:t xml:space="preserve">. The narrator explains it</w:t>
      </w:r>
      <w:r>
        <w:t xml:space="preserve"> </w:t>
      </w:r>
      <w:r>
        <w:t xml:space="preserve">under our schema-bounded contract — meaning</w:t>
      </w:r>
      <w:r>
        <w:t xml:space="preserve"> </w:t>
      </w:r>
      <w:r>
        <w:rPr>
          <w:b/>
          <w:bCs/>
        </w:rPr>
        <w:t xml:space="preserve">Claude can only cite columns</w:t>
      </w:r>
      <w:r>
        <w:rPr>
          <w:b/>
          <w:bCs/>
        </w:rPr>
        <w:t xml:space="preserve"> </w:t>
      </w:r>
      <w:r>
        <w:rPr>
          <w:b/>
          <w:bCs/>
        </w:rPr>
        <w:t xml:space="preserve">the evidence actually contains.</w:t>
      </w:r>
      <w:r>
        <w:t xml:space="preserve"> </w:t>
      </w:r>
      <w:r>
        <w:t xml:space="preserve">If it tried to invent a column called</w:t>
      </w:r>
      <w:r>
        <w:t xml:space="preserve"> </w:t>
      </w:r>
      <w:r>
        <w:rPr>
          <w:rStyle w:val="VerbatimChar"/>
        </w:rPr>
        <w:t xml:space="preserve">revenue</w:t>
      </w:r>
      <w:r>
        <w:t xml:space="preserve">, the schema enum would reject it.</w:t>
      </w:r>
    </w:p>
    <w:p>
      <w:pPr>
        <w:pStyle w:val="BodyText"/>
      </w:pPr>
      <w:r>
        <w:t xml:space="preserve">Finally, status:</w:t>
      </w:r>
    </w:p>
    <w:p>
      <w:pPr>
        <w:pStyle w:val="BodyText"/>
      </w:pPr>
      <w:r>
        <w:rPr>
          <w:rStyle w:val="VerbatimChar"/>
        </w:rPr>
        <w:t xml:space="preserve">/mlc-status</w:t>
      </w:r>
    </w:p>
    <w:p>
      <w:pPr>
        <w:pStyle w:val="BodyText"/>
      </w:pPr>
      <w:r>
        <w:t xml:space="preserve">It summarizes every decision we made in this session — across both CLI</w:t>
      </w:r>
      <w:r>
        <w:t xml:space="preserve"> </w:t>
      </w:r>
      <w:r>
        <w:t xml:space="preserve">and MCP surfaces.</w:t>
      </w:r>
    </w:p>
    <w:p>
      <w:pPr>
        <w:pStyle w:val="BodyText"/>
      </w:pPr>
      <w:r>
        <w:rPr>
          <w:i/>
          <w:iCs/>
        </w:rPr>
        <w:t xml:space="preserve">[Switch back to slides. Total demo time: about 90 seconds. Don’t go over.]</w:t>
      </w:r>
    </w:p>
    <w:p>
      <w:pPr>
        <w:pStyle w:val="BodyText"/>
      </w:pPr>
      <w:r>
        <w:rPr>
          <w:i/>
          <w:iCs/>
        </w:rPr>
        <w:t xml:space="preserve">[Backup: if the live demo fails for any reason, say:</w:t>
      </w:r>
      <w:r>
        <w:rPr>
          <w:i/>
          <w:iCs/>
        </w:rPr>
        <w:t xml:space="preserve"> </w:t>
      </w:r>
      <w:r>
        <w:rPr>
          <w:i/>
          <w:iCs/>
        </w:rPr>
        <w:t xml:space="preserve">“I have a</w:t>
      </w:r>
      <w:r>
        <w:rPr>
          <w:i/>
          <w:iCs/>
        </w:rPr>
        <w:t xml:space="preserve"> </w:t>
      </w:r>
      <w:r>
        <w:rPr>
          <w:i/>
          <w:iCs/>
        </w:rPr>
        <w:t xml:space="preserve">pre-recorded video for backup”</w:t>
      </w:r>
      <w:r>
        <w:rPr>
          <w:i/>
          <w:iCs/>
        </w:rPr>
        <w:t xml:space="preserve"> </w:t>
      </w:r>
      <w:r>
        <w:rPr>
          <w:i/>
          <w:iCs/>
        </w:rPr>
        <w:t xml:space="preserve">and play the MP4.]</w:t>
      </w:r>
    </w:p>
    <w:p>
      <w:r>
        <w:pict>
          <v:rect style="width:0;height:1.5pt" o:hralign="center" o:hrstd="t" o:hr="t"/>
        </w:pict>
      </w:r>
    </w:p>
    <w:bookmarkEnd w:id="18"/>
    <w:bookmarkStart w:id="19" w:name="slide-11-challenges-we-faced-55-seconds"/>
    <w:p>
      <w:pPr>
        <w:pStyle w:val="Heading2"/>
      </w:pPr>
      <w:r>
        <w:t xml:space="preserve">🎬 Slide 11 — Challenges We Faced (~55 seconds)</w:t>
      </w:r>
    </w:p>
    <w:p>
      <w:pPr>
        <w:pStyle w:val="FirstParagraph"/>
      </w:pPr>
      <w:r>
        <w:t xml:space="preserve">Four challenges, four lessons.</w:t>
      </w:r>
    </w:p>
    <w:p>
      <w:pPr>
        <w:pStyle w:val="BodyText"/>
      </w:pPr>
      <w:r>
        <w:rPr>
          <w:b/>
          <w:bCs/>
        </w:rPr>
        <w:t xml:space="preserve">First: prompt engineering was not enough.</w:t>
      </w:r>
      <w:r>
        <w:t xml:space="preserve"> </w:t>
      </w:r>
      <w:r>
        <w:t xml:space="preserve">We spent a week trying to</w:t>
      </w:r>
      <w:r>
        <w:t xml:space="preserve"> </w:t>
      </w:r>
      <w:r>
        <w:t xml:space="preserve">make the LLM stop hallucinating columns through prompts alone. We got it</w:t>
      </w:r>
      <w:r>
        <w:t xml:space="preserve"> </w:t>
      </w:r>
      <w:r>
        <w:t xml:space="preserve">from 8 percent down to 1 percent. Still wrong 1 percent of the time. The</w:t>
      </w:r>
      <w:r>
        <w:t xml:space="preserve"> </w:t>
      </w:r>
      <w:r>
        <w:t xml:space="preserve">fix was the schema layer, not the prompt layer.</w:t>
      </w:r>
    </w:p>
    <w:p>
      <w:pPr>
        <w:pStyle w:val="BodyText"/>
      </w:pPr>
      <w:r>
        <w:rPr>
          <w:b/>
          <w:bCs/>
        </w:rPr>
        <w:t xml:space="preserve">Second: CLI and MCP server drifted apart.</w:t>
      </w:r>
      <w:r>
        <w:t xml:space="preserve"> </w:t>
      </w:r>
      <w:r>
        <w:t xml:space="preserve">Same Python functions,</w:t>
      </w:r>
      <w:r>
        <w:t xml:space="preserve"> </w:t>
      </w:r>
      <w:r>
        <w:t xml:space="preserve">different observable behavior. The CLI was writing to the ledger, the MCP</w:t>
      </w:r>
      <w:r>
        <w:t xml:space="preserve"> </w:t>
      </w:r>
      <w:r>
        <w:t xml:space="preserve">server was bypassing that step. We shipped a shared helper and added</w:t>
      </w:r>
      <w:r>
        <w:t xml:space="preserve"> </w:t>
      </w:r>
      <w:r>
        <w:t xml:space="preserve">explicit parity tests in v0.7.2 and v0.7.3.</w:t>
      </w:r>
    </w:p>
    <w:p>
      <w:pPr>
        <w:pStyle w:val="BodyText"/>
      </w:pPr>
      <w:r>
        <w:rPr>
          <w:b/>
          <w:bCs/>
        </w:rPr>
        <w:t xml:space="preserve">Third: synthetic unit tests missed real bugs.</w:t>
      </w:r>
      <w:r>
        <w:t xml:space="preserve"> </w:t>
      </w:r>
      <w:r>
        <w:t xml:space="preserve">Eleven bugs from five</w:t>
      </w:r>
      <w:r>
        <w:t xml:space="preserve"> </w:t>
      </w:r>
      <w:r>
        <w:t xml:space="preserve">Kaggle datasets — zero predicted by our test suite. We moved to a</w:t>
      </w:r>
      <w:r>
        <w:t xml:space="preserve"> </w:t>
      </w:r>
      <w:r>
        <w:t xml:space="preserve">field-test-then-patch release cadence.</w:t>
      </w:r>
    </w:p>
    <w:p>
      <w:pPr>
        <w:pStyle w:val="BodyText"/>
      </w:pPr>
      <w:r>
        <w:rPr>
          <w:b/>
          <w:bCs/>
        </w:rPr>
        <w:t xml:space="preserve">Fourth: reviewer feedback.</w:t>
      </w:r>
      <w:r>
        <w:t xml:space="preserve"> </w:t>
      </w:r>
      <w:r>
        <w:t xml:space="preserve">Three peer reviewers gave us critique on</w:t>
      </w:r>
      <w:r>
        <w:t xml:space="preserve"> </w:t>
      </w:r>
      <w:r>
        <w:t xml:space="preserve">our paper. We responded with v0.8.1 — Wilson confidence intervals,</w:t>
      </w:r>
      <w:r>
        <w:t xml:space="preserve"> </w:t>
      </w:r>
      <w:r>
        <w:t xml:space="preserve">reproducibility scripts, threat model documentation, limitations document.</w:t>
      </w:r>
      <w:r>
        <w:t xml:space="preserve"> </w:t>
      </w:r>
      <w:r>
        <w:rPr>
          <w:b/>
          <w:bCs/>
        </w:rPr>
        <w:t xml:space="preserve">Taking critique seriously, at the code level, is far stronger than</w:t>
      </w:r>
      <w:r>
        <w:rPr>
          <w:b/>
          <w:bCs/>
        </w:rPr>
        <w:t xml:space="preserve"> </w:t>
      </w:r>
      <w:r>
        <w:rPr>
          <w:b/>
          <w:bCs/>
        </w:rPr>
        <w:t xml:space="preserve">taking it at the paper level alone.</w:t>
      </w:r>
    </w:p>
    <w:p>
      <w:r>
        <w:pict>
          <v:rect style="width:0;height:1.5pt" o:hralign="center" o:hrstd="t" o:hr="t"/>
        </w:pict>
      </w:r>
    </w:p>
    <w:bookmarkEnd w:id="19"/>
    <w:bookmarkStart w:id="20" w:name="X2dfb472e3952e0c959a15f32f346c871dcc863e"/>
    <w:p>
      <w:pPr>
        <w:pStyle w:val="Heading2"/>
      </w:pPr>
      <w:r>
        <w:t xml:space="preserve">🎬 Slide 12 — Limitations and Future Work (~50 seconds)</w:t>
      </w:r>
    </w:p>
    <w:p>
      <w:pPr>
        <w:pStyle w:val="FirstParagraph"/>
      </w:pPr>
      <w:r>
        <w:t xml:space="preserve">We are honest about what we did not measure.</w:t>
      </w:r>
    </w:p>
    <w:p>
      <w:pPr>
        <w:pStyle w:val="BodyText"/>
      </w:pPr>
      <w:r>
        <w:t xml:space="preserve">On the left:</w:t>
      </w:r>
      <w:r>
        <w:t xml:space="preserve"> </w:t>
      </w:r>
      <w:r>
        <w:rPr>
          <w:b/>
          <w:bCs/>
        </w:rPr>
        <w:t xml:space="preserve">cross-model generalization</w:t>
      </w:r>
      <w:r>
        <w:t xml:space="preserve"> </w:t>
      </w:r>
      <w:r>
        <w:t xml:space="preserve">— all our experiments use</w:t>
      </w:r>
      <w:r>
        <w:t xml:space="preserve"> </w:t>
      </w:r>
      <w:r>
        <w:t xml:space="preserve">Claude 3.5 Sonnet only. We do not know how GPT-4 or Llama-3 would behave</w:t>
      </w:r>
      <w:r>
        <w:t xml:space="preserve"> </w:t>
      </w:r>
      <w:r>
        <w:t xml:space="preserve">under the same contract.</w:t>
      </w:r>
      <w:r>
        <w:t xml:space="preserve"> </w:t>
      </w:r>
      <w:r>
        <w:rPr>
          <w:b/>
          <w:bCs/>
        </w:rPr>
        <w:t xml:space="preserve">Single synthetic dataset</w:t>
      </w:r>
      <w:r>
        <w:t xml:space="preserve"> </w:t>
      </w:r>
      <w:r>
        <w:t xml:space="preserve">with N=200 — the</w:t>
      </w:r>
      <w:r>
        <w:t xml:space="preserve"> </w:t>
      </w:r>
      <w:r>
        <w:t xml:space="preserve">headline ablation is one task only.</w:t>
      </w:r>
      <w:r>
        <w:t xml:space="preserve"> </w:t>
      </w:r>
      <w:r>
        <w:rPr>
          <w:b/>
          <w:bCs/>
        </w:rPr>
        <w:t xml:space="preserve">No constrained-generation baseline</w:t>
      </w:r>
      <w:r>
        <w:t xml:space="preserve"> </w:t>
      </w:r>
      <w:r>
        <w:t xml:space="preserve">— we do not benchmark against Outlines or OpenAI’s strict mode.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external user study</w:t>
      </w:r>
      <w:r>
        <w:t xml:space="preserve"> </w:t>
      </w:r>
      <w:r>
        <w:t xml:space="preserve">— only the two authors and our classmates have used</w:t>
      </w:r>
      <w:r>
        <w:t xml:space="preserve"> </w:t>
      </w:r>
      <w:r>
        <w:t xml:space="preserve">the tool. And</w:t>
      </w:r>
      <w:r>
        <w:t xml:space="preserve"> </w:t>
      </w:r>
      <w:r>
        <w:rPr>
          <w:b/>
          <w:bCs/>
        </w:rPr>
        <w:t xml:space="preserve">only one hallucination category</w:t>
      </w:r>
      <w:r>
        <w:t xml:space="preserve"> </w:t>
      </w:r>
      <w:r>
        <w:t xml:space="preserve">— phantom-entity</w:t>
      </w:r>
      <w:r>
        <w:t xml:space="preserve"> </w:t>
      </w:r>
      <w:r>
        <w:t xml:space="preserve">fabrication. Other categories like miscalibrated confidence are out of</w:t>
      </w:r>
      <w:r>
        <w:t xml:space="preserve"> </w:t>
      </w:r>
      <w:r>
        <w:t xml:space="preserve">scope.</w:t>
      </w:r>
    </w:p>
    <w:p>
      <w:pPr>
        <w:pStyle w:val="BodyText"/>
      </w:pPr>
      <w:r>
        <w:t xml:space="preserve">On the right: our plan for</w:t>
      </w:r>
      <w:r>
        <w:t xml:space="preserve"> </w:t>
      </w:r>
      <w:r>
        <w:rPr>
          <w:b/>
          <w:bCs/>
        </w:rPr>
        <w:t xml:space="preserve">v0.9 and v1.0</w:t>
      </w:r>
      <w:r>
        <w:t xml:space="preserve">. Add an OpenAI backend to</w:t>
      </w:r>
      <w:r>
        <w:t xml:space="preserve"> </w:t>
      </w:r>
      <w:r>
        <w:t xml:space="preserve">repeat the ablation on GPT-4 with strict mode. Benchmark against Outlines</w:t>
      </w:r>
      <w:r>
        <w:t xml:space="preserve"> </w:t>
      </w:r>
      <w:r>
        <w:t xml:space="preserve">on Llama-3-8B. Scale to N=2000 with the reproducibility script we ship.</w:t>
      </w:r>
      <w:r>
        <w:t xml:space="preserve"> </w:t>
      </w:r>
      <w:r>
        <w:t xml:space="preserve">Build a plug-in system for domain-specific analyzers.</w:t>
      </w:r>
    </w:p>
    <w:p>
      <w:pPr>
        <w:pStyle w:val="BodyText"/>
      </w:pPr>
      <w:r>
        <w:rPr>
          <w:b/>
          <w:bCs/>
        </w:rPr>
        <w:t xml:space="preserve">Listing your limitations honestly is a sign of academic maturity, not</w:t>
      </w:r>
      <w:r>
        <w:rPr>
          <w:b/>
          <w:bCs/>
        </w:rPr>
        <w:t xml:space="preserve"> </w:t>
      </w:r>
      <w:r>
        <w:rPr>
          <w:b/>
          <w:bCs/>
        </w:rPr>
        <w:t xml:space="preserve">weakness.</w:t>
      </w:r>
    </w:p>
    <w:p>
      <w:r>
        <w:pict>
          <v:rect style="width:0;height:1.5pt" o:hralign="center" o:hrstd="t" o:hr="t"/>
        </w:pict>
      </w:r>
    </w:p>
    <w:bookmarkEnd w:id="20"/>
    <w:bookmarkStart w:id="21" w:name="slide-13-thank-you-and-qa-30-seconds"/>
    <w:p>
      <w:pPr>
        <w:pStyle w:val="Heading2"/>
      </w:pPr>
      <w:r>
        <w:t xml:space="preserve">🎬 Slide 13 — Thank You and Q&amp;A (~30 seconds)</w:t>
      </w:r>
    </w:p>
    <w:p>
      <w:pPr>
        <w:pStyle w:val="FirstParagraph"/>
      </w:pPr>
      <w:r>
        <w:t xml:space="preserve">Thank you for your attention.</w:t>
      </w:r>
    </w:p>
    <w:p>
      <w:pPr>
        <w:pStyle w:val="BodyText"/>
      </w:pPr>
      <w:r>
        <w:t xml:space="preserve">All source code is on</w:t>
      </w:r>
      <w:r>
        <w:t xml:space="preserve"> </w:t>
      </w:r>
      <w:r>
        <w:rPr>
          <w:b/>
          <w:bCs/>
        </w:rPr>
        <w:t xml:space="preserve">github.com/hakansabunis/mlcompass</w:t>
      </w:r>
      <w:r>
        <w:t xml:space="preserve"> </w:t>
      </w:r>
      <w:r>
        <w:t xml:space="preserve">under the MIT</w:t>
      </w:r>
      <w:r>
        <w:t xml:space="preserve"> </w:t>
      </w:r>
      <w:r>
        <w:t xml:space="preserve">license. You can install it right now with</w:t>
      </w:r>
      <w:r>
        <w:t xml:space="preserve"> </w:t>
      </w:r>
      <w:r>
        <w:rPr>
          <w:rStyle w:val="VerbatimChar"/>
        </w:rPr>
        <w:t xml:space="preserve">pip install mlcompass</w:t>
      </w:r>
      <w:r>
        <w:t xml:space="preserve">. The</w:t>
      </w:r>
      <w:r>
        <w:t xml:space="preserve"> </w:t>
      </w:r>
      <w:r>
        <w:t xml:space="preserve">paper is in the</w:t>
      </w:r>
      <w:r>
        <w:t xml:space="preserve"> </w:t>
      </w:r>
      <w:r>
        <w:rPr>
          <w:rStyle w:val="VerbatimChar"/>
        </w:rPr>
        <w:t xml:space="preserve">paper/</w:t>
      </w:r>
      <w:r>
        <w:t xml:space="preserve"> </w:t>
      </w:r>
      <w:r>
        <w:t xml:space="preserve">folder of the repository.</w:t>
      </w:r>
    </w:p>
    <w:p>
      <w:pPr>
        <w:pStyle w:val="BodyText"/>
      </w:pPr>
      <w:r>
        <w:t xml:space="preserve">I am happy to take questions.</w:t>
      </w:r>
    </w:p>
    <w:p>
      <w:pPr>
        <w:pStyle w:val="BodyText"/>
      </w:pPr>
      <w:r>
        <w:rPr>
          <w:i/>
          <w:iCs/>
        </w:rPr>
        <w:t xml:space="preserve">[Wait for questions. Common questions and pre-prepared answers below.]</w:t>
      </w:r>
    </w:p>
    <w:p>
      <w:r>
        <w:pict>
          <v:rect style="width:0;height:1.5pt" o:hralign="center" o:hrstd="t" o:hr="t"/>
        </w:pict>
      </w:r>
    </w:p>
    <w:bookmarkEnd w:id="21"/>
    <w:bookmarkStart w:id="29" w:name="anticipated-qa-pre-prepared-answers"/>
    <w:p>
      <w:pPr>
        <w:pStyle w:val="Heading2"/>
      </w:pPr>
      <w:r>
        <w:t xml:space="preserve">🎯 Anticipated Q&amp;A — Pre-Prepared Answers</w:t>
      </w:r>
    </w:p>
    <w:bookmarkStart w:id="22" w:name="q-why-claude-and-not-gpt-4"/>
    <w:p>
      <w:pPr>
        <w:pStyle w:val="Heading3"/>
      </w:pPr>
      <w:r>
        <w:t xml:space="preserve">Q:</w:t>
      </w:r>
      <w:r>
        <w:t xml:space="preserve"> </w:t>
      </w:r>
      <w:r>
        <w:t xml:space="preserve">“Why Claude and not GPT-4?”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rPr>
          <w:i/>
          <w:iCs/>
        </w:rPr>
        <w:t xml:space="preserve">“Two reasons. First, Anthropic’s tool-use API has the strictest</w:t>
      </w:r>
      <w:r>
        <w:rPr>
          <w:i/>
          <w:iCs/>
        </w:rPr>
        <w:t xml:space="preserve"> </w:t>
      </w:r>
      <w:r>
        <w:rPr>
          <w:i/>
          <w:iCs/>
        </w:rPr>
        <w:t xml:space="preserve">schema enforcement we found — OpenAI’s strict mode is comparable but newer.</w:t>
      </w:r>
      <w:r>
        <w:rPr>
          <w:i/>
          <w:iCs/>
        </w:rPr>
        <w:t xml:space="preserve"> </w:t>
      </w:r>
      <w:r>
        <w:rPr>
          <w:i/>
          <w:iCs/>
        </w:rPr>
        <w:t xml:space="preserve">Second, the mechanism is generic. Any provider that validates JSON-schema</w:t>
      </w:r>
      <w:r>
        <w:rPr>
          <w:i/>
          <w:iCs/>
        </w:rPr>
        <w:t xml:space="preserve"> </w:t>
      </w:r>
      <w:r>
        <w:rPr>
          <w:i/>
          <w:iCs/>
        </w:rPr>
        <w:t xml:space="preserve">input on tool calls will work. We plan to add an OpenAI backend in v0.9</w:t>
      </w:r>
      <w:r>
        <w:rPr>
          <w:i/>
          <w:iCs/>
        </w:rPr>
        <w:t xml:space="preserve"> </w:t>
      </w:r>
      <w:r>
        <w:rPr>
          <w:i/>
          <w:iCs/>
        </w:rPr>
        <w:t xml:space="preserve">and re-run the ablation to validate that the rate numbers transfer.”</w:t>
      </w:r>
    </w:p>
    <w:bookmarkEnd w:id="22"/>
    <w:bookmarkStart w:id="23" w:name="q-n200-seems-small."/>
    <w:p>
      <w:pPr>
        <w:pStyle w:val="Heading3"/>
      </w:pPr>
      <w:r>
        <w:t xml:space="preserve">Q:</w:t>
      </w:r>
      <w:r>
        <w:t xml:space="preserve"> </w:t>
      </w:r>
      <w:r>
        <w:t xml:space="preserve">“N=200 seems small.”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rPr>
          <w:i/>
          <w:iCs/>
        </w:rPr>
        <w:t xml:space="preserve">“You are right — we acknowledge this in the paper, Section 5.D.</w:t>
      </w:r>
      <w:r>
        <w:rPr>
          <w:i/>
          <w:iCs/>
        </w:rPr>
        <w:t xml:space="preserve"> </w:t>
      </w:r>
      <w:r>
        <w:rPr>
          <w:i/>
          <w:iCs/>
        </w:rPr>
        <w:t xml:space="preserve">The Wilson 95 percent confidence intervals for Layer 2 and Layer 3</w:t>
      </w:r>
      <w:r>
        <w:rPr>
          <w:i/>
          <w:iCs/>
        </w:rPr>
        <w:t xml:space="preserve"> </w:t>
      </w:r>
      <w:r>
        <w:rPr>
          <w:i/>
          <w:iCs/>
        </w:rPr>
        <w:t xml:space="preserve">overlap at this sample size. Our reproducibility script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scripts/reproduce_hallucination_ablation.py</w:t>
      </w:r>
      <w:r>
        <w:rPr>
          <w:i/>
          <w:iCs/>
        </w:rPr>
        <w:t xml:space="preserve"> </w:t>
      </w:r>
      <w:r>
        <w:rPr>
          <w:i/>
          <w:iCs/>
        </w:rPr>
        <w:t xml:space="preserve">is designed to scale to</w:t>
      </w:r>
      <w:r>
        <w:rPr>
          <w:i/>
          <w:iCs/>
        </w:rPr>
        <w:t xml:space="preserve"> </w:t>
      </w:r>
      <w:r>
        <w:rPr>
          <w:i/>
          <w:iCs/>
        </w:rPr>
        <w:t xml:space="preserve">N=2000, which would cost roughly $48 in API charges. We did not have the</w:t>
      </w:r>
      <w:r>
        <w:rPr>
          <w:i/>
          <w:iCs/>
        </w:rPr>
        <w:t xml:space="preserve"> </w:t>
      </w:r>
      <w:r>
        <w:rPr>
          <w:i/>
          <w:iCs/>
        </w:rPr>
        <w:t xml:space="preserve">budget for that during the project, but the path is clear and the</w:t>
      </w:r>
      <w:r>
        <w:rPr>
          <w:i/>
          <w:iCs/>
        </w:rPr>
        <w:t xml:space="preserve"> </w:t>
      </w:r>
      <w:r>
        <w:rPr>
          <w:i/>
          <w:iCs/>
        </w:rPr>
        <w:t xml:space="preserve">artifact is ready.”</w:t>
      </w:r>
    </w:p>
    <w:bookmarkEnd w:id="23"/>
    <w:bookmarkStart w:id="24" w:name="Xac241a1036d327a567b67ffedd79bde85919296"/>
    <w:p>
      <w:pPr>
        <w:pStyle w:val="Heading3"/>
      </w:pPr>
      <w:r>
        <w:t xml:space="preserve">Q: “What is the difference from constrained generation libraries like</w:t>
      </w:r>
    </w:p>
    <w:p>
      <w:pPr>
        <w:pStyle w:val="FirstParagraph"/>
      </w:pPr>
      <w:r>
        <w:t xml:space="preserve">Outlines or LMQL?”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rPr>
          <w:i/>
          <w:iCs/>
        </w:rPr>
        <w:t xml:space="preserve">“The mechanism is the same — runtime schema enforcement. What</w:t>
      </w:r>
      <w:r>
        <w:rPr>
          <w:i/>
          <w:iCs/>
        </w:rPr>
        <w:t xml:space="preserve"> </w:t>
      </w:r>
      <w:r>
        <w:rPr>
          <w:i/>
          <w:iCs/>
        </w:rPr>
        <w:t xml:space="preserve">distinguishes our setup is that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schema’s enum domain is generated at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call time from the deterministic upstream evidence</w:t>
      </w:r>
      <w:r>
        <w:rPr>
          <w:i/>
          <w:iCs/>
        </w:rPr>
        <w:t xml:space="preserve">, not declared</w:t>
      </w:r>
      <w:r>
        <w:rPr>
          <w:i/>
          <w:iCs/>
        </w:rPr>
        <w:t xml:space="preserve"> </w:t>
      </w:r>
      <w:r>
        <w:rPr>
          <w:i/>
          <w:iCs/>
        </w:rPr>
        <w:t xml:space="preserve">statically. The constraint adapts to the data. We do not claim a novel</w:t>
      </w:r>
      <w:r>
        <w:rPr>
          <w:i/>
          <w:iCs/>
        </w:rPr>
        <w:t xml:space="preserve"> </w:t>
      </w:r>
      <w:r>
        <w:rPr>
          <w:i/>
          <w:iCs/>
        </w:rPr>
        <w:t xml:space="preserve">mechanism — we claim a novel binding pattern. Section II of the paper</w:t>
      </w:r>
      <w:r>
        <w:rPr>
          <w:i/>
          <w:iCs/>
        </w:rPr>
        <w:t xml:space="preserve"> </w:t>
      </w:r>
      <w:r>
        <w:rPr>
          <w:i/>
          <w:iCs/>
        </w:rPr>
        <w:t xml:space="preserve">discusses this explicitly.”</w:t>
      </w:r>
    </w:p>
    <w:bookmarkEnd w:id="24"/>
    <w:bookmarkStart w:id="25" w:name="Xcf83e3bb61a2ca773af8042d44b216fd747dff4"/>
    <w:p>
      <w:pPr>
        <w:pStyle w:val="Heading3"/>
      </w:pPr>
      <w:r>
        <w:t xml:space="preserve">Q:</w:t>
      </w:r>
      <w:r>
        <w:t xml:space="preserve"> </w:t>
      </w:r>
      <w:r>
        <w:t xml:space="preserve">“What was the hardest moment of the project?”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rPr>
          <w:i/>
          <w:iCs/>
        </w:rPr>
        <w:t xml:space="preserve">“Field Test number four — the CLI and MCP parity bug. Two hours</w:t>
      </w:r>
      <w:r>
        <w:rPr>
          <w:i/>
          <w:iCs/>
        </w:rPr>
        <w:t xml:space="preserve"> </w:t>
      </w:r>
      <w:r>
        <w:rPr>
          <w:i/>
          <w:iCs/>
        </w:rPr>
        <w:t xml:space="preserve">of debugging before we found that one surface was silently skipping a</w:t>
      </w:r>
      <w:r>
        <w:rPr>
          <w:i/>
          <w:iCs/>
        </w:rPr>
        <w:t xml:space="preserve"> </w:t>
      </w:r>
      <w:r>
        <w:rPr>
          <w:i/>
          <w:iCs/>
        </w:rPr>
        <w:t xml:space="preserve">ledger-write step. But that two hours produced the most generalizable</w:t>
      </w:r>
      <w:r>
        <w:rPr>
          <w:i/>
          <w:iCs/>
        </w:rPr>
        <w:t xml:space="preserve"> </w:t>
      </w:r>
      <w:r>
        <w:rPr>
          <w:i/>
          <w:iCs/>
        </w:rPr>
        <w:t xml:space="preserve">finding of the project: surface parity is engineering work, not a</w:t>
      </w:r>
      <w:r>
        <w:rPr>
          <w:i/>
          <w:iCs/>
        </w:rPr>
        <w:t xml:space="preserve"> </w:t>
      </w:r>
      <w:r>
        <w:rPr>
          <w:i/>
          <w:iCs/>
        </w:rPr>
        <w:t xml:space="preserve">freebie. We documented it in Section 3.D of the paper as a first-class</w:t>
      </w:r>
      <w:r>
        <w:rPr>
          <w:i/>
          <w:iCs/>
        </w:rPr>
        <w:t xml:space="preserve"> </w:t>
      </w:r>
      <w:r>
        <w:rPr>
          <w:i/>
          <w:iCs/>
        </w:rPr>
        <w:t xml:space="preserve">methodological lesson.”</w:t>
      </w:r>
    </w:p>
    <w:bookmarkEnd w:id="25"/>
    <w:bookmarkStart w:id="26" w:name="Xb32e8316b839b4034601dafdc3cf77a454fbd80"/>
    <w:p>
      <w:pPr>
        <w:pStyle w:val="Heading3"/>
      </w:pPr>
      <w:r>
        <w:t xml:space="preserve">Q:</w:t>
      </w:r>
      <w:r>
        <w:t xml:space="preserve"> </w:t>
      </w:r>
      <w:r>
        <w:t xml:space="preserve">“How would you extend this to other tasks?”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rPr>
          <w:i/>
          <w:iCs/>
        </w:rPr>
        <w:t xml:space="preserve">“The same three-layer pattern generalizes to any task where an</w:t>
      </w:r>
      <w:r>
        <w:rPr>
          <w:i/>
          <w:iCs/>
        </w:rPr>
        <w:t xml:space="preserve"> </w:t>
      </w:r>
      <w:r>
        <w:rPr>
          <w:i/>
          <w:iCs/>
        </w:rPr>
        <w:t xml:space="preserve">LLM narrates structured evidence. We are planning to extend it to the</w:t>
      </w:r>
      <w:r>
        <w:rPr>
          <w:i/>
          <w:iCs/>
        </w:rPr>
        <w:t xml:space="preserve"> </w:t>
      </w:r>
      <w:r>
        <w:rPr>
          <w:i/>
          <w:iCs/>
        </w:rPr>
        <w:t xml:space="preserve">other narrators in mlcompass — for audit, watch, compare, monitor, and</w:t>
      </w:r>
      <w:r>
        <w:rPr>
          <w:i/>
          <w:iCs/>
        </w:rPr>
        <w:t xml:space="preserve"> </w:t>
      </w:r>
      <w:r>
        <w:rPr>
          <w:i/>
          <w:iCs/>
        </w:rPr>
        <w:t xml:space="preserve">optimize. Beyond ML, we believe it applies to medical diagnostic</w:t>
      </w:r>
      <w:r>
        <w:rPr>
          <w:i/>
          <w:iCs/>
        </w:rPr>
        <w:t xml:space="preserve"> </w:t>
      </w:r>
      <w:r>
        <w:rPr>
          <w:i/>
          <w:iCs/>
        </w:rPr>
        <w:t xml:space="preserve">explanation, legal case analysis, and scientific paper summarization.”</w:t>
      </w:r>
    </w:p>
    <w:bookmarkEnd w:id="26"/>
    <w:bookmarkStart w:id="27" w:name="q-can-a-non-developer-use-it"/>
    <w:p>
      <w:pPr>
        <w:pStyle w:val="Heading3"/>
      </w:pPr>
      <w:r>
        <w:t xml:space="preserve">Q:</w:t>
      </w:r>
      <w:r>
        <w:t xml:space="preserve"> </w:t>
      </w:r>
      <w:r>
        <w:t xml:space="preserve">“Can a non-developer use it?”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rPr>
          <w:i/>
          <w:iCs/>
        </w:rPr>
        <w:t xml:space="preserve">“Yes — through the MCP server. The user installs Claude Desktop,</w:t>
      </w:r>
      <w:r>
        <w:rPr>
          <w:i/>
          <w:iCs/>
        </w:rPr>
        <w:t xml:space="preserve"> </w:t>
      </w:r>
      <w:r>
        <w:rPr>
          <w:i/>
          <w:iCs/>
        </w:rPr>
        <w:t xml:space="preserve">runs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mlcompass install-slash-commands</w:t>
      </w:r>
      <w:r>
        <w:rPr>
          <w:i/>
          <w:iCs/>
        </w:rPr>
        <w:t xml:space="preserve">, and then types something like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/mlc-advise data.csv</w:t>
      </w:r>
      <w:r>
        <w:rPr>
          <w:i/>
          <w:iCs/>
        </w:rPr>
        <w:t xml:space="preserve"> </w:t>
      </w:r>
      <w:r>
        <w:rPr>
          <w:i/>
          <w:iCs/>
        </w:rPr>
        <w:t xml:space="preserve">in Claude Code. No Python knowledge required. The</w:t>
      </w:r>
      <w:r>
        <w:rPr>
          <w:i/>
          <w:iCs/>
        </w:rPr>
        <w:t xml:space="preserve"> </w:t>
      </w:r>
      <w:r>
        <w:rPr>
          <w:i/>
          <w:iCs/>
        </w:rPr>
        <w:t xml:space="preserve">slash commands are the most user-friendly entry point.”</w:t>
      </w:r>
    </w:p>
    <w:bookmarkEnd w:id="27"/>
    <w:bookmarkStart w:id="28" w:name="X174db0dedcf844dea5cc6792f9c92e67240d9d9"/>
    <w:p>
      <w:pPr>
        <w:pStyle w:val="Heading3"/>
      </w:pPr>
      <w:r>
        <w:t xml:space="preserve">Q:</w:t>
      </w:r>
      <w:r>
        <w:t xml:space="preserve"> </w:t>
      </w:r>
      <w:r>
        <w:t xml:space="preserve">“Did you find any bugs in Claude itself during this work?”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rPr>
          <w:i/>
          <w:iCs/>
        </w:rPr>
        <w:t xml:space="preserve">“We did notice that the strict prompt alone reduced hallucination</w:t>
      </w:r>
      <w:r>
        <w:rPr>
          <w:i/>
          <w:iCs/>
        </w:rPr>
        <w:t xml:space="preserve"> </w:t>
      </w:r>
      <w:r>
        <w:rPr>
          <w:i/>
          <w:iCs/>
        </w:rPr>
        <w:t xml:space="preserve">8x, which suggests Claude is responsive to clear constraints. But the</w:t>
      </w:r>
      <w:r>
        <w:rPr>
          <w:i/>
          <w:iCs/>
        </w:rPr>
        <w:t xml:space="preserve"> </w:t>
      </w:r>
      <w:r>
        <w:rPr>
          <w:i/>
          <w:iCs/>
        </w:rPr>
        <w:t xml:space="preserve">1 percent residual rate is consistent with what other researchers have</w:t>
      </w:r>
      <w:r>
        <w:rPr>
          <w:i/>
          <w:iCs/>
        </w:rPr>
        <w:t xml:space="preserve"> </w:t>
      </w:r>
      <w:r>
        <w:rPr>
          <w:i/>
          <w:iCs/>
        </w:rPr>
        <w:t xml:space="preserve">reported. The whole motivation for Layer 3 was to bridge that residual</w:t>
      </w:r>
      <w:r>
        <w:rPr>
          <w:i/>
          <w:iCs/>
        </w:rPr>
        <w:t xml:space="preserve"> </w:t>
      </w:r>
      <w:r>
        <w:rPr>
          <w:i/>
          <w:iCs/>
        </w:rPr>
        <w:t xml:space="preserve">gap — not to fix Claude, but to enforce around it.”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esentation-pacing-tips"/>
    <w:p>
      <w:pPr>
        <w:pStyle w:val="Heading2"/>
      </w:pPr>
      <w:r>
        <w:t xml:space="preserve">📝 Presentation Pacing Tips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Speed:</w:t>
      </w:r>
      <w:r>
        <w:t xml:space="preserve"> </w:t>
      </w:r>
      <w:r>
        <w:t xml:space="preserve">Each slide is 45-60 seconds. Total speaking time</w:t>
      </w:r>
      <w:r>
        <w:t xml:space="preserve"> </w:t>
      </w:r>
      <w:r>
        <w:t xml:space="preserve">12-13 minutes. Q&amp;A 2-3 minutes.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Pauses:</w:t>
      </w:r>
      <w:r>
        <w:t xml:space="preserve"> </w:t>
      </w:r>
      <w:r>
        <w:t xml:space="preserve">After every emphatic sentence (</w:t>
      </w:r>
      <w:r>
        <w:t xml:space="preserve">“prompts are advisory,</w:t>
      </w:r>
      <w:r>
        <w:t xml:space="preserve"> </w:t>
      </w:r>
      <w:r>
        <w:t xml:space="preserve">schemas are enforcement”</w:t>
      </w:r>
      <w:r>
        <w:t xml:space="preserve">,</w:t>
      </w:r>
      <w:r>
        <w:t xml:space="preserve"> </w:t>
      </w:r>
      <w:r>
        <w:t xml:space="preserve">“146,932 hallucinated citations”</w:t>
      </w:r>
      <w:r>
        <w:t xml:space="preserve">)</w:t>
      </w:r>
      <w:r>
        <w:t xml:space="preserve"> </w:t>
      </w:r>
      <w:r>
        <w:rPr>
          <w:b/>
          <w:bCs/>
        </w:rPr>
        <w:t xml:space="preserve">pause</w:t>
      </w:r>
      <w:r>
        <w:rPr>
          <w:b/>
          <w:bCs/>
        </w:rPr>
        <w:t xml:space="preserve"> </w:t>
      </w:r>
      <w:r>
        <w:rPr>
          <w:b/>
          <w:bCs/>
        </w:rPr>
        <w:t xml:space="preserve">3 seconds</w:t>
      </w:r>
      <w:r>
        <w:t xml:space="preserve">. Let it land.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Body language:</w:t>
      </w:r>
      <w:r>
        <w:t xml:space="preserve"> </w:t>
      </w:r>
      <w:r>
        <w:t xml:space="preserve">Stand on the left of the screen, gesture to the</w:t>
      </w:r>
      <w:r>
        <w:t xml:space="preserve"> </w:t>
      </w:r>
      <w:r>
        <w:t xml:space="preserve">slide with your right hand. Don’t read from the laptop screen — look</w:t>
      </w:r>
      <w:r>
        <w:t xml:space="preserve"> </w:t>
      </w:r>
      <w:r>
        <w:t xml:space="preserve">at the audience.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Demo backup:</w:t>
      </w:r>
      <w:r>
        <w:t xml:space="preserve"> </w:t>
      </w:r>
      <w:r>
        <w:t xml:space="preserve">Have an MP4 recording of the demo on a USB drive.</w:t>
      </w:r>
      <w:r>
        <w:t xml:space="preserve"> </w:t>
      </w:r>
      <w:r>
        <w:t xml:space="preserve">If the live terminal fails, say:</w:t>
      </w:r>
      <w:r>
        <w:t xml:space="preserve"> </w:t>
      </w:r>
      <w:r>
        <w:rPr>
          <w:i/>
          <w:iCs/>
        </w:rPr>
        <w:t xml:space="preserve">“I have a pre-recorded video as</w:t>
      </w:r>
      <w:r>
        <w:rPr>
          <w:i/>
          <w:iCs/>
        </w:rPr>
        <w:t xml:space="preserve"> </w:t>
      </w:r>
      <w:r>
        <w:rPr>
          <w:i/>
          <w:iCs/>
        </w:rPr>
        <w:t xml:space="preserve">backup, let me play that”</w:t>
      </w:r>
      <w:r>
        <w:t xml:space="preserve"> </w:t>
      </w:r>
      <w:r>
        <w:t xml:space="preserve">— no panic, sound natural.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Numbers:</w:t>
      </w:r>
      <w:r>
        <w:t xml:space="preserve"> </w:t>
      </w:r>
      <w:r>
        <w:t xml:space="preserve">Memorize</w:t>
      </w:r>
      <w:r>
        <w:t xml:space="preserve"> </w:t>
      </w:r>
      <w:r>
        <w:rPr>
          <w:b/>
          <w:bCs/>
        </w:rPr>
        <w:t xml:space="preserve">8 percent → 1 percent → 0 percent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eleven real bugs caught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146,000 hallucinated citations</w:t>
      </w:r>
      <w:r>
        <w:t xml:space="preserve">.</w:t>
      </w:r>
      <w:r>
        <w:t xml:space="preserve"> </w:t>
      </w:r>
      <w:r>
        <w:t xml:space="preserve">These three numbers are your anchors. If you forget anything else,</w:t>
      </w:r>
      <w:r>
        <w:t xml:space="preserve"> </w:t>
      </w:r>
      <w:r>
        <w:t xml:space="preserve">these three carry the talk.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Mixing English and technical jargon:</w:t>
      </w:r>
      <w:r>
        <w:t xml:space="preserve"> </w:t>
      </w:r>
      <w:r>
        <w:t xml:space="preserve">Don’t translate jargon —</w:t>
      </w:r>
      <w:r>
        <w:t xml:space="preserve"> </w:t>
      </w:r>
      <w:r>
        <w:t xml:space="preserve">say</w:t>
      </w:r>
      <w:r>
        <w:t xml:space="preserve"> </w:t>
      </w:r>
      <w:r>
        <w:t xml:space="preserve">“hallucination”</w:t>
      </w:r>
      <w:r>
        <w:t xml:space="preserve">,</w:t>
      </w:r>
      <w:r>
        <w:t xml:space="preserve"> </w:t>
      </w:r>
      <w:r>
        <w:t xml:space="preserve">“schema”</w:t>
      </w:r>
      <w:r>
        <w:t xml:space="preserve">,</w:t>
      </w:r>
      <w:r>
        <w:t xml:space="preserve"> </w:t>
      </w:r>
      <w:r>
        <w:t xml:space="preserve">“Wilson confidence interval”</w:t>
      </w:r>
      <w:r>
        <w:t xml:space="preserve">,</w:t>
      </w:r>
      <w:r>
        <w:t xml:space="preserve"> </w:t>
      </w:r>
      <w:r>
        <w:t xml:space="preserve">“MCP</w:t>
      </w:r>
      <w:r>
        <w:t xml:space="preserve"> </w:t>
      </w:r>
      <w:r>
        <w:t xml:space="preserve">server”</w:t>
      </w:r>
      <w:r>
        <w:t xml:space="preserve"> </w:t>
      </w:r>
      <w:r>
        <w:t xml:space="preserve">as is. Translating breaks rhythm.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Q&amp;A strategy:</w:t>
      </w:r>
      <w:r>
        <w:t xml:space="preserve"> </w:t>
      </w:r>
      <w:r>
        <w:t xml:space="preserve">If you don’t know an answer, say:</w:t>
      </w:r>
      <w:r>
        <w:t xml:space="preserve"> </w:t>
      </w:r>
      <w:r>
        <w:rPr>
          <w:i/>
          <w:iCs/>
        </w:rPr>
        <w:t xml:space="preserve">“That’s a great</w:t>
      </w:r>
      <w:r>
        <w:rPr>
          <w:i/>
          <w:iCs/>
        </w:rPr>
        <w:t xml:space="preserve"> </w:t>
      </w:r>
      <w:r>
        <w:rPr>
          <w:i/>
          <w:iCs/>
        </w:rPr>
        <w:t xml:space="preserve">question. We discuss this in Section 5.D of the paper as a limitation</w:t>
      </w:r>
      <w:r>
        <w:rPr>
          <w:i/>
          <w:iCs/>
        </w:rPr>
        <w:t xml:space="preserve"> </w:t>
      </w:r>
      <w:r>
        <w:rPr>
          <w:i/>
          <w:iCs/>
        </w:rPr>
        <w:t xml:space="preserve">— we don’t have a definitive answer yet, but our current thinking</w:t>
      </w:r>
      <w:r>
        <w:rPr>
          <w:i/>
          <w:iCs/>
        </w:rPr>
        <w:t xml:space="preserve"> </w:t>
      </w:r>
      <w:r>
        <w:rPr>
          <w:i/>
          <w:iCs/>
        </w:rPr>
        <w:t xml:space="preserve">is…”</w:t>
      </w:r>
      <w:r>
        <w:t xml:space="preserve"> </w:t>
      </w:r>
      <w:r>
        <w:t xml:space="preserve">— honesty beats guessing.</w:t>
      </w:r>
    </w:p>
    <w:p>
      <w:pPr>
        <w:pStyle w:val="FirstParagraph"/>
      </w:pPr>
      <w:r>
        <w:t xml:space="preserve">Good luck. You’ve got this. 🚀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2026-06-08T12:49:27Z</dcterms:created>
  <dcterms:modified xsi:type="dcterms:W3CDTF">2026-06-08T12:49:27Z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