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lcompass-sınıf-demo-çalıştırma-kılavuzu"/>
    <w:p>
      <w:pPr>
        <w:pStyle w:val="Heading1"/>
      </w:pPr>
      <w:r>
        <w:t xml:space="preserve">🎬 mlcompass Sınıf Demo — Çalıştırma Kılavuzu</w:t>
      </w:r>
    </w:p>
    <w:p>
      <w:pPr>
        <w:pStyle w:val="FirstParagraph"/>
      </w:pPr>
      <w:r>
        <w:t xml:space="preserve">Tek sayfalık talimat. Cep telefonunda / tablette aç, sahnede gör.</w:t>
      </w:r>
      <w:r>
        <w:t xml:space="preserve"> </w:t>
      </w:r>
      <w:r>
        <w:t xml:space="preserve">Sunum slayt 10’a (Live Demo) geldiğinde aşağıdaki adımları sırayla yap.</w:t>
      </w:r>
    </w:p>
    <w:p>
      <w:r>
        <w:pict>
          <v:rect style="width:0;height:1.5pt" o:hralign="center" o:hrstd="t" o:hr="t"/>
        </w:pict>
      </w:r>
    </w:p>
    <w:bookmarkStart w:id="9" w:name="sınıftan-15-dakika-önce-warm-up"/>
    <w:p>
      <w:pPr>
        <w:pStyle w:val="Heading2"/>
      </w:pPr>
      <w:r>
        <w:t xml:space="preserve">🚨 Sınıftan 15 dakika önce — warm-up</w:t>
      </w:r>
    </w:p>
    <w:p>
      <w:pPr>
        <w:pStyle w:val="FirstParagraph"/>
      </w:pPr>
      <w:r>
        <w:t xml:space="preserve">PowerShell aç, şu üç komutu çalıştır (kontrol amaçlı):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NormalTok"/>
        </w:rPr>
        <w:t xml:space="preserve">\Desktop\mlcompass-demo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mlcompass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claude mcp list</w:t>
      </w:r>
    </w:p>
    <w:p>
      <w:pPr>
        <w:pStyle w:val="FirstParagraph"/>
      </w:pPr>
      <w:r>
        <w:t xml:space="preserve">Beklenen: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mlcompass, version 0.8.1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mlcompass</w:t>
      </w:r>
      <w:r>
        <w:t xml:space="preserve"> </w:t>
      </w:r>
      <w:r>
        <w:t xml:space="preserve">MCP server listede</w:t>
      </w:r>
    </w:p>
    <w:p>
      <w:pPr>
        <w:pStyle w:val="BodyText"/>
      </w:pPr>
      <w:r>
        <w:t xml:space="preserve">İkisi de yeşilse demo’ya hazırsın. Yoksa şu Yedek Plan A’ya bak.</w:t>
      </w:r>
    </w:p>
    <w:p>
      <w:r>
        <w:pict>
          <v:rect style="width:0;height:1.5pt" o:hralign="center" o:hrstd="t" o:hr="t"/>
        </w:pict>
      </w:r>
    </w:p>
    <w:bookmarkEnd w:id="9"/>
    <w:bookmarkStart w:id="17" w:name="sınyaf-slayt-10a-geldiğinde"/>
    <w:p>
      <w:pPr>
        <w:pStyle w:val="Heading2"/>
      </w:pPr>
      <w:r>
        <w:t xml:space="preserve">🎤 Sınyaf slayt 10’a geldiğinde</w:t>
      </w:r>
    </w:p>
    <w:bookmarkStart w:id="10" w:name="sahneye-terminale-geç"/>
    <w:p>
      <w:pPr>
        <w:pStyle w:val="Heading3"/>
      </w:pPr>
      <w:r>
        <w:t xml:space="preserve">1. Sahneye terminale geç</w:t>
      </w:r>
    </w:p>
    <w:p>
      <w:pPr>
        <w:pStyle w:val="Compact"/>
        <w:numPr>
          <w:ilvl w:val="0"/>
          <w:numId w:val="1001"/>
        </w:numPr>
      </w:pPr>
      <w:r>
        <w:t xml:space="preserve">Alt+Tab ile PowerShell’e geç (önceden açtın, venv aktif)</w:t>
      </w:r>
    </w:p>
    <w:p>
      <w:pPr>
        <w:pStyle w:val="Compact"/>
        <w:numPr>
          <w:ilvl w:val="0"/>
          <w:numId w:val="1001"/>
        </w:numPr>
      </w:pPr>
      <w:r>
        <w:t xml:space="preserve">F11 ile</w:t>
      </w:r>
      <w:r>
        <w:t xml:space="preserve"> </w:t>
      </w:r>
      <w:r>
        <w:rPr>
          <w:b/>
          <w:bCs/>
        </w:rPr>
        <w:t xml:space="preserve">full-screen</w:t>
      </w:r>
    </w:p>
    <w:p>
      <w:pPr>
        <w:pStyle w:val="Compact"/>
        <w:numPr>
          <w:ilvl w:val="0"/>
          <w:numId w:val="1001"/>
        </w:numPr>
      </w:pPr>
      <w:r>
        <w:t xml:space="preserve">Font size 22-24pt olduğundan emin ol (sınıf görsün)</w:t>
      </w:r>
    </w:p>
    <w:bookmarkEnd w:id="10"/>
    <w:bookmarkStart w:id="11" w:name="claude-codeu-aç"/>
    <w:p>
      <w:pPr>
        <w:pStyle w:val="Heading3"/>
      </w:pPr>
      <w:r>
        <w:t xml:space="preserve">2. Claude Code’u aç</w:t>
      </w:r>
    </w:p>
    <w:p>
      <w:pPr>
        <w:pStyle w:val="SourceCode"/>
      </w:pPr>
      <w:r>
        <w:rPr>
          <w:rStyle w:val="NormalTok"/>
        </w:rPr>
        <w:t xml:space="preserve">claude</w:t>
      </w:r>
    </w:p>
    <w:p>
      <w:pPr>
        <w:pStyle w:val="FirstParagraph"/>
      </w:pPr>
      <w:r>
        <w:t xml:space="preserve">Açıldığında</w:t>
      </w:r>
      <w:r>
        <w:t xml:space="preserve"> </w:t>
      </w:r>
      <w:r>
        <w:rPr>
          <w:b/>
          <w:bCs/>
        </w:rPr>
        <w:t xml:space="preserve">promptu temizle</w:t>
      </w:r>
      <w:r>
        <w:t xml:space="preserve"> </w:t>
      </w:r>
      <w:r>
        <w:t xml:space="preserve">(Ctrl+L). Boş bir Claude oturumu olsun.</w:t>
      </w:r>
    </w:p>
    <w:bookmarkEnd w:id="11"/>
    <w:bookmarkStart w:id="12" w:name="slash-komutu-1-init-15-saniye"/>
    <w:p>
      <w:pPr>
        <w:pStyle w:val="Heading3"/>
      </w:pPr>
      <w:r>
        <w:t xml:space="preserve">3. Slash komutu #1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(15 saniye)</w:t>
      </w:r>
    </w:p>
    <w:p>
      <w:pPr>
        <w:pStyle w:val="FirstParagraph"/>
      </w:pPr>
      <w:r>
        <w:t xml:space="preserve">Yaz:</w:t>
      </w:r>
    </w:p>
    <w:p>
      <w:pPr>
        <w:pStyle w:val="SourceCode"/>
      </w:pPr>
      <w:r>
        <w:rPr>
          <w:rStyle w:val="VerbatimChar"/>
        </w:rPr>
        <w:t xml:space="preserve">/mlc-init insurance-demo</w:t>
      </w:r>
    </w:p>
    <w:p>
      <w:pPr>
        <w:pStyle w:val="FirstParagraph"/>
      </w:pPr>
      <w:r>
        <w:rPr>
          <w:b/>
          <w:bCs/>
        </w:rPr>
        <w:t xml:space="preserve">Söyle: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“İlk komut. Slash menüsünde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mlc-</w:t>
      </w:r>
      <w:r>
        <w:rPr>
          <w:i/>
          <w:iCs/>
        </w:rPr>
        <w:t xml:space="preserve"> </w:t>
      </w:r>
      <w:r>
        <w:rPr>
          <w:i/>
          <w:iCs/>
        </w:rPr>
        <w:t xml:space="preserve">ön ekli 11 komut var, hepsi mlcompass’in araçlarını çağırıyor.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mlc-init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Code’a</w:t>
      </w:r>
      <w:r>
        <w:rPr>
          <w:i/>
          <w:iCs/>
        </w:rPr>
        <w:t xml:space="preserve"> </w:t>
      </w:r>
      <w:r>
        <w:rPr>
          <w:i/>
          <w:iCs/>
        </w:rPr>
        <w:t xml:space="preserve">‘mlcompass_init MCP tool’unu çağır’</w:t>
      </w:r>
      <w:r>
        <w:rPr>
          <w:i/>
          <w:iCs/>
        </w:rPr>
        <w:t xml:space="preserve"> </w:t>
      </w:r>
      <w:r>
        <w:rPr>
          <w:i/>
          <w:iCs/>
        </w:rPr>
        <w:t xml:space="preserve">diyor.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.mlcompass/</w:t>
      </w:r>
      <w:r>
        <w:rPr>
          <w:i/>
          <w:iCs/>
        </w:rPr>
        <w:t xml:space="preserve"> </w:t>
      </w:r>
      <w:r>
        <w:rPr>
          <w:i/>
          <w:iCs/>
        </w:rPr>
        <w:t xml:space="preserve">klasörü oluşuyor — proje hafıza klasörümüz.”</w:t>
      </w:r>
    </w:p>
    <w:bookmarkEnd w:id="12"/>
    <w:bookmarkStart w:id="13" w:name="slash-komutu-2-advise-45-saniye"/>
    <w:p>
      <w:pPr>
        <w:pStyle w:val="Heading3"/>
      </w:pPr>
      <w:r>
        <w:t xml:space="preserve">4. Slash komutu #2 —</w:t>
      </w:r>
      <w:r>
        <w:t xml:space="preserve"> </w:t>
      </w:r>
      <w:r>
        <w:rPr>
          <w:rStyle w:val="VerbatimChar"/>
        </w:rPr>
        <w:t xml:space="preserve">advise</w:t>
      </w:r>
      <w:r>
        <w:t xml:space="preserve"> </w:t>
      </w:r>
      <w:r>
        <w:t xml:space="preserve">(45 saniye)</w:t>
      </w:r>
    </w:p>
    <w:p>
      <w:pPr>
        <w:pStyle w:val="FirstParagraph"/>
      </w:pPr>
      <w:r>
        <w:t xml:space="preserve">Yaz:</w:t>
      </w:r>
    </w:p>
    <w:p>
      <w:pPr>
        <w:pStyle w:val="SourceCode"/>
      </w:pPr>
      <w:r>
        <w:rPr>
          <w:rStyle w:val="VerbatimChar"/>
        </w:rPr>
        <w:t xml:space="preserve">/mlc-advise demo-data/insurance.csv</w:t>
      </w:r>
    </w:p>
    <w:p>
      <w:pPr>
        <w:pStyle w:val="FirstParagraph"/>
      </w:pPr>
      <w:r>
        <w:rPr>
          <w:b/>
          <w:bCs/>
        </w:rPr>
        <w:t xml:space="preserve">Söyle: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“İkinci komut. Veri setine bakıyor. Saf Python pandas çalışıyor — yapay zeka yok, hallucination olamaz. Hedef sütununu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charges</w:t>
      </w:r>
      <w:r>
        <w:rPr>
          <w:i/>
          <w:iCs/>
        </w:rPr>
        <w:t xml:space="preserve"> </w:t>
      </w:r>
      <w:r>
        <w:rPr>
          <w:i/>
          <w:iCs/>
        </w:rPr>
        <w:t xml:space="preserve">olarak doğru algıladı, regresyon problemi olduğunu çıkardı, smoker sütununda dengesizlik olduğunu söylüyor. Tüm bunlar deterministik.”</w:t>
      </w:r>
    </w:p>
    <w:p>
      <w:pPr>
        <w:pStyle w:val="BodyText"/>
      </w:pPr>
      <w:r>
        <w:rPr>
          <w:b/>
          <w:bCs/>
        </w:rPr>
        <w:t xml:space="preserve">Beklenen çıktıdan göster:</w:t>
      </w:r>
      <w:r>
        <w:t xml:space="preserve"> </w:t>
      </w:r>
      <w:r>
        <w:t xml:space="preserve">- Shape: 1338 rows × 7 columns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 </w:t>
      </w:r>
      <w:r>
        <w:t xml:space="preserve">(regression, high confidence)</w:t>
      </w:r>
      <w:r>
        <w:t xml:space="preserve"> </w:t>
      </w:r>
      <w:r>
        <w:t xml:space="preserve">- Warning: smoker imbalance</w:t>
      </w:r>
      <w:r>
        <w:t xml:space="preserve"> </w:t>
      </w:r>
      <w:r>
        <w:t xml:space="preserve">- Recommended models: XGBoost, LightGBM, Linear</w:t>
      </w:r>
    </w:p>
    <w:bookmarkEnd w:id="13"/>
    <w:bookmarkStart w:id="14" w:name="slash-komutu-3-yildiz-moment-75-saniye"/>
    <w:p>
      <w:pPr>
        <w:pStyle w:val="Heading3"/>
      </w:pPr>
      <w:r>
        <w:t xml:space="preserve">5. Slash komutu #3 —</w:t>
      </w:r>
      <w:r>
        <w:t xml:space="preserve"> </w:t>
      </w:r>
      <w:r>
        <w:rPr>
          <w:b/>
          <w:bCs/>
        </w:rPr>
        <w:t xml:space="preserve">YILDIZ MOMENT</w:t>
      </w:r>
      <w:r>
        <w:t xml:space="preserve"> </w:t>
      </w:r>
      <w:r>
        <w:t xml:space="preserve">(75 saniye)</w:t>
      </w:r>
    </w:p>
    <w:p>
      <w:pPr>
        <w:pStyle w:val="FirstParagraph"/>
      </w:pPr>
      <w:r>
        <w:t xml:space="preserve">Yaz:</w:t>
      </w:r>
    </w:p>
    <w:p>
      <w:pPr>
        <w:pStyle w:val="SourceCode"/>
      </w:pPr>
      <w:r>
        <w:rPr>
          <w:rStyle w:val="VerbatimChar"/>
        </w:rPr>
        <w:t xml:space="preserve">/mlc-evaluate demo-data/predictions_with_leak.csv</w:t>
      </w:r>
    </w:p>
    <w:p>
      <w:pPr>
        <w:pStyle w:val="FirstParagraph"/>
      </w:pPr>
      <w:r>
        <w:rPr>
          <w:b/>
          <w:bCs/>
        </w:rPr>
        <w:t xml:space="preserve">Söyle (büyük vurgu — bu en önemli kısım):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“Üçüncü komut, demoumuzun yıldız anı. Predictions tablosuna bakıyor.”</w:t>
      </w:r>
    </w:p>
    <w:p>
      <w:pPr>
        <w:pStyle w:val="BodyText"/>
      </w:pPr>
      <w:r>
        <w:rPr>
          <w:i/>
          <w:iCs/>
        </w:rPr>
        <w:t xml:space="preserve">[Çıktıyı bekle — birkaç saniye sonra leakage paneli açılacak]</w:t>
      </w:r>
    </w:p>
    <w:p>
      <w:pPr>
        <w:pStyle w:val="BlockText"/>
      </w:pPr>
      <w:r>
        <w:rPr>
          <w:i/>
          <w:iCs/>
        </w:rPr>
        <w:t xml:space="preserve">“İşte! R² 1.000 görür görmez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otomatik olarak leakage paneli</w:t>
      </w:r>
      <w:r>
        <w:rPr>
          <w:i/>
          <w:iCs/>
        </w:rPr>
        <w:t xml:space="preserve"> </w:t>
      </w:r>
      <w:r>
        <w:rPr>
          <w:i/>
          <w:iCs/>
        </w:rPr>
        <w:t xml:space="preserve">açıldı.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log_charges_leak</w:t>
      </w:r>
      <w:r>
        <w:rPr>
          <w:i/>
          <w:iCs/>
        </w:rPr>
        <w:t xml:space="preserve"> </w:t>
      </w:r>
      <w:r>
        <w:rPr>
          <w:i/>
          <w:iCs/>
        </w:rPr>
        <w:t xml:space="preserve">sütunu yakalandı, Spearman korelasyonu 1.00, perfect-match oranı 98.7%. Claude burada Claude session’ını kullanarak yorum yapıyor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ama bizim runtime schema boundary’miz hala işliyor.</w:t>
      </w:r>
      <w:r>
        <w:rPr>
          <w:i/>
          <w:iCs/>
        </w:rPr>
        <w:t xml:space="preserve"> </w:t>
      </w:r>
      <w:r>
        <w:rPr>
          <w:i/>
          <w:iCs/>
        </w:rPr>
        <w:t xml:space="preserve">Claude sadece tool’un evidence dictionary’sinde gördüğü sütun isimlerini söyleyebilir.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revenue</w:t>
      </w:r>
      <w:r>
        <w:rPr>
          <w:i/>
          <w:iCs/>
        </w:rPr>
        <w:t xml:space="preserve"> </w:t>
      </w:r>
      <w:r>
        <w:rPr>
          <w:i/>
          <w:iCs/>
        </w:rPr>
        <w:t xml:space="preserve">uydurmak istese, JSON-schema enum reddederdi.”</w:t>
      </w:r>
    </w:p>
    <w:p>
      <w:pPr>
        <w:pStyle w:val="BlockText"/>
      </w:pPr>
      <w:r>
        <w:rPr>
          <w:i/>
          <w:iCs/>
        </w:rPr>
        <w:t xml:space="preserve">“Sloganımız: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promptlar tavsiyedir, şemalar zorlamadır.</w:t>
      </w:r>
      <w:r>
        <w:rPr>
          <w:i/>
          <w:iCs/>
        </w:rPr>
        <w:t xml:space="preserve">”</w:t>
      </w:r>
    </w:p>
    <w:bookmarkEnd w:id="14"/>
    <w:bookmarkStart w:id="15" w:name="slash-komutu-4-status-30-saniye"/>
    <w:p>
      <w:pPr>
        <w:pStyle w:val="Heading3"/>
      </w:pPr>
      <w:r>
        <w:t xml:space="preserve">6. Slash komutu #4 —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(30 saniye)</w:t>
      </w:r>
    </w:p>
    <w:p>
      <w:pPr>
        <w:pStyle w:val="FirstParagraph"/>
      </w:pPr>
      <w:r>
        <w:t xml:space="preserve">Yaz:</w:t>
      </w:r>
    </w:p>
    <w:p>
      <w:pPr>
        <w:pStyle w:val="SourceCode"/>
      </w:pPr>
      <w:r>
        <w:rPr>
          <w:rStyle w:val="VerbatimChar"/>
        </w:rPr>
        <w:t xml:space="preserve">/mlc-status</w:t>
      </w:r>
    </w:p>
    <w:p>
      <w:pPr>
        <w:pStyle w:val="FirstParagraph"/>
      </w:pPr>
      <w:r>
        <w:rPr>
          <w:b/>
          <w:bCs/>
        </w:rPr>
        <w:t xml:space="preserve">Söyle: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“Son komut. Proje hafızası. Init, advise, evaluate kararları listede. Yarın geri gelsem hangi dataset üzerinde çalıştığımı hatırlıyor. Tıpkı git’in commit history’si gibi.”</w:t>
      </w:r>
    </w:p>
    <w:bookmarkEnd w:id="15"/>
    <w:bookmarkStart w:id="16" w:name="slayda-dön"/>
    <w:p>
      <w:pPr>
        <w:pStyle w:val="Heading3"/>
      </w:pPr>
      <w:r>
        <w:t xml:space="preserve">7. Slayda dön</w:t>
      </w:r>
    </w:p>
    <w:p>
      <w:pPr>
        <w:pStyle w:val="FirstParagraph"/>
      </w:pPr>
      <w:r>
        <w:t xml:space="preserve">Alt+Tab ile sunuma geç, slayt 11 (Challenges) açılıyor. Demo bitti.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yedek-planlar"/>
    <w:p>
      <w:pPr>
        <w:pStyle w:val="Heading2"/>
      </w:pPr>
      <w:r>
        <w:t xml:space="preserve">🚨 Yedek planlar</w:t>
      </w:r>
    </w:p>
    <w:bookmarkStart w:id="18" w:name="Xe32566f4a2d934ddc0839bc83de7583a9e38217"/>
    <w:p>
      <w:pPr>
        <w:pStyle w:val="Heading3"/>
      </w:pPr>
      <w:r>
        <w:t xml:space="preserve">Yedek Plan A —</w:t>
      </w:r>
      <w:r>
        <w:t xml:space="preserve"> </w:t>
      </w:r>
      <w:r>
        <w:rPr>
          <w:rStyle w:val="VerbatimChar"/>
        </w:rPr>
        <w:t xml:space="preserve">mlcompass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çalışmıyor</w:t>
      </w:r>
    </w:p>
    <w:p>
      <w:pPr>
        <w:pStyle w:val="FirstParagraph"/>
      </w:pPr>
      <w:r>
        <w:t xml:space="preserve">Önce</w:t>
      </w:r>
      <w:r>
        <w:t xml:space="preserve"> </w:t>
      </w:r>
      <w:r>
        <w:rPr>
          <w:b/>
          <w:bCs/>
        </w:rPr>
        <w:t xml:space="preserve">venv aktif mi</w:t>
      </w:r>
      <w:r>
        <w:t xml:space="preserve"> </w:t>
      </w:r>
      <w:r>
        <w:t xml:space="preserve">kontrol et: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NormalTok"/>
        </w:rPr>
        <w:t xml:space="preserve">\Desktop\mlcompass-demo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mlcompass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Hala çalışmıyorsa CLI fallback’e geç (Yedek Plan B).</w:t>
      </w:r>
    </w:p>
    <w:bookmarkEnd w:id="18"/>
    <w:bookmarkStart w:id="19" w:name="X9f2bba9890df9d2e1a706c43152d78c5dfc5282"/>
    <w:p>
      <w:pPr>
        <w:pStyle w:val="Heading3"/>
      </w:pPr>
      <w:r>
        <w:t xml:space="preserve">Yedek Plan B — Doğrudan CLI demo (Claude Code yok)</w:t>
      </w:r>
    </w:p>
    <w:p>
      <w:pPr>
        <w:pStyle w:val="FirstParagraph"/>
      </w:pPr>
      <w:r>
        <w:rPr>
          <w:rStyle w:val="VerbatimChar"/>
        </w:rPr>
        <w:t xml:space="preserve">claude</w:t>
      </w:r>
      <w:r>
        <w:t xml:space="preserve"> </w:t>
      </w:r>
      <w:r>
        <w:t xml:space="preserve">çalışmıyorsa</w:t>
      </w:r>
      <w:r>
        <w:t xml:space="preserve"> </w:t>
      </w:r>
      <w:r>
        <w:rPr>
          <w:b/>
          <w:bCs/>
        </w:rPr>
        <w:t xml:space="preserve">PowerShell terminalinde direkt mlcompass komutları</w:t>
      </w:r>
      <w:r>
        <w:t xml:space="preserve"> </w:t>
      </w:r>
      <w:r>
        <w:t xml:space="preserve">çalıştır. Aynı sonuçları gösterir, Claude Code yorumu eksik olur: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NormalTok"/>
        </w:rPr>
        <w:t xml:space="preserve">\Desktop\mlcompass-demo</w:t>
      </w:r>
      <w:r>
        <w:br/>
      </w:r>
      <w:r>
        <w:rPr>
          <w:rStyle w:val="NormalTok"/>
        </w:rPr>
        <w:t xml:space="preserve">mlcompass init insurance-demo</w:t>
      </w:r>
      <w:r>
        <w:br/>
      </w:r>
      <w:r>
        <w:rPr>
          <w:rStyle w:val="NormalTok"/>
        </w:rPr>
        <w:t xml:space="preserve">mlcompass advise demo-data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insurance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br/>
      </w:r>
      <w:r>
        <w:rPr>
          <w:rStyle w:val="NormalTok"/>
        </w:rPr>
        <w:t xml:space="preserve">mlcompass evaluate demo-data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predictions_with_leak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br/>
      </w:r>
      <w:r>
        <w:rPr>
          <w:rStyle w:val="NormalTok"/>
        </w:rPr>
        <w:t xml:space="preserve">mlcompass status</w:t>
      </w:r>
    </w:p>
    <w:p>
      <w:pPr>
        <w:pStyle w:val="FirstParagraph"/>
      </w:pPr>
      <w:r>
        <w:t xml:space="preserve">Söyle:</w:t>
      </w:r>
      <w:r>
        <w:t xml:space="preserve"> </w:t>
      </w:r>
      <w:r>
        <w:rPr>
          <w:i/>
          <w:iCs/>
        </w:rPr>
        <w:t xml:space="preserve">“Demoyu doğrudan CLI üzerinden gösteriyorum, Claude Code’la</w:t>
      </w:r>
      <w:r>
        <w:rPr>
          <w:i/>
          <w:iCs/>
        </w:rPr>
        <w:t xml:space="preserve"> </w:t>
      </w:r>
      <w:r>
        <w:rPr>
          <w:i/>
          <w:iCs/>
        </w:rPr>
        <w:t xml:space="preserve">aynı tool’lar zaten arka planda çalışıyor.”</w:t>
      </w:r>
    </w:p>
    <w:bookmarkEnd w:id="19"/>
    <w:bookmarkStart w:id="20" w:name="yedek-plan-c-bilgisayar-tamamen-çakıldı"/>
    <w:p>
      <w:pPr>
        <w:pStyle w:val="Heading3"/>
      </w:pPr>
      <w:r>
        <w:t xml:space="preserve">Yedek Plan C — Bilgisayar tamamen çakıldı</w:t>
      </w:r>
    </w:p>
    <w:p>
      <w:pPr>
        <w:pStyle w:val="FirstParagraph"/>
      </w:pPr>
      <w:r>
        <w:t xml:space="preserve">Önceden kayıt ettiğin</w:t>
      </w:r>
      <w:r>
        <w:t xml:space="preserve"> </w:t>
      </w:r>
      <w:r>
        <w:rPr>
          <w:b/>
          <w:bCs/>
        </w:rPr>
        <w:t xml:space="preserve">MP4 yedeği</w:t>
      </w:r>
      <w:r>
        <w:t xml:space="preserve"> </w:t>
      </w:r>
      <w:r>
        <w:t xml:space="preserve">USB stick’ten oynat:</w:t>
      </w:r>
    </w:p>
    <w:p>
      <w:pPr>
        <w:pStyle w:val="BlockText"/>
      </w:pPr>
      <w:r>
        <w:t xml:space="preserve">“Şu an teknik bir sorun var, demoyu önceden kaydettim, onu göstereyim.”</w:t>
      </w:r>
    </w:p>
    <w:p>
      <w:pPr>
        <w:pStyle w:val="FirstParagraph"/>
      </w:pPr>
      <w:r>
        <w:t xml:space="preserve">Sınıf sorun yapmaz — gerçek dünyada demo’lar bazen patlar.</w:t>
      </w:r>
    </w:p>
    <w:bookmarkEnd w:id="20"/>
    <w:bookmarkStart w:id="21" w:name="yedek-plan-d-yusufun-bilgisayarına-geç"/>
    <w:p>
      <w:pPr>
        <w:pStyle w:val="Heading3"/>
      </w:pPr>
      <w:r>
        <w:t xml:space="preserve">Yedek Plan D — Yusuf’un bilgisayarına geç</w:t>
      </w:r>
    </w:p>
    <w:p>
      <w:pPr>
        <w:pStyle w:val="FirstParagraph"/>
      </w:pPr>
      <w:r>
        <w:t xml:space="preserve">Aynı kurulum Yusuf’un bilgisayarında da hazır olsun (önceden yap). Bilgisayar çakılırsa onun bilgisayarından devam et.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ep-listesi-yazdır-yanına-al"/>
    <w:p>
      <w:pPr>
        <w:pStyle w:val="Heading2"/>
      </w:pPr>
      <w:r>
        <w:t xml:space="preserve">📋 Cep listesi (yazdır, yanına al)</w:t>
      </w:r>
    </w:p>
    <w:p>
      <w:pPr>
        <w:pStyle w:val="SourceCode"/>
      </w:pPr>
      <w:r>
        <w:rPr>
          <w:rStyle w:val="VerbatimChar"/>
        </w:rPr>
        <w:t xml:space="preserve">[ ] PowerShell terminal açık, venv aktif (yeşil prompt)</w:t>
      </w:r>
      <w:r>
        <w:br/>
      </w:r>
      <w:r>
        <w:rPr>
          <w:rStyle w:val="VerbatimChar"/>
        </w:rPr>
        <w:t xml:space="preserve">[ ] mlcompass --version → 0.8.1</w:t>
      </w:r>
      <w:r>
        <w:br/>
      </w:r>
      <w:r>
        <w:rPr>
          <w:rStyle w:val="VerbatimChar"/>
        </w:rPr>
        <w:t xml:space="preserve">[ ] claude mcp list → mlcompass var</w:t>
      </w:r>
      <w:r>
        <w:br/>
      </w:r>
      <w:r>
        <w:rPr>
          <w:rStyle w:val="VerbatimChar"/>
        </w:rPr>
        <w:t xml:space="preserve">[ ] demo-data/insurance.csv var</w:t>
      </w:r>
      <w:r>
        <w:br/>
      </w:r>
      <w:r>
        <w:rPr>
          <w:rStyle w:val="VerbatimChar"/>
        </w:rPr>
        <w:t xml:space="preserve">[ ] demo-data/predictions_with_leak.csv var</w:t>
      </w:r>
      <w:r>
        <w:br/>
      </w:r>
      <w:r>
        <w:rPr>
          <w:rStyle w:val="VerbatimChar"/>
        </w:rPr>
        <w:t xml:space="preserve">[ ] Yedek MP4 USB stick'te</w:t>
      </w:r>
      <w:r>
        <w:br/>
      </w:r>
      <w:r>
        <w:rPr>
          <w:rStyle w:val="VerbatimChar"/>
        </w:rPr>
        <w:t xml:space="preserve">[ ] Telefon şarjda, hotspot hazır</w:t>
      </w:r>
      <w:r>
        <w:br/>
      </w:r>
      <w:r>
        <w:rPr>
          <w:rStyle w:val="VerbatimChar"/>
        </w:rPr>
        <w:t xml:space="preserve">[ ] Yusuf'un bilgisayarı aynı kurulumla hazır</w:t>
      </w:r>
      <w:r>
        <w:br/>
      </w:r>
      <w:r>
        <w:rPr>
          <w:rStyle w:val="VerbatimChar"/>
        </w:rPr>
        <w:t xml:space="preserve">[ ] Sunumun slayt 10'unda terminale geçeceğini biliyorsun</w:t>
      </w:r>
    </w:p>
    <w:p>
      <w:r>
        <w:pict>
          <v:rect style="width:0;height:1.5pt" o:hralign="center" o:hrstd="t" o:hr="t"/>
        </w:pict>
      </w:r>
    </w:p>
    <w:bookmarkEnd w:id="23"/>
    <w:bookmarkStart w:id="24" w:name="profesyonel-hatırlatmalar"/>
    <w:p>
      <w:pPr>
        <w:pStyle w:val="Heading2"/>
      </w:pPr>
      <w:r>
        <w:t xml:space="preserve">💡 Profesyonel hatırlatmalar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Yavaş yaz</w:t>
      </w:r>
      <w:r>
        <w:t xml:space="preserve"> </w:t>
      </w:r>
      <w:r>
        <w:t xml:space="preserve">komutu — sınıf okusun, autocomplete ile düzelt acele etme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Çıktıyı kendine de oku</w:t>
      </w:r>
      <w:r>
        <w:t xml:space="preserve"> </w:t>
      </w:r>
      <w:r>
        <w:t xml:space="preserve">— sınıfla senkron olsun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R² 1.000’i parmakla işaret et</w:t>
      </w:r>
      <w:r>
        <w:t xml:space="preserve"> </w:t>
      </w:r>
      <w:r>
        <w:t xml:space="preserve">— leakage paneli açılınca dikkat 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“Schema reddederdi”</w:t>
      </w:r>
      <w:r>
        <w:rPr>
          <w:b/>
          <w:bCs/>
        </w:rPr>
        <w:t xml:space="preserve"> </w:t>
      </w:r>
      <w:r>
        <w:rPr>
          <w:b/>
          <w:bCs/>
        </w:rPr>
        <w:t xml:space="preserve">cümlesini iki kez söyle</w:t>
      </w:r>
      <w:r>
        <w:t xml:space="preserve"> </w:t>
      </w:r>
      <w:r>
        <w:t xml:space="preserve">— bu paper’ın özü</w:t>
      </w:r>
    </w:p>
    <w:p>
      <w:pPr>
        <w:pStyle w:val="Compact"/>
        <w:numPr>
          <w:ilvl w:val="0"/>
          <w:numId w:val="1002"/>
        </w:numPr>
      </w:pPr>
      <w:r>
        <w:t xml:space="preserve">Sonunda</w:t>
      </w:r>
      <w:r>
        <w:t xml:space="preserve"> </w:t>
      </w:r>
      <w:r>
        <w:rPr>
          <w:b/>
          <w:bCs/>
        </w:rPr>
        <w:t xml:space="preserve">“sorularınız var mı?”</w:t>
      </w:r>
      <w:r>
        <w:t xml:space="preserve"> </w:t>
      </w:r>
      <w:r>
        <w:t xml:space="preserve">demeden slayt 11’e geç — Q&amp;A son slayt’ta</w:t>
      </w:r>
    </w:p>
    <w:p>
      <w:r>
        <w:pict>
          <v:rect style="width:0;height:1.5pt" o:hralign="center" o:hrstd="t" o:hr="t"/>
        </w:pict>
      </w:r>
    </w:p>
    <w:bookmarkEnd w:id="24"/>
    <w:bookmarkStart w:id="27" w:name="Xf9b62c3a07bde7be1bb44413fcfcf9baf3d1aeb"/>
    <w:p>
      <w:pPr>
        <w:pStyle w:val="Heading2"/>
      </w:pPr>
      <w:r>
        <w:t xml:space="preserve">🎯 Beklenen çıktı örnekleri (sınıfı yönlendirmek için)</w:t>
      </w:r>
    </w:p>
    <w:bookmarkStart w:id="25" w:name="mlc-advise-çıktısı-özet"/>
    <w:p>
      <w:pPr>
        <w:pStyle w:val="Heading3"/>
      </w:pPr>
      <w:r>
        <w:rPr>
          <w:rStyle w:val="VerbatimChar"/>
        </w:rPr>
        <w:t xml:space="preserve">/mlc-advise</w:t>
      </w:r>
      <w:r>
        <w:t xml:space="preserve"> </w:t>
      </w:r>
      <w:r>
        <w:t xml:space="preserve">çıktısı (özet):</w:t>
      </w:r>
    </w:p>
    <w:p>
      <w:pPr>
        <w:pStyle w:val="SourceCode"/>
      </w:pPr>
      <w:r>
        <w:rPr>
          <w:rStyle w:val="VerbatimChar"/>
        </w:rPr>
        <w:t xml:space="preserve">📊 Dataset analysis</w:t>
      </w:r>
      <w:r>
        <w:br/>
      </w:r>
      <w:r>
        <w:rPr>
          <w:rStyle w:val="VerbatimChar"/>
        </w:rPr>
        <w:t xml:space="preserve">   Path:    demo-data/insurance.csv</w:t>
      </w:r>
      <w:r>
        <w:br/>
      </w:r>
      <w:r>
        <w:rPr>
          <w:rStyle w:val="VerbatimChar"/>
        </w:rPr>
        <w:t xml:space="preserve">   Shape:   1338 rows × 7 columns</w:t>
      </w:r>
      <w:r>
        <w:br/>
      </w:r>
      <w:r>
        <w:rPr>
          <w:rStyle w:val="VerbatimChar"/>
        </w:rPr>
        <w:t xml:space="preserve">   Target:  charges (regression, high confidence)</w:t>
      </w:r>
      <w:r>
        <w:br/>
      </w:r>
      <w:r>
        <w:rPr>
          <w:rStyle w:val="VerbatimChar"/>
        </w:rPr>
        <w:t xml:space="preserve">   Task:    regression</w:t>
      </w:r>
      <w:r>
        <w:br/>
      </w:r>
      <w:r>
        <w:br/>
      </w:r>
      <w:r>
        <w:rPr>
          <w:rStyle w:val="VerbatimChar"/>
        </w:rPr>
        <w:t xml:space="preserve">⚠ Warnings</w:t>
      </w:r>
      <w:r>
        <w:br/>
      </w:r>
      <w:r>
        <w:rPr>
          <w:rStyle w:val="VerbatimChar"/>
        </w:rPr>
        <w:t xml:space="preserve">  • Smoker imbalance: 79.5% non-smoker, 20.5% smoker</w:t>
      </w:r>
      <w:r>
        <w:br/>
      </w:r>
      <w:r>
        <w:rPr>
          <w:rStyle w:val="VerbatimChar"/>
        </w:rPr>
        <w:t xml:space="preserve">  • Age range 18-64 looks like a valid feature</w:t>
      </w:r>
      <w:r>
        <w:br/>
      </w:r>
      <w:r>
        <w:br/>
      </w:r>
      <w:r>
        <w:rPr>
          <w:rStyle w:val="VerbatimChar"/>
        </w:rPr>
        <w:t xml:space="preserve">✨ Recommended models</w:t>
      </w:r>
      <w:r>
        <w:br/>
      </w:r>
      <w:r>
        <w:rPr>
          <w:rStyle w:val="VerbatimChar"/>
        </w:rPr>
        <w:t xml:space="preserve">  • XGBoost Regressor    R² 0.85-0.90</w:t>
      </w:r>
      <w:r>
        <w:br/>
      </w:r>
      <w:r>
        <w:rPr>
          <w:rStyle w:val="VerbatimChar"/>
        </w:rPr>
        <w:t xml:space="preserve">  • LightGBM Regressor   R² 0.85-0.90</w:t>
      </w:r>
      <w:r>
        <w:br/>
      </w:r>
      <w:r>
        <w:rPr>
          <w:rStyle w:val="VerbatimChar"/>
        </w:rPr>
        <w:t xml:space="preserve">  • Linear Regression    R² 0.75-0.80 (baseline)</w:t>
      </w:r>
    </w:p>
    <w:bookmarkEnd w:id="25"/>
    <w:bookmarkStart w:id="26" w:name="mlc-evaluate-çıktısı-özet"/>
    <w:p>
      <w:pPr>
        <w:pStyle w:val="Heading3"/>
      </w:pPr>
      <w:r>
        <w:rPr>
          <w:rStyle w:val="VerbatimChar"/>
        </w:rPr>
        <w:t xml:space="preserve">/mlc-evaluate</w:t>
      </w:r>
      <w:r>
        <w:t xml:space="preserve"> </w:t>
      </w:r>
      <w:r>
        <w:t xml:space="preserve">çıktısı (özet):</w:t>
      </w:r>
    </w:p>
    <w:p>
      <w:pPr>
        <w:pStyle w:val="SourceCode"/>
      </w:pPr>
      <w:r>
        <w:rPr>
          <w:rStyle w:val="VerbatimChar"/>
        </w:rPr>
        <w:t xml:space="preserve">📈 Evaluation metrics</w:t>
      </w:r>
      <w:r>
        <w:br/>
      </w:r>
      <w:r>
        <w:rPr>
          <w:rStyle w:val="VerbatimChar"/>
        </w:rPr>
        <w:t xml:space="preserve">   R²:    1.0000  ⚠ SUSPICIOUSLY PERFECT</w:t>
      </w:r>
      <w:r>
        <w:br/>
      </w:r>
      <w:r>
        <w:rPr>
          <w:rStyle w:val="VerbatimChar"/>
        </w:rPr>
        <w:t xml:space="preserve">   MAE:   0.001</w:t>
      </w:r>
      <w:r>
        <w:br/>
      </w:r>
      <w:r>
        <w:rPr>
          <w:rStyle w:val="VerbatimChar"/>
        </w:rPr>
        <w:t xml:space="preserve">   RMSE:  0.003</w:t>
      </w:r>
      <w:r>
        <w:br/>
      </w:r>
      <w:r>
        <w:br/>
      </w:r>
      <w:r>
        <w:rPr>
          <w:rStyle w:val="VerbatimChar"/>
        </w:rPr>
        <w:t xml:space="preserve">┌──── 🔬 Leakage investigation ────┐</w:t>
      </w:r>
      <w:r>
        <w:br/>
      </w:r>
      <w:r>
        <w:rPr>
          <w:rStyle w:val="VerbatimChar"/>
        </w:rPr>
        <w:t xml:space="preserve">│ Candidate leak: log_charges_leak │</w:t>
      </w:r>
      <w:r>
        <w:br/>
      </w:r>
      <w:r>
        <w:rPr>
          <w:rStyle w:val="VerbatimChar"/>
        </w:rPr>
        <w:t xml:space="preserve">│ Spearman ρ:    1.0000             │</w:t>
      </w:r>
      <w:r>
        <w:br/>
      </w:r>
      <w:r>
        <w:rPr>
          <w:rStyle w:val="VerbatimChar"/>
        </w:rPr>
        <w:t xml:space="preserve">│ Pearson ρ:     0.9412             │</w:t>
      </w:r>
      <w:r>
        <w:br/>
      </w:r>
      <w:r>
        <w:rPr>
          <w:rStyle w:val="VerbatimChar"/>
        </w:rPr>
        <w:t xml:space="preserve">│ max(|ρ_P|,|ρ_S|): 1.0000 ≥ 0.97  │</w:t>
      </w:r>
      <w:r>
        <w:br/>
      </w:r>
      <w:r>
        <w:rPr>
          <w:rStyle w:val="VerbatimChar"/>
        </w:rPr>
        <w:t xml:space="preserve">│ Perfect-match rate: 98.7%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Narrator (under contract):</w:t>
      </w:r>
      <w:r>
        <w:br/>
      </w:r>
      <w:r>
        <w:rPr>
          <w:rStyle w:val="VerbatimChar"/>
        </w:rPr>
        <w:t xml:space="preserve">"log_charges_leak has Spearman 1.00 with the target —</w:t>
      </w:r>
      <w:r>
        <w:br/>
      </w:r>
      <w:r>
        <w:rPr>
          <w:rStyle w:val="VerbatimChar"/>
        </w:rPr>
        <w:t xml:space="preserve">almost certainly a transformed leak. Recommend manually</w:t>
      </w:r>
      <w:r>
        <w:br/>
      </w:r>
      <w:r>
        <w:rPr>
          <w:rStyle w:val="VerbatimChar"/>
        </w:rPr>
        <w:t xml:space="preserve">checking the feature pipeline."</w:t>
      </w:r>
    </w:p>
    <w:p>
      <w:pPr>
        <w:pStyle w:val="FirstParagraph"/>
      </w:pPr>
      <w:r>
        <w:t xml:space="preserve">Bu çıktıları görünce sınıf</w:t>
      </w:r>
      <w:r>
        <w:t xml:space="preserve"> </w:t>
      </w:r>
      <w:r>
        <w:t xml:space="preserve">“vaay”</w:t>
      </w:r>
      <w:r>
        <w:t xml:space="preserve"> </w:t>
      </w:r>
      <w:r>
        <w:t xml:space="preserve">der. İşaret et, vurgu yap.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Bol şans! 🚀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2026-06-08T07:48:51Z</dcterms:created>
  <dcterms:modified xsi:type="dcterms:W3CDTF">2026-06-08T07:48:51Z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